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ADAE5" w14:textId="74F88620" w:rsidR="00532353" w:rsidRPr="00F14761" w:rsidRDefault="00532353" w:rsidP="004E2A39">
      <w:pPr>
        <w:suppressLineNumbers/>
        <w:spacing w:after="0" w:line="276" w:lineRule="auto"/>
        <w:ind w:right="141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F14761">
        <w:rPr>
          <w:rFonts w:ascii="Liberation Serif" w:eastAsia="Times New Roman" w:hAnsi="Liberation Serif" w:cs="Liberation Serif"/>
          <w:b/>
          <w:sz w:val="28"/>
          <w:szCs w:val="28"/>
        </w:rPr>
        <w:t>Программа</w:t>
      </w:r>
      <w:r w:rsidR="005458FC" w:rsidRPr="00F14761">
        <w:rPr>
          <w:rFonts w:ascii="Liberation Serif" w:eastAsia="Times New Roman" w:hAnsi="Liberation Serif" w:cs="Liberation Serif"/>
          <w:b/>
          <w:sz w:val="28"/>
          <w:szCs w:val="28"/>
        </w:rPr>
        <w:t xml:space="preserve"> </w:t>
      </w:r>
      <w:r w:rsidRPr="00F14761">
        <w:rPr>
          <w:rFonts w:ascii="Liberation Serif" w:eastAsia="Times New Roman" w:hAnsi="Liberation Serif" w:cs="Liberation Serif"/>
          <w:b/>
          <w:sz w:val="28"/>
          <w:szCs w:val="28"/>
        </w:rPr>
        <w:t xml:space="preserve">научно-практической конференции офтальмологов </w:t>
      </w:r>
    </w:p>
    <w:p w14:paraId="4AC57229" w14:textId="6F1AE431" w:rsidR="00532353" w:rsidRPr="00F14761" w:rsidRDefault="00532353" w:rsidP="005458FC">
      <w:pPr>
        <w:suppressLineNumbers/>
        <w:spacing w:after="0" w:line="276" w:lineRule="auto"/>
        <w:ind w:right="141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F14761">
        <w:rPr>
          <w:rFonts w:ascii="Liberation Serif" w:eastAsia="Times New Roman" w:hAnsi="Liberation Serif" w:cs="Liberation Serif"/>
          <w:b/>
          <w:sz w:val="28"/>
          <w:szCs w:val="28"/>
        </w:rPr>
        <w:t>Свердловской области «</w:t>
      </w:r>
      <w:r w:rsidR="00162512">
        <w:rPr>
          <w:rFonts w:ascii="Liberation Serif" w:eastAsia="Times New Roman" w:hAnsi="Liberation Serif" w:cs="Liberation Serif"/>
          <w:b/>
          <w:sz w:val="28"/>
          <w:szCs w:val="28"/>
        </w:rPr>
        <w:t>Актуальные вопросы детской офтальмологии</w:t>
      </w:r>
      <w:r w:rsidRPr="00F14761">
        <w:rPr>
          <w:rFonts w:ascii="Liberation Serif" w:eastAsia="Times New Roman" w:hAnsi="Liberation Serif" w:cs="Liberation Serif"/>
          <w:b/>
          <w:sz w:val="28"/>
          <w:szCs w:val="28"/>
        </w:rPr>
        <w:t>»</w:t>
      </w:r>
    </w:p>
    <w:p w14:paraId="5E78A1FD" w14:textId="3ACB9301" w:rsidR="005458FC" w:rsidRDefault="005458FC" w:rsidP="005458FC">
      <w:pPr>
        <w:suppressLineNumbers/>
        <w:spacing w:after="0" w:line="276" w:lineRule="auto"/>
        <w:ind w:right="141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</w:p>
    <w:p w14:paraId="2ED355D2" w14:textId="77777777" w:rsidR="00E52D3C" w:rsidRDefault="00E52D3C" w:rsidP="005458FC">
      <w:pPr>
        <w:suppressLineNumbers/>
        <w:spacing w:after="0" w:line="276" w:lineRule="auto"/>
        <w:ind w:right="141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</w:p>
    <w:tbl>
      <w:tblPr>
        <w:tblStyle w:val="aa"/>
        <w:tblW w:w="9781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513"/>
      </w:tblGrid>
      <w:tr w:rsidR="00B67BD5" w14:paraId="4E050D6D" w14:textId="77777777" w:rsidTr="00E52D3C">
        <w:trPr>
          <w:trHeight w:val="339"/>
        </w:trPr>
        <w:tc>
          <w:tcPr>
            <w:tcW w:w="2268" w:type="dxa"/>
          </w:tcPr>
          <w:p w14:paraId="31572993" w14:textId="4BEA155D" w:rsidR="00B67BD5" w:rsidRDefault="00B67BD5" w:rsidP="00276DEB">
            <w:pPr>
              <w:suppressLineNumbers/>
              <w:ind w:right="141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r w:rsidRPr="00F14761">
              <w:rPr>
                <w:rFonts w:ascii="Liberation Serif" w:eastAsia="Times New Roman" w:hAnsi="Liberation Serif" w:cs="Liberation Serif"/>
                <w:b/>
                <w:i/>
                <w:sz w:val="28"/>
                <w:szCs w:val="28"/>
              </w:rPr>
              <w:t>Дата проведения:</w:t>
            </w:r>
          </w:p>
        </w:tc>
        <w:tc>
          <w:tcPr>
            <w:tcW w:w="7513" w:type="dxa"/>
          </w:tcPr>
          <w:p w14:paraId="77E2AC9D" w14:textId="241A6EE3" w:rsidR="00B67BD5" w:rsidRDefault="00B67BD5" w:rsidP="00276DEB">
            <w:pPr>
              <w:suppressLineNumbers/>
              <w:ind w:right="141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b/>
                <w:i/>
                <w:sz w:val="28"/>
                <w:szCs w:val="28"/>
              </w:rPr>
              <w:t>21</w:t>
            </w:r>
            <w:r w:rsidRPr="00F14761">
              <w:rPr>
                <w:rFonts w:ascii="Liberation Serif" w:eastAsia="Times New Roman" w:hAnsi="Liberation Serif" w:cs="Liberation Serif"/>
                <w:b/>
                <w:i/>
                <w:sz w:val="28"/>
                <w:szCs w:val="28"/>
              </w:rPr>
              <w:t>.</w:t>
            </w:r>
            <w:r>
              <w:rPr>
                <w:rFonts w:ascii="Liberation Serif" w:eastAsia="Times New Roman" w:hAnsi="Liberation Serif" w:cs="Liberation Serif"/>
                <w:b/>
                <w:i/>
                <w:sz w:val="28"/>
                <w:szCs w:val="28"/>
              </w:rPr>
              <w:t>10</w:t>
            </w:r>
            <w:r w:rsidRPr="00F14761">
              <w:rPr>
                <w:rFonts w:ascii="Liberation Serif" w:eastAsia="Times New Roman" w:hAnsi="Liberation Serif" w:cs="Liberation Serif"/>
                <w:b/>
                <w:i/>
                <w:sz w:val="28"/>
                <w:szCs w:val="28"/>
              </w:rPr>
              <w:t>.2021 года</w:t>
            </w:r>
          </w:p>
        </w:tc>
      </w:tr>
      <w:tr w:rsidR="00B67BD5" w14:paraId="7CE5F941" w14:textId="77777777" w:rsidTr="00E52D3C">
        <w:trPr>
          <w:trHeight w:val="481"/>
        </w:trPr>
        <w:tc>
          <w:tcPr>
            <w:tcW w:w="2268" w:type="dxa"/>
          </w:tcPr>
          <w:p w14:paraId="32E0FB52" w14:textId="2A0BD12D" w:rsidR="00B67BD5" w:rsidRDefault="00B67BD5" w:rsidP="00276DEB">
            <w:pPr>
              <w:suppressLineNumbers/>
              <w:ind w:left="39" w:right="141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r w:rsidRPr="00F14761">
              <w:rPr>
                <w:rFonts w:ascii="Liberation Serif" w:eastAsia="Times New Roman" w:hAnsi="Liberation Serif" w:cs="Liberation Serif"/>
                <w:b/>
                <w:i/>
                <w:sz w:val="28"/>
                <w:szCs w:val="28"/>
              </w:rPr>
              <w:t>Время</w:t>
            </w:r>
            <w:r>
              <w:rPr>
                <w:rFonts w:ascii="Liberation Serif" w:eastAsia="Times New Roman" w:hAnsi="Liberation Serif" w:cs="Liberation Serif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7513" w:type="dxa"/>
          </w:tcPr>
          <w:p w14:paraId="7C1641C4" w14:textId="4029A109" w:rsidR="00B67BD5" w:rsidRDefault="00B67BD5" w:rsidP="00276DEB">
            <w:pPr>
              <w:suppressLineNumbers/>
              <w:ind w:right="141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r w:rsidRPr="00F14761">
              <w:rPr>
                <w:rFonts w:ascii="Liberation Serif" w:eastAsia="Times New Roman" w:hAnsi="Liberation Serif" w:cs="Liberation Serif"/>
                <w:b/>
                <w:i/>
                <w:sz w:val="28"/>
                <w:szCs w:val="28"/>
              </w:rPr>
              <w:t>13.00 – 1</w:t>
            </w:r>
            <w:r w:rsidR="00854271">
              <w:rPr>
                <w:rFonts w:ascii="Liberation Serif" w:eastAsia="Times New Roman" w:hAnsi="Liberation Serif" w:cs="Liberation Serif"/>
                <w:b/>
                <w:i/>
                <w:sz w:val="28"/>
                <w:szCs w:val="28"/>
              </w:rPr>
              <w:t>6.10</w:t>
            </w:r>
          </w:p>
        </w:tc>
      </w:tr>
      <w:tr w:rsidR="00B67BD5" w14:paraId="41588AE0" w14:textId="77777777" w:rsidTr="00E52D3C">
        <w:trPr>
          <w:trHeight w:val="678"/>
        </w:trPr>
        <w:tc>
          <w:tcPr>
            <w:tcW w:w="2268" w:type="dxa"/>
          </w:tcPr>
          <w:p w14:paraId="1D9838F6" w14:textId="76B2531E" w:rsidR="00B67BD5" w:rsidRDefault="00276DEB" w:rsidP="00276DEB">
            <w:pPr>
              <w:suppressLineNumbers/>
              <w:ind w:left="-102" w:right="-105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b/>
                <w:i/>
                <w:sz w:val="28"/>
                <w:szCs w:val="28"/>
              </w:rPr>
              <w:t xml:space="preserve">  </w:t>
            </w:r>
            <w:r w:rsidR="00B67BD5" w:rsidRPr="00F14761">
              <w:rPr>
                <w:rFonts w:ascii="Liberation Serif" w:eastAsia="Times New Roman" w:hAnsi="Liberation Serif" w:cs="Liberation Serif"/>
                <w:b/>
                <w:i/>
                <w:sz w:val="28"/>
                <w:szCs w:val="28"/>
              </w:rPr>
              <w:t>Организатор:</w:t>
            </w:r>
          </w:p>
        </w:tc>
        <w:tc>
          <w:tcPr>
            <w:tcW w:w="7513" w:type="dxa"/>
          </w:tcPr>
          <w:p w14:paraId="73CE0311" w14:textId="60FEC8BB" w:rsidR="00B67BD5" w:rsidRDefault="00B67BD5" w:rsidP="00276DEB">
            <w:pPr>
              <w:suppressLineNumbers/>
              <w:ind w:right="141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r w:rsidRPr="00F14761">
              <w:rPr>
                <w:rFonts w:ascii="Liberation Serif" w:eastAsia="Times New Roman" w:hAnsi="Liberation Serif" w:cs="Liberation Serif"/>
                <w:b/>
                <w:i/>
                <w:sz w:val="28"/>
                <w:szCs w:val="28"/>
              </w:rPr>
              <w:t>Екатеринбургский центр МНТК</w:t>
            </w:r>
            <w:r>
              <w:rPr>
                <w:rFonts w:ascii="Liberation Serif" w:eastAsia="Times New Roman" w:hAnsi="Liberation Serif" w:cs="Liberation Serif"/>
                <w:b/>
                <w:i/>
                <w:sz w:val="28"/>
                <w:szCs w:val="28"/>
              </w:rPr>
              <w:t xml:space="preserve"> «М</w:t>
            </w:r>
            <w:r w:rsidRPr="00F14761">
              <w:rPr>
                <w:rFonts w:ascii="Liberation Serif" w:eastAsia="Times New Roman" w:hAnsi="Liberation Serif" w:cs="Liberation Serif"/>
                <w:b/>
                <w:i/>
                <w:sz w:val="28"/>
                <w:szCs w:val="28"/>
              </w:rPr>
              <w:t>икрохирургия глаза»</w:t>
            </w:r>
          </w:p>
        </w:tc>
      </w:tr>
      <w:tr w:rsidR="00B67BD5" w14:paraId="5B04C257" w14:textId="77777777" w:rsidTr="00E52D3C">
        <w:trPr>
          <w:trHeight w:val="339"/>
        </w:trPr>
        <w:tc>
          <w:tcPr>
            <w:tcW w:w="2268" w:type="dxa"/>
          </w:tcPr>
          <w:p w14:paraId="7CD49C32" w14:textId="2E9F6DB5" w:rsidR="00B67BD5" w:rsidRDefault="00B67BD5" w:rsidP="00276DEB">
            <w:pPr>
              <w:suppressLineNumbers/>
              <w:ind w:right="141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r w:rsidRPr="00F14761">
              <w:rPr>
                <w:rFonts w:ascii="Liberation Serif" w:eastAsia="Times New Roman" w:hAnsi="Liberation Serif" w:cs="Liberation Serif"/>
                <w:b/>
                <w:i/>
                <w:sz w:val="28"/>
                <w:szCs w:val="28"/>
              </w:rPr>
              <w:t>Формат проведения:</w:t>
            </w:r>
          </w:p>
        </w:tc>
        <w:tc>
          <w:tcPr>
            <w:tcW w:w="7513" w:type="dxa"/>
          </w:tcPr>
          <w:p w14:paraId="03792ECB" w14:textId="6CBEE2F4" w:rsidR="00B67BD5" w:rsidRDefault="00B67BD5" w:rsidP="00276DEB">
            <w:pPr>
              <w:suppressLineNumbers/>
              <w:ind w:right="141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r w:rsidRPr="00F14761">
              <w:rPr>
                <w:rFonts w:ascii="Liberation Serif" w:eastAsia="Times New Roman" w:hAnsi="Liberation Serif" w:cs="Liberation Serif"/>
                <w:b/>
                <w:i/>
                <w:sz w:val="28"/>
                <w:szCs w:val="28"/>
                <w:lang w:val="en-US"/>
              </w:rPr>
              <w:t>online</w:t>
            </w:r>
          </w:p>
        </w:tc>
      </w:tr>
      <w:tr w:rsidR="00B67BD5" w14:paraId="0EB5FA9F" w14:textId="77777777" w:rsidTr="00E52D3C">
        <w:trPr>
          <w:trHeight w:val="781"/>
        </w:trPr>
        <w:tc>
          <w:tcPr>
            <w:tcW w:w="2268" w:type="dxa"/>
          </w:tcPr>
          <w:p w14:paraId="60A05DF8" w14:textId="3EBB6273" w:rsidR="00B67BD5" w:rsidRDefault="00276DEB" w:rsidP="00276DEB">
            <w:pPr>
              <w:suppressLineNumbers/>
              <w:ind w:left="-102" w:right="141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b/>
                <w:i/>
                <w:sz w:val="28"/>
                <w:szCs w:val="28"/>
              </w:rPr>
              <w:t xml:space="preserve"> </w:t>
            </w:r>
            <w:r w:rsidR="00B67BD5" w:rsidRPr="00F14761">
              <w:rPr>
                <w:rFonts w:ascii="Liberation Serif" w:eastAsia="Times New Roman" w:hAnsi="Liberation Serif" w:cs="Liberation Serif"/>
                <w:b/>
                <w:i/>
                <w:sz w:val="28"/>
                <w:szCs w:val="28"/>
              </w:rPr>
              <w:t>Регистрация</w:t>
            </w:r>
            <w:r>
              <w:rPr>
                <w:rFonts w:ascii="Liberation Serif" w:eastAsia="Times New Roman" w:hAnsi="Liberation Serif" w:cs="Liberation Serif"/>
                <w:b/>
                <w:i/>
                <w:sz w:val="28"/>
                <w:szCs w:val="28"/>
              </w:rPr>
              <w:t xml:space="preserve"> у</w:t>
            </w:r>
            <w:r w:rsidR="00B67BD5" w:rsidRPr="00F14761">
              <w:rPr>
                <w:rFonts w:ascii="Liberation Serif" w:eastAsia="Times New Roman" w:hAnsi="Liberation Serif" w:cs="Liberation Serif"/>
                <w:b/>
                <w:i/>
                <w:sz w:val="28"/>
                <w:szCs w:val="28"/>
              </w:rPr>
              <w:t>частников:</w:t>
            </w:r>
          </w:p>
        </w:tc>
        <w:tc>
          <w:tcPr>
            <w:tcW w:w="7513" w:type="dxa"/>
          </w:tcPr>
          <w:p w14:paraId="3AC2DAEC" w14:textId="57B49936" w:rsidR="00B67BD5" w:rsidRPr="00F14761" w:rsidRDefault="00276DEB" w:rsidP="00276DEB">
            <w:pPr>
              <w:suppressLineNumbers/>
              <w:rPr>
                <w:rFonts w:ascii="Liberation Serif" w:eastAsia="Times New Roman" w:hAnsi="Liberation Serif" w:cs="Liberation Serif"/>
                <w:b/>
                <w:i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b/>
                <w:i/>
                <w:sz w:val="28"/>
                <w:szCs w:val="28"/>
              </w:rPr>
              <w:t>Н</w:t>
            </w:r>
            <w:r w:rsidR="00B67BD5" w:rsidRPr="00F14761">
              <w:rPr>
                <w:rFonts w:ascii="Liberation Serif" w:eastAsia="Times New Roman" w:hAnsi="Liberation Serif" w:cs="Liberation Serif"/>
                <w:b/>
                <w:i/>
                <w:sz w:val="28"/>
                <w:szCs w:val="28"/>
              </w:rPr>
              <w:t>а сайте Екатеринбургского центра МНТК</w:t>
            </w:r>
            <w:r>
              <w:rPr>
                <w:rFonts w:ascii="Liberation Serif" w:eastAsia="Times New Roman" w:hAnsi="Liberation Serif" w:cs="Liberation Serif"/>
                <w:b/>
                <w:i/>
                <w:sz w:val="28"/>
                <w:szCs w:val="28"/>
              </w:rPr>
              <w:t xml:space="preserve"> </w:t>
            </w:r>
            <w:r w:rsidR="00B67BD5" w:rsidRPr="00F14761">
              <w:rPr>
                <w:rFonts w:ascii="Liberation Serif" w:eastAsia="Times New Roman" w:hAnsi="Liberation Serif" w:cs="Liberation Serif"/>
                <w:b/>
                <w:i/>
                <w:sz w:val="28"/>
                <w:szCs w:val="28"/>
              </w:rPr>
              <w:t>«Микрохирургия глаза»</w:t>
            </w:r>
            <w:r>
              <w:rPr>
                <w:rFonts w:ascii="Liberation Serif" w:eastAsia="Times New Roman" w:hAnsi="Liberation Serif" w:cs="Liberation Serif"/>
                <w:b/>
                <w:i/>
                <w:sz w:val="28"/>
                <w:szCs w:val="28"/>
              </w:rPr>
              <w:t xml:space="preserve"> </w:t>
            </w:r>
            <w:r w:rsidR="00B67BD5" w:rsidRPr="00F14761">
              <w:rPr>
                <w:rFonts w:ascii="Liberation Serif" w:eastAsia="Times New Roman" w:hAnsi="Liberation Serif" w:cs="Liberation Serif"/>
                <w:b/>
                <w:i/>
                <w:sz w:val="28"/>
                <w:szCs w:val="28"/>
                <w:lang w:val="en-US"/>
              </w:rPr>
              <w:t>www</w:t>
            </w:r>
            <w:r w:rsidR="00B67BD5" w:rsidRPr="00F14761">
              <w:rPr>
                <w:rFonts w:ascii="Liberation Serif" w:eastAsia="Times New Roman" w:hAnsi="Liberation Serif" w:cs="Liberation Serif"/>
                <w:b/>
                <w:i/>
                <w:sz w:val="28"/>
                <w:szCs w:val="28"/>
              </w:rPr>
              <w:t>.</w:t>
            </w:r>
            <w:r w:rsidR="00B67BD5" w:rsidRPr="00F14761">
              <w:rPr>
                <w:rFonts w:ascii="Liberation Serif" w:eastAsia="Times New Roman" w:hAnsi="Liberation Serif" w:cs="Liberation Serif"/>
                <w:b/>
                <w:i/>
                <w:sz w:val="28"/>
                <w:szCs w:val="28"/>
                <w:lang w:val="en-US"/>
              </w:rPr>
              <w:t>eyeclinic</w:t>
            </w:r>
            <w:r w:rsidR="00B67BD5" w:rsidRPr="00F14761">
              <w:rPr>
                <w:rFonts w:ascii="Liberation Serif" w:eastAsia="Times New Roman" w:hAnsi="Liberation Serif" w:cs="Liberation Serif"/>
                <w:b/>
                <w:i/>
                <w:sz w:val="28"/>
                <w:szCs w:val="28"/>
              </w:rPr>
              <w:t>.</w:t>
            </w:r>
            <w:r w:rsidR="00B67BD5" w:rsidRPr="00F14761">
              <w:rPr>
                <w:rFonts w:ascii="Liberation Serif" w:eastAsia="Times New Roman" w:hAnsi="Liberation Serif" w:cs="Liberation Serif"/>
                <w:b/>
                <w:i/>
                <w:sz w:val="28"/>
                <w:szCs w:val="28"/>
                <w:lang w:val="en-US"/>
              </w:rPr>
              <w:t>ru</w:t>
            </w:r>
          </w:p>
          <w:p w14:paraId="0341CF2F" w14:textId="77777777" w:rsidR="00B67BD5" w:rsidRDefault="00B67BD5" w:rsidP="00276DEB">
            <w:pPr>
              <w:suppressLineNumbers/>
              <w:ind w:right="141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</w:p>
        </w:tc>
      </w:tr>
    </w:tbl>
    <w:p w14:paraId="0C1D135E" w14:textId="77777777" w:rsidR="00B67BD5" w:rsidRPr="00F14761" w:rsidRDefault="00B67BD5" w:rsidP="005458FC">
      <w:pPr>
        <w:suppressLineNumbers/>
        <w:spacing w:after="0" w:line="276" w:lineRule="auto"/>
        <w:ind w:right="141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</w:p>
    <w:p w14:paraId="5C86B1CC" w14:textId="77777777" w:rsidR="00532353" w:rsidRPr="00F14761" w:rsidRDefault="00532353" w:rsidP="00276DEB">
      <w:pPr>
        <w:suppressLineNumbers/>
        <w:spacing w:after="0" w:line="276" w:lineRule="auto"/>
        <w:ind w:left="2410" w:hanging="2977"/>
        <w:rPr>
          <w:rFonts w:ascii="Liberation Serif" w:eastAsia="Times New Roman" w:hAnsi="Liberation Serif" w:cs="Liberation Serif"/>
          <w:b/>
          <w:i/>
          <w:sz w:val="28"/>
          <w:szCs w:val="28"/>
        </w:rPr>
      </w:pPr>
    </w:p>
    <w:tbl>
      <w:tblPr>
        <w:tblpPr w:leftFromText="180" w:rightFromText="180" w:vertAnchor="text" w:horzAnchor="margin" w:tblpX="-601" w:tblpY="166"/>
        <w:tblW w:w="9784" w:type="dxa"/>
        <w:tblLook w:val="01E0" w:firstRow="1" w:lastRow="1" w:firstColumn="1" w:lastColumn="1" w:noHBand="0" w:noVBand="0"/>
      </w:tblPr>
      <w:tblGrid>
        <w:gridCol w:w="2371"/>
        <w:gridCol w:w="7413"/>
      </w:tblGrid>
      <w:tr w:rsidR="000D041A" w:rsidRPr="00F14761" w14:paraId="7642CAAE" w14:textId="77777777" w:rsidTr="00E52D3C">
        <w:trPr>
          <w:trHeight w:val="200"/>
        </w:trPr>
        <w:tc>
          <w:tcPr>
            <w:tcW w:w="2371" w:type="dxa"/>
          </w:tcPr>
          <w:p w14:paraId="277015E5" w14:textId="77777777" w:rsidR="000D041A" w:rsidRDefault="000D041A" w:rsidP="00276DEB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>13.00</w:t>
            </w:r>
          </w:p>
          <w:p w14:paraId="06AA40B1" w14:textId="77777777" w:rsidR="000D041A" w:rsidRDefault="000D041A" w:rsidP="00276DEB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13" w:type="dxa"/>
          </w:tcPr>
          <w:p w14:paraId="5942CC8C" w14:textId="77777777" w:rsidR="000D041A" w:rsidRDefault="000D041A" w:rsidP="00276DEB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F14761">
              <w:rPr>
                <w:rFonts w:ascii="Liberation Serif" w:eastAsia="Times New Roman" w:hAnsi="Liberation Serif" w:cs="Liberation Serif"/>
                <w:sz w:val="28"/>
                <w:szCs w:val="28"/>
              </w:rPr>
              <w:t>Открытие конференции</w:t>
            </w:r>
          </w:p>
          <w:p w14:paraId="4C806F83" w14:textId="77777777" w:rsidR="000D041A" w:rsidRPr="00F14761" w:rsidRDefault="000D041A" w:rsidP="00276DEB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</w:tr>
      <w:tr w:rsidR="000D041A" w:rsidRPr="00F14761" w14:paraId="6FDF318E" w14:textId="77777777" w:rsidTr="00E52D3C">
        <w:trPr>
          <w:trHeight w:val="802"/>
        </w:trPr>
        <w:tc>
          <w:tcPr>
            <w:tcW w:w="2371" w:type="dxa"/>
          </w:tcPr>
          <w:p w14:paraId="7E8389AF" w14:textId="3BB80FC5" w:rsidR="000D041A" w:rsidRDefault="000D041A" w:rsidP="00276DEB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>13.10 - 13.30</w:t>
            </w:r>
          </w:p>
        </w:tc>
        <w:tc>
          <w:tcPr>
            <w:tcW w:w="7413" w:type="dxa"/>
          </w:tcPr>
          <w:p w14:paraId="460722F1" w14:textId="7F4A04DC" w:rsidR="000D041A" w:rsidRDefault="000D041A" w:rsidP="002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172">
              <w:rPr>
                <w:rFonts w:ascii="Times New Roman" w:eastAsia="Times New Roman" w:hAnsi="Times New Roman" w:cs="Times New Roman"/>
                <w:sz w:val="28"/>
                <w:szCs w:val="28"/>
              </w:rPr>
              <w:t>Рети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нопатия недоношенных: новые возможности в лечении, первые результаты</w:t>
            </w:r>
          </w:p>
          <w:p w14:paraId="55A96F58" w14:textId="77777777" w:rsidR="000D041A" w:rsidRDefault="000D041A" w:rsidP="002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DB68A2" w14:textId="77777777" w:rsidR="000D041A" w:rsidRDefault="000D041A" w:rsidP="002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Степанова Елена Анатольевна, к.м.н., г</w:t>
            </w:r>
            <w:r w:rsidRPr="004C6D14">
              <w:rPr>
                <w:rFonts w:ascii="Times New Roman" w:eastAsia="Times New Roman" w:hAnsi="Times New Roman" w:cs="Times New Roman"/>
                <w:sz w:val="28"/>
                <w:szCs w:val="28"/>
              </w:rPr>
              <w:t>лавный детский офтальмолог УрФО, доцент кафедры глазных болезней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ральского государственного медицинского университета</w:t>
            </w:r>
            <w:r w:rsidRPr="004C6D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Екатеринбург</w:t>
            </w:r>
          </w:p>
          <w:p w14:paraId="1745E7ED" w14:textId="77777777" w:rsidR="000D041A" w:rsidRPr="00F14761" w:rsidRDefault="000D041A" w:rsidP="00276DEB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</w:tr>
      <w:tr w:rsidR="000D041A" w:rsidRPr="00F14761" w14:paraId="35B9D0CA" w14:textId="77777777" w:rsidTr="00E52D3C">
        <w:trPr>
          <w:trHeight w:val="424"/>
        </w:trPr>
        <w:tc>
          <w:tcPr>
            <w:tcW w:w="2371" w:type="dxa"/>
          </w:tcPr>
          <w:p w14:paraId="4F5928C4" w14:textId="7E679B09" w:rsidR="000D041A" w:rsidRDefault="000D041A" w:rsidP="00276DEB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>13.30 – 13.40</w:t>
            </w:r>
          </w:p>
        </w:tc>
        <w:tc>
          <w:tcPr>
            <w:tcW w:w="7413" w:type="dxa"/>
          </w:tcPr>
          <w:p w14:paraId="6E4BC84F" w14:textId="77777777" w:rsidR="000D041A" w:rsidRDefault="000D041A" w:rsidP="002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Дискуссия</w:t>
            </w:r>
          </w:p>
          <w:p w14:paraId="2A7DC34B" w14:textId="77777777" w:rsidR="000D041A" w:rsidRPr="00F14761" w:rsidRDefault="000D041A" w:rsidP="00276DEB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</w:tr>
      <w:tr w:rsidR="000D041A" w:rsidRPr="00F14761" w14:paraId="57F79916" w14:textId="77777777" w:rsidTr="00E52D3C">
        <w:trPr>
          <w:trHeight w:val="798"/>
        </w:trPr>
        <w:tc>
          <w:tcPr>
            <w:tcW w:w="2371" w:type="dxa"/>
          </w:tcPr>
          <w:p w14:paraId="5A86B2FD" w14:textId="79B47AD3" w:rsidR="000D041A" w:rsidRDefault="000D041A" w:rsidP="00276DEB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val="en-US"/>
              </w:rPr>
              <w:t>13</w:t>
            </w: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>.40 – 14.00</w:t>
            </w:r>
          </w:p>
        </w:tc>
        <w:tc>
          <w:tcPr>
            <w:tcW w:w="7413" w:type="dxa"/>
          </w:tcPr>
          <w:p w14:paraId="0121349F" w14:textId="77777777" w:rsidR="000D041A" w:rsidRPr="004C6D14" w:rsidRDefault="000D041A" w:rsidP="00276D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D14">
              <w:rPr>
                <w:rFonts w:ascii="Times New Roman" w:eastAsia="Times New Roman" w:hAnsi="Times New Roman" w:cs="Times New Roman"/>
                <w:sz w:val="28"/>
                <w:szCs w:val="28"/>
              </w:rPr>
              <w:t>Инфантильное косоглазие. Тактика ведения.</w:t>
            </w:r>
          </w:p>
          <w:p w14:paraId="71EC5D39" w14:textId="1B816CA1" w:rsidR="000D041A" w:rsidRDefault="000D041A" w:rsidP="00276D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D14">
              <w:rPr>
                <w:rFonts w:ascii="Times New Roman" w:eastAsia="Times New Roman" w:hAnsi="Times New Roman" w:cs="Times New Roman"/>
                <w:sz w:val="28"/>
                <w:szCs w:val="28"/>
              </w:rPr>
              <w:t>Хабибуллина Наиля Мухаметовна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а</w:t>
            </w:r>
            <w:r w:rsidRPr="004C6D14">
              <w:rPr>
                <w:rFonts w:ascii="Times New Roman" w:eastAsia="Times New Roman" w:hAnsi="Times New Roman" w:cs="Times New Roman"/>
                <w:sz w:val="28"/>
                <w:szCs w:val="28"/>
              </w:rPr>
              <w:t>ссистент кафедры</w:t>
            </w:r>
            <w:r w:rsidR="00A31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глазных болезней</w:t>
            </w:r>
            <w:r w:rsidRPr="004C6D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азанского государственного медицинского университета</w:t>
            </w:r>
            <w:r w:rsidRPr="004C6D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4C6D14">
              <w:rPr>
                <w:rFonts w:ascii="Times New Roman" w:eastAsia="Times New Roman" w:hAnsi="Times New Roman" w:cs="Times New Roman"/>
                <w:sz w:val="28"/>
                <w:szCs w:val="28"/>
              </w:rPr>
              <w:t>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едующая </w:t>
            </w:r>
            <w:r w:rsidRPr="004C6D1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отделением ГАУЗ Детской Республиканской клинической больницы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Казань</w:t>
            </w:r>
          </w:p>
          <w:p w14:paraId="7C8D68BA" w14:textId="7631FEC2" w:rsidR="00276DEB" w:rsidRPr="004C6D14" w:rsidRDefault="00276DEB" w:rsidP="00276D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17DF" w:rsidRPr="00F14761" w14:paraId="5AC75E1C" w14:textId="77777777" w:rsidTr="00E52D3C">
        <w:trPr>
          <w:trHeight w:val="798"/>
        </w:trPr>
        <w:tc>
          <w:tcPr>
            <w:tcW w:w="2371" w:type="dxa"/>
          </w:tcPr>
          <w:p w14:paraId="743F8FCD" w14:textId="77777777" w:rsidR="00A317DF" w:rsidRPr="00A317DF" w:rsidRDefault="00A317DF" w:rsidP="00276DEB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13" w:type="dxa"/>
          </w:tcPr>
          <w:p w14:paraId="457CAB60" w14:textId="77777777" w:rsidR="00A317DF" w:rsidRPr="004C6D14" w:rsidRDefault="00A317DF" w:rsidP="00276D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041A" w:rsidRPr="00F14761" w14:paraId="291579BE" w14:textId="77777777" w:rsidTr="00E52D3C">
        <w:trPr>
          <w:trHeight w:val="181"/>
        </w:trPr>
        <w:tc>
          <w:tcPr>
            <w:tcW w:w="2371" w:type="dxa"/>
          </w:tcPr>
          <w:p w14:paraId="15E062F0" w14:textId="5F7AC7F8" w:rsidR="000D041A" w:rsidRDefault="000D041A" w:rsidP="00276DEB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>14.00 – 14.10</w:t>
            </w:r>
          </w:p>
        </w:tc>
        <w:tc>
          <w:tcPr>
            <w:tcW w:w="7413" w:type="dxa"/>
          </w:tcPr>
          <w:p w14:paraId="2439CC16" w14:textId="77777777" w:rsidR="000D041A" w:rsidRDefault="000D041A" w:rsidP="00276DEB">
            <w:pPr>
              <w:spacing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Дискуссия</w:t>
            </w:r>
          </w:p>
          <w:p w14:paraId="5C4047F5" w14:textId="77777777" w:rsidR="000D041A" w:rsidRDefault="000D041A" w:rsidP="00276DEB">
            <w:pPr>
              <w:spacing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</w:tr>
      <w:tr w:rsidR="000D041A" w:rsidRPr="00F14761" w14:paraId="2E2903C9" w14:textId="77777777" w:rsidTr="00E52D3C">
        <w:trPr>
          <w:trHeight w:val="2400"/>
        </w:trPr>
        <w:tc>
          <w:tcPr>
            <w:tcW w:w="2371" w:type="dxa"/>
          </w:tcPr>
          <w:p w14:paraId="1A22873B" w14:textId="77777777" w:rsidR="000D041A" w:rsidRDefault="000D041A" w:rsidP="00E52D3C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lastRenderedPageBreak/>
              <w:t>14.10 – 14.30</w:t>
            </w:r>
          </w:p>
          <w:p w14:paraId="06355240" w14:textId="77777777" w:rsidR="000D041A" w:rsidRDefault="000D041A" w:rsidP="00E52D3C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13" w:type="dxa"/>
          </w:tcPr>
          <w:p w14:paraId="343BB7D9" w14:textId="2B034150" w:rsidR="000D041A" w:rsidRDefault="000D041A" w:rsidP="00E52D3C">
            <w:pPr>
              <w:spacing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22EED">
              <w:rPr>
                <w:rFonts w:ascii="Liberation Serif" w:eastAsia="Times New Roman" w:hAnsi="Liberation Serif" w:cs="Liberation Serif"/>
                <w:sz w:val="28"/>
                <w:szCs w:val="28"/>
              </w:rPr>
              <w:t>Состояние глазной поверхности у детей с аномалиями рефракции</w:t>
            </w:r>
          </w:p>
          <w:p w14:paraId="7208D4CC" w14:textId="77777777" w:rsidR="000D041A" w:rsidRDefault="000D041A" w:rsidP="00E52D3C">
            <w:pPr>
              <w:spacing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Наумова Екатерина Михайловна, заведующая отделением охраны детского зрения №1</w:t>
            </w:r>
            <w:r>
              <w:t xml:space="preserve"> </w:t>
            </w:r>
            <w:r w:rsidRPr="007843D7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Екатеринбургского центра МНТК «Микрохирургия глаза»,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Екатеринбург</w:t>
            </w:r>
          </w:p>
          <w:p w14:paraId="46A11ED7" w14:textId="77777777" w:rsidR="000D041A" w:rsidRPr="00722EED" w:rsidRDefault="000D041A" w:rsidP="00E52D3C">
            <w:pPr>
              <w:spacing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</w:tr>
      <w:tr w:rsidR="000D041A" w:rsidRPr="00F14761" w14:paraId="62A96250" w14:textId="77777777" w:rsidTr="00E52D3C">
        <w:trPr>
          <w:trHeight w:val="44"/>
        </w:trPr>
        <w:tc>
          <w:tcPr>
            <w:tcW w:w="2371" w:type="dxa"/>
          </w:tcPr>
          <w:p w14:paraId="463CD4FC" w14:textId="77777777" w:rsidR="000D041A" w:rsidRDefault="000D041A" w:rsidP="00276DEB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>14.30 – 14.40</w:t>
            </w:r>
          </w:p>
          <w:p w14:paraId="16E61867" w14:textId="77777777" w:rsidR="000D041A" w:rsidRDefault="000D041A" w:rsidP="00276DEB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13" w:type="dxa"/>
          </w:tcPr>
          <w:p w14:paraId="3B1B98BD" w14:textId="77777777" w:rsidR="000D041A" w:rsidRDefault="000D041A" w:rsidP="00276DEB">
            <w:pPr>
              <w:spacing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Дискуссия</w:t>
            </w:r>
          </w:p>
          <w:p w14:paraId="1442D31B" w14:textId="77777777" w:rsidR="000D041A" w:rsidRPr="00722EED" w:rsidRDefault="000D041A" w:rsidP="00276DEB">
            <w:pPr>
              <w:spacing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</w:tr>
      <w:tr w:rsidR="000D041A" w:rsidRPr="00F14761" w14:paraId="54A8B493" w14:textId="77777777" w:rsidTr="00E52D3C">
        <w:trPr>
          <w:trHeight w:val="2387"/>
        </w:trPr>
        <w:tc>
          <w:tcPr>
            <w:tcW w:w="2371" w:type="dxa"/>
          </w:tcPr>
          <w:p w14:paraId="3153A0E6" w14:textId="25DB17D9" w:rsidR="000D041A" w:rsidRDefault="000D041A" w:rsidP="00276DEB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>14.40 – 15.00</w:t>
            </w:r>
          </w:p>
        </w:tc>
        <w:tc>
          <w:tcPr>
            <w:tcW w:w="7413" w:type="dxa"/>
          </w:tcPr>
          <w:p w14:paraId="5EB8F56A" w14:textId="77777777" w:rsidR="000D041A" w:rsidRDefault="000D041A" w:rsidP="00276DEB">
            <w:pPr>
              <w:spacing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22EED">
              <w:rPr>
                <w:rFonts w:ascii="Liberation Serif" w:eastAsia="Times New Roman" w:hAnsi="Liberation Serif" w:cs="Liberation Serif"/>
                <w:sz w:val="28"/>
                <w:szCs w:val="28"/>
              </w:rPr>
              <w:t>Наш опыт применения прямой окклюзии в лечении рефракционной и дисбинокулярной  амблиопии у детей</w:t>
            </w:r>
          </w:p>
          <w:p w14:paraId="78ABC9DB" w14:textId="77777777" w:rsidR="000D041A" w:rsidRDefault="000D041A" w:rsidP="00276DEB">
            <w:pPr>
              <w:spacing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Колосова Наталья Владимировна, врач офтальмолог отделения охраны детского зрения №2 Екатеринбургского центра МНТК «Микрохирургия глаза», Екатеринбург</w:t>
            </w:r>
          </w:p>
          <w:p w14:paraId="705053B8" w14:textId="77777777" w:rsidR="000D041A" w:rsidRPr="00722EED" w:rsidRDefault="000D041A" w:rsidP="00276DEB">
            <w:pPr>
              <w:spacing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</w:tr>
      <w:tr w:rsidR="000D041A" w:rsidRPr="00F14761" w14:paraId="3362B45B" w14:textId="77777777" w:rsidTr="00E52D3C">
        <w:trPr>
          <w:trHeight w:val="201"/>
        </w:trPr>
        <w:tc>
          <w:tcPr>
            <w:tcW w:w="2371" w:type="dxa"/>
          </w:tcPr>
          <w:p w14:paraId="6ACDF4F0" w14:textId="45ADB32A" w:rsidR="000D041A" w:rsidRDefault="000D041A" w:rsidP="00276DEB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>15.00 – 15.10</w:t>
            </w:r>
          </w:p>
        </w:tc>
        <w:tc>
          <w:tcPr>
            <w:tcW w:w="7413" w:type="dxa"/>
          </w:tcPr>
          <w:p w14:paraId="2FC0D5EB" w14:textId="77777777" w:rsidR="000D041A" w:rsidRDefault="000D041A" w:rsidP="00276DEB">
            <w:pPr>
              <w:spacing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Дискуссия</w:t>
            </w:r>
          </w:p>
          <w:p w14:paraId="7A3A8DE6" w14:textId="77777777" w:rsidR="000D041A" w:rsidRDefault="000D041A" w:rsidP="00276DEB">
            <w:pPr>
              <w:spacing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</w:tr>
      <w:tr w:rsidR="000D041A" w:rsidRPr="00F14761" w14:paraId="78FCA30A" w14:textId="77777777" w:rsidTr="00E52D3C">
        <w:trPr>
          <w:trHeight w:val="2756"/>
        </w:trPr>
        <w:tc>
          <w:tcPr>
            <w:tcW w:w="2371" w:type="dxa"/>
          </w:tcPr>
          <w:p w14:paraId="46FD86E7" w14:textId="77777777" w:rsidR="000D041A" w:rsidRDefault="000D041A" w:rsidP="00276DEB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>15.10 – 15.30</w:t>
            </w:r>
          </w:p>
          <w:p w14:paraId="0B14A1CD" w14:textId="77777777" w:rsidR="000D041A" w:rsidRDefault="000D041A" w:rsidP="00276DEB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13" w:type="dxa"/>
          </w:tcPr>
          <w:p w14:paraId="42E56C32" w14:textId="77777777" w:rsidR="000D041A" w:rsidRDefault="000D041A" w:rsidP="00276DEB">
            <w:pPr>
              <w:spacing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1B1A64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Эффективность оптической коррекции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м</w:t>
            </w:r>
            <w:r w:rsidRPr="001B1A64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ягкими контактными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м</w:t>
            </w:r>
            <w:r w:rsidRPr="001B1A64">
              <w:rPr>
                <w:rFonts w:ascii="Liberation Serif" w:eastAsia="Times New Roman" w:hAnsi="Liberation Serif" w:cs="Liberation Serif"/>
                <w:sz w:val="28"/>
                <w:szCs w:val="28"/>
              </w:rPr>
              <w:t>ультифокальными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линзами</w:t>
            </w:r>
            <w:r w:rsidRPr="001B1A64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при прогрессирующей миопии у детей</w:t>
            </w:r>
          </w:p>
          <w:p w14:paraId="318FE979" w14:textId="1EC83390" w:rsidR="000D041A" w:rsidRPr="00722EED" w:rsidRDefault="000D041A" w:rsidP="00276DEB">
            <w:pPr>
              <w:spacing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Угрюмова Татьяна Аркадьевна, </w:t>
            </w:r>
            <w:r>
              <w:t xml:space="preserve"> </w:t>
            </w:r>
            <w:r w:rsidRPr="007E449C">
              <w:rPr>
                <w:rFonts w:ascii="Liberation Serif" w:eastAsia="Times New Roman" w:hAnsi="Liberation Serif" w:cs="Liberation Serif"/>
                <w:sz w:val="28"/>
                <w:szCs w:val="28"/>
              </w:rPr>
              <w:t>врач офтальмолог отделения охраны детского зрения №</w:t>
            </w:r>
            <w:r w:rsidRPr="00530F10">
              <w:rPr>
                <w:rFonts w:ascii="Liberation Serif" w:eastAsia="Times New Roman" w:hAnsi="Liberation Serif" w:cs="Liberation Serif"/>
                <w:sz w:val="28"/>
                <w:szCs w:val="28"/>
              </w:rPr>
              <w:t>1</w:t>
            </w:r>
            <w:r w:rsidRPr="007E449C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Екатеринбургского центра МНТК «Микрохирургия глаза», Екатеринбург</w:t>
            </w:r>
          </w:p>
        </w:tc>
      </w:tr>
      <w:tr w:rsidR="000D041A" w:rsidRPr="00F14761" w14:paraId="0BD125AC" w14:textId="77777777" w:rsidTr="00E52D3C">
        <w:trPr>
          <w:trHeight w:val="578"/>
        </w:trPr>
        <w:tc>
          <w:tcPr>
            <w:tcW w:w="2371" w:type="dxa"/>
          </w:tcPr>
          <w:p w14:paraId="34D34326" w14:textId="77777777" w:rsidR="00D51625" w:rsidRDefault="000D041A" w:rsidP="00276DEB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>15.30. – 15.40</w:t>
            </w:r>
          </w:p>
          <w:p w14:paraId="1EC6DD8A" w14:textId="77777777" w:rsidR="00D51625" w:rsidRDefault="00D51625" w:rsidP="00276DEB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</w:p>
          <w:p w14:paraId="4DEA9B4F" w14:textId="77777777" w:rsidR="00D51625" w:rsidRDefault="00D51625" w:rsidP="00276DEB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</w:p>
          <w:p w14:paraId="15BE61AF" w14:textId="39E49AA3" w:rsidR="000D041A" w:rsidRDefault="00D51625" w:rsidP="00276DEB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>15.40 – 16.00</w:t>
            </w:r>
            <w:r w:rsidR="000D041A"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 xml:space="preserve"> </w:t>
            </w:r>
          </w:p>
          <w:p w14:paraId="120D3336" w14:textId="1F7269D9" w:rsidR="004B1F9D" w:rsidRDefault="004B1F9D" w:rsidP="00276DEB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</w:p>
          <w:p w14:paraId="03536B66" w14:textId="324BD90F" w:rsidR="004B1F9D" w:rsidRDefault="004B1F9D" w:rsidP="00276DEB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</w:p>
          <w:p w14:paraId="22D2E65A" w14:textId="0FDBC345" w:rsidR="004B1F9D" w:rsidRDefault="004B1F9D" w:rsidP="00276DEB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</w:p>
          <w:p w14:paraId="7CDEE6DC" w14:textId="0E4B79FD" w:rsidR="004B1F9D" w:rsidRDefault="004B1F9D" w:rsidP="00276DEB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</w:p>
          <w:p w14:paraId="0093A054" w14:textId="3A7A5995" w:rsidR="004B1F9D" w:rsidRDefault="004B1F9D" w:rsidP="00276DEB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</w:p>
          <w:p w14:paraId="53383A26" w14:textId="1BF46A13" w:rsidR="004B1F9D" w:rsidRDefault="004B1F9D" w:rsidP="00276DEB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>16.00 – 16.10</w:t>
            </w:r>
          </w:p>
          <w:p w14:paraId="0F07BFE8" w14:textId="77777777" w:rsidR="000D041A" w:rsidRDefault="000D041A" w:rsidP="00276DEB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13" w:type="dxa"/>
          </w:tcPr>
          <w:p w14:paraId="06B8DCCE" w14:textId="77777777" w:rsidR="000D041A" w:rsidRDefault="000D041A" w:rsidP="00276DEB">
            <w:pPr>
              <w:spacing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Дискусси</w:t>
            </w:r>
            <w:r w:rsidR="00276DEB">
              <w:rPr>
                <w:rFonts w:ascii="Liberation Serif" w:eastAsia="Times New Roman" w:hAnsi="Liberation Serif" w:cs="Liberation Serif"/>
                <w:sz w:val="28"/>
                <w:szCs w:val="28"/>
              </w:rPr>
              <w:t>я</w:t>
            </w:r>
          </w:p>
          <w:p w14:paraId="57859098" w14:textId="77777777" w:rsidR="00D51625" w:rsidRDefault="00D51625" w:rsidP="00276DEB">
            <w:pPr>
              <w:spacing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  <w:p w14:paraId="7C6426A4" w14:textId="77777777" w:rsidR="00D51625" w:rsidRDefault="00D51625" w:rsidP="00D51625">
            <w:pPr>
              <w:spacing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D51625">
              <w:rPr>
                <w:rFonts w:ascii="Liberation Serif" w:eastAsia="Times New Roman" w:hAnsi="Liberation Serif" w:cs="Liberation Serif"/>
                <w:sz w:val="28"/>
                <w:szCs w:val="28"/>
              </w:rPr>
              <w:t>Аккомодография в клинических примерах</w:t>
            </w:r>
          </w:p>
          <w:p w14:paraId="0C6F008F" w14:textId="77777777" w:rsidR="00D51625" w:rsidRDefault="00D51625" w:rsidP="00D51625">
            <w:pPr>
              <w:spacing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D51625">
              <w:rPr>
                <w:rFonts w:ascii="Liberation Serif" w:eastAsia="Times New Roman" w:hAnsi="Liberation Serif" w:cs="Liberation Serif"/>
                <w:sz w:val="28"/>
                <w:szCs w:val="28"/>
              </w:rPr>
              <w:t>Жукова Ольга Владимировна,  д.м.н.,</w:t>
            </w:r>
            <w:r w:rsidR="00F106C2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 главный детский офтальмолог Приволжского федерального округа, Самара</w:t>
            </w:r>
          </w:p>
          <w:p w14:paraId="7BD1A506" w14:textId="77777777" w:rsidR="004E2A39" w:rsidRDefault="004E2A39" w:rsidP="00D51625">
            <w:pPr>
              <w:spacing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</w:t>
            </w:r>
          </w:p>
          <w:p w14:paraId="3759D1C4" w14:textId="644D12A8" w:rsidR="004B1F9D" w:rsidRPr="00722EED" w:rsidRDefault="004B1F9D" w:rsidP="00D51625">
            <w:pPr>
              <w:spacing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Дискуссия, Закрытие конференции</w:t>
            </w:r>
          </w:p>
        </w:tc>
      </w:tr>
      <w:tr w:rsidR="000D041A" w:rsidRPr="00F14761" w14:paraId="68DD5474" w14:textId="77777777" w:rsidTr="00E52D3C">
        <w:trPr>
          <w:trHeight w:val="1634"/>
        </w:trPr>
        <w:tc>
          <w:tcPr>
            <w:tcW w:w="2371" w:type="dxa"/>
          </w:tcPr>
          <w:p w14:paraId="2A581BFA" w14:textId="2DFFCC26" w:rsidR="000D041A" w:rsidRDefault="000D041A" w:rsidP="00276DEB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</w:p>
          <w:p w14:paraId="57AA19DF" w14:textId="77777777" w:rsidR="000D041A" w:rsidRDefault="000D041A" w:rsidP="00276DEB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13" w:type="dxa"/>
          </w:tcPr>
          <w:p w14:paraId="33AF585A" w14:textId="3E48F0BB" w:rsidR="000D041A" w:rsidRPr="00F106C2" w:rsidRDefault="000D041A" w:rsidP="00276DEB">
            <w:pPr>
              <w:spacing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</w:tr>
    </w:tbl>
    <w:p w14:paraId="22227BBE" w14:textId="77777777" w:rsidR="005632CB" w:rsidRPr="00F14761" w:rsidRDefault="005632CB" w:rsidP="005E2CB8">
      <w:pPr>
        <w:rPr>
          <w:rFonts w:ascii="Liberation Serif" w:hAnsi="Liberation Serif" w:cs="Liberation Serif"/>
          <w:sz w:val="28"/>
          <w:szCs w:val="28"/>
        </w:rPr>
      </w:pPr>
    </w:p>
    <w:sectPr w:rsidR="005632CB" w:rsidRPr="00F14761" w:rsidSect="00F14761">
      <w:headerReference w:type="default" r:id="rId6"/>
      <w:foot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4FFC6" w14:textId="77777777" w:rsidR="001B6B35" w:rsidRDefault="001B6B35" w:rsidP="00DA6197">
      <w:pPr>
        <w:spacing w:after="0" w:line="240" w:lineRule="auto"/>
      </w:pPr>
      <w:r>
        <w:separator/>
      </w:r>
    </w:p>
  </w:endnote>
  <w:endnote w:type="continuationSeparator" w:id="0">
    <w:p w14:paraId="14BE4F34" w14:textId="77777777" w:rsidR="001B6B35" w:rsidRDefault="001B6B35" w:rsidP="00DA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EF6F" w14:textId="6568B081" w:rsidR="00DA6197" w:rsidRDefault="00DA6197">
    <w:pPr>
      <w:pStyle w:val="a8"/>
      <w:jc w:val="right"/>
    </w:pPr>
  </w:p>
  <w:p w14:paraId="68B48FA0" w14:textId="77777777" w:rsidR="00DA6197" w:rsidRDefault="00DA619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E6823" w14:textId="77777777" w:rsidR="001B6B35" w:rsidRDefault="001B6B35" w:rsidP="00DA6197">
      <w:pPr>
        <w:spacing w:after="0" w:line="240" w:lineRule="auto"/>
      </w:pPr>
      <w:r>
        <w:separator/>
      </w:r>
    </w:p>
  </w:footnote>
  <w:footnote w:type="continuationSeparator" w:id="0">
    <w:p w14:paraId="307D8292" w14:textId="77777777" w:rsidR="001B6B35" w:rsidRDefault="001B6B35" w:rsidP="00DA6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3128627"/>
      <w:docPartObj>
        <w:docPartGallery w:val="Page Numbers (Top of Page)"/>
        <w:docPartUnique/>
      </w:docPartObj>
    </w:sdtPr>
    <w:sdtEndPr/>
    <w:sdtContent>
      <w:p w14:paraId="1DC68944" w14:textId="658FE337" w:rsidR="00F14761" w:rsidRDefault="00F147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2EC">
          <w:rPr>
            <w:noProof/>
          </w:rPr>
          <w:t>3</w:t>
        </w:r>
        <w:r>
          <w:fldChar w:fldCharType="end"/>
        </w:r>
      </w:p>
    </w:sdtContent>
  </w:sdt>
  <w:p w14:paraId="1B14ECA4" w14:textId="77777777" w:rsidR="00F14761" w:rsidRDefault="00F1476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21A4" w14:textId="3EFE121B" w:rsidR="00F14761" w:rsidRDefault="00F14761">
    <w:pPr>
      <w:pStyle w:val="a6"/>
      <w:jc w:val="center"/>
    </w:pPr>
  </w:p>
  <w:p w14:paraId="4B69BB5E" w14:textId="77777777" w:rsidR="00F14761" w:rsidRDefault="00F1476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18E"/>
    <w:rsid w:val="00034653"/>
    <w:rsid w:val="00073C36"/>
    <w:rsid w:val="00081E8F"/>
    <w:rsid w:val="000B524D"/>
    <w:rsid w:val="000D041A"/>
    <w:rsid w:val="000E2A09"/>
    <w:rsid w:val="001279CE"/>
    <w:rsid w:val="00155F51"/>
    <w:rsid w:val="00162512"/>
    <w:rsid w:val="00171210"/>
    <w:rsid w:val="00173713"/>
    <w:rsid w:val="001B1A64"/>
    <w:rsid w:val="001B6B35"/>
    <w:rsid w:val="001F2DC7"/>
    <w:rsid w:val="001F7672"/>
    <w:rsid w:val="0020597F"/>
    <w:rsid w:val="002328E2"/>
    <w:rsid w:val="00257EB3"/>
    <w:rsid w:val="00264739"/>
    <w:rsid w:val="00276DEB"/>
    <w:rsid w:val="002857C5"/>
    <w:rsid w:val="002910BA"/>
    <w:rsid w:val="002B7CB0"/>
    <w:rsid w:val="002C23BC"/>
    <w:rsid w:val="002D1C13"/>
    <w:rsid w:val="00340304"/>
    <w:rsid w:val="00343E46"/>
    <w:rsid w:val="00365237"/>
    <w:rsid w:val="00392713"/>
    <w:rsid w:val="003A7694"/>
    <w:rsid w:val="003C66C4"/>
    <w:rsid w:val="00403DCC"/>
    <w:rsid w:val="00447AF5"/>
    <w:rsid w:val="00464576"/>
    <w:rsid w:val="004703B5"/>
    <w:rsid w:val="00491452"/>
    <w:rsid w:val="00495BB7"/>
    <w:rsid w:val="00496CED"/>
    <w:rsid w:val="004B1F9D"/>
    <w:rsid w:val="004C6D14"/>
    <w:rsid w:val="004D1885"/>
    <w:rsid w:val="004D1D08"/>
    <w:rsid w:val="004E1B95"/>
    <w:rsid w:val="004E2A39"/>
    <w:rsid w:val="004F5ED0"/>
    <w:rsid w:val="00530F10"/>
    <w:rsid w:val="0053206D"/>
    <w:rsid w:val="00532353"/>
    <w:rsid w:val="005458FC"/>
    <w:rsid w:val="005632CB"/>
    <w:rsid w:val="00595484"/>
    <w:rsid w:val="005C0EDF"/>
    <w:rsid w:val="005C26C5"/>
    <w:rsid w:val="005C2F20"/>
    <w:rsid w:val="005C45F5"/>
    <w:rsid w:val="005E2AF2"/>
    <w:rsid w:val="005E2CB8"/>
    <w:rsid w:val="0060545F"/>
    <w:rsid w:val="00647473"/>
    <w:rsid w:val="0065781C"/>
    <w:rsid w:val="006B0184"/>
    <w:rsid w:val="006B2AA9"/>
    <w:rsid w:val="006C722E"/>
    <w:rsid w:val="006E16A6"/>
    <w:rsid w:val="006F5053"/>
    <w:rsid w:val="00703550"/>
    <w:rsid w:val="00722EED"/>
    <w:rsid w:val="007365A8"/>
    <w:rsid w:val="00744637"/>
    <w:rsid w:val="00750006"/>
    <w:rsid w:val="00752D43"/>
    <w:rsid w:val="007843D7"/>
    <w:rsid w:val="007B5C22"/>
    <w:rsid w:val="007D5298"/>
    <w:rsid w:val="007E449C"/>
    <w:rsid w:val="007E7D6E"/>
    <w:rsid w:val="00824E43"/>
    <w:rsid w:val="00833A29"/>
    <w:rsid w:val="00844EC8"/>
    <w:rsid w:val="00854271"/>
    <w:rsid w:val="008750A6"/>
    <w:rsid w:val="008752BA"/>
    <w:rsid w:val="008B5252"/>
    <w:rsid w:val="008C63EB"/>
    <w:rsid w:val="008D6461"/>
    <w:rsid w:val="008E0399"/>
    <w:rsid w:val="008E4592"/>
    <w:rsid w:val="008F4534"/>
    <w:rsid w:val="008F5A0F"/>
    <w:rsid w:val="008F785C"/>
    <w:rsid w:val="00902172"/>
    <w:rsid w:val="009357BE"/>
    <w:rsid w:val="00962374"/>
    <w:rsid w:val="00975778"/>
    <w:rsid w:val="0099244A"/>
    <w:rsid w:val="009A07A0"/>
    <w:rsid w:val="009A62C2"/>
    <w:rsid w:val="009D02EC"/>
    <w:rsid w:val="00A06407"/>
    <w:rsid w:val="00A317DF"/>
    <w:rsid w:val="00A51760"/>
    <w:rsid w:val="00A65471"/>
    <w:rsid w:val="00A76FCD"/>
    <w:rsid w:val="00A8426B"/>
    <w:rsid w:val="00AD58DB"/>
    <w:rsid w:val="00AD7D10"/>
    <w:rsid w:val="00AE4AF3"/>
    <w:rsid w:val="00B04160"/>
    <w:rsid w:val="00B120EC"/>
    <w:rsid w:val="00B405F2"/>
    <w:rsid w:val="00B476BE"/>
    <w:rsid w:val="00B67BD5"/>
    <w:rsid w:val="00BD11BB"/>
    <w:rsid w:val="00C34578"/>
    <w:rsid w:val="00C44349"/>
    <w:rsid w:val="00C76149"/>
    <w:rsid w:val="00C766A7"/>
    <w:rsid w:val="00C923E9"/>
    <w:rsid w:val="00CA4DD2"/>
    <w:rsid w:val="00CC530A"/>
    <w:rsid w:val="00CE08D4"/>
    <w:rsid w:val="00D0264A"/>
    <w:rsid w:val="00D37962"/>
    <w:rsid w:val="00D51625"/>
    <w:rsid w:val="00D82101"/>
    <w:rsid w:val="00D82857"/>
    <w:rsid w:val="00D91640"/>
    <w:rsid w:val="00DA1421"/>
    <w:rsid w:val="00DA6197"/>
    <w:rsid w:val="00DC40E6"/>
    <w:rsid w:val="00DC6B97"/>
    <w:rsid w:val="00DD04B0"/>
    <w:rsid w:val="00DE1545"/>
    <w:rsid w:val="00E1536E"/>
    <w:rsid w:val="00E50C37"/>
    <w:rsid w:val="00E52D3C"/>
    <w:rsid w:val="00E5332E"/>
    <w:rsid w:val="00E56412"/>
    <w:rsid w:val="00E56515"/>
    <w:rsid w:val="00E74B14"/>
    <w:rsid w:val="00E76881"/>
    <w:rsid w:val="00EB70A5"/>
    <w:rsid w:val="00ED4E26"/>
    <w:rsid w:val="00EF2DE8"/>
    <w:rsid w:val="00F106C2"/>
    <w:rsid w:val="00F1218E"/>
    <w:rsid w:val="00F12F4C"/>
    <w:rsid w:val="00F14761"/>
    <w:rsid w:val="00F15F78"/>
    <w:rsid w:val="00F23226"/>
    <w:rsid w:val="00F368C7"/>
    <w:rsid w:val="00F72C2B"/>
    <w:rsid w:val="00FB21E8"/>
    <w:rsid w:val="00FC43BB"/>
    <w:rsid w:val="00FD0078"/>
    <w:rsid w:val="00FE4D43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23555"/>
  <w15:chartTrackingRefBased/>
  <w15:docId w15:val="{D181C77F-E33A-4202-885A-F6BD6F8D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6C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C66C4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D82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285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6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6197"/>
  </w:style>
  <w:style w:type="paragraph" w:styleId="a8">
    <w:name w:val="footer"/>
    <w:basedOn w:val="a"/>
    <w:link w:val="a9"/>
    <w:uiPriority w:val="99"/>
    <w:unhideWhenUsed/>
    <w:rsid w:val="00DA6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6197"/>
  </w:style>
  <w:style w:type="table" w:styleId="aa">
    <w:name w:val="Table Grid"/>
    <w:basedOn w:val="a1"/>
    <w:uiPriority w:val="39"/>
    <w:rsid w:val="00B67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А. Малов</dc:creator>
  <cp:keywords/>
  <dc:description/>
  <cp:lastModifiedBy>Малов_ИА</cp:lastModifiedBy>
  <cp:revision>27</cp:revision>
  <cp:lastPrinted>2021-02-19T08:41:00Z</cp:lastPrinted>
  <dcterms:created xsi:type="dcterms:W3CDTF">2021-02-25T04:18:00Z</dcterms:created>
  <dcterms:modified xsi:type="dcterms:W3CDTF">2021-10-07T02:56:00Z</dcterms:modified>
</cp:coreProperties>
</file>