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AD2E0" w14:textId="77777777" w:rsidR="00341BA3" w:rsidRDefault="00341BA3">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14:paraId="70F8AF24" w14:textId="77777777" w:rsidR="00341BA3" w:rsidRDefault="00341BA3">
      <w:pPr>
        <w:pStyle w:val="ConsPlusNormal"/>
        <w:outlineLvl w:val="0"/>
      </w:pPr>
    </w:p>
    <w:p w14:paraId="0F63FB22" w14:textId="77777777" w:rsidR="00341BA3" w:rsidRDefault="00341BA3">
      <w:pPr>
        <w:pStyle w:val="ConsPlusNormal"/>
        <w:jc w:val="center"/>
        <w:outlineLvl w:val="0"/>
        <w:rPr>
          <w:b/>
          <w:bCs/>
        </w:rPr>
      </w:pPr>
      <w:r>
        <w:rPr>
          <w:b/>
          <w:bCs/>
        </w:rPr>
        <w:t>ПРАВИТЕЛЬСТВО ХАНТЫ-МАНСИЙСКОГО АВТОНОМНОГО ОКРУГА - ЮГРЫ</w:t>
      </w:r>
    </w:p>
    <w:p w14:paraId="09A5EEFE" w14:textId="77777777" w:rsidR="00341BA3" w:rsidRDefault="00341BA3">
      <w:pPr>
        <w:pStyle w:val="ConsPlusNormal"/>
        <w:jc w:val="center"/>
        <w:rPr>
          <w:b/>
          <w:bCs/>
        </w:rPr>
      </w:pPr>
    </w:p>
    <w:p w14:paraId="3DCE3D1F" w14:textId="77777777" w:rsidR="00341BA3" w:rsidRDefault="00341BA3">
      <w:pPr>
        <w:pStyle w:val="ConsPlusNormal"/>
        <w:jc w:val="center"/>
        <w:rPr>
          <w:b/>
          <w:bCs/>
        </w:rPr>
      </w:pPr>
      <w:r>
        <w:rPr>
          <w:b/>
          <w:bCs/>
        </w:rPr>
        <w:t>ПОСТАНОВЛЕНИЕ</w:t>
      </w:r>
    </w:p>
    <w:p w14:paraId="2C0BA69B" w14:textId="77777777" w:rsidR="00341BA3" w:rsidRDefault="00341BA3">
      <w:pPr>
        <w:pStyle w:val="ConsPlusNormal"/>
        <w:jc w:val="center"/>
        <w:rPr>
          <w:b/>
          <w:bCs/>
        </w:rPr>
      </w:pPr>
      <w:r>
        <w:rPr>
          <w:b/>
          <w:bCs/>
        </w:rPr>
        <w:t>от 30 декабря 2022 г. N 754-п</w:t>
      </w:r>
    </w:p>
    <w:p w14:paraId="560341B4" w14:textId="77777777" w:rsidR="00341BA3" w:rsidRDefault="00341BA3">
      <w:pPr>
        <w:pStyle w:val="ConsPlusNormal"/>
        <w:jc w:val="center"/>
        <w:rPr>
          <w:b/>
          <w:bCs/>
        </w:rPr>
      </w:pPr>
    </w:p>
    <w:p w14:paraId="55FC7579" w14:textId="77777777" w:rsidR="00341BA3" w:rsidRDefault="00341BA3">
      <w:pPr>
        <w:pStyle w:val="ConsPlusNormal"/>
        <w:jc w:val="center"/>
        <w:rPr>
          <w:b/>
          <w:bCs/>
        </w:rPr>
      </w:pPr>
      <w:r>
        <w:rPr>
          <w:b/>
          <w:bCs/>
        </w:rPr>
        <w:t>О ТЕРРИТОРИАЛЬНОЙ ПРОГРАММЕ ГОСУДАРСТВЕННЫХ ГАРАНТИЙ</w:t>
      </w:r>
    </w:p>
    <w:p w14:paraId="5133900D" w14:textId="77777777" w:rsidR="00341BA3" w:rsidRDefault="00341BA3">
      <w:pPr>
        <w:pStyle w:val="ConsPlusNormal"/>
        <w:jc w:val="center"/>
        <w:rPr>
          <w:b/>
          <w:bCs/>
        </w:rPr>
      </w:pPr>
      <w:r>
        <w:rPr>
          <w:b/>
          <w:bCs/>
        </w:rPr>
        <w:t>БЕСПЛАТНОГО ОКАЗАНИЯ ГРАЖДАНАМ МЕДИЦИНСКОЙ ПОМОЩИ</w:t>
      </w:r>
    </w:p>
    <w:p w14:paraId="422A2E8B" w14:textId="77777777" w:rsidR="00341BA3" w:rsidRDefault="00341BA3">
      <w:pPr>
        <w:pStyle w:val="ConsPlusNormal"/>
        <w:jc w:val="center"/>
        <w:rPr>
          <w:b/>
          <w:bCs/>
        </w:rPr>
      </w:pPr>
      <w:r>
        <w:rPr>
          <w:b/>
          <w:bCs/>
        </w:rPr>
        <w:t>В ХАНТЫ-МАНСИЙСКОМ АВТОНОМНОМ ОКРУГЕ - ЮГРЕ НА 2023 ГОД</w:t>
      </w:r>
    </w:p>
    <w:p w14:paraId="674872F2" w14:textId="77777777" w:rsidR="00341BA3" w:rsidRDefault="00341BA3">
      <w:pPr>
        <w:pStyle w:val="ConsPlusNormal"/>
        <w:jc w:val="center"/>
        <w:rPr>
          <w:b/>
          <w:bCs/>
        </w:rPr>
      </w:pPr>
      <w:r>
        <w:rPr>
          <w:b/>
          <w:bCs/>
        </w:rPr>
        <w:t>И НА ПЛАНОВЫЙ ПЕРИОД 2024 И 2025 ГОДОВ</w:t>
      </w:r>
    </w:p>
    <w:p w14:paraId="616E8FB2" w14:textId="77777777" w:rsidR="00341BA3" w:rsidRDefault="00341BA3">
      <w:pPr>
        <w:pStyle w:val="ConsPlusNormal"/>
        <w:ind w:firstLine="540"/>
        <w:jc w:val="both"/>
      </w:pPr>
    </w:p>
    <w:p w14:paraId="698B7B13" w14:textId="77777777" w:rsidR="00341BA3" w:rsidRDefault="00341BA3">
      <w:pPr>
        <w:pStyle w:val="ConsPlusNormal"/>
        <w:ind w:firstLine="540"/>
        <w:jc w:val="both"/>
      </w:pPr>
      <w:r>
        <w:t xml:space="preserve">В соответствии со </w:t>
      </w:r>
      <w:hyperlink r:id="rId5" w:history="1">
        <w:r>
          <w:rPr>
            <w:color w:val="0000FF"/>
          </w:rPr>
          <w:t>статьей 81</w:t>
        </w:r>
      </w:hyperlink>
      <w:r>
        <w:t xml:space="preserve"> Федерального закона от 21 ноября 2011 года N 323-ФЗ "Об основах охраны здоровья граждан в Российской Федерации", </w:t>
      </w:r>
      <w:hyperlink r:id="rId6" w:history="1">
        <w:r>
          <w:rPr>
            <w:color w:val="0000FF"/>
          </w:rPr>
          <w:t>статьей 3</w:t>
        </w:r>
      </w:hyperlink>
      <w:r>
        <w:t xml:space="preserve"> Закона Ханты-Мансийского автономного округа - Югры от 26 июня 2012 года N 86-оз "О регулировании отдельных вопросов в сфере охраны здоровья граждан в Ханты-Мансийском автономном округе - Югре", учитывая решение Общественного совета при Департаменте здравоохранения Ханты-Мансийского автономного округа - Югры (протокол заседания от 8 декабря 2022 года N 25), в целях обеспечения конституционных прав граждан Российской Федерации на получение бесплатной медицинской помощи в Ханты-Мансийском автономном округе - Югре Правительство Ханты-Мансийского автономного округа - Югры постановляет:</w:t>
      </w:r>
    </w:p>
    <w:p w14:paraId="26FD78D2" w14:textId="77777777" w:rsidR="00341BA3" w:rsidRDefault="00341BA3">
      <w:pPr>
        <w:pStyle w:val="ConsPlusNormal"/>
        <w:spacing w:before="220"/>
        <w:ind w:firstLine="540"/>
        <w:jc w:val="both"/>
      </w:pPr>
      <w:r>
        <w:t xml:space="preserve">1. Утвердить прилагаемую Территориальную </w:t>
      </w:r>
      <w:hyperlink w:anchor="Par30" w:history="1">
        <w:r>
          <w:rPr>
            <w:color w:val="0000FF"/>
          </w:rPr>
          <w:t>программу</w:t>
        </w:r>
      </w:hyperlink>
      <w:r>
        <w:t xml:space="preserve"> государственных гарантий бесплатного оказания гражданам медицинской помощи в Ханты-Мансийском автономном округе - Югре на 2023 год и на плановый период 2024 и 2025 годов.</w:t>
      </w:r>
    </w:p>
    <w:p w14:paraId="6510DFDC" w14:textId="77777777" w:rsidR="00341BA3" w:rsidRDefault="00341BA3">
      <w:pPr>
        <w:pStyle w:val="ConsPlusNormal"/>
        <w:spacing w:before="220"/>
        <w:ind w:firstLine="540"/>
        <w:jc w:val="both"/>
      </w:pPr>
      <w:r>
        <w:t>2. Настоящее постановление вступает в силу с 1 января 2023 года.</w:t>
      </w:r>
    </w:p>
    <w:p w14:paraId="5368F760" w14:textId="77777777" w:rsidR="00341BA3" w:rsidRDefault="00341BA3">
      <w:pPr>
        <w:pStyle w:val="ConsPlusNormal"/>
        <w:jc w:val="right"/>
      </w:pPr>
    </w:p>
    <w:p w14:paraId="7CE712C2" w14:textId="77777777" w:rsidR="00341BA3" w:rsidRDefault="00341BA3">
      <w:pPr>
        <w:pStyle w:val="ConsPlusNormal"/>
        <w:jc w:val="right"/>
      </w:pPr>
      <w:r>
        <w:t>Губернатор</w:t>
      </w:r>
    </w:p>
    <w:p w14:paraId="47C7AA77" w14:textId="77777777" w:rsidR="00341BA3" w:rsidRDefault="00341BA3">
      <w:pPr>
        <w:pStyle w:val="ConsPlusNormal"/>
        <w:jc w:val="right"/>
      </w:pPr>
      <w:r>
        <w:t>Ханты-Мансийского</w:t>
      </w:r>
    </w:p>
    <w:p w14:paraId="51E37929" w14:textId="77777777" w:rsidR="00341BA3" w:rsidRDefault="00341BA3">
      <w:pPr>
        <w:pStyle w:val="ConsPlusNormal"/>
        <w:jc w:val="right"/>
      </w:pPr>
      <w:r>
        <w:t>автономного округа - Югры</w:t>
      </w:r>
    </w:p>
    <w:p w14:paraId="1EAC033F" w14:textId="77777777" w:rsidR="00341BA3" w:rsidRDefault="00341BA3">
      <w:pPr>
        <w:pStyle w:val="ConsPlusNormal"/>
        <w:jc w:val="right"/>
      </w:pPr>
      <w:r>
        <w:t>Н.В.КОМАРОВА</w:t>
      </w:r>
    </w:p>
    <w:p w14:paraId="48054A33" w14:textId="77777777" w:rsidR="00341BA3" w:rsidRDefault="00341BA3">
      <w:pPr>
        <w:pStyle w:val="ConsPlusNormal"/>
        <w:jc w:val="right"/>
      </w:pPr>
    </w:p>
    <w:p w14:paraId="0DFC56DB" w14:textId="77777777" w:rsidR="00341BA3" w:rsidRDefault="00341BA3">
      <w:pPr>
        <w:pStyle w:val="ConsPlusNormal"/>
      </w:pPr>
    </w:p>
    <w:p w14:paraId="249CB83F" w14:textId="77777777" w:rsidR="00341BA3" w:rsidRDefault="00341BA3">
      <w:pPr>
        <w:pStyle w:val="ConsPlusNormal"/>
      </w:pPr>
    </w:p>
    <w:p w14:paraId="2B551491" w14:textId="77777777" w:rsidR="00341BA3" w:rsidRDefault="00341BA3">
      <w:pPr>
        <w:pStyle w:val="ConsPlusNormal"/>
      </w:pPr>
    </w:p>
    <w:p w14:paraId="7A02C3AE" w14:textId="77777777" w:rsidR="00341BA3" w:rsidRDefault="00341BA3">
      <w:pPr>
        <w:pStyle w:val="ConsPlusNormal"/>
      </w:pPr>
    </w:p>
    <w:p w14:paraId="5719F594" w14:textId="77777777" w:rsidR="00341BA3" w:rsidRDefault="00341BA3">
      <w:pPr>
        <w:pStyle w:val="ConsPlusNormal"/>
        <w:jc w:val="right"/>
        <w:outlineLvl w:val="0"/>
      </w:pPr>
      <w:r>
        <w:t>Приложение</w:t>
      </w:r>
    </w:p>
    <w:p w14:paraId="19EF02EA" w14:textId="77777777" w:rsidR="00341BA3" w:rsidRDefault="00341BA3">
      <w:pPr>
        <w:pStyle w:val="ConsPlusNormal"/>
        <w:jc w:val="right"/>
      </w:pPr>
      <w:r>
        <w:t>к постановлению Правительства</w:t>
      </w:r>
    </w:p>
    <w:p w14:paraId="014F7DD0" w14:textId="77777777" w:rsidR="00341BA3" w:rsidRDefault="00341BA3">
      <w:pPr>
        <w:pStyle w:val="ConsPlusNormal"/>
        <w:jc w:val="right"/>
      </w:pPr>
      <w:r>
        <w:t>Ханты-Мансийского</w:t>
      </w:r>
    </w:p>
    <w:p w14:paraId="619A4DE2" w14:textId="77777777" w:rsidR="00341BA3" w:rsidRDefault="00341BA3">
      <w:pPr>
        <w:pStyle w:val="ConsPlusNormal"/>
        <w:jc w:val="right"/>
      </w:pPr>
      <w:r>
        <w:t>автономного округа - Югры</w:t>
      </w:r>
    </w:p>
    <w:p w14:paraId="77AAAF37" w14:textId="77777777" w:rsidR="00341BA3" w:rsidRDefault="00341BA3">
      <w:pPr>
        <w:pStyle w:val="ConsPlusNormal"/>
        <w:jc w:val="right"/>
      </w:pPr>
      <w:r>
        <w:t>от 30 декабря 2022 года N 754-п</w:t>
      </w:r>
    </w:p>
    <w:p w14:paraId="6A10CDA9" w14:textId="77777777" w:rsidR="00341BA3" w:rsidRDefault="00341BA3">
      <w:pPr>
        <w:pStyle w:val="ConsPlusNormal"/>
      </w:pPr>
    </w:p>
    <w:p w14:paraId="21AEAFD4" w14:textId="77777777" w:rsidR="00341BA3" w:rsidRDefault="00341BA3">
      <w:pPr>
        <w:pStyle w:val="ConsPlusNormal"/>
        <w:jc w:val="center"/>
        <w:rPr>
          <w:b/>
          <w:bCs/>
        </w:rPr>
      </w:pPr>
      <w:bookmarkStart w:id="0" w:name="Par30"/>
      <w:bookmarkEnd w:id="0"/>
      <w:r>
        <w:rPr>
          <w:b/>
          <w:bCs/>
        </w:rPr>
        <w:t>ТЕРРИТОРИАЛЬНАЯ ПРОГРАММА</w:t>
      </w:r>
    </w:p>
    <w:p w14:paraId="459C0CEA" w14:textId="77777777" w:rsidR="00341BA3" w:rsidRDefault="00341BA3">
      <w:pPr>
        <w:pStyle w:val="ConsPlusNormal"/>
        <w:jc w:val="center"/>
        <w:rPr>
          <w:b/>
          <w:bCs/>
        </w:rPr>
      </w:pPr>
      <w:r>
        <w:rPr>
          <w:b/>
          <w:bCs/>
        </w:rPr>
        <w:t>ГОСУДАРСТВЕННЫХ ГАРАНТИЙ БЕСПЛАТНОГО ОКАЗАНИЯ ГРАЖДАНАМ</w:t>
      </w:r>
    </w:p>
    <w:p w14:paraId="0EA84FFE" w14:textId="77777777" w:rsidR="00341BA3" w:rsidRDefault="00341BA3">
      <w:pPr>
        <w:pStyle w:val="ConsPlusNormal"/>
        <w:jc w:val="center"/>
        <w:rPr>
          <w:b/>
          <w:bCs/>
        </w:rPr>
      </w:pPr>
      <w:r>
        <w:rPr>
          <w:b/>
          <w:bCs/>
        </w:rPr>
        <w:t>МЕДИЦИНСКОЙ ПОМОЩИ В ХАНТЫ-МАНСИЙСКОМ АВТОНОМНОМ</w:t>
      </w:r>
    </w:p>
    <w:p w14:paraId="6A1174B9" w14:textId="77777777" w:rsidR="00341BA3" w:rsidRDefault="00341BA3">
      <w:pPr>
        <w:pStyle w:val="ConsPlusNormal"/>
        <w:jc w:val="center"/>
        <w:rPr>
          <w:b/>
          <w:bCs/>
        </w:rPr>
      </w:pPr>
      <w:r>
        <w:rPr>
          <w:b/>
          <w:bCs/>
        </w:rPr>
        <w:t>ОКРУГЕ - ЮГРЕ НА 2023 ГОД И НА ПЛАНОВЫЙ ПЕРИОД 2024</w:t>
      </w:r>
    </w:p>
    <w:p w14:paraId="3AB7D8EA" w14:textId="77777777" w:rsidR="00341BA3" w:rsidRDefault="00341BA3">
      <w:pPr>
        <w:pStyle w:val="ConsPlusNormal"/>
        <w:jc w:val="center"/>
        <w:rPr>
          <w:b/>
          <w:bCs/>
        </w:rPr>
      </w:pPr>
      <w:r>
        <w:rPr>
          <w:b/>
          <w:bCs/>
        </w:rPr>
        <w:t>И 2025 ГОДОВ</w:t>
      </w:r>
    </w:p>
    <w:p w14:paraId="3A095E94" w14:textId="77777777" w:rsidR="00341BA3" w:rsidRDefault="00341BA3">
      <w:pPr>
        <w:pStyle w:val="ConsPlusNormal"/>
      </w:pPr>
    </w:p>
    <w:p w14:paraId="147E17E1" w14:textId="77777777" w:rsidR="00341BA3" w:rsidRDefault="00341BA3">
      <w:pPr>
        <w:pStyle w:val="ConsPlusNormal"/>
        <w:jc w:val="center"/>
        <w:outlineLvl w:val="1"/>
        <w:rPr>
          <w:b/>
          <w:bCs/>
        </w:rPr>
      </w:pPr>
      <w:r>
        <w:rPr>
          <w:b/>
          <w:bCs/>
        </w:rPr>
        <w:t>I. Общие положения</w:t>
      </w:r>
    </w:p>
    <w:p w14:paraId="4466CA7C" w14:textId="77777777" w:rsidR="00341BA3" w:rsidRDefault="00341BA3">
      <w:pPr>
        <w:pStyle w:val="ConsPlusNormal"/>
        <w:ind w:firstLine="540"/>
        <w:jc w:val="both"/>
      </w:pPr>
    </w:p>
    <w:p w14:paraId="3672D648" w14:textId="77777777" w:rsidR="00341BA3" w:rsidRDefault="00341BA3">
      <w:pPr>
        <w:pStyle w:val="ConsPlusNormal"/>
        <w:ind w:firstLine="540"/>
        <w:jc w:val="both"/>
      </w:pPr>
      <w:r>
        <w:t xml:space="preserve">1.1. Территориальная программа государственных гарантий бесплатного оказания гражданам медицинской помощи в Ханты-Мансийском автономном округе - Югре на 2023 год и на плановый </w:t>
      </w:r>
      <w:r>
        <w:lastRenderedPageBreak/>
        <w:t>период 2024 и 2025 годов (далее - Программа) устанавливает:</w:t>
      </w:r>
    </w:p>
    <w:p w14:paraId="6E935CD3" w14:textId="77777777" w:rsidR="00341BA3" w:rsidRDefault="00341BA3">
      <w:pPr>
        <w:pStyle w:val="ConsPlusNormal"/>
        <w:spacing w:before="220"/>
        <w:ind w:firstLine="540"/>
        <w:jc w:val="both"/>
      </w:pPr>
      <w:r>
        <w:t>перечень видов, форм и условий предоставления медицинской помощи, оказание которой осуществляется бесплатно;</w:t>
      </w:r>
    </w:p>
    <w:p w14:paraId="265CEE3C" w14:textId="77777777" w:rsidR="00341BA3" w:rsidRDefault="00341BA3">
      <w:pPr>
        <w:pStyle w:val="ConsPlusNormal"/>
        <w:spacing w:before="220"/>
        <w:ind w:firstLine="540"/>
        <w:jc w:val="both"/>
      </w:pPr>
      <w:r>
        <w:t>перечень заболеваний и состояний, оказание медицинской помощи при которых осуществляется бесплатно;</w:t>
      </w:r>
    </w:p>
    <w:p w14:paraId="562C36B5" w14:textId="77777777" w:rsidR="00341BA3" w:rsidRDefault="00341BA3">
      <w:pPr>
        <w:pStyle w:val="ConsPlusNormal"/>
        <w:spacing w:before="220"/>
        <w:ind w:firstLine="540"/>
        <w:jc w:val="both"/>
      </w:pPr>
      <w:r>
        <w:t>категории граждан, оказание медицинской помощи которым осуществляется бесплатно;</w:t>
      </w:r>
    </w:p>
    <w:p w14:paraId="793B9F75" w14:textId="77777777" w:rsidR="00341BA3" w:rsidRDefault="00341BA3">
      <w:pPr>
        <w:pStyle w:val="ConsPlusNormal"/>
        <w:spacing w:before="220"/>
        <w:ind w:firstLine="540"/>
        <w:jc w:val="both"/>
      </w:pPr>
      <w:r>
        <w:t>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w:t>
      </w:r>
    </w:p>
    <w:p w14:paraId="7F61464F" w14:textId="77777777" w:rsidR="00341BA3" w:rsidRDefault="00341BA3">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14:paraId="51D339D0" w14:textId="77777777" w:rsidR="00341BA3" w:rsidRDefault="00341BA3">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включая участников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в государственных медицинских организациях, осуществляющих деятельность в Ханты-Мансийском автономном округе - Югре (далее - автономный округ);</w:t>
      </w:r>
    </w:p>
    <w:p w14:paraId="2F5DB6CE" w14:textId="77777777" w:rsidR="00341BA3" w:rsidRDefault="00341BA3">
      <w:pPr>
        <w:pStyle w:val="ConsPlusNormal"/>
        <w:spacing w:before="220"/>
        <w:ind w:firstLine="540"/>
        <w:jc w:val="both"/>
      </w:pPr>
      <w:r>
        <w:t xml:space="preserve">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чем это предусмотрено перечнем жизненно необходимых и важнейших лекарственных препаратов, утвержденным Правительством Российской Федерации в соответствии с Федеральным </w:t>
      </w:r>
      <w:hyperlink r:id="rId7" w:history="1">
        <w:r>
          <w:rPr>
            <w:color w:val="0000FF"/>
          </w:rPr>
          <w:t>законом</w:t>
        </w:r>
      </w:hyperlink>
      <w:r>
        <w:t xml:space="preserve"> от 12 апреля 2010 года N 61-ФЗ "Об обращении лекарственных средств";</w:t>
      </w:r>
    </w:p>
    <w:p w14:paraId="393AD94C" w14:textId="77777777" w:rsidR="00341BA3" w:rsidRDefault="00341BA3">
      <w:pPr>
        <w:pStyle w:val="ConsPlusNormal"/>
        <w:spacing w:before="220"/>
        <w:ind w:firstLine="540"/>
        <w:jc w:val="both"/>
      </w:pPr>
      <w:r>
        <w:t xml:space="preserve">порядок обеспечения граждан лекарственными препаратами, а также медицинскими изделиями, включенными в </w:t>
      </w:r>
      <w:hyperlink r:id="rId8" w:history="1">
        <w:r>
          <w:rPr>
            <w:color w:val="0000FF"/>
          </w:rPr>
          <w:t>перечень</w:t>
        </w:r>
      </w:hyperlink>
      <w:r>
        <w:t xml:space="preserve"> медицинских изделий, имплантируемых в организм человека, утвержденный распоряжением Правительства Российской Федерации от 31 декабря 2018 года N 3053-р,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14:paraId="21AF17FF" w14:textId="77777777" w:rsidR="00341BA3" w:rsidRDefault="00341BA3">
      <w:pPr>
        <w:pStyle w:val="ConsPlusNormal"/>
        <w:spacing w:before="220"/>
        <w:ind w:firstLine="540"/>
        <w:jc w:val="both"/>
      </w:pPr>
      <w:r>
        <w:t>перечень стоматологических материалов, инструментов, лекарственных препаратов и прочих расходных средств, используемых при оказании амбулаторной стоматологической помощи взрослому и детскому населению по программе обязательного медицинского страхования по разделу "Стоматология";</w:t>
      </w:r>
    </w:p>
    <w:p w14:paraId="55384DE1" w14:textId="77777777" w:rsidR="00341BA3" w:rsidRDefault="00341BA3">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по Программе;</w:t>
      </w:r>
    </w:p>
    <w:p w14:paraId="6C108C13" w14:textId="77777777" w:rsidR="00341BA3" w:rsidRDefault="00341BA3">
      <w:pPr>
        <w:pStyle w:val="ConsPlusNormal"/>
        <w:spacing w:before="220"/>
        <w:ind w:firstLine="540"/>
        <w:jc w:val="both"/>
      </w:pPr>
      <w:r>
        <w:t>перечень медицинских организаций, участвующих в реализации Программы, в том числе территориальной программы обязательного медицинского страхования;</w:t>
      </w:r>
    </w:p>
    <w:p w14:paraId="51DA9EDA" w14:textId="77777777" w:rsidR="00341BA3" w:rsidRDefault="00341BA3">
      <w:pPr>
        <w:pStyle w:val="ConsPlusNormal"/>
        <w:spacing w:before="220"/>
        <w:ind w:firstLine="540"/>
        <w:jc w:val="both"/>
      </w:pPr>
      <w:r>
        <w:t xml:space="preserve">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w:t>
      </w:r>
      <w:r>
        <w:lastRenderedPageBreak/>
        <w:t>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14:paraId="4B0CE50A" w14:textId="77777777" w:rsidR="00341BA3" w:rsidRDefault="00341BA3">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 (далее - Минздрав России);</w:t>
      </w:r>
    </w:p>
    <w:p w14:paraId="48BB944A" w14:textId="77777777" w:rsidR="00341BA3" w:rsidRDefault="00341BA3">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14:paraId="5F34A4B0" w14:textId="77777777" w:rsidR="00341BA3" w:rsidRDefault="00341BA3">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019ECA8F" w14:textId="77777777" w:rsidR="00341BA3" w:rsidRDefault="00341BA3">
      <w:pPr>
        <w:pStyle w:val="ConsPlusNormal"/>
        <w:spacing w:before="220"/>
        <w:ind w:firstLine="540"/>
        <w:jc w:val="both"/>
      </w:pPr>
      <w:r>
        <w:t>условия и сроки диспансеризации отдельных категорий населения;</w:t>
      </w:r>
    </w:p>
    <w:p w14:paraId="43CD8287" w14:textId="77777777" w:rsidR="00341BA3" w:rsidRDefault="00341BA3">
      <w:pPr>
        <w:pStyle w:val="ConsPlusNormal"/>
        <w:spacing w:before="220"/>
        <w:ind w:firstLine="540"/>
        <w:jc w:val="both"/>
      </w:pPr>
      <w:r>
        <w:t>целевые значения критериев доступности и качества медицинской помощи, оказываемой по Программе;</w:t>
      </w:r>
    </w:p>
    <w:p w14:paraId="3E153FD3" w14:textId="77777777" w:rsidR="00341BA3" w:rsidRDefault="00341BA3">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14:paraId="503E4B3B" w14:textId="77777777" w:rsidR="00341BA3" w:rsidRDefault="00341BA3">
      <w:pPr>
        <w:pStyle w:val="ConsPlusNormal"/>
        <w:spacing w:before="220"/>
        <w:ind w:firstLine="540"/>
        <w:jc w:val="both"/>
      </w:pPr>
      <w:r>
        <w:t>1.2. При формировании Программы учтены:</w:t>
      </w:r>
    </w:p>
    <w:p w14:paraId="00D8FE83" w14:textId="77777777" w:rsidR="00341BA3" w:rsidRDefault="00341BA3">
      <w:pPr>
        <w:pStyle w:val="ConsPlusNormal"/>
        <w:spacing w:before="220"/>
        <w:ind w:firstLine="540"/>
        <w:jc w:val="both"/>
      </w:pPr>
      <w:r>
        <w:t>порядки оказания медицинской помощи и стандарты медицинской помощи;</w:t>
      </w:r>
    </w:p>
    <w:p w14:paraId="1FA8A688" w14:textId="77777777" w:rsidR="00341BA3" w:rsidRDefault="00341BA3">
      <w:pPr>
        <w:pStyle w:val="ConsPlusNormal"/>
        <w:spacing w:before="220"/>
        <w:ind w:firstLine="540"/>
        <w:jc w:val="both"/>
      </w:pPr>
      <w:r>
        <w:t>особенности половозрастного состава населения автономного округа;</w:t>
      </w:r>
    </w:p>
    <w:p w14:paraId="24097910" w14:textId="77777777" w:rsidR="00341BA3" w:rsidRDefault="00341BA3">
      <w:pPr>
        <w:pStyle w:val="ConsPlusNormal"/>
        <w:spacing w:before="220"/>
        <w:ind w:firstLine="540"/>
        <w:jc w:val="both"/>
      </w:pPr>
      <w:r>
        <w:t>уровень и структура заболеваемости населения автономного округа, основанные на данных медицинской статистики;</w:t>
      </w:r>
    </w:p>
    <w:p w14:paraId="1A762EFF" w14:textId="77777777" w:rsidR="00341BA3" w:rsidRDefault="00341BA3">
      <w:pPr>
        <w:pStyle w:val="ConsPlusNormal"/>
        <w:spacing w:before="220"/>
        <w:ind w:firstLine="540"/>
        <w:jc w:val="both"/>
      </w:pPr>
      <w:r>
        <w:t>климатические и географические особенности территории автономного округа и транспортная доступность медицинских организаций;</w:t>
      </w:r>
    </w:p>
    <w:p w14:paraId="42F5B61B" w14:textId="77777777" w:rsidR="00341BA3" w:rsidRDefault="00341BA3">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14:paraId="6757F43F" w14:textId="77777777" w:rsidR="00341BA3" w:rsidRDefault="00341BA3">
      <w:pPr>
        <w:pStyle w:val="ConsPlusNormal"/>
        <w:jc w:val="center"/>
      </w:pPr>
    </w:p>
    <w:p w14:paraId="34421384" w14:textId="77777777" w:rsidR="00341BA3" w:rsidRDefault="00341BA3">
      <w:pPr>
        <w:pStyle w:val="ConsPlusNormal"/>
        <w:jc w:val="center"/>
        <w:outlineLvl w:val="1"/>
        <w:rPr>
          <w:b/>
          <w:bCs/>
        </w:rPr>
      </w:pPr>
      <w:bookmarkStart w:id="1" w:name="Par64"/>
      <w:bookmarkEnd w:id="1"/>
      <w:r>
        <w:rPr>
          <w:b/>
          <w:bCs/>
        </w:rPr>
        <w:t>II. Перечень видов, форм и условий предоставления</w:t>
      </w:r>
    </w:p>
    <w:p w14:paraId="65F387BE" w14:textId="77777777" w:rsidR="00341BA3" w:rsidRDefault="00341BA3">
      <w:pPr>
        <w:pStyle w:val="ConsPlusNormal"/>
        <w:jc w:val="center"/>
        <w:rPr>
          <w:b/>
          <w:bCs/>
        </w:rPr>
      </w:pPr>
      <w:r>
        <w:rPr>
          <w:b/>
          <w:bCs/>
        </w:rPr>
        <w:t>медицинской помощи, оказание которой осуществляется</w:t>
      </w:r>
    </w:p>
    <w:p w14:paraId="4AAB673A" w14:textId="77777777" w:rsidR="00341BA3" w:rsidRDefault="00341BA3">
      <w:pPr>
        <w:pStyle w:val="ConsPlusNormal"/>
        <w:jc w:val="center"/>
        <w:rPr>
          <w:b/>
          <w:bCs/>
        </w:rPr>
      </w:pPr>
      <w:r>
        <w:rPr>
          <w:b/>
          <w:bCs/>
        </w:rPr>
        <w:t>бесплатно</w:t>
      </w:r>
    </w:p>
    <w:p w14:paraId="2CA408CB" w14:textId="77777777" w:rsidR="00341BA3" w:rsidRDefault="00341BA3">
      <w:pPr>
        <w:pStyle w:val="ConsPlusNormal"/>
        <w:jc w:val="center"/>
      </w:pPr>
    </w:p>
    <w:p w14:paraId="2BF21CBA" w14:textId="77777777" w:rsidR="00341BA3" w:rsidRDefault="00341BA3">
      <w:pPr>
        <w:pStyle w:val="ConsPlusNormal"/>
        <w:ind w:firstLine="540"/>
        <w:jc w:val="both"/>
      </w:pPr>
      <w:r>
        <w:t>2.1. В пределах Программы (за исключением медицинской помощи, оказываемой в ходе клинического испытания) бесплатно предоставляются:</w:t>
      </w:r>
    </w:p>
    <w:p w14:paraId="0244E244" w14:textId="77777777" w:rsidR="00341BA3" w:rsidRDefault="00341BA3">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14:paraId="27A90440" w14:textId="77777777" w:rsidR="00341BA3" w:rsidRDefault="00341BA3">
      <w:pPr>
        <w:pStyle w:val="ConsPlusNormal"/>
        <w:spacing w:before="220"/>
        <w:ind w:firstLine="540"/>
        <w:jc w:val="both"/>
      </w:pPr>
      <w:r>
        <w:t>специализированная, в том числе высокотехнологичная, медицинская помощь;</w:t>
      </w:r>
    </w:p>
    <w:p w14:paraId="1A14D1EA" w14:textId="77777777" w:rsidR="00341BA3" w:rsidRDefault="00341BA3">
      <w:pPr>
        <w:pStyle w:val="ConsPlusNormal"/>
        <w:spacing w:before="220"/>
        <w:ind w:firstLine="540"/>
        <w:jc w:val="both"/>
      </w:pPr>
      <w:r>
        <w:lastRenderedPageBreak/>
        <w:t>скорая, в том числе скорая специализированная, медицинская помощь;</w:t>
      </w:r>
    </w:p>
    <w:p w14:paraId="2BC5AD24" w14:textId="77777777" w:rsidR="00341BA3" w:rsidRDefault="00341BA3">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14:paraId="598FFB38" w14:textId="77777777" w:rsidR="00341BA3" w:rsidRDefault="00341BA3">
      <w:pPr>
        <w:pStyle w:val="ConsPlusNormal"/>
        <w:spacing w:before="220"/>
        <w:ind w:firstLine="540"/>
        <w:jc w:val="both"/>
      </w:pPr>
      <w:r>
        <w:t xml:space="preserve">Понятие "медицинская организация" используется в Программе в значении, определенном в Федеральном </w:t>
      </w:r>
      <w:hyperlink r:id="rId9" w:history="1">
        <w:r>
          <w:rPr>
            <w:color w:val="0000FF"/>
          </w:rPr>
          <w:t>законе</w:t>
        </w:r>
      </w:hyperlink>
      <w:r>
        <w:t xml:space="preserve"> от 21 ноября 2011 года N 323-ФЗ "Об основах охраны здоровья граждан в Российской Федерации" (далее - Федеральный закон N 323-ФЗ) и Федеральном </w:t>
      </w:r>
      <w:hyperlink r:id="rId10" w:history="1">
        <w:r>
          <w:rPr>
            <w:color w:val="0000FF"/>
          </w:rPr>
          <w:t>законе</w:t>
        </w:r>
      </w:hyperlink>
      <w:r>
        <w:t xml:space="preserve"> от 29 ноября 2010 года N 326-ФЗ "Об обязательном медицинском страховании в Российской Федерации" (далее - Федеральный закон N 326-ФЗ).</w:t>
      </w:r>
    </w:p>
    <w:p w14:paraId="03A57594" w14:textId="77777777" w:rsidR="00341BA3" w:rsidRDefault="00341BA3">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7D9C6742" w14:textId="77777777" w:rsidR="00341BA3" w:rsidRDefault="00341BA3">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14:paraId="74324D87" w14:textId="77777777" w:rsidR="00341BA3" w:rsidRDefault="00341BA3">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48D52C4D" w14:textId="77777777" w:rsidR="00341BA3" w:rsidRDefault="00341BA3">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35117458" w14:textId="77777777" w:rsidR="00341BA3" w:rsidRDefault="00341BA3">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79A91CCC" w14:textId="77777777" w:rsidR="00341BA3" w:rsidRDefault="00341BA3">
      <w:pPr>
        <w:pStyle w:val="ConsPlusNormal"/>
        <w:spacing w:before="22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67C2AD3A" w14:textId="77777777" w:rsidR="00341BA3" w:rsidRDefault="00341BA3">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327C724C" w14:textId="77777777" w:rsidR="00341BA3" w:rsidRDefault="00341BA3">
      <w:pPr>
        <w:pStyle w:val="ConsPlusNormal"/>
        <w:spacing w:before="220"/>
        <w:ind w:firstLine="540"/>
        <w:jc w:val="both"/>
      </w:pPr>
      <w: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утвержденным постановлением Правительства Российской Федерации, содержащим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w:t>
      </w:r>
    </w:p>
    <w:p w14:paraId="6B399A7C" w14:textId="77777777" w:rsidR="00341BA3" w:rsidRDefault="00341BA3">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1BE86ED3" w14:textId="77777777" w:rsidR="00341BA3" w:rsidRDefault="00341BA3">
      <w:pPr>
        <w:pStyle w:val="ConsPlusNormal"/>
        <w:spacing w:before="220"/>
        <w:ind w:firstLine="540"/>
        <w:jc w:val="both"/>
      </w:pPr>
      <w:r>
        <w:lastRenderedPageBreak/>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14:paraId="3EF05E28" w14:textId="77777777" w:rsidR="00341BA3" w:rsidRDefault="00341BA3">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265905A4" w14:textId="77777777" w:rsidR="00341BA3" w:rsidRDefault="00341BA3">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403A27A4" w14:textId="77777777" w:rsidR="00341BA3" w:rsidRDefault="00341BA3">
      <w:pPr>
        <w:pStyle w:val="ConsPlusNormal"/>
        <w:spacing w:before="220"/>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14:paraId="120F87DC" w14:textId="77777777" w:rsidR="00341BA3" w:rsidRDefault="00341BA3">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1" w:history="1">
        <w:r>
          <w:rPr>
            <w:color w:val="0000FF"/>
          </w:rPr>
          <w:t>части 2 статьи 6</w:t>
        </w:r>
      </w:hyperlink>
      <w:r>
        <w:t xml:space="preserve"> Федерального закона N 323-ФЗ,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78DBCF1F" w14:textId="77777777" w:rsidR="00341BA3" w:rsidRDefault="00341BA3">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23A5CE0D" w14:textId="77777777" w:rsidR="00341BA3" w:rsidRDefault="00341BA3">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14:paraId="2ADE90E1" w14:textId="77777777" w:rsidR="00341BA3" w:rsidRDefault="00341BA3">
      <w:pPr>
        <w:pStyle w:val="ConsPlusNormal"/>
        <w:spacing w:before="220"/>
        <w:ind w:firstLine="540"/>
        <w:jc w:val="both"/>
      </w:pPr>
      <w:r>
        <w:t xml:space="preserve">За счет бюджетных ассигнований автономного округа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12" w:history="1">
        <w:r>
          <w:rPr>
            <w:color w:val="0000FF"/>
          </w:rPr>
          <w:t>перечню</w:t>
        </w:r>
      </w:hyperlink>
      <w:r>
        <w:t>, утверждаемому приказом Минздрава России от 31 мая 2019 года N 348н, а также необходимыми лекарственными препаратами, в том числе наркотическими и психотропными, используемыми при посещениях на дому.</w:t>
      </w:r>
    </w:p>
    <w:p w14:paraId="3768DE82" w14:textId="77777777" w:rsidR="00341BA3" w:rsidRDefault="00341BA3">
      <w:pPr>
        <w:pStyle w:val="ConsPlusNormal"/>
        <w:spacing w:before="220"/>
        <w:ind w:firstLine="540"/>
        <w:jc w:val="both"/>
      </w:pPr>
      <w:r>
        <w:t xml:space="preserve">В целях оказания гражданам, находящимся в стационарных организациях социального обслуживания, медицинской помощи Департамент здравоохранения автономного округа (далее - Депздрав Югры) организует взаимодействие стационарных организаций социального </w:t>
      </w:r>
      <w:r>
        <w:lastRenderedPageBreak/>
        <w:t>обслуживания с близлежащими медицинскими организациями.</w:t>
      </w:r>
    </w:p>
    <w:p w14:paraId="4D2CE1BD" w14:textId="77777777" w:rsidR="00341BA3" w:rsidRDefault="00341BA3">
      <w:pPr>
        <w:pStyle w:val="ConsPlusNormal"/>
        <w:spacing w:before="220"/>
        <w:ind w:firstLine="540"/>
        <w:jc w:val="both"/>
      </w:pPr>
      <w:r>
        <w:t xml:space="preserve">Мероприятия по развитию паллиативной медицинской помощи включая целевые показатели их результативности осуществляются в ходе государственной </w:t>
      </w:r>
      <w:hyperlink r:id="rId13" w:history="1">
        <w:r>
          <w:rPr>
            <w:color w:val="0000FF"/>
          </w:rPr>
          <w:t>программы</w:t>
        </w:r>
      </w:hyperlink>
      <w:r>
        <w:t xml:space="preserve"> автономного округа "Современное здравоохранение", утвержденной постановлением Правительства автономного округа от 31 октября 2021 года N 467-п.</w:t>
      </w:r>
    </w:p>
    <w:p w14:paraId="4DDCF88F" w14:textId="77777777" w:rsidR="00341BA3" w:rsidRDefault="00341BA3">
      <w:pPr>
        <w:pStyle w:val="ConsPlusNormal"/>
        <w:spacing w:before="220"/>
        <w:ind w:firstLine="540"/>
        <w:jc w:val="both"/>
      </w:pPr>
      <w:r>
        <w:t>В отношении лиц, находящихся в стационарных организациях социального обслуживания, в условиях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Минздравом России.</w:t>
      </w:r>
    </w:p>
    <w:p w14:paraId="31386B2E" w14:textId="77777777" w:rsidR="00341BA3" w:rsidRDefault="00341BA3">
      <w:pPr>
        <w:pStyle w:val="ConsPlusNormal"/>
        <w:spacing w:before="220"/>
        <w:ind w:firstLine="540"/>
        <w:jc w:val="both"/>
      </w:pPr>
      <w:r>
        <w:t>При выявлении в условиях диспансеризации и диспансерного наблюдения показаний к оказанию специализированной, в том числе высокотехнологичной, медицинской помощи лицу, находящемуся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14:paraId="5C748665" w14:textId="77777777" w:rsidR="00341BA3" w:rsidRDefault="00341BA3">
      <w:pPr>
        <w:pStyle w:val="ConsPlusNormal"/>
        <w:spacing w:before="22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автономного округа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Минздравом России.</w:t>
      </w:r>
    </w:p>
    <w:p w14:paraId="7D54C3DA" w14:textId="77777777" w:rsidR="00341BA3" w:rsidRDefault="00341BA3">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Минздравом России.</w:t>
      </w:r>
    </w:p>
    <w:p w14:paraId="37EA895E" w14:textId="77777777" w:rsidR="00341BA3" w:rsidRDefault="00341BA3">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предоставляется лекарственное обеспечение, в том числе доставка лекарственных препаратов по месту жительства.</w:t>
      </w:r>
    </w:p>
    <w:p w14:paraId="3BA4A8B3" w14:textId="77777777" w:rsidR="00341BA3" w:rsidRDefault="00341BA3">
      <w:pPr>
        <w:pStyle w:val="ConsPlusNormal"/>
        <w:spacing w:before="220"/>
        <w:ind w:firstLine="540"/>
        <w:jc w:val="both"/>
      </w:pPr>
      <w:r>
        <w:t>2.2. Медицинская помощь оказывается в следующих формах:</w:t>
      </w:r>
    </w:p>
    <w:p w14:paraId="36E8B4CB" w14:textId="77777777" w:rsidR="00341BA3" w:rsidRDefault="00341BA3">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186C9A74" w14:textId="77777777" w:rsidR="00341BA3" w:rsidRDefault="00341BA3">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196E0B4A" w14:textId="77777777" w:rsidR="00341BA3" w:rsidRDefault="00341BA3">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2DB3E3BC" w14:textId="77777777" w:rsidR="00341BA3" w:rsidRDefault="00341BA3">
      <w:pPr>
        <w:pStyle w:val="ConsPlusNormal"/>
        <w:spacing w:before="220"/>
        <w:ind w:firstLine="540"/>
        <w:jc w:val="both"/>
      </w:pPr>
      <w:r>
        <w:lastRenderedPageBreak/>
        <w:t xml:space="preserve">При оказании в пределах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w:t>
      </w:r>
      <w:hyperlink r:id="rId14" w:history="1">
        <w:r>
          <w:rPr>
            <w:color w:val="0000FF"/>
          </w:rPr>
          <w:t>перечень</w:t>
        </w:r>
      </w:hyperlink>
      <w:r>
        <w:t xml:space="preserve"> жизненно необходимых и важнейших лекарственных препаратов, утвержденный распоряжением Правительства Российской Федерации от 12 октября 2019 года N 2406-р, </w:t>
      </w:r>
      <w:hyperlink r:id="rId15" w:history="1">
        <w:r>
          <w:rPr>
            <w:color w:val="0000FF"/>
          </w:rPr>
          <w:t>перечень</w:t>
        </w:r>
      </w:hyperlink>
      <w:r>
        <w:t xml:space="preserve"> медицинских изделий, имплантируемых в организм человека, утвержденный распоряжением Правительства Российской Федерации от 31 декабря 2018 года N 3053-р,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Минздравом России.</w:t>
      </w:r>
    </w:p>
    <w:p w14:paraId="69347292" w14:textId="77777777" w:rsidR="00341BA3" w:rsidRDefault="00341BA3">
      <w:pPr>
        <w:pStyle w:val="ConsPlusNormal"/>
        <w:spacing w:before="220"/>
        <w:ind w:firstLine="540"/>
        <w:jc w:val="both"/>
      </w:pPr>
      <w:hyperlink r:id="rId16" w:history="1">
        <w:r>
          <w:rPr>
            <w:color w:val="0000FF"/>
          </w:rPr>
          <w:t>Порядок</w:t>
        </w:r>
      </w:hyperlink>
      <w:r>
        <w:t xml:space="preserve"> передачи от медицинской организации пациенту (его законному представителю) медицинских изделий, предназначенных для поддержания функций его органов и систем организма человека, для использования на дому при оказании паллиативной медицинской помощи установлен приказом Минздрава России от 10 июля 2019 N 505н.</w:t>
      </w:r>
    </w:p>
    <w:p w14:paraId="1C1C2BA0" w14:textId="77777777" w:rsidR="00341BA3" w:rsidRDefault="00341BA3">
      <w:pPr>
        <w:pStyle w:val="ConsPlusNormal"/>
        <w:ind w:firstLine="540"/>
        <w:jc w:val="both"/>
      </w:pPr>
    </w:p>
    <w:p w14:paraId="7FC251C4" w14:textId="77777777" w:rsidR="00341BA3" w:rsidRDefault="00341BA3">
      <w:pPr>
        <w:pStyle w:val="ConsPlusNormal"/>
        <w:jc w:val="center"/>
        <w:outlineLvl w:val="1"/>
        <w:rPr>
          <w:b/>
          <w:bCs/>
        </w:rPr>
      </w:pPr>
      <w:bookmarkStart w:id="2" w:name="Par105"/>
      <w:bookmarkEnd w:id="2"/>
      <w:r>
        <w:rPr>
          <w:b/>
          <w:bCs/>
        </w:rPr>
        <w:t>III. Перечень заболеваний и состояний, оказание медицинской</w:t>
      </w:r>
    </w:p>
    <w:p w14:paraId="5CC7D8B1" w14:textId="77777777" w:rsidR="00341BA3" w:rsidRDefault="00341BA3">
      <w:pPr>
        <w:pStyle w:val="ConsPlusNormal"/>
        <w:jc w:val="center"/>
        <w:rPr>
          <w:b/>
          <w:bCs/>
        </w:rPr>
      </w:pPr>
      <w:r>
        <w:rPr>
          <w:b/>
          <w:bCs/>
        </w:rPr>
        <w:t>помощи при которых осуществляется бесплатно, и категории</w:t>
      </w:r>
    </w:p>
    <w:p w14:paraId="79D0EE51" w14:textId="77777777" w:rsidR="00341BA3" w:rsidRDefault="00341BA3">
      <w:pPr>
        <w:pStyle w:val="ConsPlusNormal"/>
        <w:jc w:val="center"/>
        <w:rPr>
          <w:b/>
          <w:bCs/>
        </w:rPr>
      </w:pPr>
      <w:r>
        <w:rPr>
          <w:b/>
          <w:bCs/>
        </w:rPr>
        <w:t>граждан, оказание медицинской помощи которым осуществляется</w:t>
      </w:r>
    </w:p>
    <w:p w14:paraId="5F538878" w14:textId="77777777" w:rsidR="00341BA3" w:rsidRDefault="00341BA3">
      <w:pPr>
        <w:pStyle w:val="ConsPlusNormal"/>
        <w:jc w:val="center"/>
        <w:rPr>
          <w:b/>
          <w:bCs/>
        </w:rPr>
      </w:pPr>
      <w:r>
        <w:rPr>
          <w:b/>
          <w:bCs/>
        </w:rPr>
        <w:t>бесплатно</w:t>
      </w:r>
    </w:p>
    <w:p w14:paraId="22A744ED" w14:textId="77777777" w:rsidR="00341BA3" w:rsidRDefault="00341BA3">
      <w:pPr>
        <w:pStyle w:val="ConsPlusNormal"/>
        <w:ind w:firstLine="540"/>
        <w:jc w:val="both"/>
      </w:pPr>
    </w:p>
    <w:p w14:paraId="060C1011" w14:textId="77777777" w:rsidR="00341BA3" w:rsidRDefault="00341BA3">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ar64" w:history="1">
        <w:r>
          <w:rPr>
            <w:color w:val="0000FF"/>
          </w:rPr>
          <w:t>разделом II</w:t>
        </w:r>
      </w:hyperlink>
      <w:r>
        <w:t xml:space="preserve"> Программы при следующих заболеваниях и состояниях:</w:t>
      </w:r>
    </w:p>
    <w:p w14:paraId="17D11918" w14:textId="77777777" w:rsidR="00341BA3" w:rsidRDefault="00341BA3">
      <w:pPr>
        <w:pStyle w:val="ConsPlusNormal"/>
        <w:spacing w:before="220"/>
        <w:ind w:firstLine="540"/>
        <w:jc w:val="both"/>
      </w:pPr>
      <w:r>
        <w:t>инфекционные и паразитарные болезни;</w:t>
      </w:r>
    </w:p>
    <w:p w14:paraId="4BBC7B0B" w14:textId="77777777" w:rsidR="00341BA3" w:rsidRDefault="00341BA3">
      <w:pPr>
        <w:pStyle w:val="ConsPlusNormal"/>
        <w:spacing w:before="220"/>
        <w:ind w:firstLine="540"/>
        <w:jc w:val="both"/>
      </w:pPr>
      <w:r>
        <w:t>новообразования;</w:t>
      </w:r>
    </w:p>
    <w:p w14:paraId="18C94039" w14:textId="77777777" w:rsidR="00341BA3" w:rsidRDefault="00341BA3">
      <w:pPr>
        <w:pStyle w:val="ConsPlusNormal"/>
        <w:spacing w:before="220"/>
        <w:ind w:firstLine="540"/>
        <w:jc w:val="both"/>
      </w:pPr>
      <w:r>
        <w:t>болезни эндокринной системы;</w:t>
      </w:r>
    </w:p>
    <w:p w14:paraId="7BB17B68" w14:textId="77777777" w:rsidR="00341BA3" w:rsidRDefault="00341BA3">
      <w:pPr>
        <w:pStyle w:val="ConsPlusNormal"/>
        <w:spacing w:before="220"/>
        <w:ind w:firstLine="540"/>
        <w:jc w:val="both"/>
      </w:pPr>
      <w:r>
        <w:t>расстройства питания и нарушения обмена веществ;</w:t>
      </w:r>
    </w:p>
    <w:p w14:paraId="62D84788" w14:textId="77777777" w:rsidR="00341BA3" w:rsidRDefault="00341BA3">
      <w:pPr>
        <w:pStyle w:val="ConsPlusNormal"/>
        <w:spacing w:before="220"/>
        <w:ind w:firstLine="540"/>
        <w:jc w:val="both"/>
      </w:pPr>
      <w:r>
        <w:t>болезни нервной системы;</w:t>
      </w:r>
    </w:p>
    <w:p w14:paraId="1E3D04E6" w14:textId="77777777" w:rsidR="00341BA3" w:rsidRDefault="00341BA3">
      <w:pPr>
        <w:pStyle w:val="ConsPlusNormal"/>
        <w:spacing w:before="220"/>
        <w:ind w:firstLine="540"/>
        <w:jc w:val="both"/>
      </w:pPr>
      <w:r>
        <w:t>болезни крови, кроветворных органов;</w:t>
      </w:r>
    </w:p>
    <w:p w14:paraId="25F1B2E3" w14:textId="77777777" w:rsidR="00341BA3" w:rsidRDefault="00341BA3">
      <w:pPr>
        <w:pStyle w:val="ConsPlusNormal"/>
        <w:spacing w:before="220"/>
        <w:ind w:firstLine="540"/>
        <w:jc w:val="both"/>
      </w:pPr>
      <w:r>
        <w:t>отдельные нарушения, вовлекающие иммунный механизм;</w:t>
      </w:r>
    </w:p>
    <w:p w14:paraId="4468854F" w14:textId="77777777" w:rsidR="00341BA3" w:rsidRDefault="00341BA3">
      <w:pPr>
        <w:pStyle w:val="ConsPlusNormal"/>
        <w:spacing w:before="220"/>
        <w:ind w:firstLine="540"/>
        <w:jc w:val="both"/>
      </w:pPr>
      <w:r>
        <w:t>болезни глаза и его придаточного аппарата;</w:t>
      </w:r>
    </w:p>
    <w:p w14:paraId="78CEEF2D" w14:textId="77777777" w:rsidR="00341BA3" w:rsidRDefault="00341BA3">
      <w:pPr>
        <w:pStyle w:val="ConsPlusNormal"/>
        <w:spacing w:before="220"/>
        <w:ind w:firstLine="540"/>
        <w:jc w:val="both"/>
      </w:pPr>
      <w:r>
        <w:t>болезни уха и сосцевидного отростка;</w:t>
      </w:r>
    </w:p>
    <w:p w14:paraId="35BA9C7E" w14:textId="77777777" w:rsidR="00341BA3" w:rsidRDefault="00341BA3">
      <w:pPr>
        <w:pStyle w:val="ConsPlusNormal"/>
        <w:spacing w:before="220"/>
        <w:ind w:firstLine="540"/>
        <w:jc w:val="both"/>
      </w:pPr>
      <w:r>
        <w:t>болезни системы кровообращения;</w:t>
      </w:r>
    </w:p>
    <w:p w14:paraId="53124D16" w14:textId="77777777" w:rsidR="00341BA3" w:rsidRDefault="00341BA3">
      <w:pPr>
        <w:pStyle w:val="ConsPlusNormal"/>
        <w:spacing w:before="220"/>
        <w:ind w:firstLine="540"/>
        <w:jc w:val="both"/>
      </w:pPr>
      <w:r>
        <w:t>болезни органов дыхания;</w:t>
      </w:r>
    </w:p>
    <w:p w14:paraId="0024317E" w14:textId="77777777" w:rsidR="00341BA3" w:rsidRDefault="00341BA3">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14:paraId="078B62DA" w14:textId="77777777" w:rsidR="00341BA3" w:rsidRDefault="00341BA3">
      <w:pPr>
        <w:pStyle w:val="ConsPlusNormal"/>
        <w:spacing w:before="220"/>
        <w:ind w:firstLine="540"/>
        <w:jc w:val="both"/>
      </w:pPr>
      <w:r>
        <w:t>болезни мочеполовой системы;</w:t>
      </w:r>
    </w:p>
    <w:p w14:paraId="095C01E4" w14:textId="77777777" w:rsidR="00341BA3" w:rsidRDefault="00341BA3">
      <w:pPr>
        <w:pStyle w:val="ConsPlusNormal"/>
        <w:spacing w:before="220"/>
        <w:ind w:firstLine="540"/>
        <w:jc w:val="both"/>
      </w:pPr>
      <w:r>
        <w:t>болезни кожи и подкожной клетчатки;</w:t>
      </w:r>
    </w:p>
    <w:p w14:paraId="29C14EA1" w14:textId="77777777" w:rsidR="00341BA3" w:rsidRDefault="00341BA3">
      <w:pPr>
        <w:pStyle w:val="ConsPlusNormal"/>
        <w:spacing w:before="220"/>
        <w:ind w:firstLine="540"/>
        <w:jc w:val="both"/>
      </w:pPr>
      <w:r>
        <w:lastRenderedPageBreak/>
        <w:t>болезни костно-мышечной системы и соединительной ткани;</w:t>
      </w:r>
    </w:p>
    <w:p w14:paraId="77F233A8" w14:textId="77777777" w:rsidR="00341BA3" w:rsidRDefault="00341BA3">
      <w:pPr>
        <w:pStyle w:val="ConsPlusNormal"/>
        <w:spacing w:before="220"/>
        <w:ind w:firstLine="540"/>
        <w:jc w:val="both"/>
      </w:pPr>
      <w:r>
        <w:t>травмы, отравления и некоторые другие последствия воздействия внешних причин;</w:t>
      </w:r>
    </w:p>
    <w:p w14:paraId="21B49DAF" w14:textId="77777777" w:rsidR="00341BA3" w:rsidRDefault="00341BA3">
      <w:pPr>
        <w:pStyle w:val="ConsPlusNormal"/>
        <w:spacing w:before="220"/>
        <w:ind w:firstLine="540"/>
        <w:jc w:val="both"/>
      </w:pPr>
      <w:r>
        <w:t>врожденные аномалии (пороки развития);</w:t>
      </w:r>
    </w:p>
    <w:p w14:paraId="2911FA8C" w14:textId="77777777" w:rsidR="00341BA3" w:rsidRDefault="00341BA3">
      <w:pPr>
        <w:pStyle w:val="ConsPlusNormal"/>
        <w:spacing w:before="220"/>
        <w:ind w:firstLine="540"/>
        <w:jc w:val="both"/>
      </w:pPr>
      <w:r>
        <w:t>деформации и хромосомные нарушения;</w:t>
      </w:r>
    </w:p>
    <w:p w14:paraId="31C59AA3" w14:textId="77777777" w:rsidR="00341BA3" w:rsidRDefault="00341BA3">
      <w:pPr>
        <w:pStyle w:val="ConsPlusNormal"/>
        <w:spacing w:before="220"/>
        <w:ind w:firstLine="540"/>
        <w:jc w:val="both"/>
      </w:pPr>
      <w:r>
        <w:t>беременность, роды, послеродовой период и аборты;</w:t>
      </w:r>
    </w:p>
    <w:p w14:paraId="04CA2786" w14:textId="77777777" w:rsidR="00341BA3" w:rsidRDefault="00341BA3">
      <w:pPr>
        <w:pStyle w:val="ConsPlusNormal"/>
        <w:spacing w:before="220"/>
        <w:ind w:firstLine="540"/>
        <w:jc w:val="both"/>
      </w:pPr>
      <w:r>
        <w:t>отдельные состояния, возникающие у детей в перинатальный период;</w:t>
      </w:r>
    </w:p>
    <w:p w14:paraId="5A5AFE05" w14:textId="77777777" w:rsidR="00341BA3" w:rsidRDefault="00341BA3">
      <w:pPr>
        <w:pStyle w:val="ConsPlusNormal"/>
        <w:spacing w:before="220"/>
        <w:ind w:firstLine="540"/>
        <w:jc w:val="both"/>
      </w:pPr>
      <w:r>
        <w:t>психические расстройства и расстройства поведения;</w:t>
      </w:r>
    </w:p>
    <w:p w14:paraId="6FCFE473" w14:textId="77777777" w:rsidR="00341BA3" w:rsidRDefault="00341BA3">
      <w:pPr>
        <w:pStyle w:val="ConsPlusNormal"/>
        <w:spacing w:before="220"/>
        <w:ind w:firstLine="540"/>
        <w:jc w:val="both"/>
      </w:pPr>
      <w:r>
        <w:t>симптомы, признаки и отклонения от нормы, не отнесенные к заболеваниям и состояниям.</w:t>
      </w:r>
    </w:p>
    <w:p w14:paraId="157BF96E" w14:textId="77777777" w:rsidR="00341BA3" w:rsidRDefault="00341BA3">
      <w:pPr>
        <w:pStyle w:val="ConsPlusNormal"/>
        <w:spacing w:before="220"/>
        <w:ind w:firstLine="540"/>
        <w:jc w:val="both"/>
      </w:pPr>
      <w:r>
        <w:t>Гражданин имеет право не реже 1 раза в год на бесплатный профилактический медицинский осмотр, в том числе в условиях диспансеризации.</w:t>
      </w:r>
    </w:p>
    <w:p w14:paraId="501CA8EF" w14:textId="77777777" w:rsidR="00341BA3" w:rsidRDefault="00341BA3">
      <w:pPr>
        <w:pStyle w:val="ConsPlusNormal"/>
        <w:spacing w:before="220"/>
        <w:ind w:firstLine="540"/>
        <w:jc w:val="both"/>
      </w:pPr>
      <w:r>
        <w:t>В соответствии с законодательством Российской Федерации отдельные категории граждан имеют право на:</w:t>
      </w:r>
    </w:p>
    <w:p w14:paraId="7689A699" w14:textId="77777777" w:rsidR="00341BA3" w:rsidRDefault="00341BA3">
      <w:pPr>
        <w:pStyle w:val="ConsPlusNormal"/>
        <w:spacing w:before="220"/>
        <w:ind w:firstLine="540"/>
        <w:jc w:val="both"/>
      </w:pPr>
      <w:r>
        <w:t xml:space="preserve">обеспечение лекарственными препаратами (в соответствии с </w:t>
      </w:r>
      <w:hyperlink w:anchor="Par224" w:history="1">
        <w:r>
          <w:rPr>
            <w:color w:val="0000FF"/>
          </w:rPr>
          <w:t>разделом V</w:t>
        </w:r>
      </w:hyperlink>
      <w:r>
        <w:t xml:space="preserve"> Программы);</w:t>
      </w:r>
    </w:p>
    <w:p w14:paraId="19C92A41" w14:textId="77777777" w:rsidR="00341BA3" w:rsidRDefault="00341BA3">
      <w:pPr>
        <w:pStyle w:val="ConsPlusNormal"/>
        <w:spacing w:before="220"/>
        <w:ind w:firstLine="540"/>
        <w:jc w:val="both"/>
      </w:pPr>
      <w: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14:paraId="5566BE07" w14:textId="77777777" w:rsidR="00341BA3" w:rsidRDefault="00341BA3">
      <w:pPr>
        <w:pStyle w:val="ConsPlusNormal"/>
        <w:spacing w:before="220"/>
        <w:ind w:firstLine="540"/>
        <w:jc w:val="both"/>
      </w:pPr>
      <w:r>
        <w:t>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14:paraId="6194F825" w14:textId="77777777" w:rsidR="00341BA3" w:rsidRDefault="00341BA3">
      <w:pPr>
        <w:pStyle w:val="ConsPlusNormal"/>
        <w:spacing w:before="220"/>
        <w:ind w:firstLine="540"/>
        <w:jc w:val="both"/>
      </w:pPr>
      <w: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14:paraId="2B0088F9" w14:textId="77777777" w:rsidR="00341BA3" w:rsidRDefault="00341BA3">
      <w:pPr>
        <w:pStyle w:val="ConsPlusNormal"/>
        <w:spacing w:before="220"/>
        <w:ind w:firstLine="540"/>
        <w:jc w:val="both"/>
      </w:pPr>
      <w: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14:paraId="4E9370A7" w14:textId="77777777" w:rsidR="00341BA3" w:rsidRDefault="00341BA3">
      <w:pPr>
        <w:pStyle w:val="ConsPlusNormal"/>
        <w:spacing w:before="220"/>
        <w:ind w:firstLine="540"/>
        <w:jc w:val="both"/>
      </w:pPr>
      <w:r>
        <w:t>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информирование добровольное согласие на изъятие своих органов и (или) тканей для трансплантации;</w:t>
      </w:r>
    </w:p>
    <w:p w14:paraId="0955995A" w14:textId="77777777" w:rsidR="00341BA3" w:rsidRDefault="00341BA3">
      <w:pPr>
        <w:pStyle w:val="ConsPlusNormal"/>
        <w:spacing w:before="220"/>
        <w:ind w:firstLine="540"/>
        <w:jc w:val="both"/>
      </w:pPr>
      <w:r>
        <w:t>пренатальную (дородовую) диагностику нарушений развития ребенка - беременные женщины;</w:t>
      </w:r>
    </w:p>
    <w:p w14:paraId="33E8CDA4" w14:textId="77777777" w:rsidR="00341BA3" w:rsidRDefault="00341BA3">
      <w:pPr>
        <w:pStyle w:val="ConsPlusNormal"/>
        <w:spacing w:before="220"/>
        <w:ind w:firstLine="540"/>
        <w:jc w:val="both"/>
      </w:pPr>
      <w:r>
        <w:t>аудиологический скрининг - новорожденные дети и дети первого года жизни;</w:t>
      </w:r>
    </w:p>
    <w:p w14:paraId="0525CC0C" w14:textId="77777777" w:rsidR="00341BA3" w:rsidRDefault="00341BA3">
      <w:pPr>
        <w:pStyle w:val="ConsPlusNormal"/>
        <w:spacing w:before="220"/>
        <w:ind w:firstLine="540"/>
        <w:jc w:val="both"/>
      </w:pPr>
      <w:r>
        <w:t xml:space="preserve">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и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w:t>
      </w:r>
      <w:r>
        <w:lastRenderedPageBreak/>
        <w:t>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14:paraId="16119612" w14:textId="77777777" w:rsidR="00341BA3" w:rsidRDefault="00341BA3">
      <w:pPr>
        <w:pStyle w:val="ConsPlusNormal"/>
        <w:spacing w:before="220"/>
        <w:ind w:firstLine="540"/>
        <w:jc w:val="both"/>
      </w:pPr>
      <w:r>
        <w:t>зубное протезирование - отдельные категории граждан в соответствии с законодательством автономного округа.</w:t>
      </w:r>
    </w:p>
    <w:p w14:paraId="3BB6DC5F" w14:textId="77777777" w:rsidR="00341BA3" w:rsidRDefault="00341BA3">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14:paraId="71310C50" w14:textId="77777777" w:rsidR="00341BA3" w:rsidRDefault="00341BA3">
      <w:pPr>
        <w:pStyle w:val="ConsPlusNormal"/>
        <w:spacing w:before="22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w:t>
      </w:r>
      <w:hyperlink r:id="rId17" w:history="1">
        <w:r>
          <w:rPr>
            <w:color w:val="0000FF"/>
          </w:rPr>
          <w:t>порядком</w:t>
        </w:r>
      </w:hyperlink>
      <w:r>
        <w:t xml:space="preserve"> оказания медицинской помощи, утвержденным приказом Минздрава России от 19 февраля 2021 года N 116н.</w:t>
      </w:r>
    </w:p>
    <w:p w14:paraId="01B2572C" w14:textId="77777777" w:rsidR="00341BA3" w:rsidRDefault="00341BA3">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Минздравом России.</w:t>
      </w:r>
    </w:p>
    <w:p w14:paraId="31C6DB12" w14:textId="77777777" w:rsidR="00341BA3" w:rsidRDefault="00341BA3">
      <w:pPr>
        <w:pStyle w:val="ConsPlusNormal"/>
        <w:spacing w:before="220"/>
        <w:ind w:firstLine="540"/>
        <w:jc w:val="both"/>
      </w:pPr>
      <w:r>
        <w:t>В целях обеспечения охраны здоровья населения и нераспространения новой коронавирусной инфекции (COVID-19) проведение профилактических медицинских осмотров и диспансеризации определенных групп взрослого населения, углубленной диспансеризации (за исключением обязательных медицинских осмотров: предварительных, периодических, внеочередных, углубленных) в медицинских организациях, участвующих в реализации Программы, возможно временное приостановление по распоряжению регионального оперативного штаба по предупреждению завоза и распространения коронавирусной инфекции на территории автономного округа.</w:t>
      </w:r>
    </w:p>
    <w:p w14:paraId="34CF2233" w14:textId="77777777" w:rsidR="00341BA3" w:rsidRDefault="00341BA3">
      <w:pPr>
        <w:pStyle w:val="ConsPlusNormal"/>
        <w:ind w:firstLine="540"/>
        <w:jc w:val="both"/>
      </w:pPr>
    </w:p>
    <w:p w14:paraId="095FD526" w14:textId="77777777" w:rsidR="00341BA3" w:rsidRDefault="00341BA3">
      <w:pPr>
        <w:pStyle w:val="ConsPlusNormal"/>
        <w:jc w:val="center"/>
        <w:outlineLvl w:val="1"/>
        <w:rPr>
          <w:b/>
          <w:bCs/>
        </w:rPr>
      </w:pPr>
      <w:r>
        <w:rPr>
          <w:b/>
          <w:bCs/>
        </w:rPr>
        <w:t>IV. Территориальная программа обязательного медицинского</w:t>
      </w:r>
    </w:p>
    <w:p w14:paraId="3C80C562" w14:textId="77777777" w:rsidR="00341BA3" w:rsidRDefault="00341BA3">
      <w:pPr>
        <w:pStyle w:val="ConsPlusNormal"/>
        <w:jc w:val="center"/>
        <w:rPr>
          <w:b/>
          <w:bCs/>
        </w:rPr>
      </w:pPr>
      <w:r>
        <w:rPr>
          <w:b/>
          <w:bCs/>
        </w:rPr>
        <w:lastRenderedPageBreak/>
        <w:t>страхования</w:t>
      </w:r>
    </w:p>
    <w:p w14:paraId="33210B62" w14:textId="77777777" w:rsidR="00341BA3" w:rsidRDefault="00341BA3">
      <w:pPr>
        <w:pStyle w:val="ConsPlusNormal"/>
        <w:ind w:firstLine="540"/>
        <w:jc w:val="both"/>
      </w:pPr>
    </w:p>
    <w:p w14:paraId="15BE6CB8" w14:textId="77777777" w:rsidR="00341BA3" w:rsidRDefault="00341BA3">
      <w:pPr>
        <w:pStyle w:val="ConsPlusNormal"/>
        <w:ind w:firstLine="540"/>
        <w:jc w:val="both"/>
      </w:pPr>
      <w:r>
        <w:t>4.1. Территориальная программа обязательного медицинского страхования является частью Программы.</w:t>
      </w:r>
    </w:p>
    <w:p w14:paraId="455D9893" w14:textId="77777777" w:rsidR="00341BA3" w:rsidRDefault="00341BA3">
      <w:pPr>
        <w:pStyle w:val="ConsPlusNormal"/>
        <w:spacing w:before="220"/>
        <w:ind w:firstLine="540"/>
        <w:jc w:val="both"/>
      </w:pPr>
      <w:r>
        <w:t>4.2. В пределах Территориальной программы обязательного медицинского страхования:</w:t>
      </w:r>
    </w:p>
    <w:p w14:paraId="32B30F0D" w14:textId="77777777" w:rsidR="00341BA3" w:rsidRDefault="00341BA3">
      <w:pPr>
        <w:pStyle w:val="ConsPlusNormal"/>
        <w:spacing w:before="220"/>
        <w:ind w:firstLine="540"/>
        <w:jc w:val="both"/>
      </w:pPr>
      <w:r>
        <w:t xml:space="preserve">гражданам (застрахованным лицам) оказываются первичная медико-санитарная помощь, в том числе профилактическая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ar105"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1A5542C9" w14:textId="77777777" w:rsidR="00341BA3" w:rsidRDefault="00341BA3">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ar105"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ar105" w:history="1">
        <w:r>
          <w:rPr>
            <w:color w:val="0000FF"/>
          </w:rPr>
          <w:t>III</w:t>
        </w:r>
      </w:hyperlink>
      <w:r>
        <w:t xml:space="preserve"> Программы,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53EFE36C" w14:textId="77777777" w:rsidR="00341BA3" w:rsidRDefault="00341BA3">
      <w:pPr>
        <w:pStyle w:val="ConsPlusNormal"/>
        <w:spacing w:before="220"/>
        <w:ind w:firstLine="540"/>
        <w:jc w:val="both"/>
      </w:pPr>
      <w: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который приведен в </w:t>
      </w:r>
      <w:hyperlink w:anchor="Par10444" w:history="1">
        <w:r>
          <w:rPr>
            <w:color w:val="0000FF"/>
          </w:rPr>
          <w:t>таблице 13</w:t>
        </w:r>
      </w:hyperlink>
      <w:r>
        <w:t xml:space="preserve"> (далее - углубленная диспансеризация).</w:t>
      </w:r>
    </w:p>
    <w:p w14:paraId="34F48E3C" w14:textId="77777777" w:rsidR="00341BA3" w:rsidRDefault="00341BA3">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14:paraId="25017222" w14:textId="77777777" w:rsidR="00341BA3" w:rsidRDefault="00341BA3">
      <w:pPr>
        <w:pStyle w:val="ConsPlusNormal"/>
        <w:spacing w:before="220"/>
        <w:ind w:firstLine="540"/>
        <w:jc w:val="both"/>
      </w:pPr>
      <w:hyperlink r:id="rId18" w:history="1">
        <w:r>
          <w:rPr>
            <w:color w:val="0000FF"/>
          </w:rPr>
          <w:t>Порядок</w:t>
        </w:r>
      </w:hyperlink>
      <w:r>
        <w:t xml:space="preserve">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установлен приказом Минздрава России от 1 июля 2021 года N 698н.</w:t>
      </w:r>
    </w:p>
    <w:p w14:paraId="43845021" w14:textId="77777777" w:rsidR="00341BA3" w:rsidRDefault="00341BA3">
      <w:pPr>
        <w:pStyle w:val="ConsPlusNormal"/>
        <w:spacing w:before="220"/>
        <w:ind w:firstLine="540"/>
        <w:jc w:val="both"/>
      </w:pPr>
      <w:r>
        <w:t>Медицинские организации, в том числе подведомственные федеральным органам исполнительной власти 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14:paraId="4602CA4B" w14:textId="77777777" w:rsidR="00341BA3" w:rsidRDefault="00341BA3">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 сети радиотелефонной связи (смс-сообщения) и иных доступных средств связи.</w:t>
      </w:r>
    </w:p>
    <w:p w14:paraId="741783F2" w14:textId="77777777" w:rsidR="00341BA3" w:rsidRDefault="00341BA3">
      <w:pPr>
        <w:pStyle w:val="ConsPlusNormal"/>
        <w:spacing w:before="220"/>
        <w:ind w:firstLine="540"/>
        <w:jc w:val="both"/>
      </w:pPr>
      <w:r>
        <w:t>Запись граждан на углубленную диспансеризацию осуществляется в том числе с использованием единого портала.</w:t>
      </w:r>
    </w:p>
    <w:p w14:paraId="452DDFE9" w14:textId="77777777" w:rsidR="00341BA3" w:rsidRDefault="00341BA3">
      <w:pPr>
        <w:pStyle w:val="ConsPlusNormal"/>
        <w:spacing w:before="220"/>
        <w:ind w:firstLine="540"/>
        <w:jc w:val="both"/>
      </w:pPr>
      <w:r>
        <w:lastRenderedPageBreak/>
        <w:t xml:space="preserve">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w:t>
      </w:r>
      <w:hyperlink w:anchor="Par10451" w:history="1">
        <w:r>
          <w:rPr>
            <w:color w:val="0000FF"/>
          </w:rPr>
          <w:t>пунктом 1 таблицы 13</w:t>
        </w:r>
      </w:hyperlink>
      <w:r>
        <w:t xml:space="preserve"> в течение одного дня.</w:t>
      </w:r>
    </w:p>
    <w:p w14:paraId="0BF3D75F" w14:textId="77777777" w:rsidR="00341BA3" w:rsidRDefault="00341BA3">
      <w:pPr>
        <w:pStyle w:val="ConsPlusNormal"/>
        <w:spacing w:before="220"/>
        <w:ind w:firstLine="540"/>
        <w:jc w:val="both"/>
      </w:pPr>
      <w:r>
        <w:t xml:space="preserve">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w:t>
      </w:r>
      <w:hyperlink r:id="rId19" w:history="1">
        <w:r>
          <w:rPr>
            <w:color w:val="0000FF"/>
          </w:rPr>
          <w:t>порядке</w:t>
        </w:r>
      </w:hyperlink>
      <w:r>
        <w:t xml:space="preserve">, установленном приказом Минздрава России от 1 июля 2021 года N 698н, предоставляются лекарственные препараты в соответствии с законодательством Российской Федерации по заболеванию, включенному в </w:t>
      </w:r>
      <w:hyperlink r:id="rId20" w:history="1">
        <w:r>
          <w:rPr>
            <w:color w:val="0000FF"/>
          </w:rPr>
          <w:t>Перечень</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w:t>
      </w:r>
      <w:hyperlink r:id="rId21" w:history="1">
        <w:r>
          <w:rPr>
            <w:color w:val="0000FF"/>
          </w:rPr>
          <w:t>Перечень</w:t>
        </w:r>
      </w:hyperlink>
      <w:r>
        <w:t xml:space="preserve"> групп населения, при амбулаторном лечении которых лекарственные средства отпускаются по рецептам врачей с 50-процентной скидкой со свободных цен, утверждаемыми постановлением Правительства Российской Федерации от 30 июля 1994 года N 890.</w:t>
      </w:r>
    </w:p>
    <w:p w14:paraId="249A164E" w14:textId="77777777" w:rsidR="00341BA3" w:rsidRDefault="00341BA3">
      <w:pPr>
        <w:pStyle w:val="ConsPlusNormal"/>
        <w:spacing w:before="220"/>
        <w:ind w:firstLine="540"/>
        <w:jc w:val="both"/>
      </w:pPr>
      <w:r>
        <w:t>При необходимости для проведения медицинских исследований в ходе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14:paraId="46566A0E" w14:textId="77777777" w:rsidR="00341BA3" w:rsidRDefault="00341BA3">
      <w:pPr>
        <w:pStyle w:val="ConsPlusNormal"/>
        <w:spacing w:before="220"/>
        <w:ind w:firstLine="540"/>
        <w:jc w:val="both"/>
      </w:pPr>
      <w:r>
        <w:t xml:space="preserve">4.2.1. 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22" w:history="1">
        <w:r>
          <w:rPr>
            <w:color w:val="0000FF"/>
          </w:rPr>
          <w:t>законом</w:t>
        </w:r>
      </w:hyperlink>
      <w:r>
        <w:t xml:space="preserve"> N 326-ФЗ.</w:t>
      </w:r>
    </w:p>
    <w:p w14:paraId="7C2F6C01" w14:textId="77777777" w:rsidR="00341BA3" w:rsidRDefault="00341BA3">
      <w:pPr>
        <w:pStyle w:val="ConsPlusNormal"/>
        <w:spacing w:before="220"/>
        <w:ind w:firstLine="540"/>
        <w:jc w:val="both"/>
      </w:pPr>
      <w: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14:paraId="424F6929" w14:textId="77777777" w:rsidR="00341BA3" w:rsidRDefault="00341BA3">
      <w:pPr>
        <w:pStyle w:val="ConsPlusNormal"/>
        <w:spacing w:before="220"/>
        <w:ind w:firstLine="540"/>
        <w:jc w:val="both"/>
      </w:pPr>
      <w:r>
        <w:t>4.2.2. В автономном округе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7B821B0A" w14:textId="77777777" w:rsidR="00341BA3" w:rsidRDefault="00341BA3">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495443F8" w14:textId="77777777" w:rsidR="00341BA3" w:rsidRDefault="00341BA3">
      <w:pPr>
        <w:pStyle w:val="ConsPlusNormal"/>
        <w:spacing w:before="220"/>
        <w:ind w:firstLine="540"/>
        <w:jc w:val="both"/>
      </w:pPr>
      <w:r>
        <w:lastRenderedPageBreak/>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14:paraId="40C06C51" w14:textId="77777777" w:rsidR="00341BA3" w:rsidRDefault="00341BA3">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3108367E" w14:textId="77777777" w:rsidR="00341BA3" w:rsidRDefault="00341BA3">
      <w:pPr>
        <w:pStyle w:val="ConsPlusNormal"/>
        <w:spacing w:before="220"/>
        <w:ind w:firstLine="540"/>
        <w:jc w:val="both"/>
      </w:pPr>
      <w:r>
        <w:t>врачам-специалистам за оказанную медицинскую помощь в амбулаторных условиях.</w:t>
      </w:r>
    </w:p>
    <w:p w14:paraId="231F5C2A" w14:textId="77777777" w:rsidR="00341BA3" w:rsidRDefault="00341BA3">
      <w:pPr>
        <w:pStyle w:val="ConsPlusNormal"/>
        <w:spacing w:before="220"/>
        <w:ind w:firstLine="540"/>
        <w:jc w:val="both"/>
      </w:pPr>
      <w:r>
        <w:t>Правительство автономного округа при решении вопроса об индексации заработной платы медицинских работников медицинских организаций, подведомственных Депздраву Югры, обеспечивает в приоритетном порядке индексацию заработной платы медицинских работников, оказывающих первичную медико-санитарную и скорую медицинскую помощь.</w:t>
      </w:r>
    </w:p>
    <w:p w14:paraId="051F6950" w14:textId="77777777" w:rsidR="00341BA3" w:rsidRDefault="00341BA3">
      <w:pPr>
        <w:pStyle w:val="ConsPlusNormal"/>
        <w:spacing w:before="220"/>
        <w:ind w:firstLine="54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автономному округу.</w:t>
      </w:r>
    </w:p>
    <w:p w14:paraId="2117E26E" w14:textId="77777777" w:rsidR="00341BA3" w:rsidRDefault="00341BA3">
      <w:pPr>
        <w:pStyle w:val="ConsPlusNormal"/>
        <w:spacing w:before="220"/>
        <w:ind w:firstLine="540"/>
        <w:jc w:val="both"/>
      </w:pPr>
      <w:r>
        <w:t>При проведении профилактических мероприятий обеспечивается организация прохождения гражданами профилактических медицинских осмотров, диспансеризации, в том числе в вечерние часы и субботу.</w:t>
      </w:r>
    </w:p>
    <w:p w14:paraId="2C564A90" w14:textId="77777777" w:rsidR="00341BA3" w:rsidRDefault="00341BA3">
      <w:pPr>
        <w:pStyle w:val="ConsPlusNormal"/>
        <w:spacing w:before="220"/>
        <w:ind w:firstLine="540"/>
        <w:jc w:val="both"/>
      </w:pPr>
      <w:r>
        <w:t>При прохождении профилактических медицинских осмотров, диспансеризации, диспансерного наблюдения гражданам предоставляется возможность дистанционной записи на медицинские исследования.</w:t>
      </w:r>
    </w:p>
    <w:p w14:paraId="05773D6C" w14:textId="77777777" w:rsidR="00341BA3" w:rsidRDefault="00341BA3">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14:paraId="4A7C1A2C" w14:textId="77777777" w:rsidR="00341BA3" w:rsidRDefault="00341BA3">
      <w:pPr>
        <w:pStyle w:val="ConsPlusNormal"/>
        <w:spacing w:before="220"/>
        <w:ind w:firstLine="540"/>
        <w:jc w:val="both"/>
      </w:pPr>
      <w:r>
        <w:t xml:space="preserve">Диспансерное наблюдение за пациентами с неинфекционными заболеваниями, а также за гражданами с высоким риском развития сердечно-сосудистых и онкологических заболеваний проводится в соответствии с </w:t>
      </w:r>
      <w:hyperlink r:id="rId23" w:history="1">
        <w:r>
          <w:rPr>
            <w:color w:val="0000FF"/>
          </w:rPr>
          <w:t>порядком</w:t>
        </w:r>
      </w:hyperlink>
      <w:r>
        <w:t>, установленным приказом Минздрава России от 15 марта 2022 года N 168н.</w:t>
      </w:r>
    </w:p>
    <w:p w14:paraId="1604DDD5" w14:textId="77777777" w:rsidR="00341BA3" w:rsidRDefault="00341BA3">
      <w:pPr>
        <w:pStyle w:val="ConsPlusNormal"/>
        <w:spacing w:before="220"/>
        <w:ind w:firstLine="540"/>
        <w:jc w:val="both"/>
      </w:pPr>
      <w:r>
        <w:t>Информация о медицинских организациях, на базе которых граждане могут пройти профилактические медицинские осмотры, диспансеризацию, размещается на официальном сайте Депздрава Югры в информационно-телекоммуникационной сети интернет.</w:t>
      </w:r>
    </w:p>
    <w:p w14:paraId="53BEF1AB" w14:textId="77777777" w:rsidR="00341BA3" w:rsidRDefault="00341BA3">
      <w:pPr>
        <w:pStyle w:val="ConsPlusNormal"/>
        <w:spacing w:before="220"/>
        <w:ind w:firstLine="540"/>
        <w:jc w:val="both"/>
      </w:pPr>
      <w:r>
        <w:t>Перечень медицинских организаций, осуществляющих углубленную диспансеризацию, и порядок их работы размещаются:</w:t>
      </w:r>
    </w:p>
    <w:p w14:paraId="5F4A1D4A" w14:textId="77777777" w:rsidR="00341BA3" w:rsidRDefault="00341BA3">
      <w:pPr>
        <w:pStyle w:val="ConsPlusNormal"/>
        <w:spacing w:before="220"/>
        <w:ind w:firstLine="540"/>
        <w:jc w:val="both"/>
      </w:pPr>
      <w:r>
        <w:t>в отношении государственных медицинских организаций автономного округа - на официальном сайте Депздрава Югры в информационно-телекоммуникационной сети Интернет, а также на едином портале государственных и муниципальных услуг (функций);</w:t>
      </w:r>
    </w:p>
    <w:p w14:paraId="39527680" w14:textId="77777777" w:rsidR="00341BA3" w:rsidRDefault="00341BA3">
      <w:pPr>
        <w:pStyle w:val="ConsPlusNormal"/>
        <w:spacing w:before="220"/>
        <w:ind w:firstLine="540"/>
        <w:jc w:val="both"/>
      </w:pPr>
      <w:r>
        <w:t>в отношении федеральных медицинских организаций - федеральным органом исполнительной власти, осуществляющим функции и полномочия учредителя медицинской организации, на его официальном сайте в информационно-телекоммуникационной сети Интернет, а также на едином портале.</w:t>
      </w:r>
    </w:p>
    <w:p w14:paraId="2B98E571" w14:textId="77777777" w:rsidR="00341BA3" w:rsidRDefault="00341BA3">
      <w:pPr>
        <w:pStyle w:val="ConsPlusNormal"/>
        <w:spacing w:before="220"/>
        <w:ind w:firstLine="540"/>
        <w:jc w:val="both"/>
      </w:pPr>
      <w:r>
        <w:t xml:space="preserve">Оплата труда медицинских работников по проведению профилактических медицинских осмотров, в том числе в ходе диспансеризации, включая углубленную диспансеризацию, </w:t>
      </w:r>
      <w:r>
        <w:lastRenderedPageBreak/>
        <w:t>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14:paraId="23A6EAD5" w14:textId="77777777" w:rsidR="00341BA3" w:rsidRDefault="00341BA3">
      <w:pPr>
        <w:pStyle w:val="ConsPlusNormal"/>
        <w:spacing w:before="220"/>
        <w:ind w:firstLine="540"/>
        <w:jc w:val="both"/>
      </w:pPr>
      <w:r>
        <w:t>4.2.3. При реализации Программы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14:paraId="558BAB7E" w14:textId="77777777" w:rsidR="00341BA3" w:rsidRDefault="00341BA3">
      <w:pPr>
        <w:pStyle w:val="ConsPlusNormal"/>
        <w:spacing w:before="220"/>
        <w:ind w:firstLine="540"/>
        <w:jc w:val="both"/>
      </w:pPr>
      <w:r>
        <w:t>4.2.3.1. При оплате медицинской помощи, оказанной в амбулаторных условиях:</w:t>
      </w:r>
    </w:p>
    <w:p w14:paraId="6A3EF0DD" w14:textId="77777777" w:rsidR="00341BA3" w:rsidRDefault="00341BA3">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(перечень показателей результативности деятельности медицинской организации устанавливает Минздрав России)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 Финансовое обеспечение стимулирования медицинских организаций, имеющих прикрепленное население для оказания медицинской помощи в амбулаторных условиях, за достижение показателей результативности их деятельности, осуществляется в пределах средств, предусмотренных на эти цели в бюджете Федерального фонда обязательного медицинского страхования в порядке, установленном Правительством Российской Федерации;</w:t>
      </w:r>
    </w:p>
    <w:p w14:paraId="0BAB444D" w14:textId="77777777" w:rsidR="00341BA3" w:rsidRDefault="00341BA3">
      <w:pPr>
        <w:pStyle w:val="ConsPlusNormal"/>
        <w:spacing w:before="220"/>
        <w:ind w:firstLine="540"/>
        <w:jc w:val="both"/>
      </w:pPr>
      <w:r>
        <w:t>за единицу объема медицинской помощи - за медицинскую услугу, за посещение, обращение (законченный случай), при оплате:</w:t>
      </w:r>
    </w:p>
    <w:p w14:paraId="4467F4AC" w14:textId="77777777" w:rsidR="00341BA3" w:rsidRDefault="00341BA3">
      <w:pPr>
        <w:pStyle w:val="ConsPlusNormal"/>
        <w:spacing w:before="220"/>
        <w:ind w:firstLine="540"/>
        <w:jc w:val="both"/>
      </w:pPr>
      <w:r>
        <w:t>а) медицинской помощи, оказанной застрахованным лицам за пределами автономного округа, на территории которого выдан полис обязательного медицинского страхования;</w:t>
      </w:r>
    </w:p>
    <w:p w14:paraId="632234E3" w14:textId="77777777" w:rsidR="00341BA3" w:rsidRDefault="00341BA3">
      <w:pPr>
        <w:pStyle w:val="ConsPlusNormal"/>
        <w:spacing w:before="220"/>
        <w:ind w:firstLine="540"/>
        <w:jc w:val="both"/>
      </w:pPr>
      <w:r>
        <w:t>б) медицинской помощи, оказанной в медицинских организациях, не имеющих прикрепившихся лиц;</w:t>
      </w:r>
    </w:p>
    <w:p w14:paraId="3253D077" w14:textId="77777777" w:rsidR="00341BA3" w:rsidRDefault="00341BA3">
      <w:pPr>
        <w:pStyle w:val="ConsPlusNormal"/>
        <w:spacing w:before="220"/>
        <w:ind w:firstLine="540"/>
        <w:jc w:val="both"/>
      </w:pPr>
      <w:r>
        <w:t>в) 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54714390" w14:textId="77777777" w:rsidR="00341BA3" w:rsidRDefault="00341BA3">
      <w:pPr>
        <w:pStyle w:val="ConsPlusNormal"/>
        <w:spacing w:before="220"/>
        <w:ind w:firstLine="540"/>
        <w:jc w:val="both"/>
      </w:pPr>
      <w:r>
        <w:t>г)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14:paraId="1839DF74" w14:textId="77777777" w:rsidR="00341BA3" w:rsidRDefault="00341BA3">
      <w:pPr>
        <w:pStyle w:val="ConsPlusNormal"/>
        <w:spacing w:before="220"/>
        <w:ind w:firstLine="540"/>
        <w:jc w:val="both"/>
      </w:pPr>
      <w:r>
        <w:t>д) профилактических медицинских осмотров и диспансеризации, в том числе углубленной диспансеризации;</w:t>
      </w:r>
    </w:p>
    <w:p w14:paraId="7F3E2D71" w14:textId="77777777" w:rsidR="00341BA3" w:rsidRDefault="00341BA3">
      <w:pPr>
        <w:pStyle w:val="ConsPlusNormal"/>
        <w:spacing w:before="220"/>
        <w:ind w:firstLine="540"/>
        <w:jc w:val="both"/>
      </w:pPr>
      <w:r>
        <w:t>е) диспансерного наблюдения отдельных категорий граждан из числа взрослого населения.</w:t>
      </w:r>
    </w:p>
    <w:p w14:paraId="0F62531F" w14:textId="77777777" w:rsidR="00341BA3" w:rsidRDefault="00341BA3">
      <w:pPr>
        <w:pStyle w:val="ConsPlusNormal"/>
        <w:spacing w:before="220"/>
        <w:ind w:firstLine="540"/>
        <w:jc w:val="both"/>
      </w:pPr>
      <w:r>
        <w:t xml:space="preserve">4.2.3.2. При оплате медицинской помощи, оказанной в стационарных условиях, в том числе </w:t>
      </w:r>
      <w:r>
        <w:lastRenderedPageBreak/>
        <w:t>для медицинской реабилитации в специализированных медицинских организациях (структурных подразделениях):</w:t>
      </w:r>
    </w:p>
    <w:p w14:paraId="4A1B8488" w14:textId="77777777" w:rsidR="00341BA3" w:rsidRDefault="00341BA3">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14:paraId="1CB83F0F" w14:textId="77777777" w:rsidR="00341BA3" w:rsidRDefault="00341BA3">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ar10465" w:history="1">
        <w:r>
          <w:rPr>
            <w:color w:val="0000FF"/>
          </w:rPr>
          <w:t>таблице 14</w:t>
        </w:r>
      </w:hyperlink>
      <w:r>
        <w:t>, в том числе в сочетании с оплатой за услугу диализа.</w:t>
      </w:r>
    </w:p>
    <w:p w14:paraId="6357DA45" w14:textId="77777777" w:rsidR="00341BA3" w:rsidRDefault="00341BA3">
      <w:pPr>
        <w:pStyle w:val="ConsPlusNormal"/>
        <w:spacing w:before="220"/>
        <w:ind w:firstLine="540"/>
        <w:jc w:val="both"/>
      </w:pPr>
      <w:r>
        <w:t>4.2.3.3. При оплате медицинской помощи, оказанной в условиях дневного стационара:</w:t>
      </w:r>
    </w:p>
    <w:p w14:paraId="3C5D6F45" w14:textId="77777777" w:rsidR="00341BA3" w:rsidRDefault="00341BA3">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67827A9D" w14:textId="77777777" w:rsidR="00341BA3" w:rsidRDefault="00341BA3">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ar10465" w:history="1">
        <w:r>
          <w:rPr>
            <w:color w:val="0000FF"/>
          </w:rPr>
          <w:t>таблице 14</w:t>
        </w:r>
      </w:hyperlink>
      <w:r>
        <w:t>,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13A6BCFE" w14:textId="77777777" w:rsidR="00341BA3" w:rsidRDefault="00341BA3">
      <w:pPr>
        <w:pStyle w:val="ConsPlusNormal"/>
        <w:spacing w:before="220"/>
        <w:ind w:firstLine="540"/>
        <w:jc w:val="both"/>
      </w:pPr>
      <w:r>
        <w:t>4.2.3.4.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7EAD1B96" w14:textId="77777777" w:rsidR="00341BA3" w:rsidRDefault="00341BA3">
      <w:pPr>
        <w:pStyle w:val="ConsPlusNormal"/>
        <w:spacing w:before="220"/>
        <w:ind w:firstLine="540"/>
        <w:jc w:val="both"/>
      </w:pPr>
      <w:r>
        <w:t>по подушевому нормативу финансирования;</w:t>
      </w:r>
    </w:p>
    <w:p w14:paraId="520835FD" w14:textId="77777777" w:rsidR="00341BA3" w:rsidRDefault="00341BA3">
      <w:pPr>
        <w:pStyle w:val="ConsPlusNormal"/>
        <w:spacing w:before="220"/>
        <w:ind w:firstLine="540"/>
        <w:jc w:val="both"/>
      </w:pPr>
      <w: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w:t>
      </w:r>
      <w:r>
        <w:lastRenderedPageBreak/>
        <w:t>автономного округа,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14:paraId="200C055A" w14:textId="77777777" w:rsidR="00341BA3" w:rsidRDefault="00341BA3">
      <w:pPr>
        <w:pStyle w:val="ConsPlusNormal"/>
        <w:spacing w:before="220"/>
        <w:ind w:firstLine="540"/>
        <w:jc w:val="both"/>
      </w:pPr>
      <w:r>
        <w:t xml:space="preserve">4.2.3.5. Финансовое обеспечение профилактических медицинских осмотров, диспансеризации и диспансерного наблюдения осуществляется за единицу объема медицинской помощи (комплексное посещение), проводимых в соответствии с </w:t>
      </w:r>
      <w:hyperlink r:id="rId24" w:history="1">
        <w:r>
          <w:rPr>
            <w:color w:val="0000FF"/>
          </w:rPr>
          <w:t>порядками</w:t>
        </w:r>
      </w:hyperlink>
      <w:r>
        <w:t xml:space="preserve">, утвержденными приказами Минздрава России от 15 февраля 2013 года N 72н, от 10 августа 2017 года </w:t>
      </w:r>
      <w:hyperlink r:id="rId25" w:history="1">
        <w:r>
          <w:rPr>
            <w:color w:val="0000FF"/>
          </w:rPr>
          <w:t>N 514н</w:t>
        </w:r>
      </w:hyperlink>
      <w:r>
        <w:t xml:space="preserve">, от 27 апреля 2021 года </w:t>
      </w:r>
      <w:hyperlink r:id="rId26" w:history="1">
        <w:r>
          <w:rPr>
            <w:color w:val="0000FF"/>
          </w:rPr>
          <w:t>N 404н</w:t>
        </w:r>
      </w:hyperlink>
      <w:r>
        <w:t xml:space="preserve">, от 21 апреля 2022 года </w:t>
      </w:r>
      <w:hyperlink r:id="rId27" w:history="1">
        <w:r>
          <w:rPr>
            <w:color w:val="0000FF"/>
          </w:rPr>
          <w:t>N 275н</w:t>
        </w:r>
      </w:hyperlink>
      <w:r>
        <w:t xml:space="preserve">, а также в соответствии с Федеральным </w:t>
      </w:r>
      <w:hyperlink r:id="rId28" w:history="1">
        <w:r>
          <w:rPr>
            <w:color w:val="0000FF"/>
          </w:rPr>
          <w:t>законом</w:t>
        </w:r>
      </w:hyperlink>
      <w:r>
        <w:t xml:space="preserve"> N 323-ФЗ.</w:t>
      </w:r>
    </w:p>
    <w:p w14:paraId="08360A64" w14:textId="77777777" w:rsidR="00341BA3" w:rsidRDefault="00341BA3">
      <w:pPr>
        <w:pStyle w:val="ConsPlusNormal"/>
        <w:spacing w:before="220"/>
        <w:ind w:firstLine="540"/>
        <w:jc w:val="both"/>
      </w:pPr>
      <w:r>
        <w:t>4.2.3.6. При оплате медицинской помощи в медицинских организациях, имеющих в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w:t>
      </w:r>
    </w:p>
    <w:p w14:paraId="1C3956C0" w14:textId="77777777" w:rsidR="00341BA3" w:rsidRDefault="00341BA3">
      <w:pPr>
        <w:pStyle w:val="ConsPlusNormal"/>
        <w:spacing w:before="220"/>
        <w:ind w:firstLine="540"/>
        <w:jc w:val="both"/>
      </w:pPr>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14:paraId="5EC1D4F9" w14:textId="77777777" w:rsidR="00341BA3" w:rsidRDefault="00341BA3">
      <w:pPr>
        <w:pStyle w:val="ConsPlusNormal"/>
        <w:spacing w:before="220"/>
        <w:ind w:firstLine="540"/>
        <w:jc w:val="both"/>
      </w:pPr>
      <w:r>
        <w:t>Финансовое обеспечение медицинской помощи осуществляется с учетом передачи медицинскими организациями структурированных электронных медицинских документов в порядке и по перечню, установленном Минздравом России, но не ранее чем с 1 июля 2023 года.</w:t>
      </w:r>
    </w:p>
    <w:p w14:paraId="4D142A66" w14:textId="77777777" w:rsidR="00341BA3" w:rsidRDefault="00341BA3">
      <w:pPr>
        <w:pStyle w:val="ConsPlusNormal"/>
        <w:spacing w:before="220"/>
        <w:ind w:firstLine="540"/>
        <w:jc w:val="both"/>
      </w:pPr>
      <w:r>
        <w:t>4.2.3.7. 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 лечащий врач, оказывающий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14:paraId="19AB7202" w14:textId="77777777" w:rsidR="00341BA3" w:rsidRDefault="00341BA3">
      <w:pPr>
        <w:pStyle w:val="ConsPlusNormal"/>
        <w:spacing w:before="220"/>
        <w:ind w:firstLine="540"/>
        <w:jc w:val="both"/>
      </w:pPr>
      <w:r>
        <w:t>4.2.3.8. В ходе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и на наличие вирусов респираторных инфекций, включая вирус гриппа, любым из методов в случае:</w:t>
      </w:r>
    </w:p>
    <w:p w14:paraId="6141803B" w14:textId="77777777" w:rsidR="00341BA3" w:rsidRDefault="00341BA3">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14:paraId="28E1388B" w14:textId="77777777" w:rsidR="00341BA3" w:rsidRDefault="00341BA3">
      <w:pPr>
        <w:pStyle w:val="ConsPlusNormal"/>
        <w:spacing w:before="220"/>
        <w:ind w:firstLine="540"/>
        <w:jc w:val="both"/>
      </w:pPr>
      <w:r>
        <w:t xml:space="preserve">наличия у застрахованных граждан новой коронавирусной инфекции (COVID-19), респираторной вирусной инфекции, включая грипп, в том числе для оценки результатов </w:t>
      </w:r>
      <w:r>
        <w:lastRenderedPageBreak/>
        <w:t>проводимого лечения;</w:t>
      </w:r>
    </w:p>
    <w:p w14:paraId="6342EF8E" w14:textId="77777777" w:rsidR="00341BA3" w:rsidRDefault="00341BA3">
      <w:pPr>
        <w:pStyle w:val="ConsPlusNormal"/>
        <w:spacing w:before="220"/>
        <w:ind w:firstLine="540"/>
        <w:jc w:val="both"/>
      </w:pPr>
      <w:r>
        <w:t>положительного результата исследования на выявление возбудителя новой коронавирусной инфекцией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14:paraId="19ED0A3B" w14:textId="77777777" w:rsidR="00341BA3" w:rsidRDefault="00341BA3">
      <w:pPr>
        <w:pStyle w:val="ConsPlusNormal"/>
        <w:spacing w:before="220"/>
        <w:ind w:firstLine="540"/>
        <w:jc w:val="both"/>
      </w:pPr>
      <w:r>
        <w:t>4.2.3.9. При оплате медицинской помощи в условиях межучрежденческих и межтерриториальных расчетов используются модели организации оплаты, утвержденные тарифным соглашением в системе обязательного медицинского страхования автономного округа.</w:t>
      </w:r>
    </w:p>
    <w:p w14:paraId="35AE45A3" w14:textId="77777777" w:rsidR="00341BA3" w:rsidRDefault="00341BA3">
      <w:pPr>
        <w:pStyle w:val="ConsPlusNormal"/>
        <w:spacing w:before="220"/>
        <w:ind w:firstLine="540"/>
        <w:jc w:val="both"/>
      </w:pPr>
      <w:r>
        <w:t xml:space="preserve">4.2.4. В Территориальной программе обязательного медицинского страхования в расчете на 1 застрахованное лицо устанавливаются с учетом структуры заболеваемости в автономном округе средние нормативы объема предоставления медицинской помощи, средние нормативы финансовых затрат на единицу объема предоставления медицинской помощи и средний норматив финансового обеспечения территориальной программы обязательного медицинского страхования (в соответствии с </w:t>
      </w:r>
      <w:hyperlink w:anchor="Par2281" w:history="1">
        <w:r>
          <w:rPr>
            <w:color w:val="0000FF"/>
          </w:rPr>
          <w:t>разделом III таблицы 3</w:t>
        </w:r>
      </w:hyperlink>
      <w:r>
        <w:t xml:space="preserve"> Программы).</w:t>
      </w:r>
    </w:p>
    <w:p w14:paraId="79B24DA3" w14:textId="77777777" w:rsidR="00341BA3" w:rsidRDefault="00341BA3">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автономного округа, на территории которого выдан полис обязательного медицинского страхования.</w:t>
      </w:r>
    </w:p>
    <w:p w14:paraId="485954BC" w14:textId="77777777" w:rsidR="00341BA3" w:rsidRDefault="00341BA3">
      <w:pPr>
        <w:pStyle w:val="ConsPlusNormal"/>
        <w:spacing w:before="220"/>
        <w:ind w:firstLine="540"/>
        <w:jc w:val="both"/>
      </w:pPr>
      <w:r>
        <w:t xml:space="preserve">Федеральные медицинские организации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29" w:history="1">
        <w:r>
          <w:rPr>
            <w:color w:val="0000FF"/>
          </w:rPr>
          <w:t>частью 10 статьи 36</w:t>
        </w:r>
      </w:hyperlink>
      <w:r>
        <w:t xml:space="preserve"> Федерального закона N 326-ФЗ.</w:t>
      </w:r>
    </w:p>
    <w:p w14:paraId="26148724" w14:textId="77777777" w:rsidR="00341BA3" w:rsidRDefault="00341BA3">
      <w:pPr>
        <w:pStyle w:val="ConsPlusNormal"/>
        <w:spacing w:before="220"/>
        <w:ind w:firstLine="540"/>
        <w:jc w:val="both"/>
      </w:pPr>
      <w:r>
        <w:t>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по перечню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разделом III перечня видов высокотехнологичной медицинской помощи, утвержденным постановлением Правительства Российской Федерации.</w:t>
      </w:r>
    </w:p>
    <w:p w14:paraId="7C91378E" w14:textId="77777777" w:rsidR="00341BA3" w:rsidRDefault="00341BA3">
      <w:pPr>
        <w:pStyle w:val="ConsPlusNormal"/>
        <w:spacing w:before="220"/>
        <w:ind w:firstLine="540"/>
        <w:jc w:val="both"/>
      </w:pPr>
      <w:r>
        <w:t xml:space="preserve">Направление граждан в федеральные медицинские организации осуществляется в порядке, установленном </w:t>
      </w:r>
      <w:hyperlink r:id="rId30" w:history="1">
        <w:r>
          <w:rPr>
            <w:color w:val="0000FF"/>
          </w:rPr>
          <w:t>приказом</w:t>
        </w:r>
      </w:hyperlink>
      <w:r>
        <w:t xml:space="preserve"> Минздрава России от 23 декабря 2020 года N 1363н.</w:t>
      </w:r>
    </w:p>
    <w:p w14:paraId="6A0D4DBA" w14:textId="77777777" w:rsidR="00341BA3" w:rsidRDefault="00341BA3">
      <w:pPr>
        <w:pStyle w:val="ConsPlusNormal"/>
        <w:spacing w:before="220"/>
        <w:ind w:firstLine="540"/>
        <w:jc w:val="both"/>
      </w:pPr>
      <w:r>
        <w:t>4.2.4.1. Дополнительный объем страхового обеспечения по страховым случаям, установленным базовой программой обязательного медицинского страхования, включает нормативы объема предоставления медицинской помощи, нормативы финансовых затрат на единицу объема предоставления медицинской помощи и средний норматив финансового обеспечения территориальной программы обязательного медицинского страхования.</w:t>
      </w:r>
    </w:p>
    <w:p w14:paraId="1B6BBE40" w14:textId="77777777" w:rsidR="00341BA3" w:rsidRDefault="00341BA3">
      <w:pPr>
        <w:pStyle w:val="ConsPlusNormal"/>
        <w:spacing w:before="220"/>
        <w:ind w:firstLine="540"/>
        <w:jc w:val="both"/>
      </w:pPr>
      <w:bookmarkStart w:id="3" w:name="Par219"/>
      <w:bookmarkEnd w:id="3"/>
      <w:r>
        <w:t xml:space="preserve">4.3. В 2023 году средства межбюджетного трансферта, предоставляемого из бюджета </w:t>
      </w:r>
      <w:r>
        <w:lastRenderedPageBreak/>
        <w:t>автономного округа бюджету Территориального фонда обязательного медицинского страхования на финансовое обеспечение Территориальной программы обязательного медицинского страхования в части базовой программы обязательного медицинского страхования (далее - межбюджетный трансферт автономного округа), направляются на:</w:t>
      </w:r>
    </w:p>
    <w:p w14:paraId="0F6E6363" w14:textId="77777777" w:rsidR="00341BA3" w:rsidRDefault="00341BA3">
      <w:pPr>
        <w:pStyle w:val="ConsPlusNormal"/>
        <w:spacing w:before="220"/>
        <w:ind w:firstLine="540"/>
        <w:jc w:val="both"/>
      </w:pPr>
      <w:r>
        <w:t>дополнительное финансовое обеспечение в части базовой программы обязательного медицинского страхования по автономному округу для дополнительного объема страхового обеспечения по страховым случаям, установленным базовой программой обязательного медицинского страхования, в соответствии с действующей сетью медицинских организаций, включенных в реестр медицинских организаций, осуществляющих деятельность в сфере обязательного медицинского страхования на территории автономного округа;</w:t>
      </w:r>
    </w:p>
    <w:p w14:paraId="18E7810B" w14:textId="77777777" w:rsidR="00341BA3" w:rsidRDefault="00341BA3">
      <w:pPr>
        <w:pStyle w:val="ConsPlusNormal"/>
        <w:spacing w:before="220"/>
        <w:ind w:firstLine="540"/>
        <w:jc w:val="both"/>
      </w:pPr>
      <w:r>
        <w:t xml:space="preserve">дополнительное финансовое обеспечение в части расходов базовой программы обязательного медицинского страхования, включаемых в структуру тарифа на оплату медицинской помощи медицинским организациям, включенным в реестр медицинских организаций, осуществляющих деятельность в сфере обязательного медицинского страхования на территории автономного округа, в соответствии с </w:t>
      </w:r>
      <w:hyperlink r:id="rId31" w:history="1">
        <w:r>
          <w:rPr>
            <w:color w:val="0000FF"/>
          </w:rPr>
          <w:t>частью 7 статьи 35</w:t>
        </w:r>
      </w:hyperlink>
      <w:r>
        <w:t xml:space="preserve"> Федерального закона N 326-ФЗ (медицинской помощи в амбулаторных и стационарных условиях всех типов, скорой медицинской помощи);</w:t>
      </w:r>
    </w:p>
    <w:p w14:paraId="044E3FB1" w14:textId="77777777" w:rsidR="00341BA3" w:rsidRDefault="00341BA3">
      <w:pPr>
        <w:pStyle w:val="ConsPlusNormal"/>
        <w:spacing w:before="220"/>
        <w:ind w:firstLine="540"/>
        <w:jc w:val="both"/>
      </w:pPr>
      <w:r>
        <w:t xml:space="preserve">Перечень направлений использования средств, полученных в соответствии с </w:t>
      </w:r>
      <w:hyperlink w:anchor="Par219" w:history="1">
        <w:r>
          <w:rPr>
            <w:color w:val="0000FF"/>
          </w:rPr>
          <w:t>пунктом 4.3</w:t>
        </w:r>
      </w:hyperlink>
      <w:r>
        <w:t xml:space="preserve"> настоящего раздела, видов медицинской помощи, по которым устанавливается дополнительный объем страхового обеспечения по страховым случаям и (или) осуществляется дополнительное финансовое обеспечение в части расходов базовой программы обязательного медицинского страхования, включаемых в структуру тарифа, устанавливаются Тарифным соглашением в системе обязательного медицинского страхования автономного округа, заключаемым ежегодно Комиссией по разработке территориальной программы обязательного медицинского страхования, утвержденной </w:t>
      </w:r>
      <w:hyperlink r:id="rId32" w:history="1">
        <w:r>
          <w:rPr>
            <w:color w:val="0000FF"/>
          </w:rPr>
          <w:t>постановлением</w:t>
        </w:r>
      </w:hyperlink>
      <w:r>
        <w:t xml:space="preserve"> Правительства автономного округа от 29 декабря 2011 года N 513-п "О создании комиссии по разработке территориальной программы обязательного медицинского страхования".</w:t>
      </w:r>
    </w:p>
    <w:p w14:paraId="48EE21B9" w14:textId="77777777" w:rsidR="00341BA3" w:rsidRDefault="00341BA3">
      <w:pPr>
        <w:pStyle w:val="ConsPlusNormal"/>
        <w:ind w:firstLine="540"/>
        <w:jc w:val="both"/>
      </w:pPr>
    </w:p>
    <w:p w14:paraId="7290876D" w14:textId="77777777" w:rsidR="00341BA3" w:rsidRDefault="00341BA3">
      <w:pPr>
        <w:pStyle w:val="ConsPlusNormal"/>
        <w:jc w:val="center"/>
        <w:outlineLvl w:val="1"/>
        <w:rPr>
          <w:b/>
          <w:bCs/>
        </w:rPr>
      </w:pPr>
      <w:bookmarkStart w:id="4" w:name="Par224"/>
      <w:bookmarkEnd w:id="4"/>
      <w:r>
        <w:rPr>
          <w:b/>
          <w:bCs/>
        </w:rPr>
        <w:t>V. Финансовое обеспечение Программы</w:t>
      </w:r>
    </w:p>
    <w:p w14:paraId="2DA85CE8" w14:textId="77777777" w:rsidR="00341BA3" w:rsidRDefault="00341BA3">
      <w:pPr>
        <w:pStyle w:val="ConsPlusNormal"/>
        <w:ind w:firstLine="540"/>
        <w:jc w:val="both"/>
      </w:pPr>
    </w:p>
    <w:p w14:paraId="2F00F0F2" w14:textId="77777777" w:rsidR="00341BA3" w:rsidRDefault="00341BA3">
      <w:pPr>
        <w:pStyle w:val="ConsPlusNormal"/>
        <w:ind w:firstLine="540"/>
        <w:jc w:val="both"/>
      </w:pPr>
      <w:r>
        <w:t>5.1. Источниками финансового обеспечения Программы являются средства бюджета автономного округа, средства обязательного медицинского страхования и средства федерального бюджета.</w:t>
      </w:r>
    </w:p>
    <w:p w14:paraId="52284463" w14:textId="77777777" w:rsidR="00341BA3" w:rsidRDefault="00341BA3">
      <w:pPr>
        <w:pStyle w:val="ConsPlusNormal"/>
        <w:spacing w:before="220"/>
        <w:ind w:firstLine="540"/>
        <w:jc w:val="both"/>
      </w:pPr>
      <w:r>
        <w:t>5.1.1. За счет средств обязательного медицинского страхования и межбюджетного трансферта автономного округа:</w:t>
      </w:r>
    </w:p>
    <w:p w14:paraId="6DD466F3" w14:textId="77777777" w:rsidR="00341BA3" w:rsidRDefault="00341BA3">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утвержденный постановлением Правительства Российской Федерации, при заболеваниях и состояниях, указанных в </w:t>
      </w:r>
      <w:hyperlink w:anchor="Par105"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087E6214" w14:textId="77777777" w:rsidR="00341BA3" w:rsidRDefault="00341BA3">
      <w:pPr>
        <w:pStyle w:val="ConsPlusNormal"/>
        <w:spacing w:before="220"/>
        <w:ind w:firstLine="540"/>
        <w:jc w:val="both"/>
      </w:pPr>
      <w:r>
        <w:t>осуществляется финансовое обеспечение мероприятий, в том числе:</w:t>
      </w:r>
    </w:p>
    <w:p w14:paraId="73855F05" w14:textId="77777777" w:rsidR="00341BA3" w:rsidRDefault="00341BA3">
      <w:pPr>
        <w:pStyle w:val="ConsPlusNormal"/>
        <w:spacing w:before="220"/>
        <w:ind w:firstLine="540"/>
        <w:jc w:val="both"/>
      </w:pPr>
      <w:r>
        <w:t xml:space="preserve">медицинская реабилитация, осуществляемая в медицинских организациях (отделениях восстановительного лечения) амбулаторно, стационарно и в условиях дневного стационара, по видам медицинской помощи, финансируемым за счет средств обязательного медицинского </w:t>
      </w:r>
      <w:r>
        <w:lastRenderedPageBreak/>
        <w:t>страхования;</w:t>
      </w:r>
    </w:p>
    <w:p w14:paraId="5E9B4723" w14:textId="77777777" w:rsidR="00341BA3" w:rsidRDefault="00341BA3">
      <w:pPr>
        <w:pStyle w:val="ConsPlusNormal"/>
        <w:spacing w:before="220"/>
        <w:ind w:firstLine="540"/>
        <w:jc w:val="both"/>
      </w:pPr>
      <w:r>
        <w:t>профилактическое обследование на кишечные инфекции перед плановой госпитализацией в стационары одного из законных представителей для осуществления ухода за больным ребенком в возрасте до 4 лет;</w:t>
      </w:r>
    </w:p>
    <w:p w14:paraId="06050187" w14:textId="77777777" w:rsidR="00341BA3" w:rsidRDefault="00341BA3">
      <w:pPr>
        <w:pStyle w:val="ConsPlusNormal"/>
        <w:spacing w:before="220"/>
        <w:ind w:firstLine="540"/>
        <w:jc w:val="both"/>
      </w:pPr>
      <w:r>
        <w:t>медицинская помощь, оказываемая за пределами автономного округа гражданам, застрахованным по обязательному медицинскому страхованию в автономном округе;</w:t>
      </w:r>
    </w:p>
    <w:p w14:paraId="09185C88" w14:textId="77777777" w:rsidR="00341BA3" w:rsidRDefault="00341BA3">
      <w:pPr>
        <w:pStyle w:val="ConsPlusNormal"/>
        <w:spacing w:before="220"/>
        <w:ind w:firstLine="540"/>
        <w:jc w:val="both"/>
      </w:pPr>
      <w:r>
        <w:t>медицинская помощь (включая проведение обязательных диагностических исследований)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по видам медицинской помощи, финансируемым за счет средств обязательного медицинского страхования, за исключением медицинского освидетельствования в целях определения годности граждан к военной или приравненной к ней службе;</w:t>
      </w:r>
    </w:p>
    <w:p w14:paraId="06A281A3" w14:textId="77777777" w:rsidR="00341BA3" w:rsidRDefault="00341BA3">
      <w:pPr>
        <w:pStyle w:val="ConsPlusNormal"/>
        <w:spacing w:before="220"/>
        <w:ind w:firstLine="540"/>
        <w:jc w:val="both"/>
      </w:pPr>
      <w:r>
        <w:t xml:space="preserve">мероприятия по диспансеризации и профилактические медицинские осмотры проводятся в соответствии с </w:t>
      </w:r>
      <w:hyperlink r:id="rId33" w:history="1">
        <w:r>
          <w:rPr>
            <w:color w:val="0000FF"/>
          </w:rPr>
          <w:t>порядком</w:t>
        </w:r>
      </w:hyperlink>
      <w:r>
        <w:t>, утвержденным Минздравом России от 27 апреля 2021 года N 404н,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отделениях медицинских организаций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14:paraId="2353EE7B" w14:textId="77777777" w:rsidR="00341BA3" w:rsidRDefault="00341BA3">
      <w:pPr>
        <w:pStyle w:val="ConsPlusNormal"/>
        <w:spacing w:before="220"/>
        <w:ind w:firstLine="540"/>
        <w:jc w:val="both"/>
      </w:pPr>
      <w:r>
        <w:t xml:space="preserve">углубленная диспансеризация для граждан, переболевших новой коронавирусной инфекцией (COVID-19), включающая исследования и иные медицинские вмешательства по перечню, который приведен в </w:t>
      </w:r>
      <w:hyperlink w:anchor="Par10444" w:history="1">
        <w:r>
          <w:rPr>
            <w:color w:val="0000FF"/>
          </w:rPr>
          <w:t>таблице 13</w:t>
        </w:r>
      </w:hyperlink>
      <w:r>
        <w:t>;</w:t>
      </w:r>
    </w:p>
    <w:p w14:paraId="65F0BB39" w14:textId="77777777" w:rsidR="00341BA3" w:rsidRDefault="00341BA3">
      <w:pPr>
        <w:pStyle w:val="ConsPlusNormal"/>
        <w:spacing w:before="220"/>
        <w:ind w:firstLine="540"/>
        <w:jc w:val="both"/>
      </w:pPr>
      <w:r>
        <w:t>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 за исключением заболеваний и состояний, передаваемых половым путем, туберкулеза, вызванных вирусом иммунодефицита человека, синдрома приобретенного иммунодефицита, психических расстройств и расстройств поведения;</w:t>
      </w:r>
    </w:p>
    <w:p w14:paraId="5F4B720A" w14:textId="77777777" w:rsidR="00341BA3" w:rsidRDefault="00341BA3">
      <w:pPr>
        <w:pStyle w:val="ConsPlusNormal"/>
        <w:spacing w:before="220"/>
        <w:ind w:firstLine="540"/>
        <w:jc w:val="both"/>
      </w:pPr>
      <w:r>
        <w:t>услуги по вакцинации населения (за исключением стоимости препаратов);</w:t>
      </w:r>
    </w:p>
    <w:p w14:paraId="6C62DEE5" w14:textId="77777777" w:rsidR="00341BA3" w:rsidRDefault="00341BA3">
      <w:pPr>
        <w:pStyle w:val="ConsPlusNormal"/>
        <w:spacing w:before="220"/>
        <w:ind w:firstLine="540"/>
        <w:jc w:val="both"/>
      </w:pPr>
      <w:r>
        <w:t>вспомогательные репродуктивные технологи (экстракорпоральное оплодотворение), включая лекарственное обеспечение в соответствии с законодательством Российской Федерации;</w:t>
      </w:r>
    </w:p>
    <w:p w14:paraId="280DDB4C" w14:textId="77777777" w:rsidR="00341BA3" w:rsidRDefault="00341BA3">
      <w:pPr>
        <w:pStyle w:val="ConsPlusNormal"/>
        <w:spacing w:before="220"/>
        <w:ind w:firstLine="540"/>
        <w:jc w:val="both"/>
      </w:pPr>
      <w:r>
        <w:t>контрацепция (хирургическая стерилизация по медицинским показаниям и желанию женщины);</w:t>
      </w:r>
    </w:p>
    <w:p w14:paraId="36A2BFDD" w14:textId="77777777" w:rsidR="00341BA3" w:rsidRDefault="00341BA3">
      <w:pPr>
        <w:pStyle w:val="ConsPlusNormal"/>
        <w:spacing w:before="220"/>
        <w:ind w:firstLine="540"/>
        <w:jc w:val="both"/>
      </w:pPr>
      <w:r>
        <w:t>заместительная почечная терапия, в том числе хронический гемодиализ, перитонеальный диализ (включая автоматизированный);</w:t>
      </w:r>
    </w:p>
    <w:p w14:paraId="1CA73F2E" w14:textId="77777777" w:rsidR="00341BA3" w:rsidRDefault="00341BA3">
      <w:pPr>
        <w:pStyle w:val="ConsPlusNormal"/>
        <w:spacing w:before="220"/>
        <w:ind w:firstLine="540"/>
        <w:jc w:val="both"/>
      </w:pPr>
      <w:r>
        <w:t>профилактическая помощь, включающая профилактические осмотры взрослого населения (за исключением случаев, отнесенных законодательством Российской Федерации к иным источникам финансирования);</w:t>
      </w:r>
    </w:p>
    <w:p w14:paraId="572F7C89" w14:textId="77777777" w:rsidR="00341BA3" w:rsidRDefault="00341BA3">
      <w:pPr>
        <w:pStyle w:val="ConsPlusNormal"/>
        <w:spacing w:before="220"/>
        <w:ind w:firstLine="540"/>
        <w:jc w:val="both"/>
      </w:pPr>
      <w:r>
        <w:lastRenderedPageBreak/>
        <w:t>профилактические осмотры женщин, в том числе скрининговое обследование на онкопатологию (цитологический скрининг на наличие атипических клеток шейки матки, маммография обеих молочных желез в двух проекциях с двойным прочтением рентгенограмм), за исключением случаев, отнесенных законодательством Российской Федерации к иным источникам финансирования;</w:t>
      </w:r>
    </w:p>
    <w:p w14:paraId="53C96FC8" w14:textId="77777777" w:rsidR="00341BA3" w:rsidRDefault="00341BA3">
      <w:pPr>
        <w:pStyle w:val="ConsPlusNormal"/>
        <w:spacing w:before="220"/>
        <w:ind w:firstLine="540"/>
        <w:jc w:val="both"/>
      </w:pPr>
      <w:r>
        <w:t>обследование и оформление медицинской документации для санаторно-курортного лечения по медицинским показаниям, в том числе оформление медицинских справок для получения санаторно-курортных путевок;</w:t>
      </w:r>
    </w:p>
    <w:p w14:paraId="71D22797" w14:textId="77777777" w:rsidR="00341BA3" w:rsidRDefault="00341BA3">
      <w:pPr>
        <w:pStyle w:val="ConsPlusNormal"/>
        <w:spacing w:before="220"/>
        <w:ind w:firstLine="540"/>
        <w:jc w:val="both"/>
      </w:pPr>
      <w:r>
        <w:t>проведение флюорографических исследований, проводимых в медицинских организациях в соответствии с утвержденными порядками и стандартами оказания медицинской помощи в медицинских организациях;</w:t>
      </w:r>
    </w:p>
    <w:p w14:paraId="2645C730" w14:textId="77777777" w:rsidR="00341BA3" w:rsidRDefault="00341BA3">
      <w:pPr>
        <w:pStyle w:val="ConsPlusNormal"/>
        <w:spacing w:before="220"/>
        <w:ind w:firstLine="540"/>
        <w:jc w:val="both"/>
      </w:pPr>
      <w:r>
        <w:t>предоставление одному из родителей или иному члену семьи, или иному законному представителю по усмотрению родителей; уполномоченным работникам организаций для детей-сирот, сотрудникам негосударственных некоммерческих, в том числе общественных и религиозных организаций, благотворительных фондов, а также отдельным гражданам-добровольцам (волонтерам) права на пребывание в больнице вместе с ребенком, ребенком-инвалидом, ребенком-сиротой, ребенком, оставшимся без попечения родителей (с обеспечением питания и койко-места), в возрасте до 4 лет независимо от наличия для того медицинских показаний, от 4 лет - при наличии медицинских показаний для ухода по видам медицинской помощи, финансируемым за счет обязательного медицинского страхования;</w:t>
      </w:r>
    </w:p>
    <w:p w14:paraId="5DF755AD" w14:textId="77777777" w:rsidR="00341BA3" w:rsidRDefault="00341BA3">
      <w:pPr>
        <w:pStyle w:val="ConsPlusNormal"/>
        <w:spacing w:before="220"/>
        <w:ind w:firstLine="540"/>
        <w:jc w:val="both"/>
      </w:pPr>
      <w:r>
        <w:t>медицинское освидетельствование лиц, желающих усыновить (удочерить), взять под опеку (попечительство), в приемную или патронатную семью детей-сирот и детей, оставшихся без попечения родителей, а также лиц, выразивших желание стать опекуном (попечителем) в отношении совершеннолетних недееспособных или не полностью дееспособных граждан, по видам медицинской помощи, включенным в территориальную программу обязательного медицинского страхования;</w:t>
      </w:r>
    </w:p>
    <w:p w14:paraId="749EB47F" w14:textId="77777777" w:rsidR="00341BA3" w:rsidRDefault="00341BA3">
      <w:pPr>
        <w:pStyle w:val="ConsPlusNormal"/>
        <w:spacing w:before="220"/>
        <w:ind w:firstLine="540"/>
        <w:jc w:val="both"/>
      </w:pPr>
      <w:r>
        <w:t>медицинская помощь новорожденным до дня государственной регистрации рождения ребенка и получения собственного страхового полиса предоставляется при предъявлении полиса обязательного медицинского страхования матери или другого законного представителя;</w:t>
      </w:r>
    </w:p>
    <w:p w14:paraId="077F6680" w14:textId="77777777" w:rsidR="00341BA3" w:rsidRDefault="00341BA3">
      <w:pPr>
        <w:pStyle w:val="ConsPlusNormal"/>
        <w:spacing w:before="220"/>
        <w:ind w:firstLine="540"/>
        <w:jc w:val="both"/>
      </w:pPr>
      <w:r>
        <w:t>проведение среди сотрудников медицинских организаций, относящихся к группе риска по заболеваемости гриппом и ОРВИ, специфической профилактики гриппа и неспецифической профилактики ОРВИ по видам медицинской помощи, финансируемым за счет средств обязательного медицинского страхования;</w:t>
      </w:r>
    </w:p>
    <w:p w14:paraId="3D8BE171" w14:textId="77777777" w:rsidR="00341BA3" w:rsidRDefault="00341BA3">
      <w:pPr>
        <w:pStyle w:val="ConsPlusNormal"/>
        <w:spacing w:before="220"/>
        <w:ind w:firstLine="540"/>
        <w:jc w:val="both"/>
      </w:pPr>
      <w:r>
        <w:t>проведение гистологических и цитологических исследований пациентов патологоанатомическими отделениями многопрофильных медицинских организаций;</w:t>
      </w:r>
    </w:p>
    <w:p w14:paraId="3A547495" w14:textId="77777777" w:rsidR="00341BA3" w:rsidRDefault="00341BA3">
      <w:pPr>
        <w:pStyle w:val="ConsPlusNormal"/>
        <w:spacing w:before="220"/>
        <w:ind w:firstLine="540"/>
        <w:jc w:val="both"/>
      </w:pPr>
      <w:r>
        <w:t>проведение исследований на наличие новой коронавирусной инфекции (COVID-19) осуществляется методом полимеразной цепной реакции, а на наличие вирусов респираторных инфекций, включая вирус гриппа, любым из методов в случае: 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 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 положительного результата исследования на выявление возбудителя новой коронавирусной инфекцией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14:paraId="55094B60" w14:textId="77777777" w:rsidR="00341BA3" w:rsidRDefault="00341BA3">
      <w:pPr>
        <w:pStyle w:val="ConsPlusNormal"/>
        <w:spacing w:before="220"/>
        <w:ind w:firstLine="540"/>
        <w:jc w:val="both"/>
      </w:pPr>
      <w:r>
        <w:lastRenderedPageBreak/>
        <w:t xml:space="preserve">обследование женщин в период беременности, предусмотренное </w:t>
      </w:r>
      <w:hyperlink r:id="rId34" w:history="1">
        <w:r>
          <w:rPr>
            <w:color w:val="0000FF"/>
          </w:rPr>
          <w:t>Порядком</w:t>
        </w:r>
      </w:hyperlink>
      <w:r>
        <w:t xml:space="preserve"> оказания медицинской помощи по профилю "акушерство и гинекология", утвержденным приказом Минздрава России от 20 октября 2020 года N 1130н, в медицинских организациях, оказывающих первичную специализированную и специализированную медицинскую помощь женщинам в период беременности, осуществляется за счет средств обязательного медицинского страхования, за исключением генетического обследования во время беременности;</w:t>
      </w:r>
    </w:p>
    <w:p w14:paraId="609D7425" w14:textId="77777777" w:rsidR="00341BA3" w:rsidRDefault="00341BA3">
      <w:pPr>
        <w:pStyle w:val="ConsPlusNormal"/>
        <w:spacing w:before="220"/>
        <w:ind w:firstLine="540"/>
        <w:jc w:val="both"/>
      </w:pPr>
      <w:r>
        <w:t>стоматологическая помощь в полном объеме, за исключением имплантологии, ортопедической помощи взрослому населению, эстетических и реставрационных работ, повторного изготовления съемной ортодонтической аппаратуры, утерянной или сломанной по вине пациента, ортодонтической помощи с использованием брекет-систем (кроме следующих состояний: зубочелюстные аномалии и деформации челюстно-лицевой области врожденные или приобретенные в результате травм, хронических заболеваний, новообразований). Количество лечебных мероприятий стоматологической помощи, критерии выбора расходного материала определяет лечащий врач в соответствии с порядками оказания медицинской помощи и стандартами медицинской помощи при стоматологических заболеваниях;</w:t>
      </w:r>
    </w:p>
    <w:p w14:paraId="137D9A38" w14:textId="77777777" w:rsidR="00341BA3" w:rsidRDefault="00341BA3">
      <w:pPr>
        <w:pStyle w:val="ConsPlusNormal"/>
        <w:spacing w:before="220"/>
        <w:ind w:firstLine="540"/>
        <w:jc w:val="both"/>
      </w:pPr>
      <w:r>
        <w:t>предоставление одному из родителей или иному члену семьи, или иному законному представителю по усмотрению родителей; уполномоченным работникам организаций для детей-сирот, сотрудникам негосударственных некоммерческих, в том числе общественных и религиозных организаций, благотворительных фондов, а также отдельным гражданам-добровольцам (волонтерам) права на пребывание в больнице вместе с ребенком, ребенком-инвалидом, ребенком-сиротой, ребенком, оставшимся без попечения родителей (с обеспечением питания и койко-места), в возрасте до 4 лет независимо от наличия для того медицинских показаний, от 4 лет - при наличии медицинских показаний для ухода по видам медицинской помощи, финансируемым за счет бюджета автономного округа.</w:t>
      </w:r>
    </w:p>
    <w:p w14:paraId="54920399" w14:textId="77777777" w:rsidR="00341BA3" w:rsidRDefault="00341BA3">
      <w:pPr>
        <w:pStyle w:val="ConsPlusNormal"/>
        <w:spacing w:before="220"/>
        <w:ind w:firstLine="540"/>
        <w:jc w:val="both"/>
      </w:pPr>
      <w:r>
        <w:t>5.1.2. За счет бюджетных ассигнований бюджета автономного округа осуществляется финансовое обеспечение:</w:t>
      </w:r>
    </w:p>
    <w:p w14:paraId="00A0F9B3" w14:textId="77777777" w:rsidR="00341BA3" w:rsidRDefault="00341BA3">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3A97F7D5" w14:textId="77777777" w:rsidR="00341BA3" w:rsidRDefault="00341BA3">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14:paraId="730B7BDF" w14:textId="77777777" w:rsidR="00341BA3" w:rsidRDefault="00341BA3">
      <w:pPr>
        <w:pStyle w:val="ConsPlusNormal"/>
        <w:spacing w:before="220"/>
        <w:ind w:firstLine="540"/>
        <w:jc w:val="both"/>
      </w:pPr>
      <w:r>
        <w:t>первичной медико-санитарной и специализированной медицинской помощи в части медицинской помощи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 а также консультаций врачами-психиатрами, наркологами при проведении профилактического медицинского осмотра;</w:t>
      </w:r>
    </w:p>
    <w:p w14:paraId="1A9C08FC" w14:textId="77777777" w:rsidR="00341BA3" w:rsidRDefault="00341BA3">
      <w:pPr>
        <w:pStyle w:val="ConsPlusNormal"/>
        <w:spacing w:before="220"/>
        <w:ind w:firstLine="540"/>
        <w:jc w:val="both"/>
      </w:pPr>
      <w:r>
        <w:lastRenderedPageBreak/>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w:t>
      </w:r>
    </w:p>
    <w:p w14:paraId="6F115F78" w14:textId="77777777" w:rsidR="00341BA3" w:rsidRDefault="00341BA3">
      <w:pPr>
        <w:pStyle w:val="ConsPlusNormal"/>
        <w:spacing w:before="220"/>
        <w:ind w:firstLine="540"/>
        <w:jc w:val="both"/>
      </w:pPr>
      <w:r>
        <w:t>высокотехнологичной медицинской помощи, оказываемой в государственных медицинских организациях автономного округа в соответствии с разделом II перечня видов высокотехнологичной медицинской помощи, утвержденным постановлением Правительства Российской Федерации, и плановыми объемами, определенными Депздравом Югры;</w:t>
      </w:r>
    </w:p>
    <w:p w14:paraId="08887A14" w14:textId="77777777" w:rsidR="00341BA3" w:rsidRDefault="00341BA3">
      <w:pPr>
        <w:pStyle w:val="ConsPlusNormal"/>
        <w:spacing w:before="220"/>
        <w:ind w:firstLine="540"/>
        <w:jc w:val="both"/>
      </w:pPr>
      <w:r>
        <w:t>медицинской реабилитации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w:t>
      </w:r>
    </w:p>
    <w:p w14:paraId="76C011ED" w14:textId="77777777" w:rsidR="00341BA3" w:rsidRDefault="00341BA3">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14:paraId="417CA7EF" w14:textId="77777777" w:rsidR="00341BA3" w:rsidRDefault="00341BA3">
      <w:pPr>
        <w:pStyle w:val="ConsPlusNormal"/>
        <w:spacing w:before="220"/>
        <w:ind w:firstLine="540"/>
        <w:jc w:val="both"/>
      </w:pPr>
      <w:r>
        <w:t>протезирования зубов льготных категорий граждан, за исключением зубных протезов, изготовленных из драгоценных металлов и дорогостоящих материалов, приравниваемых по стоимости к драгоценным металлам, а также металлокерамики, безметалловой керамики и облицовочных композиционных материалов;</w:t>
      </w:r>
    </w:p>
    <w:p w14:paraId="664358F5" w14:textId="77777777" w:rsidR="00341BA3" w:rsidRDefault="00341BA3">
      <w:pPr>
        <w:pStyle w:val="ConsPlusNormal"/>
        <w:spacing w:before="220"/>
        <w:ind w:firstLine="540"/>
        <w:jc w:val="both"/>
      </w:pPr>
      <w:r>
        <w:t>бесплатного обеспечения полноценным питанием беременных женщин и кормящих матерей, молочными продуктами питания детей первых 3 лет жизни в соответствии с законодательством автономного округа;</w:t>
      </w:r>
    </w:p>
    <w:p w14:paraId="40B8A6BD" w14:textId="77777777" w:rsidR="00341BA3" w:rsidRDefault="00341BA3">
      <w:pPr>
        <w:pStyle w:val="ConsPlusNormal"/>
        <w:spacing w:before="220"/>
        <w:ind w:firstLine="540"/>
        <w:jc w:val="both"/>
      </w:pPr>
      <w:r>
        <w:t>оказания первичной медико-санитарной и специализированной медицинской помощи не застрахованным в системе обязательного медицинского страхования гражданам в экстренной и неотложной форме по заболеваниям и состояниям, включенным в базовую программу обязательного медицинского страхования;</w:t>
      </w:r>
    </w:p>
    <w:p w14:paraId="06E1848B" w14:textId="77777777" w:rsidR="00341BA3" w:rsidRDefault="00341BA3">
      <w:pPr>
        <w:pStyle w:val="ConsPlusNormal"/>
        <w:spacing w:before="220"/>
        <w:ind w:firstLine="540"/>
        <w:jc w:val="both"/>
      </w:pPr>
      <w:r>
        <w:t>оказания первичной специализированной медико-санитарной помощи в амбулаторных условиях, включая диспансерное наблюдение, больным с установленным диагнозом профессионального заболевания, в том числе с предварительным диагнозом профессионального заболевания, а также больным, занятым на работах с вредными производственными факторами;</w:t>
      </w:r>
    </w:p>
    <w:p w14:paraId="14A680D8" w14:textId="77777777" w:rsidR="00341BA3" w:rsidRDefault="00341BA3">
      <w:pPr>
        <w:pStyle w:val="ConsPlusNormal"/>
        <w:spacing w:before="220"/>
        <w:ind w:firstLine="540"/>
        <w:jc w:val="both"/>
      </w:pPr>
      <w:r>
        <w:t>оказания специализированной медицинской помощи в условиях стационара больным с установленным диагнозом профессионального заболевания, в том числе с предварительным диагнозом профессионального заболевания, а также работникам, занятым на работах с вредными производственными факторами;</w:t>
      </w:r>
    </w:p>
    <w:p w14:paraId="52A9A8B9" w14:textId="77777777" w:rsidR="00341BA3" w:rsidRDefault="00341BA3">
      <w:pPr>
        <w:pStyle w:val="ConsPlusNormal"/>
        <w:spacing w:before="220"/>
        <w:ind w:firstLine="540"/>
        <w:jc w:val="both"/>
      </w:pPr>
      <w:r>
        <w:t>экспертизы профессиональной пригодности и экспертизы связи заболевания с профессией;</w:t>
      </w:r>
    </w:p>
    <w:p w14:paraId="51BA9B45" w14:textId="77777777" w:rsidR="00341BA3" w:rsidRDefault="00341BA3">
      <w:pPr>
        <w:pStyle w:val="ConsPlusNormal"/>
        <w:spacing w:before="220"/>
        <w:ind w:firstLine="540"/>
        <w:jc w:val="both"/>
      </w:pPr>
      <w:r>
        <w:t>обеспечения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14:paraId="7EE38CA4" w14:textId="77777777" w:rsidR="00341BA3" w:rsidRDefault="00341BA3">
      <w:pPr>
        <w:pStyle w:val="ConsPlusNormal"/>
        <w:spacing w:before="220"/>
        <w:ind w:firstLine="540"/>
        <w:jc w:val="both"/>
      </w:pPr>
      <w:r>
        <w:t>обеспечения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отпускаются по рецептам врачей с 50-процентной скидкой;</w:t>
      </w:r>
    </w:p>
    <w:p w14:paraId="7A9762F7" w14:textId="77777777" w:rsidR="00341BA3" w:rsidRDefault="00341BA3">
      <w:pPr>
        <w:pStyle w:val="ConsPlusNormal"/>
        <w:spacing w:before="220"/>
        <w:ind w:firstLine="540"/>
        <w:jc w:val="both"/>
      </w:pPr>
      <w:r>
        <w:lastRenderedPageBreak/>
        <w:t>обеспечения лекарственными препаратами граждан Российской Федерации, зарегистрированных в установленном порядке на территории автономного округа,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14:paraId="1CBC9372" w14:textId="77777777" w:rsidR="00341BA3" w:rsidRDefault="00341BA3">
      <w:pPr>
        <w:pStyle w:val="ConsPlusNormal"/>
        <w:spacing w:before="220"/>
        <w:ind w:firstLine="540"/>
        <w:jc w:val="both"/>
      </w:pPr>
      <w:r>
        <w:t>пренатальной (дородовой) диагностики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09713DAE" w14:textId="77777777" w:rsidR="00341BA3" w:rsidRDefault="00341BA3">
      <w:pPr>
        <w:pStyle w:val="ConsPlusNormal"/>
        <w:spacing w:before="220"/>
        <w:ind w:firstLine="540"/>
        <w:jc w:val="both"/>
      </w:pPr>
      <w:r>
        <w:t>мероприятий по проведению расширенного неонатального скрининга: проведение первичного, а при необходимости повторного лабораторного исследования образцов крови новорожденных, а также проведение подтверждающей биохимической и (или) молекулярно-генетической и (или) молекулярно-цитогенетической диагностики, проводимых в медико-генетических консультациях (центрах) медицинских организаций;</w:t>
      </w:r>
    </w:p>
    <w:p w14:paraId="5857F7B4" w14:textId="77777777" w:rsidR="00341BA3" w:rsidRDefault="00341BA3">
      <w:pPr>
        <w:pStyle w:val="ConsPlusNormal"/>
        <w:spacing w:before="220"/>
        <w:ind w:firstLine="540"/>
        <w:jc w:val="both"/>
      </w:pPr>
      <w:r>
        <w:t xml:space="preserve">предоставления в ходе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r:id="rId35" w:history="1">
        <w:r>
          <w:rPr>
            <w:color w:val="0000FF"/>
          </w:rPr>
          <w:t>перечню</w:t>
        </w:r>
      </w:hyperlink>
      <w:r>
        <w:t>, утвержденному приказом Минздрава России от 31 мая 2019 года N 348н,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14:paraId="41C696C6" w14:textId="77777777" w:rsidR="00341BA3" w:rsidRDefault="00341BA3">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Депздраву Югры;</w:t>
      </w:r>
    </w:p>
    <w:p w14:paraId="7A92F05C" w14:textId="77777777" w:rsidR="00341BA3" w:rsidRDefault="00341BA3">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Депздраву Югры;</w:t>
      </w:r>
    </w:p>
    <w:p w14:paraId="721BEFBB" w14:textId="77777777" w:rsidR="00341BA3" w:rsidRDefault="00341BA3">
      <w:pPr>
        <w:pStyle w:val="ConsPlusNormal"/>
        <w:spacing w:before="220"/>
        <w:ind w:firstLine="540"/>
        <w:jc w:val="both"/>
      </w:pPr>
      <w:r>
        <w:t>приобретения медицинских иммунобиологических препаратов (вакцин) для проведения профилактической вакцинации населения по эпидемическим показаниям, в том числе для профилактики заболеваний, предусмотренных национальным календарем профилактических прививок;</w:t>
      </w:r>
    </w:p>
    <w:p w14:paraId="34C8D1F2" w14:textId="77777777" w:rsidR="00341BA3" w:rsidRDefault="00341BA3">
      <w:pPr>
        <w:pStyle w:val="ConsPlusNormal"/>
        <w:spacing w:before="220"/>
        <w:ind w:firstLine="540"/>
        <w:jc w:val="both"/>
      </w:pPr>
      <w:r>
        <w:t xml:space="preserve">медицинской помощи иностранным гражданам, не имеющим полиса обязательного медицинского страхования, в соответствии с </w:t>
      </w:r>
      <w:hyperlink r:id="rId36" w:history="1">
        <w:r>
          <w:rPr>
            <w:color w:val="0000FF"/>
          </w:rPr>
          <w:t>Правилами</w:t>
        </w:r>
      </w:hyperlink>
      <w:r>
        <w:t xml:space="preserve"> оказания медицинской помощи иностранным гражданам на территории Российской Федерации, утвержденными постановлением Правительства Российской Федерации от 6 марта 2013 года N 186;</w:t>
      </w:r>
    </w:p>
    <w:p w14:paraId="172AF1E1" w14:textId="77777777" w:rsidR="00341BA3" w:rsidRDefault="00341BA3">
      <w:pPr>
        <w:pStyle w:val="ConsPlusNormal"/>
        <w:spacing w:before="220"/>
        <w:ind w:firstLine="540"/>
        <w:jc w:val="both"/>
      </w:pPr>
      <w:r>
        <w:t>пребывания в больнице детей, находящихся в социально опасном положении или иной трудной жизненной ситуации;</w:t>
      </w:r>
    </w:p>
    <w:p w14:paraId="658E0AB8" w14:textId="77777777" w:rsidR="00341BA3" w:rsidRDefault="00341BA3">
      <w:pPr>
        <w:pStyle w:val="ConsPlusNormal"/>
        <w:spacing w:before="220"/>
        <w:ind w:firstLine="540"/>
        <w:jc w:val="both"/>
      </w:pPr>
      <w:r>
        <w:t>оказания медико-санитарной помощи при массовых заболеваниях, чрезвычайных ситуациях;</w:t>
      </w:r>
    </w:p>
    <w:p w14:paraId="153E27B6" w14:textId="77777777" w:rsidR="00341BA3" w:rsidRDefault="00341BA3">
      <w:pPr>
        <w:pStyle w:val="ConsPlusNormal"/>
        <w:spacing w:before="220"/>
        <w:ind w:firstLine="540"/>
        <w:jc w:val="both"/>
      </w:pPr>
      <w:r>
        <w:t>медицинского консультирования несовершеннолетних при определении профессиональной пригодности;</w:t>
      </w:r>
    </w:p>
    <w:p w14:paraId="0C86360E" w14:textId="77777777" w:rsidR="00341BA3" w:rsidRDefault="00341BA3">
      <w:pPr>
        <w:pStyle w:val="ConsPlusNormal"/>
        <w:spacing w:before="220"/>
        <w:ind w:firstLine="540"/>
        <w:jc w:val="both"/>
      </w:pPr>
      <w:r>
        <w:t xml:space="preserve">предоставления одному из родителей или иному члену семьи, или иному законному представителю по усмотрению родителей права на пребывание в больнице вместе с больным ребенком (с обеспечением питания и койко-места), с ребенком-инвалидом и ребенком в возрасте до 4 лет независимо от наличия для того медицинских показаний, от 4 лет - при наличии медицинских показаний для ухода по видам медицинской помощи, финансируемым за счет </w:t>
      </w:r>
      <w:r>
        <w:lastRenderedPageBreak/>
        <w:t>средств бюджета автономного округа;</w:t>
      </w:r>
    </w:p>
    <w:p w14:paraId="13D46EC3" w14:textId="77777777" w:rsidR="00341BA3" w:rsidRDefault="00341BA3">
      <w:pPr>
        <w:pStyle w:val="ConsPlusNormal"/>
        <w:spacing w:before="220"/>
        <w:ind w:firstLine="540"/>
        <w:jc w:val="both"/>
      </w:pPr>
      <w:r>
        <w:t>медицинского освидетельствования лиц, желающих усыновить (удочерить), взять под опеку (попечительство), в приемную или патронатную семью детей-сирот и детей, оставшихся без попечения родителей, а также лиц, выразивших желание стать опекуном (попечителем) в отношении совершеннолетних недееспособных или не полностью дееспособных граждан, по видам медицинской помощи, финансируемым за счет средств бюджета автономного округа;</w:t>
      </w:r>
    </w:p>
    <w:p w14:paraId="57A9E0BE" w14:textId="77777777" w:rsidR="00341BA3" w:rsidRDefault="00341BA3">
      <w:pPr>
        <w:pStyle w:val="ConsPlusNormal"/>
        <w:spacing w:before="220"/>
        <w:ind w:firstLine="540"/>
        <w:jc w:val="both"/>
      </w:pPr>
      <w:r>
        <w:t>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w:t>
      </w:r>
    </w:p>
    <w:p w14:paraId="2B1FB1D1" w14:textId="77777777" w:rsidR="00341BA3" w:rsidRDefault="00341BA3">
      <w:pPr>
        <w:pStyle w:val="ConsPlusNormal"/>
        <w:spacing w:before="220"/>
        <w:ind w:firstLine="540"/>
        <w:jc w:val="both"/>
      </w:pPr>
      <w:r>
        <w:t>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79F55BC4" w14:textId="77777777" w:rsidR="00341BA3" w:rsidRDefault="00341BA3">
      <w:pPr>
        <w:pStyle w:val="ConsPlusNormal"/>
        <w:spacing w:before="220"/>
        <w:ind w:firstLine="540"/>
        <w:jc w:val="both"/>
      </w:pPr>
      <w:r>
        <w:t>медицинской помощи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до получения ими страхового медицинского полиса обязательного медицинского страхования;</w:t>
      </w:r>
    </w:p>
    <w:p w14:paraId="54CE5AEC" w14:textId="77777777" w:rsidR="00341BA3" w:rsidRDefault="00341BA3">
      <w:pPr>
        <w:pStyle w:val="ConsPlusNormal"/>
        <w:spacing w:before="220"/>
        <w:ind w:firstLine="540"/>
        <w:jc w:val="both"/>
      </w:pPr>
      <w:r>
        <w:t>медицинской помощи гражданам Украины, гражданам Донецкой Народной Республики, гражданам Луганской Народной Республики вынужденно покинувшим территорию Украины, Донецкой Народной Республики, Луганской Народной Республики до получения ими страхового медицинского полиса обязательного медицинского страхования либо временного свидетельства, подтверждающего оформление страхового медицинского полиса обязательного медицинского страхования;</w:t>
      </w:r>
    </w:p>
    <w:p w14:paraId="0B82FF28" w14:textId="77777777" w:rsidR="00341BA3" w:rsidRDefault="00341BA3">
      <w:pPr>
        <w:pStyle w:val="ConsPlusNormal"/>
        <w:spacing w:before="220"/>
        <w:ind w:firstLine="540"/>
        <w:jc w:val="both"/>
      </w:pPr>
      <w:r>
        <w:t>медицинского освидетельствования граждан 17-летнего возраста, подлежащих призыву на военную службу, для получения медицинской справки на право управления транспортным средством по направлению военкомата;</w:t>
      </w:r>
    </w:p>
    <w:p w14:paraId="3B8358D4" w14:textId="77777777" w:rsidR="00341BA3" w:rsidRDefault="00341BA3">
      <w:pPr>
        <w:pStyle w:val="ConsPlusNormal"/>
        <w:spacing w:before="220"/>
        <w:ind w:firstLine="540"/>
        <w:jc w:val="both"/>
      </w:pPr>
      <w:r>
        <w:t>оказания медико-социальной помощи женщинам и детям психологами, медицинскими психологами и специалистами по социальной работе медицинских организаций;</w:t>
      </w:r>
    </w:p>
    <w:p w14:paraId="38F398CE" w14:textId="77777777" w:rsidR="00341BA3" w:rsidRDefault="00341BA3">
      <w:pPr>
        <w:pStyle w:val="ConsPlusNormal"/>
        <w:spacing w:before="220"/>
        <w:ind w:firstLine="540"/>
        <w:jc w:val="both"/>
      </w:pPr>
      <w:r>
        <w:t>профилактических и предварительных медицинских осмотров несовершеннолетних, связанных с организацией отдыха, оздоровления и занятости в каникулярное время;</w:t>
      </w:r>
    </w:p>
    <w:p w14:paraId="7439DDDD" w14:textId="77777777" w:rsidR="00341BA3" w:rsidRDefault="00341BA3">
      <w:pPr>
        <w:pStyle w:val="ConsPlusNormal"/>
        <w:spacing w:before="220"/>
        <w:ind w:firstLine="540"/>
        <w:jc w:val="both"/>
      </w:pPr>
      <w:r>
        <w:t>медицинского обследования спортсменов - членов спортивных сборных команд автономного округа;</w:t>
      </w:r>
    </w:p>
    <w:p w14:paraId="6B016EFA" w14:textId="77777777" w:rsidR="00341BA3" w:rsidRDefault="00341BA3">
      <w:pPr>
        <w:pStyle w:val="ConsPlusNormal"/>
        <w:spacing w:before="220"/>
        <w:ind w:firstLine="540"/>
        <w:jc w:val="both"/>
      </w:pPr>
      <w:r>
        <w:t>оказания первичной медико-санитарной помощи в труднодоступных и отдаленных населенных пунктах автономного округа на мобильных лечебно-диагностических комплексах, водном транспорте и суднах на воздушной подушке;</w:t>
      </w:r>
    </w:p>
    <w:p w14:paraId="310B6B3A" w14:textId="77777777" w:rsidR="00341BA3" w:rsidRDefault="00341BA3">
      <w:pPr>
        <w:pStyle w:val="ConsPlusNormal"/>
        <w:spacing w:before="220"/>
        <w:ind w:firstLine="540"/>
        <w:jc w:val="both"/>
      </w:pPr>
      <w:r>
        <w:t>диспансеризации государственных гражданских служащих автономного округа;</w:t>
      </w:r>
    </w:p>
    <w:p w14:paraId="1E1D5408" w14:textId="77777777" w:rsidR="00341BA3" w:rsidRDefault="00341BA3">
      <w:pPr>
        <w:pStyle w:val="ConsPlusNormal"/>
        <w:spacing w:before="220"/>
        <w:ind w:firstLine="540"/>
        <w:jc w:val="both"/>
      </w:pPr>
      <w:r>
        <w:t xml:space="preserve">компенсации расходов на оплату стоимости проезда к месту получения медицинской помощи </w:t>
      </w:r>
      <w:r>
        <w:lastRenderedPageBreak/>
        <w:t xml:space="preserve">и обратно в соответствии с </w:t>
      </w:r>
      <w:hyperlink r:id="rId37" w:history="1">
        <w:r>
          <w:rPr>
            <w:color w:val="0000FF"/>
          </w:rPr>
          <w:t>постановлением</w:t>
        </w:r>
      </w:hyperlink>
      <w:r>
        <w:t xml:space="preserve"> Правительства автономного округа от 31 декабря 2004 года N 506-п "О порядке предоставления компенсации расходов на оплату стоимости проезда к месту получения медицинской помощи и обратно";</w:t>
      </w:r>
    </w:p>
    <w:p w14:paraId="662D8714" w14:textId="77777777" w:rsidR="00341BA3" w:rsidRDefault="00341BA3">
      <w:pPr>
        <w:pStyle w:val="ConsPlusNormal"/>
        <w:spacing w:before="220"/>
        <w:ind w:firstLine="540"/>
        <w:jc w:val="both"/>
      </w:pPr>
      <w:r>
        <w:t>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14:paraId="7BA3F1BD" w14:textId="77777777" w:rsidR="00341BA3" w:rsidRDefault="00341BA3">
      <w:pPr>
        <w:pStyle w:val="ConsPlusNormal"/>
        <w:spacing w:before="220"/>
        <w:ind w:firstLine="540"/>
        <w:jc w:val="both"/>
      </w:pPr>
      <w:r>
        <w:t>исследования образцов донорской крови на наличие гемотрансмиссивных инфекций;</w:t>
      </w:r>
    </w:p>
    <w:p w14:paraId="5B7DD9F1" w14:textId="77777777" w:rsidR="00341BA3" w:rsidRDefault="00341BA3">
      <w:pPr>
        <w:pStyle w:val="ConsPlusNormal"/>
        <w:spacing w:before="220"/>
        <w:ind w:firstLine="540"/>
        <w:jc w:val="both"/>
      </w:pPr>
      <w:r>
        <w:t>деятельности дистанционного консультативного центра с выездной анестезиолого-реанимационной неонатальной (педиатрической) бригадой;</w:t>
      </w:r>
    </w:p>
    <w:p w14:paraId="061EDD2D" w14:textId="77777777" w:rsidR="00341BA3" w:rsidRDefault="00341BA3">
      <w:pPr>
        <w:pStyle w:val="ConsPlusNormal"/>
        <w:spacing w:before="220"/>
        <w:ind w:firstLine="540"/>
        <w:jc w:val="both"/>
      </w:pPr>
      <w:r>
        <w:t>доведения средней заработной платы работников медицинских организаций автономного округа, оказывающих медицинские услуги в сфере обязательного медицинского страхования, до установленного уровня средней заработной платы в автономном округе;</w:t>
      </w:r>
    </w:p>
    <w:p w14:paraId="6917CD07" w14:textId="77777777" w:rsidR="00341BA3" w:rsidRDefault="00341BA3">
      <w:pPr>
        <w:pStyle w:val="ConsPlusNormal"/>
        <w:spacing w:before="220"/>
        <w:ind w:firstLine="540"/>
        <w:jc w:val="both"/>
      </w:pPr>
      <w:r>
        <w:t xml:space="preserve">молекулярно-генетических исследований при заболеваниях, выявляемых по результатам неонатального скрининга и расширенного неонатального скрининга новорожденных на врожденные и наследственные заболевания при </w:t>
      </w:r>
      <w:hyperlink r:id="rId38" w:history="1">
        <w:r>
          <w:rPr>
            <w:color w:val="0000FF"/>
          </w:rPr>
          <w:t>орфанных заболеваниях</w:t>
        </w:r>
      </w:hyperlink>
      <w:r>
        <w:t>, утвержденных постановлением Правительства Российской Федерации от 26 апреля 2012 года N 403, а также при орфанных заболеваниях, лекарственное обеспечение которых осуществляется при поддержке Фонда "Круг добра";</w:t>
      </w:r>
    </w:p>
    <w:p w14:paraId="512182E6" w14:textId="77777777" w:rsidR="00341BA3" w:rsidRDefault="00341BA3">
      <w:pPr>
        <w:pStyle w:val="ConsPlusNormal"/>
        <w:spacing w:before="220"/>
        <w:ind w:firstLine="540"/>
        <w:jc w:val="both"/>
      </w:pPr>
      <w:r>
        <w:t>санаторно-курортного лечения граждан, проживающих в автономном округе, имеющих хронические заболевания и состоящих на диспансерном учете в медицинских организациях, подведомственных Депздраву Югры, при наличии медицинских показаний, в том числе несовершеннолетних в возрасте от 4 до 18 лет, а также сопровождающих их лиц;</w:t>
      </w:r>
    </w:p>
    <w:p w14:paraId="0DA786FA" w14:textId="77777777" w:rsidR="00341BA3" w:rsidRDefault="00341BA3">
      <w:pPr>
        <w:pStyle w:val="ConsPlusNormal"/>
        <w:spacing w:before="220"/>
        <w:ind w:firstLine="540"/>
        <w:jc w:val="both"/>
      </w:pPr>
      <w:r>
        <w:t>санаторно-курортного лечения граждан, проживающих в автономном округе, перенесших новую коронавирусную инфекцию, при наличии медицинских показаний, в том числе детей, а также сопровождающих их лиц;</w:t>
      </w:r>
    </w:p>
    <w:p w14:paraId="6EF1DAFE" w14:textId="77777777" w:rsidR="00341BA3" w:rsidRDefault="00341BA3">
      <w:pPr>
        <w:pStyle w:val="ConsPlusNormal"/>
        <w:spacing w:before="220"/>
        <w:ind w:firstLine="540"/>
        <w:jc w:val="both"/>
      </w:pPr>
      <w:r>
        <w:t>первичной медико-санитарной и специализированной медицинской помощи, в том числе высокотехнологичной медицинской помощи, санаторно-курортного лечения и медицинской реабилитации граждан, имеющих медицинские показания и проживающих в автономном округе, направленных для обеспечения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года.</w:t>
      </w:r>
    </w:p>
    <w:p w14:paraId="4F6B28A0" w14:textId="77777777" w:rsidR="00341BA3" w:rsidRDefault="00341BA3">
      <w:pPr>
        <w:pStyle w:val="ConsPlusNormal"/>
        <w:spacing w:before="220"/>
        <w:ind w:firstLine="540"/>
        <w:jc w:val="both"/>
      </w:pPr>
      <w:r>
        <w:t>Кроме того, за счет бюджетных ассигнований бюджета автономного округа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Депздраву Югры, за исключением видов медицинской помощи, оказываемой за счет средств обязательного медицинского страхования, в центре профилактики и борьбы со СПИДом, врачебно-физкультурном диспансере (отделениях), центрах охраны здоровья семьи и репродукции, центре медицинской профилактики (за исключением первичной медико-санитарной помощи, включенной в территориальную программу обязательного медицинского страхования) (отделениях), центре (отделениях) профессиональной патологии, бюро судебно-медицинской экспертизы, патологоанатомических отделениях, медицинском информационно-аналитическом центре, на станции (отделениях) переливания крови, в доме ребенка.</w:t>
      </w:r>
    </w:p>
    <w:p w14:paraId="5D0260C2" w14:textId="77777777" w:rsidR="00341BA3" w:rsidRDefault="00341BA3">
      <w:pPr>
        <w:pStyle w:val="ConsPlusNormal"/>
        <w:spacing w:before="220"/>
        <w:ind w:firstLine="540"/>
        <w:jc w:val="both"/>
      </w:pPr>
      <w:r>
        <w:t>5.1.3. За счет средств федерального бюджета осуществляется финансовое обеспечение:</w:t>
      </w:r>
    </w:p>
    <w:p w14:paraId="3F46DC20" w14:textId="77777777" w:rsidR="00341BA3" w:rsidRDefault="00341BA3">
      <w:pPr>
        <w:pStyle w:val="ConsPlusNormal"/>
        <w:spacing w:before="220"/>
        <w:ind w:firstLine="540"/>
        <w:jc w:val="both"/>
      </w:pPr>
      <w:r>
        <w:t xml:space="preserve">лечение граждан Российской Федерации за пределами Российской Федерации, направление которых осуществляется в порядке, установленном </w:t>
      </w:r>
      <w:hyperlink r:id="rId39" w:history="1">
        <w:r>
          <w:rPr>
            <w:color w:val="0000FF"/>
          </w:rPr>
          <w:t>приказом</w:t>
        </w:r>
      </w:hyperlink>
      <w:r>
        <w:t xml:space="preserve"> Министерства здравоохранения и социального развития Российской Федерации от 19 декабря 2011 года N 1571н;</w:t>
      </w:r>
    </w:p>
    <w:p w14:paraId="1C7795D0" w14:textId="77777777" w:rsidR="00341BA3" w:rsidRDefault="00341BA3">
      <w:pPr>
        <w:pStyle w:val="ConsPlusNormal"/>
        <w:spacing w:before="220"/>
        <w:ind w:firstLine="540"/>
        <w:jc w:val="both"/>
      </w:pPr>
      <w:r>
        <w:lastRenderedPageBreak/>
        <w:t>санаторно-курортное лечение отдельных категорий граждан в соответствии с законодательством Российской Федерации;</w:t>
      </w:r>
    </w:p>
    <w:p w14:paraId="32BB0C67" w14:textId="77777777" w:rsidR="00341BA3" w:rsidRDefault="00341BA3">
      <w:pPr>
        <w:pStyle w:val="ConsPlusNormal"/>
        <w:spacing w:before="220"/>
        <w:ind w:firstLine="540"/>
        <w:jc w:val="both"/>
      </w:pPr>
      <w: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14:paraId="4CD79BF7" w14:textId="77777777" w:rsidR="00341BA3" w:rsidRDefault="00341BA3">
      <w:pPr>
        <w:pStyle w:val="ConsPlusNormal"/>
        <w:spacing w:before="220"/>
        <w:ind w:firstLine="540"/>
        <w:jc w:val="both"/>
      </w:pPr>
      <w:r>
        <w:t>в отношении взрослых в возрасте 18 лет и старше за счет бюджетных ассигнований, предусмотренных в федеральном бюджете уполномоченному федеральному органу исполнительной власти;</w:t>
      </w:r>
    </w:p>
    <w:p w14:paraId="068736B0" w14:textId="77777777" w:rsidR="00341BA3" w:rsidRDefault="00341BA3">
      <w:pPr>
        <w:pStyle w:val="ConsPlusNormal"/>
        <w:spacing w:before="220"/>
        <w:ind w:firstLine="540"/>
        <w:jc w:val="both"/>
      </w:pPr>
      <w:r>
        <w:t>в отношении детей в возрасте от 0 до 18 лет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14:paraId="0C49BD41" w14:textId="77777777" w:rsidR="00341BA3" w:rsidRDefault="00341BA3">
      <w:pPr>
        <w:pStyle w:val="ConsPlusNormal"/>
        <w:spacing w:before="220"/>
        <w:ind w:firstLine="540"/>
        <w:jc w:val="both"/>
      </w:pPr>
      <w:r>
        <w:t>закупка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14:paraId="03EE2CC0" w14:textId="77777777" w:rsidR="00341BA3" w:rsidRDefault="00341BA3">
      <w:pPr>
        <w:pStyle w:val="ConsPlusNormal"/>
        <w:spacing w:before="220"/>
        <w:ind w:firstLine="540"/>
        <w:jc w:val="both"/>
      </w:pPr>
      <w:r>
        <w:t>закупка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14:paraId="633775D3" w14:textId="77777777" w:rsidR="00341BA3" w:rsidRDefault="00341BA3">
      <w:pPr>
        <w:pStyle w:val="ConsPlusNormal"/>
        <w:spacing w:before="220"/>
        <w:ind w:firstLine="540"/>
        <w:jc w:val="both"/>
      </w:pPr>
      <w:r>
        <w:t xml:space="preserve">государственная социальная помощь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40" w:history="1">
        <w:r>
          <w:rPr>
            <w:color w:val="0000FF"/>
          </w:rPr>
          <w:t>пунктом 1 части 1 статьи 6.2</w:t>
        </w:r>
      </w:hyperlink>
      <w:r>
        <w:t xml:space="preserve"> Федерального закона от 17 июля 1999 года N 178-ФЗ "О государственной социальной помощи";</w:t>
      </w:r>
    </w:p>
    <w:p w14:paraId="61B002B5" w14:textId="77777777" w:rsidR="00341BA3" w:rsidRDefault="00341BA3">
      <w:pPr>
        <w:pStyle w:val="ConsPlusNormal"/>
        <w:spacing w:before="220"/>
        <w:ind w:firstLine="540"/>
        <w:jc w:val="both"/>
      </w:pPr>
      <w:r>
        <w:t>дополнительные мероприятия, установленные в соответствии с законодательством Российской Федерации;</w:t>
      </w:r>
    </w:p>
    <w:p w14:paraId="3864B88A" w14:textId="77777777" w:rsidR="00341BA3" w:rsidRDefault="00341BA3">
      <w:pPr>
        <w:pStyle w:val="ConsPlusNormal"/>
        <w:spacing w:before="220"/>
        <w:ind w:firstLine="540"/>
        <w:jc w:val="both"/>
      </w:pPr>
      <w:r>
        <w:t>оказание 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 финансовое обеспечение которой осуществляется за счет средств федерального бюджета на софинансирование расходов, возникающих при оказании высокотехнологичной медицинской помощи медицинскими организациями, подведомственными исполнительным органам субъектов Российской Федерации.</w:t>
      </w:r>
    </w:p>
    <w:p w14:paraId="0B08575C" w14:textId="77777777" w:rsidR="00341BA3" w:rsidRDefault="00341BA3">
      <w:pPr>
        <w:pStyle w:val="ConsPlusNormal"/>
        <w:spacing w:before="220"/>
        <w:ind w:firstLine="540"/>
        <w:jc w:val="both"/>
      </w:pPr>
      <w:r>
        <w:t xml:space="preserve">5.1.4. 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41" w:history="1">
        <w:r>
          <w:rPr>
            <w:color w:val="0000FF"/>
          </w:rPr>
          <w:t>постановлением</w:t>
        </w:r>
      </w:hyperlink>
      <w:r>
        <w:t xml:space="preserve"> Правительства Российской Федерации от 15 июля 2022 года N 1268, осуществляется за счет средств фонда оплаты труда медицинской организации, </w:t>
      </w:r>
      <w:r>
        <w:lastRenderedPageBreak/>
        <w:t>сформированный из всех источников, разрешенных законодательством Российской Федерации, в том числе средств обязательного медицинского страхования.</w:t>
      </w:r>
    </w:p>
    <w:p w14:paraId="5A0C1400" w14:textId="77777777" w:rsidR="00341BA3" w:rsidRDefault="00341BA3">
      <w:pPr>
        <w:pStyle w:val="ConsPlusNormal"/>
        <w:ind w:firstLine="540"/>
        <w:jc w:val="both"/>
      </w:pPr>
    </w:p>
    <w:p w14:paraId="1C682AF4" w14:textId="77777777" w:rsidR="00341BA3" w:rsidRDefault="00341BA3">
      <w:pPr>
        <w:pStyle w:val="ConsPlusNormal"/>
        <w:jc w:val="center"/>
        <w:outlineLvl w:val="1"/>
        <w:rPr>
          <w:b/>
          <w:bCs/>
        </w:rPr>
      </w:pPr>
      <w:r>
        <w:rPr>
          <w:b/>
          <w:bCs/>
        </w:rPr>
        <w:t>VI. Средние нормативы финансовых затрат на единицу объема</w:t>
      </w:r>
    </w:p>
    <w:p w14:paraId="63449C25" w14:textId="77777777" w:rsidR="00341BA3" w:rsidRDefault="00341BA3">
      <w:pPr>
        <w:pStyle w:val="ConsPlusNormal"/>
        <w:jc w:val="center"/>
        <w:rPr>
          <w:b/>
          <w:bCs/>
        </w:rPr>
      </w:pPr>
      <w:r>
        <w:rPr>
          <w:b/>
          <w:bCs/>
        </w:rPr>
        <w:t>медицинской помощи, средние подушевые нормативы</w:t>
      </w:r>
    </w:p>
    <w:p w14:paraId="5A27188C" w14:textId="77777777" w:rsidR="00341BA3" w:rsidRDefault="00341BA3">
      <w:pPr>
        <w:pStyle w:val="ConsPlusNormal"/>
        <w:jc w:val="center"/>
        <w:rPr>
          <w:b/>
          <w:bCs/>
        </w:rPr>
      </w:pPr>
      <w:r>
        <w:rPr>
          <w:b/>
          <w:bCs/>
        </w:rPr>
        <w:t>финансирования</w:t>
      </w:r>
    </w:p>
    <w:p w14:paraId="28E59C49" w14:textId="77777777" w:rsidR="00341BA3" w:rsidRDefault="00341BA3">
      <w:pPr>
        <w:pStyle w:val="ConsPlusNormal"/>
        <w:ind w:firstLine="540"/>
        <w:jc w:val="both"/>
      </w:pPr>
    </w:p>
    <w:p w14:paraId="0BA965CE" w14:textId="77777777" w:rsidR="00341BA3" w:rsidRDefault="00341BA3">
      <w:pPr>
        <w:pStyle w:val="ConsPlusNormal"/>
        <w:ind w:firstLine="540"/>
        <w:jc w:val="both"/>
      </w:pPr>
      <w:r>
        <w:t>6.1. Общий объем финансирования Программы составляет:</w:t>
      </w:r>
    </w:p>
    <w:p w14:paraId="7CB335AC" w14:textId="77777777" w:rsidR="00341BA3" w:rsidRDefault="00341BA3">
      <w:pPr>
        <w:pStyle w:val="ConsPlusNormal"/>
        <w:spacing w:before="220"/>
        <w:ind w:firstLine="540"/>
        <w:jc w:val="both"/>
      </w:pPr>
      <w:r>
        <w:t>в 2023 году 95 641 092,1 тыс. рублей, в том числе: средства бюджета автономного округа - 42 345 076,8 тыс. рублей, средства обязательного медицинского страхования - 53 296 015,3 тыс. рублей;</w:t>
      </w:r>
    </w:p>
    <w:p w14:paraId="021EFD47" w14:textId="77777777" w:rsidR="00341BA3" w:rsidRDefault="00341BA3">
      <w:pPr>
        <w:pStyle w:val="ConsPlusNormal"/>
        <w:spacing w:before="220"/>
        <w:ind w:firstLine="540"/>
        <w:jc w:val="both"/>
      </w:pPr>
      <w:r>
        <w:t>в 2024 году 99 841 297,7 тыс. рублей, в том числе: средства бюджета автономного округа - 43 286 732,7 тыс. рублей, средства обязательного медицинского страхования - 56 554 565,0 тыс. рублей;</w:t>
      </w:r>
    </w:p>
    <w:p w14:paraId="79E72E95" w14:textId="77777777" w:rsidR="00341BA3" w:rsidRDefault="00341BA3">
      <w:pPr>
        <w:pStyle w:val="ConsPlusNormal"/>
        <w:spacing w:before="220"/>
        <w:ind w:firstLine="540"/>
        <w:jc w:val="both"/>
      </w:pPr>
      <w:r>
        <w:t>в 2025 году 99 610 630,8 тыс. рублей, в том числе: средства бюджета автономного округа - 40 395 914,6 тыс. рублей, средства обязательного медицинского страхования 59 214 716,2 тыс. рублей.</w:t>
      </w:r>
    </w:p>
    <w:p w14:paraId="34F30743" w14:textId="77777777" w:rsidR="00341BA3" w:rsidRDefault="00341BA3">
      <w:pPr>
        <w:pStyle w:val="ConsPlusNormal"/>
        <w:spacing w:before="220"/>
        <w:ind w:firstLine="540"/>
        <w:jc w:val="both"/>
      </w:pPr>
      <w:r>
        <w:t>6.2. Подушевые нормативы установлены в расчете на 1 человека в год за счет средств бюджета автономного округа и средств обязательного медицинского страхования на 1 застрахованное лицо, составляют:</w:t>
      </w:r>
    </w:p>
    <w:p w14:paraId="6A6A6CEE" w14:textId="77777777" w:rsidR="00341BA3" w:rsidRDefault="00341BA3">
      <w:pPr>
        <w:pStyle w:val="ConsPlusNormal"/>
        <w:spacing w:before="220"/>
        <w:ind w:firstLine="540"/>
        <w:jc w:val="both"/>
      </w:pPr>
      <w:r>
        <w:t>в 2023 году - 57 338,9 рублей, из них: за счет средств бюджета автономного округа - 24 529,8 рублей, за счет средств обязательного медицинского страхования - 32 809,1 рублей, в том числе для оказания медицинской помощи по профилю "Медицинская реабилитация" - 645,4 рублей;</w:t>
      </w:r>
    </w:p>
    <w:p w14:paraId="0FE1CD44" w14:textId="77777777" w:rsidR="00341BA3" w:rsidRDefault="00341BA3">
      <w:pPr>
        <w:pStyle w:val="ConsPlusNormal"/>
        <w:spacing w:before="220"/>
        <w:ind w:firstLine="540"/>
        <w:jc w:val="both"/>
      </w:pPr>
      <w:r>
        <w:t>в 2024 году - 59 774,8 рублей, из них: за счет средств бюджета автономного округа - 24 959,8 рублей, за счет средств обязательного медицинского страхования - 34 815,0 рублей, в том числе для оказания медицинской помощи по профилю "Медицинская реабилитация" - 673,6 рублей;</w:t>
      </w:r>
    </w:p>
    <w:p w14:paraId="648C6545" w14:textId="77777777" w:rsidR="00341BA3" w:rsidRDefault="00341BA3">
      <w:pPr>
        <w:pStyle w:val="ConsPlusNormal"/>
        <w:spacing w:before="220"/>
        <w:ind w:firstLine="540"/>
        <w:jc w:val="both"/>
      </w:pPr>
      <w:r>
        <w:t>в 2025 году - 59 649,2 рублей, из них: за счет средств бюджета автономного округа - 23 196,6 рублей, за счет средств обязательного медицинского страхования 36 452,6 рублей, в том числе для оказания медицинской помощи по профилю "Медицинская реабилитация" - 707,3 рублей.</w:t>
      </w:r>
    </w:p>
    <w:p w14:paraId="7915F16A" w14:textId="77777777" w:rsidR="00341BA3" w:rsidRDefault="00341BA3">
      <w:pPr>
        <w:pStyle w:val="ConsPlusNormal"/>
        <w:spacing w:before="220"/>
        <w:ind w:firstLine="540"/>
        <w:jc w:val="both"/>
      </w:pPr>
      <w:r>
        <w:t>Средний подушевой норматив оказания медицинской помощи по профилю "Медицинская реабилитация" включает расходы на оказание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14:paraId="59DB582E" w14:textId="77777777" w:rsidR="00341BA3" w:rsidRDefault="00341BA3">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в сельской местности, в автономном округе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14:paraId="4ED2D379" w14:textId="77777777" w:rsidR="00341BA3" w:rsidRDefault="00341BA3">
      <w:pPr>
        <w:pStyle w:val="ConsPlusNormal"/>
        <w:spacing w:before="220"/>
        <w:ind w:firstLine="540"/>
        <w:jc w:val="both"/>
      </w:pPr>
      <w:r>
        <w:t xml:space="preserve">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автономного округа с численностью населения до 50 тыс. человек, применяются коэффициенты дифференциации к подушевому нормативу </w:t>
      </w:r>
      <w:r>
        <w:lastRenderedPageBreak/>
        <w:t>финансирования на прикрепившихся лиц с учетом расходов на содержание медицинской организации и оплату труда персонала в размере: для медицинских организаций, обслуживающих до 20 тыс. человек, - не менее 1,113, для медицинских организаций, обслуживающих свыше 20 тыс. человек, - не менее 1,04.</w:t>
      </w:r>
    </w:p>
    <w:p w14:paraId="09079EFA" w14:textId="77777777" w:rsidR="00341BA3" w:rsidRDefault="00341BA3">
      <w:pPr>
        <w:pStyle w:val="ConsPlusNormal"/>
        <w:spacing w:before="220"/>
        <w:ind w:firstLine="540"/>
        <w:jc w:val="both"/>
      </w:pPr>
      <w:r>
        <w:t>Для расчета стоимости медицинской помощи в амбулаторных условиях, оказываемой лицу в возрасте 65 лет и старше, применяется средний коэффициент дифференциации для подушевого норматива финансирования на прикрепившихся к медицинской организации лиц в размере 1,6.</w:t>
      </w:r>
    </w:p>
    <w:p w14:paraId="046AA461" w14:textId="77777777" w:rsidR="00341BA3" w:rsidRDefault="00341BA3">
      <w:pPr>
        <w:pStyle w:val="ConsPlusNormal"/>
        <w:spacing w:before="220"/>
        <w:ind w:firstLine="540"/>
        <w:jc w:val="both"/>
      </w:pPr>
      <w:r>
        <w:t xml:space="preserve">Размер финансового обеспечения фельдшерских, фельдшерско-акушерских пунктов при условии их соответствия требованиям, установленным </w:t>
      </w:r>
      <w:hyperlink r:id="rId42" w:history="1">
        <w:r>
          <w:rPr>
            <w:color w:val="0000FF"/>
          </w:rPr>
          <w:t>приказом</w:t>
        </w:r>
      </w:hyperlink>
      <w:r>
        <w:t xml:space="preserve"> Министерства здравоохранения и социального развития Российской Федерации от 15 мая 2012 года N 543н "Об утверждении Положения об организации оказания первичной медико-санитарной помощи взрослому населению", составляет в среднем на 2023 год:</w:t>
      </w:r>
    </w:p>
    <w:p w14:paraId="0A30E2A0" w14:textId="77777777" w:rsidR="00341BA3" w:rsidRDefault="00341BA3">
      <w:pPr>
        <w:pStyle w:val="ConsPlusNormal"/>
        <w:spacing w:before="220"/>
        <w:ind w:firstLine="540"/>
        <w:jc w:val="both"/>
      </w:pPr>
      <w:r>
        <w:t>для фельдшерского или фельдшерско-акушерского пункта, обслуживающего от 100 до 900 жителей, - 2 060,7 тыс. рублей;</w:t>
      </w:r>
    </w:p>
    <w:p w14:paraId="1072CF3F" w14:textId="77777777" w:rsidR="00341BA3" w:rsidRDefault="00341BA3">
      <w:pPr>
        <w:pStyle w:val="ConsPlusNormal"/>
        <w:spacing w:before="220"/>
        <w:ind w:firstLine="540"/>
        <w:jc w:val="both"/>
      </w:pPr>
      <w:r>
        <w:t>для фельдшерского или фельдшерско-акушерского пункта, обслуживающего от 900 до 1500 жителей, - 3 264,8 тыс. рублей;</w:t>
      </w:r>
    </w:p>
    <w:p w14:paraId="1F85636E" w14:textId="77777777" w:rsidR="00341BA3" w:rsidRDefault="00341BA3">
      <w:pPr>
        <w:pStyle w:val="ConsPlusNormal"/>
        <w:spacing w:before="220"/>
        <w:ind w:firstLine="540"/>
        <w:jc w:val="both"/>
      </w:pPr>
      <w:r>
        <w:t>для фельдшерского или фельдшерско-акушерского пункта, обслуживающего от 1500 до 2000 жителей, - 3 666 тыс. рублей.</w:t>
      </w:r>
    </w:p>
    <w:p w14:paraId="5B4427A2" w14:textId="77777777" w:rsidR="00341BA3" w:rsidRDefault="00341BA3">
      <w:pPr>
        <w:pStyle w:val="ConsPlusNormal"/>
        <w:spacing w:before="220"/>
        <w:ind w:firstLine="540"/>
        <w:jc w:val="both"/>
      </w:pPr>
      <w:r>
        <w:t>Размер финансового обеспечения фельдшерских, фельдшерско-акушерских пунктов, обслуживающих до 100 жителей, устанавливается с учетом понижающего коэффициента в зависимости от численности населения, обслуживаемого фельдшерским, фельдшерско-акушерским пунктом, к размеру финансового обеспечения фельдшерского, фельдшерско-акушерского пункта, обслуживающего от 100 до 900 жителей.</w:t>
      </w:r>
    </w:p>
    <w:p w14:paraId="60B1664A" w14:textId="77777777" w:rsidR="00341BA3" w:rsidRDefault="00341BA3">
      <w:pPr>
        <w:pStyle w:val="ConsPlusNormal"/>
        <w:spacing w:before="22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медицинской организации,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Программы среднего размера финансового обеспечения.</w:t>
      </w:r>
    </w:p>
    <w:p w14:paraId="10AE0911" w14:textId="77777777" w:rsidR="00341BA3" w:rsidRDefault="00341BA3">
      <w:pPr>
        <w:pStyle w:val="ConsPlusNormal"/>
        <w:spacing w:before="220"/>
        <w:ind w:firstLine="540"/>
        <w:jc w:val="both"/>
      </w:pPr>
      <w:r>
        <w:t xml:space="preserve">Стоимость Программы по источникам ее финансового обеспечения и условиям ее предоставления, нормативы объема медицинской помощи и нормативы финансовых затрат на единицу объема медицинской помощи, подушевые нормативы финансового обеспечения представлены в </w:t>
      </w:r>
      <w:hyperlink w:anchor="Par1854" w:history="1">
        <w:r>
          <w:rPr>
            <w:color w:val="0000FF"/>
          </w:rPr>
          <w:t>таблицах 2</w:t>
        </w:r>
      </w:hyperlink>
      <w:r>
        <w:t xml:space="preserve">, </w:t>
      </w:r>
      <w:hyperlink w:anchor="Par1981" w:history="1">
        <w:r>
          <w:rPr>
            <w:color w:val="0000FF"/>
          </w:rPr>
          <w:t>3</w:t>
        </w:r>
      </w:hyperlink>
      <w:r>
        <w:t>.</w:t>
      </w:r>
    </w:p>
    <w:p w14:paraId="7F9E7F07" w14:textId="77777777" w:rsidR="00341BA3" w:rsidRDefault="00341BA3">
      <w:pPr>
        <w:pStyle w:val="ConsPlusNormal"/>
        <w:ind w:firstLine="540"/>
        <w:jc w:val="both"/>
      </w:pPr>
    </w:p>
    <w:p w14:paraId="7E7C3609" w14:textId="77777777" w:rsidR="00341BA3" w:rsidRDefault="00341BA3">
      <w:pPr>
        <w:pStyle w:val="ConsPlusNormal"/>
        <w:jc w:val="center"/>
        <w:outlineLvl w:val="1"/>
        <w:rPr>
          <w:b/>
          <w:bCs/>
        </w:rPr>
      </w:pPr>
      <w:r>
        <w:rPr>
          <w:b/>
          <w:bCs/>
        </w:rPr>
        <w:t>VII. Сроки ожидания медицинской помощи, оказываемой</w:t>
      </w:r>
    </w:p>
    <w:p w14:paraId="7E31F944" w14:textId="77777777" w:rsidR="00341BA3" w:rsidRDefault="00341BA3">
      <w:pPr>
        <w:pStyle w:val="ConsPlusNormal"/>
        <w:jc w:val="center"/>
        <w:rPr>
          <w:b/>
          <w:bCs/>
        </w:rPr>
      </w:pPr>
      <w:r>
        <w:rPr>
          <w:b/>
          <w:bCs/>
        </w:rPr>
        <w:t>в плановой форме, в том числе сроки ожидания оказания</w:t>
      </w:r>
    </w:p>
    <w:p w14:paraId="5E34AB99" w14:textId="77777777" w:rsidR="00341BA3" w:rsidRDefault="00341BA3">
      <w:pPr>
        <w:pStyle w:val="ConsPlusNormal"/>
        <w:jc w:val="center"/>
        <w:rPr>
          <w:b/>
          <w:bCs/>
        </w:rPr>
      </w:pPr>
      <w:r>
        <w:rPr>
          <w:b/>
          <w:bCs/>
        </w:rPr>
        <w:t>медицинской помощи в стационарных условиях, проведения</w:t>
      </w:r>
    </w:p>
    <w:p w14:paraId="25A7FD34" w14:textId="77777777" w:rsidR="00341BA3" w:rsidRDefault="00341BA3">
      <w:pPr>
        <w:pStyle w:val="ConsPlusNormal"/>
        <w:jc w:val="center"/>
        <w:rPr>
          <w:b/>
          <w:bCs/>
        </w:rPr>
      </w:pPr>
      <w:r>
        <w:rPr>
          <w:b/>
          <w:bCs/>
        </w:rPr>
        <w:t>отдельных диагностических обследований, а также консультаций</w:t>
      </w:r>
    </w:p>
    <w:p w14:paraId="38A96798" w14:textId="77777777" w:rsidR="00341BA3" w:rsidRDefault="00341BA3">
      <w:pPr>
        <w:pStyle w:val="ConsPlusNormal"/>
        <w:jc w:val="center"/>
        <w:rPr>
          <w:b/>
          <w:bCs/>
        </w:rPr>
      </w:pPr>
      <w:r>
        <w:rPr>
          <w:b/>
          <w:bCs/>
        </w:rPr>
        <w:t>врачей-специалистов, скорой медицинской помощи в экстренной</w:t>
      </w:r>
    </w:p>
    <w:p w14:paraId="55F7F26E" w14:textId="77777777" w:rsidR="00341BA3" w:rsidRDefault="00341BA3">
      <w:pPr>
        <w:pStyle w:val="ConsPlusNormal"/>
        <w:jc w:val="center"/>
        <w:rPr>
          <w:b/>
          <w:bCs/>
        </w:rPr>
      </w:pPr>
      <w:r>
        <w:rPr>
          <w:b/>
          <w:bCs/>
        </w:rPr>
        <w:t>форме</w:t>
      </w:r>
    </w:p>
    <w:p w14:paraId="241C595A" w14:textId="77777777" w:rsidR="00341BA3" w:rsidRDefault="00341BA3">
      <w:pPr>
        <w:pStyle w:val="ConsPlusNormal"/>
        <w:ind w:firstLine="540"/>
        <w:jc w:val="both"/>
      </w:pPr>
    </w:p>
    <w:p w14:paraId="6E9CA10B" w14:textId="77777777" w:rsidR="00341BA3" w:rsidRDefault="00341BA3">
      <w:pPr>
        <w:pStyle w:val="ConsPlusNormal"/>
        <w:ind w:firstLine="540"/>
        <w:jc w:val="both"/>
      </w:pPr>
      <w:r>
        <w:t>7.1. В целях обеспечения прав граждан на получение бесплатной медицинской помощи предельные сроки ожидания составляют:</w:t>
      </w:r>
    </w:p>
    <w:p w14:paraId="09DB0A8D" w14:textId="77777777" w:rsidR="00341BA3" w:rsidRDefault="00341BA3">
      <w:pPr>
        <w:pStyle w:val="ConsPlusNormal"/>
        <w:spacing w:before="220"/>
        <w:ind w:firstLine="540"/>
        <w:jc w:val="both"/>
      </w:pPr>
      <w:r>
        <w:t>не более 2 часов с момента обращения пациента в медицинскую организацию - для оказания первичной медико-санитарной помощи в неотложной форме;</w:t>
      </w:r>
    </w:p>
    <w:p w14:paraId="333077E6" w14:textId="77777777" w:rsidR="00341BA3" w:rsidRDefault="00341BA3">
      <w:pPr>
        <w:pStyle w:val="ConsPlusNormal"/>
        <w:spacing w:before="220"/>
        <w:ind w:firstLine="540"/>
        <w:jc w:val="both"/>
      </w:pPr>
      <w:r>
        <w:t xml:space="preserve">не более 24 часов с момента обращения пациента в медицинскую организацию - для приема </w:t>
      </w:r>
      <w:r>
        <w:lastRenderedPageBreak/>
        <w:t>врачами-терапевтами участковыми, врачами общей практики (семейными врачами), врачами-педиатрами участковыми при оказании первичной врачебной медико-санитарной помощи в плановой форме;</w:t>
      </w:r>
    </w:p>
    <w:p w14:paraId="657480A1" w14:textId="77777777" w:rsidR="00341BA3" w:rsidRDefault="00341BA3">
      <w:pPr>
        <w:pStyle w:val="ConsPlusNormal"/>
        <w:spacing w:before="220"/>
        <w:ind w:firstLine="540"/>
        <w:jc w:val="both"/>
      </w:pPr>
      <w:r>
        <w:t>не более 14 рабочих дней со дня обращения пациента в медицинскую организацию - для проведения консультаций врачами-специалистами (за исключением подозрения на онкологическое заболевание);</w:t>
      </w:r>
    </w:p>
    <w:p w14:paraId="417784AB" w14:textId="77777777" w:rsidR="00341BA3" w:rsidRDefault="00341BA3">
      <w:pPr>
        <w:pStyle w:val="ConsPlusNormal"/>
        <w:spacing w:before="220"/>
        <w:ind w:firstLine="540"/>
        <w:jc w:val="both"/>
      </w:pPr>
      <w:r>
        <w:t>не более 3 рабочих дней при проведении консультаций врачей-специалистов в случае подозрения на онкологическое заболевание;</w:t>
      </w:r>
    </w:p>
    <w:p w14:paraId="21296858" w14:textId="77777777" w:rsidR="00341BA3" w:rsidRDefault="00341BA3">
      <w:pPr>
        <w:pStyle w:val="ConsPlusNormal"/>
        <w:spacing w:before="220"/>
        <w:ind w:firstLine="540"/>
        <w:jc w:val="both"/>
      </w:pPr>
      <w:r>
        <w:t>не более 14 рабочих дней со дня назначения лечащим врачом медицинской организации диагностических исследований - для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(за исключением исследований при подозрении на онкологическое заболевание), а для пациентов с онкологическими заболеваниями - не более 7 рабочих дней со дня назначения исследования;</w:t>
      </w:r>
    </w:p>
    <w:p w14:paraId="4C94B1BD" w14:textId="77777777" w:rsidR="00341BA3" w:rsidRDefault="00341BA3">
      <w:pPr>
        <w:pStyle w:val="ConsPlusNormal"/>
        <w:spacing w:before="220"/>
        <w:ind w:firstLine="540"/>
        <w:jc w:val="both"/>
      </w:pPr>
      <w:r>
        <w:t>не более 14 рабочих дней со дня назначения лечащим врачом медицинской организации диагностических исследований - при проведении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в плановой форме, а для пациентов с онкологическими заболеваниями - не более 7 рабочих дней со дня назначения;</w:t>
      </w:r>
    </w:p>
    <w:p w14:paraId="7F737B38" w14:textId="77777777" w:rsidR="00341BA3" w:rsidRDefault="00341BA3">
      <w:pPr>
        <w:pStyle w:val="ConsPlusNormal"/>
        <w:spacing w:before="220"/>
        <w:ind w:firstLine="540"/>
        <w:jc w:val="both"/>
      </w:pPr>
      <w:r>
        <w:t>не более 3 рабочих дней с момента постановки диагноза онкологического заболевания, установление диспансерного наблюдения врача-онколога за пациентом;</w:t>
      </w:r>
    </w:p>
    <w:p w14:paraId="0C4B1233" w14:textId="77777777" w:rsidR="00341BA3" w:rsidRDefault="00341BA3">
      <w:pPr>
        <w:pStyle w:val="ConsPlusNormal"/>
        <w:spacing w:before="220"/>
        <w:ind w:firstLine="540"/>
        <w:jc w:val="both"/>
      </w:pPr>
      <w:r>
        <w:t>не более 14 рабочих дней со дня выдачи лечащим врачом медицинской организации направления на госпитализацию в том числе для лиц, находящихся в стационарных организациях социального обслуживания, а для пациентов с онкологическими заболеваниями - не более 7 рабочих дней с момента гистологической верификации опухоли или с момента установления предварительного диагноза заболевания (состояния) - для оказания специализированной (за исключением высокотехнологичной) медицинской помощи в стационарных условиях в плановой форме.</w:t>
      </w:r>
    </w:p>
    <w:p w14:paraId="3705F5EF" w14:textId="77777777" w:rsidR="00341BA3" w:rsidRDefault="00341BA3">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14:paraId="7AB8AFA2" w14:textId="77777777" w:rsidR="00341BA3" w:rsidRDefault="00341BA3">
      <w:pPr>
        <w:pStyle w:val="ConsPlusNormal"/>
        <w:spacing w:before="220"/>
        <w:ind w:firstLine="540"/>
        <w:jc w:val="both"/>
      </w:pPr>
      <w:r>
        <w:t>7.2. 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14:paraId="1A36C394" w14:textId="77777777" w:rsidR="00341BA3" w:rsidRDefault="00341BA3">
      <w:pPr>
        <w:pStyle w:val="ConsPlusNormal"/>
        <w:spacing w:before="220"/>
        <w:ind w:firstLine="540"/>
        <w:jc w:val="both"/>
      </w:pPr>
      <w:r>
        <w:t>7.3. Время доезда до пациента бригад скорой медицинской помощи при оказании скорой медицинской помощи в экстренной форме:</w:t>
      </w:r>
    </w:p>
    <w:p w14:paraId="41F9C3A1" w14:textId="77777777" w:rsidR="00341BA3" w:rsidRDefault="00341BA3">
      <w:pPr>
        <w:pStyle w:val="ConsPlusNormal"/>
        <w:spacing w:before="220"/>
        <w:ind w:firstLine="540"/>
        <w:jc w:val="both"/>
      </w:pPr>
      <w:r>
        <w:t>7.3.1. В пределах населенного пункта не должно превышать 20 минут с момента ее вызова.</w:t>
      </w:r>
    </w:p>
    <w:p w14:paraId="25D2E08A" w14:textId="77777777" w:rsidR="00341BA3" w:rsidRDefault="00341BA3">
      <w:pPr>
        <w:pStyle w:val="ConsPlusNormal"/>
        <w:spacing w:before="220"/>
        <w:ind w:firstLine="540"/>
        <w:jc w:val="both"/>
      </w:pPr>
      <w:r>
        <w:t xml:space="preserve">7.3.2. За пределами населенного пункта не должно превышать 40 минут с момента ее вызова на каждые 30 километров удаления от места расположения станции (отделения) скорой </w:t>
      </w:r>
      <w:r>
        <w:lastRenderedPageBreak/>
        <w:t>медицинской помощи.</w:t>
      </w:r>
    </w:p>
    <w:p w14:paraId="25FCDAF0" w14:textId="77777777" w:rsidR="00341BA3" w:rsidRDefault="00341BA3">
      <w:pPr>
        <w:pStyle w:val="ConsPlusNormal"/>
        <w:spacing w:before="220"/>
        <w:ind w:firstLine="540"/>
        <w:jc w:val="both"/>
      </w:pPr>
      <w:r>
        <w:t>7.4. Направление в медицинские организации, расположенные за пределами территории автономного округа, в котором проживает гражданин, при оказании ему медицинской помощи по территориальной программы обязательного медицинского страхования, на оказание специализированной медицинской помощи в плановой форме выдается лечащим врачом медицинской организации, которую гражданин выбрал, в том числе по территориально-участковому принципу, и проходит диагностику и лечение в рамках получения первичной медико-санитарной помощи или в которой гражданин получает специализированную медицинскую помощь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 При этом индивидуальное информационное сопровождение гражданина осуществляет страховая медицинская организация.</w:t>
      </w:r>
    </w:p>
    <w:p w14:paraId="7067E3A1" w14:textId="77777777" w:rsidR="00341BA3" w:rsidRDefault="00341BA3">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14:paraId="5C948B67" w14:textId="77777777" w:rsidR="00341BA3" w:rsidRDefault="00341BA3">
      <w:pPr>
        <w:pStyle w:val="ConsPlusNormal"/>
        <w:ind w:firstLine="540"/>
        <w:jc w:val="both"/>
      </w:pPr>
    </w:p>
    <w:p w14:paraId="49B4C842" w14:textId="77777777" w:rsidR="00341BA3" w:rsidRDefault="00341BA3">
      <w:pPr>
        <w:pStyle w:val="ConsPlusNormal"/>
        <w:jc w:val="center"/>
        <w:outlineLvl w:val="1"/>
        <w:rPr>
          <w:b/>
          <w:bCs/>
        </w:rPr>
      </w:pPr>
      <w:r>
        <w:rPr>
          <w:b/>
          <w:bCs/>
        </w:rPr>
        <w:t>VIII. Условия пребывания в медицинских организациях</w:t>
      </w:r>
    </w:p>
    <w:p w14:paraId="37735DA6" w14:textId="77777777" w:rsidR="00341BA3" w:rsidRDefault="00341BA3">
      <w:pPr>
        <w:pStyle w:val="ConsPlusNormal"/>
        <w:jc w:val="center"/>
        <w:rPr>
          <w:b/>
          <w:bCs/>
        </w:rPr>
      </w:pPr>
      <w:r>
        <w:rPr>
          <w:b/>
          <w:bCs/>
        </w:rPr>
        <w:t>при оказании медицинской помощи в стационарных условиях,</w:t>
      </w:r>
    </w:p>
    <w:p w14:paraId="5FDC82B1" w14:textId="77777777" w:rsidR="00341BA3" w:rsidRDefault="00341BA3">
      <w:pPr>
        <w:pStyle w:val="ConsPlusNormal"/>
        <w:jc w:val="center"/>
        <w:rPr>
          <w:b/>
          <w:bCs/>
        </w:rPr>
      </w:pPr>
      <w:r>
        <w:rPr>
          <w:b/>
          <w:bCs/>
        </w:rPr>
        <w:t>включая предоставление спального места и питания,</w:t>
      </w:r>
    </w:p>
    <w:p w14:paraId="298EB4E4" w14:textId="77777777" w:rsidR="00341BA3" w:rsidRDefault="00341BA3">
      <w:pPr>
        <w:pStyle w:val="ConsPlusNormal"/>
        <w:jc w:val="center"/>
        <w:rPr>
          <w:b/>
          <w:bCs/>
        </w:rPr>
      </w:pPr>
      <w:r>
        <w:rPr>
          <w:b/>
          <w:bCs/>
        </w:rPr>
        <w:t>при совместном нахождении одного из родителей, иного члена</w:t>
      </w:r>
    </w:p>
    <w:p w14:paraId="62BE5A94" w14:textId="77777777" w:rsidR="00341BA3" w:rsidRDefault="00341BA3">
      <w:pPr>
        <w:pStyle w:val="ConsPlusNormal"/>
        <w:jc w:val="center"/>
        <w:rPr>
          <w:b/>
          <w:bCs/>
        </w:rPr>
      </w:pPr>
      <w:r>
        <w:rPr>
          <w:b/>
          <w:bCs/>
        </w:rPr>
        <w:t>семьи или иного законного представителя в медицинской</w:t>
      </w:r>
    </w:p>
    <w:p w14:paraId="3BA5D21B" w14:textId="77777777" w:rsidR="00341BA3" w:rsidRDefault="00341BA3">
      <w:pPr>
        <w:pStyle w:val="ConsPlusNormal"/>
        <w:jc w:val="center"/>
        <w:rPr>
          <w:b/>
          <w:bCs/>
        </w:rPr>
      </w:pPr>
      <w:r>
        <w:rPr>
          <w:b/>
          <w:bCs/>
        </w:rPr>
        <w:t>организации в стационарных условиях с ребенком до достижения</w:t>
      </w:r>
    </w:p>
    <w:p w14:paraId="637A36B0" w14:textId="77777777" w:rsidR="00341BA3" w:rsidRDefault="00341BA3">
      <w:pPr>
        <w:pStyle w:val="ConsPlusNormal"/>
        <w:jc w:val="center"/>
        <w:rPr>
          <w:b/>
          <w:bCs/>
        </w:rPr>
      </w:pPr>
      <w:r>
        <w:rPr>
          <w:b/>
          <w:bCs/>
        </w:rPr>
        <w:t>им возраста 4 лет, а с ребенком старше указанного</w:t>
      </w:r>
    </w:p>
    <w:p w14:paraId="6290F8D1" w14:textId="77777777" w:rsidR="00341BA3" w:rsidRDefault="00341BA3">
      <w:pPr>
        <w:pStyle w:val="ConsPlusNormal"/>
        <w:jc w:val="center"/>
        <w:rPr>
          <w:b/>
          <w:bCs/>
        </w:rPr>
      </w:pPr>
      <w:r>
        <w:rPr>
          <w:b/>
          <w:bCs/>
        </w:rPr>
        <w:t>возраста - при наличии медицинских показаний</w:t>
      </w:r>
    </w:p>
    <w:p w14:paraId="6EA665EE" w14:textId="77777777" w:rsidR="00341BA3" w:rsidRDefault="00341BA3">
      <w:pPr>
        <w:pStyle w:val="ConsPlusNormal"/>
        <w:ind w:firstLine="540"/>
        <w:jc w:val="both"/>
      </w:pPr>
    </w:p>
    <w:p w14:paraId="00A14CE8" w14:textId="77777777" w:rsidR="00341BA3" w:rsidRDefault="00341BA3">
      <w:pPr>
        <w:pStyle w:val="ConsPlusNormal"/>
        <w:ind w:firstLine="540"/>
        <w:jc w:val="both"/>
      </w:pPr>
      <w:r>
        <w:t xml:space="preserve">8.1. Пациенты размещаются в палатах от 2 и более мест в соответствии с </w:t>
      </w:r>
      <w:hyperlink r:id="rId43" w:history="1">
        <w:r>
          <w:rPr>
            <w:color w:val="0000FF"/>
          </w:rPr>
          <w:t>постановлением</w:t>
        </w:r>
      </w:hyperlink>
      <w:r>
        <w:t xml:space="preserve"> Главного государственного санитарного врача Российской Федерации от 24 декабря 2020 года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14:paraId="4710140E" w14:textId="77777777" w:rsidR="00341BA3" w:rsidRDefault="00341BA3">
      <w:pPr>
        <w:pStyle w:val="ConsPlusNormal"/>
        <w:spacing w:before="220"/>
        <w:ind w:firstLine="540"/>
        <w:jc w:val="both"/>
      </w:pPr>
      <w:r>
        <w:t xml:space="preserve">8.2. В соответствии со </w:t>
      </w:r>
      <w:hyperlink r:id="rId44" w:history="1">
        <w:r>
          <w:rPr>
            <w:color w:val="0000FF"/>
          </w:rPr>
          <w:t>статьями 7</w:t>
        </w:r>
      </w:hyperlink>
      <w:r>
        <w:t xml:space="preserve">, </w:t>
      </w:r>
      <w:hyperlink r:id="rId45" w:history="1">
        <w:r>
          <w:rPr>
            <w:color w:val="0000FF"/>
          </w:rPr>
          <w:t>51</w:t>
        </w:r>
      </w:hyperlink>
      <w:r>
        <w:t xml:space="preserve"> Федерального закона N 323-ФЗ при оказании медицинской помощи детям в стационарных условиях одному из родителей, иному члену семьи или иному законному представителю предоставляется право на бесплатное совместное нахождение (без обеспечения питания и койко-места) с ребенком в медицинской организации при оказании ему медицинской помощи в стационарных условиях в течение всего периода лечения независимо от его возраста.</w:t>
      </w:r>
    </w:p>
    <w:p w14:paraId="4EDE4AA2" w14:textId="77777777" w:rsidR="00341BA3" w:rsidRDefault="00341BA3">
      <w:pPr>
        <w:pStyle w:val="ConsPlusNormal"/>
        <w:spacing w:before="220"/>
        <w:ind w:firstLine="540"/>
        <w:jc w:val="both"/>
      </w:pPr>
      <w:r>
        <w:t>8.3. Одному из родителей или иному члену семьи, или иному законному представителю предоставляется право на совместное пребывание в медицинской организации в стационарных условиях вместе с больным ребенком (с предоставлением спального места в одной палате с ребенком и обеспечением питанием):</w:t>
      </w:r>
    </w:p>
    <w:p w14:paraId="40E1FD39" w14:textId="77777777" w:rsidR="00341BA3" w:rsidRDefault="00341BA3">
      <w:pPr>
        <w:pStyle w:val="ConsPlusNormal"/>
        <w:spacing w:before="220"/>
        <w:ind w:firstLine="540"/>
        <w:jc w:val="both"/>
      </w:pPr>
      <w:r>
        <w:t>8.3.1. С ребенком-инвалидом - независимо от наличия медицинских показаний.</w:t>
      </w:r>
    </w:p>
    <w:p w14:paraId="38BC3B6A" w14:textId="77777777" w:rsidR="00341BA3" w:rsidRDefault="00341BA3">
      <w:pPr>
        <w:pStyle w:val="ConsPlusNormal"/>
        <w:spacing w:before="220"/>
        <w:ind w:firstLine="540"/>
        <w:jc w:val="both"/>
      </w:pPr>
      <w:r>
        <w:t>8.3.2. С ребенком до достижения им возраста 4 лет - независимо от наличия медицинских показаний.</w:t>
      </w:r>
    </w:p>
    <w:p w14:paraId="284024D4" w14:textId="77777777" w:rsidR="00341BA3" w:rsidRDefault="00341BA3">
      <w:pPr>
        <w:pStyle w:val="ConsPlusNormal"/>
        <w:spacing w:before="220"/>
        <w:ind w:firstLine="540"/>
        <w:jc w:val="both"/>
      </w:pPr>
      <w:r>
        <w:t>8.3.3. С ребенком старше 4 лет - при наличии медицинских показаний.</w:t>
      </w:r>
    </w:p>
    <w:p w14:paraId="3FD1B241" w14:textId="77777777" w:rsidR="00341BA3" w:rsidRDefault="00341BA3">
      <w:pPr>
        <w:pStyle w:val="ConsPlusNormal"/>
        <w:ind w:firstLine="540"/>
        <w:jc w:val="both"/>
      </w:pPr>
    </w:p>
    <w:p w14:paraId="6AB04E43" w14:textId="77777777" w:rsidR="00341BA3" w:rsidRDefault="00341BA3">
      <w:pPr>
        <w:pStyle w:val="ConsPlusNormal"/>
        <w:jc w:val="center"/>
        <w:outlineLvl w:val="1"/>
        <w:rPr>
          <w:b/>
          <w:bCs/>
        </w:rPr>
      </w:pPr>
      <w:r>
        <w:rPr>
          <w:b/>
          <w:bCs/>
        </w:rPr>
        <w:t>IX. Условия размещения пациентов в маломестных палатах</w:t>
      </w:r>
    </w:p>
    <w:p w14:paraId="08B75AB4" w14:textId="77777777" w:rsidR="00341BA3" w:rsidRDefault="00341BA3">
      <w:pPr>
        <w:pStyle w:val="ConsPlusNormal"/>
        <w:jc w:val="center"/>
        <w:rPr>
          <w:b/>
          <w:bCs/>
        </w:rPr>
      </w:pPr>
      <w:r>
        <w:rPr>
          <w:b/>
          <w:bCs/>
        </w:rPr>
        <w:lastRenderedPageBreak/>
        <w:t>(боксах) по медицинским и (или) эпидемиологическим</w:t>
      </w:r>
    </w:p>
    <w:p w14:paraId="7D1F5040" w14:textId="77777777" w:rsidR="00341BA3" w:rsidRDefault="00341BA3">
      <w:pPr>
        <w:pStyle w:val="ConsPlusNormal"/>
        <w:jc w:val="center"/>
        <w:rPr>
          <w:b/>
          <w:bCs/>
        </w:rPr>
      </w:pPr>
      <w:r>
        <w:rPr>
          <w:b/>
          <w:bCs/>
        </w:rPr>
        <w:t>показаниям, установленным Минздравом России</w:t>
      </w:r>
    </w:p>
    <w:p w14:paraId="3556B58A" w14:textId="77777777" w:rsidR="00341BA3" w:rsidRDefault="00341BA3">
      <w:pPr>
        <w:pStyle w:val="ConsPlusNormal"/>
        <w:ind w:firstLine="540"/>
        <w:jc w:val="both"/>
      </w:pPr>
    </w:p>
    <w:p w14:paraId="5A7F4693" w14:textId="77777777" w:rsidR="00341BA3" w:rsidRDefault="00341BA3">
      <w:pPr>
        <w:pStyle w:val="ConsPlusNormal"/>
        <w:ind w:firstLine="540"/>
        <w:jc w:val="both"/>
      </w:pPr>
      <w:r>
        <w:t xml:space="preserve">Пациенты размещаются в маломестных палатах (боксах) (с числом мест не более 2) при наличии медицинских и (или) эпидемиологических показаний, утвержденных </w:t>
      </w:r>
      <w:hyperlink r:id="rId46" w:history="1">
        <w:r>
          <w:rPr>
            <w:color w:val="0000FF"/>
          </w:rPr>
          <w:t>приказом</w:t>
        </w:r>
      </w:hyperlink>
      <w:r>
        <w:t xml:space="preserve"> Министерства здравоохранения и социального развития Российской Федерации от 15 мая 2012 года N 535н "Об утверждении перечня медицинских и эпидемиологических показаний к размещению пациентов в маломестных палатах (боксах)".</w:t>
      </w:r>
    </w:p>
    <w:p w14:paraId="5FC34E44" w14:textId="77777777" w:rsidR="00341BA3" w:rsidRDefault="00341BA3">
      <w:pPr>
        <w:pStyle w:val="ConsPlusNormal"/>
        <w:spacing w:before="220"/>
        <w:ind w:firstLine="540"/>
        <w:jc w:val="both"/>
      </w:pPr>
      <w:r>
        <w:t>Совместное размещение пациентов допускается с учетом имеющихся нозологических форм (заболеваний), пола и тяжести состояния пациента.</w:t>
      </w:r>
    </w:p>
    <w:p w14:paraId="629E70E0" w14:textId="77777777" w:rsidR="00341BA3" w:rsidRDefault="00341BA3">
      <w:pPr>
        <w:pStyle w:val="ConsPlusNormal"/>
        <w:ind w:firstLine="540"/>
        <w:jc w:val="both"/>
      </w:pPr>
    </w:p>
    <w:p w14:paraId="735D29F9" w14:textId="77777777" w:rsidR="00341BA3" w:rsidRDefault="00341BA3">
      <w:pPr>
        <w:pStyle w:val="ConsPlusNormal"/>
        <w:jc w:val="center"/>
        <w:outlineLvl w:val="1"/>
        <w:rPr>
          <w:b/>
          <w:bCs/>
        </w:rPr>
      </w:pPr>
      <w:r>
        <w:rPr>
          <w:b/>
          <w:bCs/>
        </w:rPr>
        <w:t>X. Порядок предоставления транспортных услуг</w:t>
      </w:r>
    </w:p>
    <w:p w14:paraId="5820252D" w14:textId="77777777" w:rsidR="00341BA3" w:rsidRDefault="00341BA3">
      <w:pPr>
        <w:pStyle w:val="ConsPlusNormal"/>
        <w:jc w:val="center"/>
        <w:rPr>
          <w:b/>
          <w:bCs/>
        </w:rPr>
      </w:pPr>
      <w:r>
        <w:rPr>
          <w:b/>
          <w:bCs/>
        </w:rPr>
        <w:t>при сопровождении медицинским работником пациента,</w:t>
      </w:r>
    </w:p>
    <w:p w14:paraId="643F0297" w14:textId="77777777" w:rsidR="00341BA3" w:rsidRDefault="00341BA3">
      <w:pPr>
        <w:pStyle w:val="ConsPlusNormal"/>
        <w:jc w:val="center"/>
        <w:rPr>
          <w:b/>
          <w:bCs/>
        </w:rPr>
      </w:pPr>
      <w:r>
        <w:rPr>
          <w:b/>
          <w:bCs/>
        </w:rPr>
        <w:t>находящегося на лечении в стационарных условиях</w:t>
      </w:r>
    </w:p>
    <w:p w14:paraId="6053537D" w14:textId="77777777" w:rsidR="00341BA3" w:rsidRDefault="00341BA3">
      <w:pPr>
        <w:pStyle w:val="ConsPlusNormal"/>
        <w:ind w:firstLine="540"/>
        <w:jc w:val="both"/>
      </w:pPr>
    </w:p>
    <w:p w14:paraId="77B6CD2E" w14:textId="77777777" w:rsidR="00341BA3" w:rsidRDefault="00341BA3">
      <w:pPr>
        <w:pStyle w:val="ConsPlusNormal"/>
        <w:ind w:firstLine="540"/>
        <w:jc w:val="both"/>
      </w:pPr>
      <w:r>
        <w:t>10.1. В целях соблюдения порядков оказания медицинской помощи и стандартов медицинской помощи, утвержденных Минздравом России, в случае необходимости проведения пациенту диагностических исследований (при отсутствии возможности их проведения медицинской организацией, оказывающей медицинскую помощь пациенту) оказываются транспортные услуги:</w:t>
      </w:r>
    </w:p>
    <w:p w14:paraId="3AEA57B2" w14:textId="77777777" w:rsidR="00341BA3" w:rsidRDefault="00341BA3">
      <w:pPr>
        <w:pStyle w:val="ConsPlusNormal"/>
        <w:spacing w:before="220"/>
        <w:ind w:firstLine="540"/>
        <w:jc w:val="both"/>
      </w:pPr>
      <w:r>
        <w:t>10.1.1. Санитарным транспортом медицинской организации, в которой отсутствуют необходимые диагностические возможности, с сопровождением медицинским работником.</w:t>
      </w:r>
    </w:p>
    <w:p w14:paraId="4B33166A" w14:textId="77777777" w:rsidR="00341BA3" w:rsidRDefault="00341BA3">
      <w:pPr>
        <w:pStyle w:val="ConsPlusNormal"/>
        <w:spacing w:before="220"/>
        <w:ind w:firstLine="540"/>
        <w:jc w:val="both"/>
      </w:pPr>
      <w:r>
        <w:t>10.1.2. Транспортом службы (подразделения) скорой (неотложной) медицинской помощи, оснащенным специальным медицинским оборудованием, аппаратурой слежения, с сопровождением его медицинским работником, обученным оказанию скорой (неотложной) медицинской помощи.</w:t>
      </w:r>
    </w:p>
    <w:p w14:paraId="01EFB6AE" w14:textId="77777777" w:rsidR="00341BA3" w:rsidRDefault="00341BA3">
      <w:pPr>
        <w:pStyle w:val="ConsPlusNormal"/>
        <w:spacing w:before="220"/>
        <w:ind w:firstLine="540"/>
        <w:jc w:val="both"/>
      </w:pPr>
      <w:r>
        <w:t>10.2. При невозможности проведения требующихся специальных методов диагностики и лечения в медицинской организации, куда был госпитализирован пациент после стабилизации его состояния, в максимально короткий срок его переводят в ту медицинскую организацию, где необходимые медицинские услуги могут быть проведены в полном объеме. Госпитализация пациента в стационар, перевод из одной медицинской организации в другую осуществляются в соответствии с порядками оказания медицинской помощи по соответствующему профилю (медицинская эвакуация).</w:t>
      </w:r>
    </w:p>
    <w:p w14:paraId="643FE057" w14:textId="77777777" w:rsidR="00341BA3" w:rsidRDefault="00341BA3">
      <w:pPr>
        <w:pStyle w:val="ConsPlusNormal"/>
        <w:ind w:firstLine="540"/>
        <w:jc w:val="both"/>
      </w:pPr>
    </w:p>
    <w:p w14:paraId="018E4D1E" w14:textId="77777777" w:rsidR="00341BA3" w:rsidRDefault="00341BA3">
      <w:pPr>
        <w:pStyle w:val="ConsPlusNormal"/>
        <w:jc w:val="center"/>
        <w:outlineLvl w:val="2"/>
        <w:rPr>
          <w:b/>
          <w:bCs/>
        </w:rPr>
      </w:pPr>
      <w:r>
        <w:rPr>
          <w:b/>
          <w:bCs/>
        </w:rPr>
        <w:t>X.I. Порядок оказания медицинской помощи методом</w:t>
      </w:r>
    </w:p>
    <w:p w14:paraId="4B312468" w14:textId="77777777" w:rsidR="00341BA3" w:rsidRDefault="00341BA3">
      <w:pPr>
        <w:pStyle w:val="ConsPlusNormal"/>
        <w:jc w:val="center"/>
        <w:rPr>
          <w:b/>
          <w:bCs/>
        </w:rPr>
      </w:pPr>
      <w:r>
        <w:rPr>
          <w:b/>
          <w:bCs/>
        </w:rPr>
        <w:t>заместительной почечной терапии пациентам, страдающим</w:t>
      </w:r>
    </w:p>
    <w:p w14:paraId="374E7F93" w14:textId="77777777" w:rsidR="00341BA3" w:rsidRDefault="00341BA3">
      <w:pPr>
        <w:pStyle w:val="ConsPlusNormal"/>
        <w:jc w:val="center"/>
        <w:rPr>
          <w:b/>
          <w:bCs/>
        </w:rPr>
      </w:pPr>
      <w:r>
        <w:rPr>
          <w:b/>
          <w:bCs/>
        </w:rPr>
        <w:t>хронической почечной недостаточностью</w:t>
      </w:r>
    </w:p>
    <w:p w14:paraId="59810EE1" w14:textId="77777777" w:rsidR="00341BA3" w:rsidRDefault="00341BA3">
      <w:pPr>
        <w:pStyle w:val="ConsPlusNormal"/>
        <w:ind w:firstLine="540"/>
        <w:jc w:val="both"/>
      </w:pPr>
    </w:p>
    <w:p w14:paraId="4724BDD5" w14:textId="77777777" w:rsidR="00341BA3" w:rsidRDefault="00341BA3">
      <w:pPr>
        <w:pStyle w:val="ConsPlusNormal"/>
        <w:ind w:firstLine="540"/>
        <w:jc w:val="both"/>
      </w:pPr>
      <w:r>
        <w:t>10.1.1.1. Гражданам, страдающим хронической почечной недостаточностью, проживающим в автономном округе, медицинская помощь методом заместительной почечной терапии (далее - гемодиализ) оказывается в медицинских организациях, в структуру которых входят подразделения (центры, отделения) гемодиализа либо которые являются специализированными диализными центрами (далее - специализированные организации).</w:t>
      </w:r>
    </w:p>
    <w:p w14:paraId="67936407" w14:textId="77777777" w:rsidR="00341BA3" w:rsidRDefault="00341BA3">
      <w:pPr>
        <w:pStyle w:val="ConsPlusNormal"/>
        <w:spacing w:before="220"/>
        <w:ind w:firstLine="540"/>
        <w:jc w:val="both"/>
      </w:pPr>
      <w:r>
        <w:t>10.1.1.2. Услуги гемодиализа в специализированных организациях предоставляются в условиях дневного стационара, а при наличии показаний для круглосуточного врачебного наблюдения - в условиях стационара круглосуточного пребывания.</w:t>
      </w:r>
    </w:p>
    <w:p w14:paraId="1C713D9B" w14:textId="77777777" w:rsidR="00341BA3" w:rsidRDefault="00341BA3">
      <w:pPr>
        <w:pStyle w:val="ConsPlusNormal"/>
        <w:spacing w:before="220"/>
        <w:ind w:firstLine="540"/>
        <w:jc w:val="both"/>
      </w:pPr>
      <w:r>
        <w:t xml:space="preserve">10.1.1.3. Гражданам, страдающим хронической почечной недостаточностью, проживающим в автономном округе, получающие услуги гемодиализа в специализированных организациях, находящихся вне населенных пунктов автономного округа, в которых эти пациенты постоянно </w:t>
      </w:r>
      <w:r>
        <w:lastRenderedPageBreak/>
        <w:t xml:space="preserve">проживают, имеют право на получение мер социальной поддержки в виде частичного возмещения стоимости проезда от места их проживания до места получения услуг гемодиализа и обратно в соответствии с </w:t>
      </w:r>
      <w:hyperlink r:id="rId47" w:history="1">
        <w:r>
          <w:rPr>
            <w:color w:val="0000FF"/>
          </w:rPr>
          <w:t>Законом</w:t>
        </w:r>
      </w:hyperlink>
      <w:r>
        <w:t xml:space="preserve"> автономного округа от 7 ноября 2006 года N 115-оз "О мерах социальной поддержки отдельных категорий граждан в Ханты-Мансийском автономном округе - Югре" и </w:t>
      </w:r>
      <w:hyperlink r:id="rId48" w:history="1">
        <w:r>
          <w:rPr>
            <w:color w:val="0000FF"/>
          </w:rPr>
          <w:t>постановлением</w:t>
        </w:r>
      </w:hyperlink>
      <w:r>
        <w:t xml:space="preserve"> Правительства автономного округа от 25 февраля 2010 года N 77-п "Об утверждении Положения о порядке и условиях предоставления гражданам частичного возмещения расходов по оплате проезда по территории Ханты-Мансийского автономного округа - Югры к месту получения программного гемодиализа и обратно".</w:t>
      </w:r>
    </w:p>
    <w:p w14:paraId="3F552DB6" w14:textId="77777777" w:rsidR="00341BA3" w:rsidRDefault="00341BA3">
      <w:pPr>
        <w:pStyle w:val="ConsPlusNormal"/>
        <w:spacing w:before="220"/>
        <w:ind w:firstLine="540"/>
        <w:jc w:val="both"/>
      </w:pPr>
      <w:r>
        <w:t xml:space="preserve">10.1.1.4. Гражданам, страдающим хронической почечной недостаточностью, постоянно проживающие в отдаленных и (или) труднодоступных местностях автономного округа, при отсутствии постоянного автомагистрального сообщения с твердым дорожным покрытием с ближайшим по отношению к таким местностям населенным пунктом, в котором находится специализированная организация, оказывающая медицинскую помощь методом гемодиализа, вправе проходить процедуру гемодиализа в бюджетном учреждении автономного округа "Окружная клиническая больница" с проживанием в пансионате больницы на условиях, определенных </w:t>
      </w:r>
      <w:hyperlink r:id="rId49" w:history="1">
        <w:r>
          <w:rPr>
            <w:color w:val="0000FF"/>
          </w:rPr>
          <w:t>постановлением</w:t>
        </w:r>
      </w:hyperlink>
      <w:r>
        <w:t xml:space="preserve"> Правительства автономного округа от 16 октября 2010 года N 257-п "Об установлении расходных обязательств Ханты-Мансийского автономного округа - Югры".</w:t>
      </w:r>
    </w:p>
    <w:p w14:paraId="41C7871E" w14:textId="77777777" w:rsidR="00341BA3" w:rsidRDefault="00341BA3">
      <w:pPr>
        <w:pStyle w:val="ConsPlusNormal"/>
        <w:spacing w:before="220"/>
        <w:ind w:firstLine="540"/>
        <w:jc w:val="both"/>
      </w:pPr>
      <w:r>
        <w:t>10.1.1.5. При возникновении острых патологических состояний и/или осложнений основного заболевания или сопутствующих заболеваний, когда состояние пациента требует оказания экстренной и неотложной медицинской помощи, он подлежит медицинской эвакуации к месту проведения гемодиализа в установленном законодательством порядке.</w:t>
      </w:r>
    </w:p>
    <w:p w14:paraId="1E97683C" w14:textId="77777777" w:rsidR="00341BA3" w:rsidRDefault="00341BA3">
      <w:pPr>
        <w:pStyle w:val="ConsPlusNormal"/>
        <w:ind w:firstLine="540"/>
        <w:jc w:val="both"/>
      </w:pPr>
    </w:p>
    <w:p w14:paraId="31869393" w14:textId="77777777" w:rsidR="00341BA3" w:rsidRDefault="00341BA3">
      <w:pPr>
        <w:pStyle w:val="ConsPlusNormal"/>
        <w:jc w:val="center"/>
        <w:outlineLvl w:val="1"/>
        <w:rPr>
          <w:b/>
          <w:bCs/>
        </w:rPr>
      </w:pPr>
      <w:r>
        <w:rPr>
          <w:b/>
          <w:bCs/>
        </w:rPr>
        <w:t>XI. Условия и сроки диспансеризации населения для отдельных</w:t>
      </w:r>
    </w:p>
    <w:p w14:paraId="12D836B6" w14:textId="77777777" w:rsidR="00341BA3" w:rsidRDefault="00341BA3">
      <w:pPr>
        <w:pStyle w:val="ConsPlusNormal"/>
        <w:jc w:val="center"/>
        <w:rPr>
          <w:b/>
          <w:bCs/>
        </w:rPr>
      </w:pPr>
      <w:r>
        <w:rPr>
          <w:b/>
          <w:bCs/>
        </w:rPr>
        <w:t>категорий населения, профилактических осмотров</w:t>
      </w:r>
    </w:p>
    <w:p w14:paraId="0BB7A276" w14:textId="77777777" w:rsidR="00341BA3" w:rsidRDefault="00341BA3">
      <w:pPr>
        <w:pStyle w:val="ConsPlusNormal"/>
        <w:jc w:val="center"/>
        <w:rPr>
          <w:b/>
          <w:bCs/>
        </w:rPr>
      </w:pPr>
      <w:r>
        <w:rPr>
          <w:b/>
          <w:bCs/>
        </w:rPr>
        <w:t>несовершеннолетних</w:t>
      </w:r>
    </w:p>
    <w:p w14:paraId="1EE04124" w14:textId="77777777" w:rsidR="00341BA3" w:rsidRDefault="00341BA3">
      <w:pPr>
        <w:pStyle w:val="ConsPlusNormal"/>
        <w:ind w:firstLine="540"/>
        <w:jc w:val="both"/>
      </w:pPr>
    </w:p>
    <w:p w14:paraId="1C2FC55E" w14:textId="77777777" w:rsidR="00341BA3" w:rsidRDefault="00341BA3">
      <w:pPr>
        <w:pStyle w:val="ConsPlusNormal"/>
        <w:ind w:firstLine="540"/>
        <w:jc w:val="both"/>
      </w:pPr>
      <w:r>
        <w:t>11.1. Диспансеризация населения представляет собой комплекс мероприятий, осуществляемых в отношении определенных групп населения в соответствии с законодательством Российской Федерации.</w:t>
      </w:r>
    </w:p>
    <w:p w14:paraId="6FB35EF8" w14:textId="77777777" w:rsidR="00341BA3" w:rsidRDefault="00341BA3">
      <w:pPr>
        <w:pStyle w:val="ConsPlusNormal"/>
        <w:spacing w:before="220"/>
        <w:ind w:firstLine="540"/>
        <w:jc w:val="both"/>
      </w:pPr>
      <w:r>
        <w:t>11.2. Диспансеризации подлежат следующие категории граждан:</w:t>
      </w:r>
    </w:p>
    <w:p w14:paraId="4F4F364C" w14:textId="77777777" w:rsidR="00341BA3" w:rsidRDefault="00341BA3">
      <w:pPr>
        <w:pStyle w:val="ConsPlusNormal"/>
        <w:spacing w:before="220"/>
        <w:ind w:firstLine="540"/>
        <w:jc w:val="both"/>
      </w:pPr>
      <w:r>
        <w:t>от 18 лет и старше:</w:t>
      </w:r>
    </w:p>
    <w:p w14:paraId="2CE2D229" w14:textId="77777777" w:rsidR="00341BA3" w:rsidRDefault="00341BA3">
      <w:pPr>
        <w:pStyle w:val="ConsPlusNormal"/>
        <w:spacing w:before="220"/>
        <w:ind w:firstLine="540"/>
        <w:jc w:val="both"/>
      </w:pPr>
      <w:r>
        <w:t>работающие граждане,</w:t>
      </w:r>
    </w:p>
    <w:p w14:paraId="14A52C7D" w14:textId="77777777" w:rsidR="00341BA3" w:rsidRDefault="00341BA3">
      <w:pPr>
        <w:pStyle w:val="ConsPlusNormal"/>
        <w:spacing w:before="220"/>
        <w:ind w:firstLine="540"/>
        <w:jc w:val="both"/>
      </w:pPr>
      <w:r>
        <w:t>неработающие граждане,</w:t>
      </w:r>
    </w:p>
    <w:p w14:paraId="1FA876BA" w14:textId="77777777" w:rsidR="00341BA3" w:rsidRDefault="00341BA3">
      <w:pPr>
        <w:pStyle w:val="ConsPlusNormal"/>
        <w:spacing w:before="220"/>
        <w:ind w:firstLine="540"/>
        <w:jc w:val="both"/>
      </w:pPr>
      <w:r>
        <w:t>обучающиеся в общеобразовательных организациях по очной форме;</w:t>
      </w:r>
    </w:p>
    <w:p w14:paraId="1CDF83B5" w14:textId="77777777" w:rsidR="00341BA3" w:rsidRDefault="00341BA3">
      <w:pPr>
        <w:pStyle w:val="ConsPlusNormal"/>
        <w:spacing w:before="220"/>
        <w:ind w:firstLine="540"/>
        <w:jc w:val="both"/>
      </w:pPr>
      <w:r>
        <w:t>от 0 до 18 лет:</w:t>
      </w:r>
    </w:p>
    <w:p w14:paraId="45CC6AD4" w14:textId="77777777" w:rsidR="00341BA3" w:rsidRDefault="00341BA3">
      <w:pPr>
        <w:pStyle w:val="ConsPlusNormal"/>
        <w:spacing w:before="220"/>
        <w:ind w:firstLine="540"/>
        <w:jc w:val="both"/>
      </w:pPr>
      <w:r>
        <w:t>диспансеризация детей проводится на основании действующих приказов Минздрава России:</w:t>
      </w:r>
    </w:p>
    <w:p w14:paraId="4E2B2A12" w14:textId="77777777" w:rsidR="00341BA3" w:rsidRDefault="00341BA3">
      <w:pPr>
        <w:pStyle w:val="ConsPlusNormal"/>
        <w:spacing w:before="220"/>
        <w:ind w:firstLine="540"/>
        <w:jc w:val="both"/>
      </w:pPr>
      <w:r>
        <w:t xml:space="preserve">от 15 февраля 2013 года </w:t>
      </w:r>
      <w:hyperlink r:id="rId50" w:history="1">
        <w:r>
          <w:rPr>
            <w:color w:val="0000FF"/>
          </w:rPr>
          <w:t>N 72н</w:t>
        </w:r>
      </w:hyperlink>
      <w:r>
        <w:t xml:space="preserve"> "О проведении диспансеризации пребывающих в стационарных учреждениях детей-сирот и детей, находящихся в трудной жизненной ситуации";</w:t>
      </w:r>
    </w:p>
    <w:p w14:paraId="68F9D352" w14:textId="77777777" w:rsidR="00341BA3" w:rsidRDefault="00341BA3">
      <w:pPr>
        <w:pStyle w:val="ConsPlusNormal"/>
        <w:spacing w:before="220"/>
        <w:ind w:firstLine="540"/>
        <w:jc w:val="both"/>
      </w:pPr>
      <w:r>
        <w:t xml:space="preserve">от 10 августа 2017 года </w:t>
      </w:r>
      <w:hyperlink r:id="rId51" w:history="1">
        <w:r>
          <w:rPr>
            <w:color w:val="0000FF"/>
          </w:rPr>
          <w:t>N 514н</w:t>
        </w:r>
      </w:hyperlink>
      <w:r>
        <w:t xml:space="preserve"> "О Порядке проведения профилактических медицинских осмотров несовершеннолетних";</w:t>
      </w:r>
    </w:p>
    <w:p w14:paraId="532CE860" w14:textId="77777777" w:rsidR="00341BA3" w:rsidRDefault="00341BA3">
      <w:pPr>
        <w:pStyle w:val="ConsPlusNormal"/>
        <w:spacing w:before="220"/>
        <w:ind w:firstLine="540"/>
        <w:jc w:val="both"/>
      </w:pPr>
      <w:r>
        <w:t xml:space="preserve">от 21 апреля 2022 года </w:t>
      </w:r>
      <w:hyperlink r:id="rId52" w:history="1">
        <w:r>
          <w:rPr>
            <w:color w:val="0000FF"/>
          </w:rPr>
          <w:t>N 275н</w:t>
        </w:r>
      </w:hyperlink>
      <w: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14:paraId="7CDB80D0" w14:textId="77777777" w:rsidR="00341BA3" w:rsidRDefault="00341BA3">
      <w:pPr>
        <w:pStyle w:val="ConsPlusNormal"/>
        <w:spacing w:before="220"/>
        <w:ind w:firstLine="540"/>
        <w:jc w:val="both"/>
      </w:pPr>
      <w:r>
        <w:lastRenderedPageBreak/>
        <w:t>11.3. Годом прохождения диспансеризации считается календарный год, в котором гражданин достигает соответствующего возраста:</w:t>
      </w:r>
    </w:p>
    <w:p w14:paraId="0BE9B8E1" w14:textId="77777777" w:rsidR="00341BA3" w:rsidRDefault="00341BA3">
      <w:pPr>
        <w:pStyle w:val="ConsPlusNormal"/>
        <w:spacing w:before="220"/>
        <w:ind w:firstLine="540"/>
        <w:jc w:val="both"/>
      </w:pPr>
      <w:r>
        <w:t>1) 1 раз в 3 года в возрасте от 18 до 39 лет включительно;</w:t>
      </w:r>
    </w:p>
    <w:p w14:paraId="20665965" w14:textId="77777777" w:rsidR="00341BA3" w:rsidRDefault="00341BA3">
      <w:pPr>
        <w:pStyle w:val="ConsPlusNormal"/>
        <w:spacing w:before="220"/>
        <w:ind w:firstLine="540"/>
        <w:jc w:val="both"/>
      </w:pPr>
      <w:r>
        <w:t xml:space="preserve">2) ежегодно в возрасте 40 лет и старше, а также в отношении отдельных категорий граждан, в соответствии с нормами действующего </w:t>
      </w:r>
      <w:hyperlink r:id="rId53" w:history="1">
        <w:r>
          <w:rPr>
            <w:color w:val="0000FF"/>
          </w:rPr>
          <w:t>приказа</w:t>
        </w:r>
      </w:hyperlink>
      <w:r>
        <w:t xml:space="preserve"> Минздрава России от 27 апреля 2021 года N 404н "Об утверждении Порядка проведения профилактического медицинского осмотра и диспансеризации определенных групп взрослого населения".</w:t>
      </w:r>
    </w:p>
    <w:p w14:paraId="11804060" w14:textId="77777777" w:rsidR="00341BA3" w:rsidRDefault="00341BA3">
      <w:pPr>
        <w:pStyle w:val="ConsPlusNormal"/>
        <w:spacing w:before="220"/>
        <w:ind w:firstLine="540"/>
        <w:jc w:val="both"/>
      </w:pPr>
      <w:r>
        <w:t>Профилактический медицинский осмотр проводится ежегодно:</w:t>
      </w:r>
    </w:p>
    <w:p w14:paraId="00325DB3" w14:textId="77777777" w:rsidR="00341BA3" w:rsidRDefault="00341BA3">
      <w:pPr>
        <w:pStyle w:val="ConsPlusNormal"/>
        <w:spacing w:before="220"/>
        <w:ind w:firstLine="540"/>
        <w:jc w:val="both"/>
      </w:pPr>
      <w:r>
        <w:t>1) в качестве самостоятельного мероприятия;</w:t>
      </w:r>
    </w:p>
    <w:p w14:paraId="27413FB2" w14:textId="77777777" w:rsidR="00341BA3" w:rsidRDefault="00341BA3">
      <w:pPr>
        <w:pStyle w:val="ConsPlusNormal"/>
        <w:spacing w:before="220"/>
        <w:ind w:firstLine="540"/>
        <w:jc w:val="both"/>
      </w:pPr>
      <w:r>
        <w:t>2) при диспансеризации;</w:t>
      </w:r>
    </w:p>
    <w:p w14:paraId="0D3554D4" w14:textId="77777777" w:rsidR="00341BA3" w:rsidRDefault="00341BA3">
      <w:pPr>
        <w:pStyle w:val="ConsPlusNormal"/>
        <w:spacing w:before="220"/>
        <w:ind w:firstLine="540"/>
        <w:jc w:val="both"/>
      </w:pPr>
      <w:r>
        <w:t>3) при диспансерном наблюдении (при проведении первого в текущем году диспансерного приема (осмотра, консультации)).</w:t>
      </w:r>
    </w:p>
    <w:p w14:paraId="5203FD9D" w14:textId="77777777" w:rsidR="00341BA3" w:rsidRDefault="00341BA3">
      <w:pPr>
        <w:pStyle w:val="ConsPlusNormal"/>
        <w:spacing w:before="220"/>
        <w:ind w:firstLine="540"/>
        <w:jc w:val="both"/>
      </w:pPr>
      <w:r>
        <w:t>Категории граждан, которые проходят диспансеризацию ежегодно вне зависимости от возраста:</w:t>
      </w:r>
    </w:p>
    <w:p w14:paraId="7E255D80" w14:textId="77777777" w:rsidR="00341BA3" w:rsidRDefault="00341BA3">
      <w:pPr>
        <w:pStyle w:val="ConsPlusNormal"/>
        <w:spacing w:before="220"/>
        <w:ind w:firstLine="540"/>
        <w:jc w:val="both"/>
      </w:pPr>
      <w:r>
        <w:t>инвалиды Великой Отечественной войны и инвалиды боевых действий, а 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14:paraId="7A810629" w14:textId="77777777" w:rsidR="00341BA3" w:rsidRDefault="00341BA3">
      <w:pPr>
        <w:pStyle w:val="ConsPlusNormal"/>
        <w:spacing w:before="220"/>
        <w:ind w:firstLine="540"/>
        <w:jc w:val="both"/>
      </w:pPr>
      <w:r>
        <w:t>лица, награжденные знаком "Жителю блокадного Ленинграда", лица, награжденные знаком "Житель осажденного Севастополя"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14:paraId="42D64D1A" w14:textId="77777777" w:rsidR="00341BA3" w:rsidRDefault="00341BA3">
      <w:pPr>
        <w:pStyle w:val="ConsPlusNormal"/>
        <w:spacing w:before="220"/>
        <w:ind w:firstLine="540"/>
        <w:jc w:val="both"/>
      </w:pPr>
      <w: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14:paraId="3258C22D" w14:textId="77777777" w:rsidR="00341BA3" w:rsidRDefault="00341BA3">
      <w:pPr>
        <w:pStyle w:val="ConsPlusNormal"/>
        <w:spacing w:before="220"/>
        <w:ind w:firstLine="540"/>
        <w:jc w:val="both"/>
      </w:pPr>
      <w:r>
        <w:t xml:space="preserve">11.4. Диспансеризация осуществляется при наличии информированного добровольного согласия гражданина или его законного представителя (в отношении лица, не достигшего возраста 15 лет, лица, признанного в установленном законом порядке недееспособным, а также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данного с соблюдением требований </w:t>
      </w:r>
      <w:hyperlink r:id="rId54" w:history="1">
        <w:r>
          <w:rPr>
            <w:color w:val="0000FF"/>
          </w:rPr>
          <w:t>приказа</w:t>
        </w:r>
      </w:hyperlink>
      <w:r>
        <w:t xml:space="preserve"> Минздрава России от 12 ноября 2021 года N 1051н "Об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формы отказа от медицинского вмешательства".</w:t>
      </w:r>
    </w:p>
    <w:p w14:paraId="121E0920" w14:textId="77777777" w:rsidR="00341BA3" w:rsidRDefault="00341BA3">
      <w:pPr>
        <w:pStyle w:val="ConsPlusNormal"/>
        <w:spacing w:before="220"/>
        <w:ind w:firstLine="540"/>
        <w:jc w:val="both"/>
      </w:pPr>
      <w:r>
        <w:t>Гражданам гарантировано прохождение профилактических медицинских осмотров, диспансеризации, в том числе в вечерние часы и субботу.</w:t>
      </w:r>
    </w:p>
    <w:p w14:paraId="2550BCC2" w14:textId="77777777" w:rsidR="00341BA3" w:rsidRDefault="00341BA3">
      <w:pPr>
        <w:pStyle w:val="ConsPlusNormal"/>
        <w:spacing w:before="220"/>
        <w:ind w:firstLine="540"/>
        <w:jc w:val="both"/>
      </w:pPr>
      <w:r>
        <w:t>Гражданин вправе отказаться от проведения профилактического медицинского осмотра и (или) диспансеризации в целом либо от отдельных видов медицинских вмешательств, входящих в объем профилактического медицинского осмотра и (или) диспансеризации.</w:t>
      </w:r>
    </w:p>
    <w:p w14:paraId="256637CB" w14:textId="77777777" w:rsidR="00341BA3" w:rsidRDefault="00341BA3">
      <w:pPr>
        <w:pStyle w:val="ConsPlusNormal"/>
        <w:spacing w:before="220"/>
        <w:ind w:firstLine="540"/>
        <w:jc w:val="both"/>
      </w:pPr>
      <w:r>
        <w:t xml:space="preserve">Больные, находящиеся на диспансерном учете, подлежат динамическому наблюдению </w:t>
      </w:r>
      <w:r>
        <w:lastRenderedPageBreak/>
        <w:t>лечащим врачом медицинской организации, оказывающей первичную медико-санитарную помощь, проведение лечебных, реабилитационных и профилактических мероприятий.</w:t>
      </w:r>
    </w:p>
    <w:p w14:paraId="5D772E00" w14:textId="77777777" w:rsidR="00341BA3" w:rsidRDefault="00341BA3">
      <w:pPr>
        <w:pStyle w:val="ConsPlusNormal"/>
        <w:spacing w:before="220"/>
        <w:ind w:firstLine="540"/>
        <w:jc w:val="both"/>
      </w:pPr>
      <w:r>
        <w:t>При выявлении у гражданина (в том числе детей до 18 лет) в процессе диспансеризации медицинских показаний к проведению исследований, осмотров и мероприятий, не входящих в перечень исследований, они назначаются и выполняются в соответствии с порядками оказания медицинской помощи по профилю выявленного или предполагаемого заболевания и действующими стандартами медицинской помощи.</w:t>
      </w:r>
    </w:p>
    <w:p w14:paraId="402CAC3D" w14:textId="77777777" w:rsidR="00341BA3" w:rsidRDefault="00341BA3">
      <w:pPr>
        <w:pStyle w:val="ConsPlusNormal"/>
        <w:jc w:val="right"/>
      </w:pPr>
    </w:p>
    <w:p w14:paraId="0CD86BC4" w14:textId="77777777" w:rsidR="00341BA3" w:rsidRDefault="00341BA3">
      <w:pPr>
        <w:pStyle w:val="ConsPlusNormal"/>
        <w:jc w:val="center"/>
        <w:outlineLvl w:val="1"/>
        <w:rPr>
          <w:b/>
          <w:bCs/>
        </w:rPr>
      </w:pPr>
      <w:r>
        <w:rPr>
          <w:b/>
          <w:bCs/>
        </w:rPr>
        <w:t>XII. Порядок реализации установленного законодательством</w:t>
      </w:r>
    </w:p>
    <w:p w14:paraId="65AAFC3E" w14:textId="77777777" w:rsidR="00341BA3" w:rsidRDefault="00341BA3">
      <w:pPr>
        <w:pStyle w:val="ConsPlusNormal"/>
        <w:jc w:val="center"/>
        <w:rPr>
          <w:b/>
          <w:bCs/>
        </w:rPr>
      </w:pPr>
      <w:r>
        <w:rPr>
          <w:b/>
          <w:bCs/>
        </w:rPr>
        <w:t>Российской Федерации права внеочередного оказания</w:t>
      </w:r>
    </w:p>
    <w:p w14:paraId="6B9BBFA5" w14:textId="77777777" w:rsidR="00341BA3" w:rsidRDefault="00341BA3">
      <w:pPr>
        <w:pStyle w:val="ConsPlusNormal"/>
        <w:jc w:val="center"/>
        <w:rPr>
          <w:b/>
          <w:bCs/>
        </w:rPr>
      </w:pPr>
      <w:r>
        <w:rPr>
          <w:b/>
          <w:bCs/>
        </w:rPr>
        <w:t>медицинской помощи отдельным категориям граждан, включая</w:t>
      </w:r>
    </w:p>
    <w:p w14:paraId="51141713" w14:textId="77777777" w:rsidR="00341BA3" w:rsidRDefault="00341BA3">
      <w:pPr>
        <w:pStyle w:val="ConsPlusNormal"/>
        <w:jc w:val="center"/>
        <w:rPr>
          <w:b/>
          <w:bCs/>
        </w:rPr>
      </w:pPr>
      <w:r>
        <w:rPr>
          <w:b/>
          <w:bCs/>
        </w:rPr>
        <w:t>участников специальной военной операции Российской Федерации</w:t>
      </w:r>
    </w:p>
    <w:p w14:paraId="0AC610BE" w14:textId="77777777" w:rsidR="00341BA3" w:rsidRDefault="00341BA3">
      <w:pPr>
        <w:pStyle w:val="ConsPlusNormal"/>
        <w:jc w:val="center"/>
        <w:rPr>
          <w:b/>
          <w:bCs/>
        </w:rPr>
      </w:pPr>
      <w:r>
        <w:rPr>
          <w:b/>
          <w:bCs/>
        </w:rPr>
        <w:t>на территориях Украины, Донецкой Народной Республики</w:t>
      </w:r>
    </w:p>
    <w:p w14:paraId="6B7CFE85" w14:textId="77777777" w:rsidR="00341BA3" w:rsidRDefault="00341BA3">
      <w:pPr>
        <w:pStyle w:val="ConsPlusNormal"/>
        <w:jc w:val="center"/>
        <w:rPr>
          <w:b/>
          <w:bCs/>
        </w:rPr>
      </w:pPr>
      <w:r>
        <w:rPr>
          <w:b/>
          <w:bCs/>
        </w:rPr>
        <w:t>и Луганской Народной Республики с 24 февраля 2022 года</w:t>
      </w:r>
    </w:p>
    <w:p w14:paraId="353D28AE" w14:textId="77777777" w:rsidR="00341BA3" w:rsidRDefault="00341BA3">
      <w:pPr>
        <w:pStyle w:val="ConsPlusNormal"/>
        <w:jc w:val="center"/>
        <w:rPr>
          <w:b/>
          <w:bCs/>
        </w:rPr>
      </w:pPr>
      <w:r>
        <w:rPr>
          <w:b/>
          <w:bCs/>
        </w:rPr>
        <w:t>в государственных медицинских организациях, осуществляющих</w:t>
      </w:r>
    </w:p>
    <w:p w14:paraId="064E7880" w14:textId="77777777" w:rsidR="00341BA3" w:rsidRDefault="00341BA3">
      <w:pPr>
        <w:pStyle w:val="ConsPlusNormal"/>
        <w:jc w:val="center"/>
        <w:rPr>
          <w:b/>
          <w:bCs/>
        </w:rPr>
      </w:pPr>
      <w:r>
        <w:rPr>
          <w:b/>
          <w:bCs/>
        </w:rPr>
        <w:t>деятельность на территории автономного округа</w:t>
      </w:r>
    </w:p>
    <w:p w14:paraId="0B717F73" w14:textId="77777777" w:rsidR="00341BA3" w:rsidRDefault="00341BA3">
      <w:pPr>
        <w:pStyle w:val="ConsPlusNormal"/>
        <w:ind w:firstLine="540"/>
        <w:jc w:val="both"/>
      </w:pPr>
    </w:p>
    <w:p w14:paraId="1C33140E" w14:textId="77777777" w:rsidR="00341BA3" w:rsidRDefault="00341BA3">
      <w:pPr>
        <w:pStyle w:val="ConsPlusNormal"/>
        <w:ind w:firstLine="540"/>
        <w:jc w:val="both"/>
      </w:pPr>
      <w:r>
        <w:t>12.1. Право на внеочередное оказание медицинской помощи в медицинских организациях предоставляется:</w:t>
      </w:r>
    </w:p>
    <w:p w14:paraId="6E95162E" w14:textId="77777777" w:rsidR="00341BA3" w:rsidRDefault="00341BA3">
      <w:pPr>
        <w:pStyle w:val="ConsPlusNormal"/>
        <w:spacing w:before="220"/>
        <w:ind w:firstLine="540"/>
        <w:jc w:val="both"/>
      </w:pPr>
      <w:r>
        <w:t xml:space="preserve">12.1.1. Гражданам, относящимся к категориям, предусмотренным </w:t>
      </w:r>
      <w:hyperlink r:id="rId55" w:history="1">
        <w:r>
          <w:rPr>
            <w:color w:val="0000FF"/>
          </w:rPr>
          <w:t>статьями 14</w:t>
        </w:r>
      </w:hyperlink>
      <w:r>
        <w:t xml:space="preserve"> - </w:t>
      </w:r>
      <w:hyperlink r:id="rId56" w:history="1">
        <w:r>
          <w:rPr>
            <w:color w:val="0000FF"/>
          </w:rPr>
          <w:t>19</w:t>
        </w:r>
      </w:hyperlink>
      <w:r>
        <w:t xml:space="preserve">, </w:t>
      </w:r>
      <w:hyperlink r:id="rId57" w:history="1">
        <w:r>
          <w:rPr>
            <w:color w:val="0000FF"/>
          </w:rPr>
          <w:t>21</w:t>
        </w:r>
      </w:hyperlink>
      <w:r>
        <w:t xml:space="preserve"> Федерального закона от 12 января 1995 года N 5-ФЗ "О ветеранах":</w:t>
      </w:r>
    </w:p>
    <w:p w14:paraId="6880CC48" w14:textId="77777777" w:rsidR="00341BA3" w:rsidRDefault="00341BA3">
      <w:pPr>
        <w:pStyle w:val="ConsPlusNormal"/>
        <w:spacing w:before="220"/>
        <w:ind w:firstLine="540"/>
        <w:jc w:val="both"/>
      </w:pPr>
      <w:r>
        <w:t>инвалидам войны;</w:t>
      </w:r>
    </w:p>
    <w:p w14:paraId="3029E3D0" w14:textId="77777777" w:rsidR="00341BA3" w:rsidRDefault="00341BA3">
      <w:pPr>
        <w:pStyle w:val="ConsPlusNormal"/>
        <w:spacing w:before="220"/>
        <w:ind w:firstLine="540"/>
        <w:jc w:val="both"/>
      </w:pPr>
      <w:r>
        <w:t>участникам Великой Отечественной войны;</w:t>
      </w:r>
    </w:p>
    <w:p w14:paraId="52156D7D" w14:textId="77777777" w:rsidR="00341BA3" w:rsidRDefault="00341BA3">
      <w:pPr>
        <w:pStyle w:val="ConsPlusNormal"/>
        <w:spacing w:before="220"/>
        <w:ind w:firstLine="540"/>
        <w:jc w:val="both"/>
      </w:pPr>
      <w:r>
        <w:t>ветеранам боевых действий;</w:t>
      </w:r>
    </w:p>
    <w:p w14:paraId="1B1646D4" w14:textId="77777777" w:rsidR="00341BA3" w:rsidRDefault="00341BA3">
      <w:pPr>
        <w:pStyle w:val="ConsPlusNormal"/>
        <w:spacing w:before="220"/>
        <w:ind w:firstLine="540"/>
        <w:jc w:val="both"/>
      </w:pPr>
      <w:r>
        <w:t>военнослужащим, проходившим военную службу в воинских частях, учреждениях, военно-учебных заведениях, не входившим в состав действующей армии, в период с 22 июня 1941 года по 3 сентября 1945 года не менее 6 месяцев, военнослужащим, награжденным орденами или медалями СССР за службу в указанный период;</w:t>
      </w:r>
    </w:p>
    <w:p w14:paraId="40A7F481" w14:textId="77777777" w:rsidR="00341BA3" w:rsidRDefault="00341BA3">
      <w:pPr>
        <w:pStyle w:val="ConsPlusNormal"/>
        <w:spacing w:before="220"/>
        <w:ind w:firstLine="540"/>
        <w:jc w:val="both"/>
      </w:pPr>
      <w:r>
        <w:t>лицам, награжденным знаком "Жителю блокадного Ленинграда";</w:t>
      </w:r>
    </w:p>
    <w:p w14:paraId="065BC944" w14:textId="77777777" w:rsidR="00341BA3" w:rsidRDefault="00341BA3">
      <w:pPr>
        <w:pStyle w:val="ConsPlusNormal"/>
        <w:spacing w:before="220"/>
        <w:ind w:firstLine="540"/>
        <w:jc w:val="both"/>
      </w:pPr>
      <w:r>
        <w:t>лицам, награжденным знаком "Житель осажденного Севастополя";</w:t>
      </w:r>
    </w:p>
    <w:p w14:paraId="0A44E55C" w14:textId="77777777" w:rsidR="00341BA3" w:rsidRDefault="00341BA3">
      <w:pPr>
        <w:pStyle w:val="ConsPlusNormal"/>
        <w:spacing w:before="220"/>
        <w:ind w:firstLine="540"/>
        <w:jc w:val="both"/>
      </w:pPr>
      <w:r>
        <w:t>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14:paraId="101FC1FB" w14:textId="77777777" w:rsidR="00341BA3" w:rsidRDefault="00341BA3">
      <w:pPr>
        <w:pStyle w:val="ConsPlusNormal"/>
        <w:spacing w:before="220"/>
        <w:ind w:firstLine="540"/>
        <w:jc w:val="both"/>
      </w:pPr>
      <w:r>
        <w:t>членам семей погибших (умерших) инвалидов войны, участников Великой Отечественной войны и ветеранов боевых действий;</w:t>
      </w:r>
    </w:p>
    <w:p w14:paraId="2D617F92" w14:textId="77777777" w:rsidR="00341BA3" w:rsidRDefault="00341BA3">
      <w:pPr>
        <w:pStyle w:val="ConsPlusNormal"/>
        <w:spacing w:before="220"/>
        <w:ind w:firstLine="540"/>
        <w:jc w:val="both"/>
      </w:pPr>
      <w:r>
        <w:t xml:space="preserve">награжденным знаком "Почетный донор России" в соответствии с Федеральным </w:t>
      </w:r>
      <w:hyperlink r:id="rId58" w:history="1">
        <w:r>
          <w:rPr>
            <w:color w:val="0000FF"/>
          </w:rPr>
          <w:t>законом</w:t>
        </w:r>
      </w:hyperlink>
      <w:r>
        <w:t xml:space="preserve"> от 20 июля 2012 года N 125-ФЗ "О донорстве крови и ее компонентов".</w:t>
      </w:r>
    </w:p>
    <w:p w14:paraId="1067BF29" w14:textId="77777777" w:rsidR="00341BA3" w:rsidRDefault="00341BA3">
      <w:pPr>
        <w:pStyle w:val="ConsPlusNormal"/>
        <w:spacing w:before="220"/>
        <w:ind w:firstLine="540"/>
        <w:jc w:val="both"/>
      </w:pPr>
      <w:r>
        <w:t xml:space="preserve">12.1.2. Гражданам России, удостоенным званий Героя Советского Союза, Героя Российской Федерации и являющимся полными кавалерами ордена Славы, согласно </w:t>
      </w:r>
      <w:hyperlink r:id="rId59" w:history="1">
        <w:r>
          <w:rPr>
            <w:color w:val="0000FF"/>
          </w:rPr>
          <w:t>статье 4</w:t>
        </w:r>
      </w:hyperlink>
      <w:r>
        <w:t xml:space="preserve"> Закона Российской Федерации от 15 января 1993 года N 4301-1 "О статусе Героев Советского Союза, Героев Российской Федерации и полных кавалеров ордена Славы".</w:t>
      </w:r>
    </w:p>
    <w:p w14:paraId="771D476E" w14:textId="77777777" w:rsidR="00341BA3" w:rsidRDefault="00341BA3">
      <w:pPr>
        <w:pStyle w:val="ConsPlusNormal"/>
        <w:spacing w:before="220"/>
        <w:ind w:firstLine="540"/>
        <w:jc w:val="both"/>
      </w:pPr>
      <w:r>
        <w:lastRenderedPageBreak/>
        <w:t>12.1.3. Детям-сиротам и детям, оставшимся без попечения родителей.</w:t>
      </w:r>
    </w:p>
    <w:p w14:paraId="394A485D" w14:textId="77777777" w:rsidR="00341BA3" w:rsidRDefault="00341BA3">
      <w:pPr>
        <w:pStyle w:val="ConsPlusNormal"/>
        <w:spacing w:before="220"/>
        <w:ind w:firstLine="540"/>
        <w:jc w:val="both"/>
      </w:pPr>
      <w:r>
        <w:t>12.1.4. Инвалидам I и II групп.</w:t>
      </w:r>
    </w:p>
    <w:p w14:paraId="71C6E5EF" w14:textId="77777777" w:rsidR="00341BA3" w:rsidRDefault="00341BA3">
      <w:pPr>
        <w:pStyle w:val="ConsPlusNormal"/>
        <w:spacing w:before="220"/>
        <w:ind w:firstLine="540"/>
        <w:jc w:val="both"/>
      </w:pPr>
      <w:r>
        <w:t>12.2. Внеочередная медицинская помощь оказывается указанным выше категориям граждан при предъявлении удостоверения единого образца, установленного федеральным законодательством, и при наличии медицинских показаний в медицинских организациях, участвующих в реализации Программы.</w:t>
      </w:r>
    </w:p>
    <w:p w14:paraId="766FECF8" w14:textId="77777777" w:rsidR="00341BA3" w:rsidRDefault="00341BA3">
      <w:pPr>
        <w:pStyle w:val="ConsPlusNormal"/>
        <w:spacing w:before="220"/>
        <w:ind w:firstLine="540"/>
        <w:jc w:val="both"/>
      </w:pPr>
      <w:r>
        <w:t>Медицинские организации по месту жительства (прикрепления) граждан, имеющих право внеочередного оказания медицинской помощи, организуют учет и динамическое наблюдение за состоянием их здоровья, принимают решение о внеочередном оказании медицинской помощи в государственных медицинских организациях, осуществляя необходимые мероприятия в порядке, установленном законодательством Российской Федерации.</w:t>
      </w:r>
    </w:p>
    <w:p w14:paraId="3EE2DCB5" w14:textId="77777777" w:rsidR="00341BA3" w:rsidRDefault="00341BA3">
      <w:pPr>
        <w:pStyle w:val="ConsPlusNormal"/>
        <w:spacing w:before="220"/>
        <w:ind w:firstLine="540"/>
        <w:jc w:val="both"/>
      </w:pPr>
      <w:r>
        <w:t xml:space="preserve">12.3. Комиссия Депздрава Югры по отбору пациентов для оказания специализированной, в том числе высокотехнологичной, медицинской помощи на основании представленных медицинскими организациями документов принимает решение о направлении пациентов для оказания специализированной или высокотехнологичной медицинской помощи в федеральные медицинские организации в соответствии с </w:t>
      </w:r>
      <w:hyperlink r:id="rId60" w:history="1">
        <w:r>
          <w:rPr>
            <w:color w:val="0000FF"/>
          </w:rPr>
          <w:t>порядком</w:t>
        </w:r>
      </w:hyperlink>
      <w:r>
        <w:t>, утвержденным приказом Минздрава России от 2 октября 2019 года N 824н.</w:t>
      </w:r>
    </w:p>
    <w:p w14:paraId="2039D3EA" w14:textId="77777777" w:rsidR="00341BA3" w:rsidRDefault="00341BA3">
      <w:pPr>
        <w:pStyle w:val="ConsPlusNormal"/>
        <w:spacing w:before="220"/>
        <w:ind w:firstLine="540"/>
        <w:jc w:val="both"/>
      </w:pPr>
      <w:r>
        <w:t xml:space="preserve">Порядок оказания медицинской помощи гражданам, имеющим право внеочередного оказания медицинской помощи, в федеральных учреждениях здравоохранения, утвержден </w:t>
      </w:r>
      <w:hyperlink r:id="rId61" w:history="1">
        <w:r>
          <w:rPr>
            <w:color w:val="0000FF"/>
          </w:rPr>
          <w:t>постановлением</w:t>
        </w:r>
      </w:hyperlink>
      <w:r>
        <w:t xml:space="preserve"> Правительства Российской Федерации от 13 февраля 2015 года N 123 "Об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w:t>
      </w:r>
    </w:p>
    <w:p w14:paraId="65836869" w14:textId="77777777" w:rsidR="00341BA3" w:rsidRDefault="00341BA3">
      <w:pPr>
        <w:pStyle w:val="ConsPlusNormal"/>
        <w:spacing w:before="220"/>
        <w:ind w:firstLine="540"/>
        <w:jc w:val="both"/>
      </w:pPr>
      <w:hyperlink r:id="rId62" w:history="1">
        <w:r>
          <w:rPr>
            <w:color w:val="0000FF"/>
          </w:rPr>
          <w:t>Перечень</w:t>
        </w:r>
      </w:hyperlink>
      <w:r>
        <w:t xml:space="preserve"> федеральных учреждений здравоохранения, оказывающих медицинскую помощь гражданам, имеющим право внеочередного оказания медицинской помощи, с указанием их профиля утвержден приказом Министерства здравоохранения и социального развития Российской Федерации от 1 апреля 2005 года N 249 "Об организации внеочередного оказания медицинской помощи отдельным категориям граждан".</w:t>
      </w:r>
    </w:p>
    <w:p w14:paraId="7D496B05" w14:textId="77777777" w:rsidR="00341BA3" w:rsidRDefault="00341BA3">
      <w:pPr>
        <w:pStyle w:val="ConsPlusNormal"/>
        <w:ind w:firstLine="540"/>
        <w:jc w:val="both"/>
      </w:pPr>
    </w:p>
    <w:p w14:paraId="049B87B8" w14:textId="77777777" w:rsidR="00341BA3" w:rsidRDefault="00341BA3">
      <w:pPr>
        <w:pStyle w:val="ConsPlusNormal"/>
        <w:jc w:val="center"/>
        <w:outlineLvl w:val="1"/>
        <w:rPr>
          <w:b/>
          <w:bCs/>
        </w:rPr>
      </w:pPr>
      <w:r>
        <w:rPr>
          <w:b/>
          <w:bCs/>
        </w:rPr>
        <w:t>XIII. Перечень мероприятий по профилактике заболеваний</w:t>
      </w:r>
    </w:p>
    <w:p w14:paraId="5DB25CB5" w14:textId="77777777" w:rsidR="00341BA3" w:rsidRDefault="00341BA3">
      <w:pPr>
        <w:pStyle w:val="ConsPlusNormal"/>
        <w:jc w:val="center"/>
        <w:rPr>
          <w:b/>
          <w:bCs/>
        </w:rPr>
      </w:pPr>
      <w:r>
        <w:rPr>
          <w:b/>
          <w:bCs/>
        </w:rPr>
        <w:t>и формированию здорового образа жизни, осуществляемых</w:t>
      </w:r>
    </w:p>
    <w:p w14:paraId="1E9B74CE" w14:textId="77777777" w:rsidR="00341BA3" w:rsidRDefault="00341BA3">
      <w:pPr>
        <w:pStyle w:val="ConsPlusNormal"/>
        <w:jc w:val="center"/>
        <w:rPr>
          <w:b/>
          <w:bCs/>
        </w:rPr>
      </w:pPr>
      <w:r>
        <w:rPr>
          <w:b/>
          <w:bCs/>
        </w:rPr>
        <w:t>в соответствии с Программой</w:t>
      </w:r>
    </w:p>
    <w:p w14:paraId="4CDCCFA3" w14:textId="77777777" w:rsidR="00341BA3" w:rsidRDefault="00341BA3">
      <w:pPr>
        <w:pStyle w:val="ConsPlusNormal"/>
        <w:ind w:firstLine="540"/>
        <w:jc w:val="both"/>
      </w:pPr>
    </w:p>
    <w:p w14:paraId="4E168106" w14:textId="77777777" w:rsidR="00341BA3" w:rsidRDefault="00341BA3">
      <w:pPr>
        <w:pStyle w:val="ConsPlusNormal"/>
        <w:ind w:firstLine="540"/>
        <w:jc w:val="both"/>
      </w:pPr>
      <w:r>
        <w:t>13.1. Профилактическая вакцинация населения, включая осмотры медицинскими работниками перед календарными профилактическими прививками, а также перед вакцинацией по эпидпоказаниям.</w:t>
      </w:r>
    </w:p>
    <w:p w14:paraId="506090BB" w14:textId="77777777" w:rsidR="00341BA3" w:rsidRDefault="00341BA3">
      <w:pPr>
        <w:pStyle w:val="ConsPlusNormal"/>
        <w:spacing w:before="220"/>
        <w:ind w:firstLine="540"/>
        <w:jc w:val="both"/>
      </w:pPr>
      <w:r>
        <w:t xml:space="preserve">13.2. Профилактические осмотры населения, за исключением граждан, подлежащих соответствующим медосмотрам, проводятся согласно </w:t>
      </w:r>
      <w:hyperlink r:id="rId63" w:history="1">
        <w:r>
          <w:rPr>
            <w:color w:val="0000FF"/>
          </w:rPr>
          <w:t>приказу</w:t>
        </w:r>
      </w:hyperlink>
      <w:r>
        <w:t xml:space="preserve"> Минздрава России от 27 апреля 2021 года N 404н.</w:t>
      </w:r>
    </w:p>
    <w:p w14:paraId="239D2FB3" w14:textId="77777777" w:rsidR="00341BA3" w:rsidRDefault="00341BA3">
      <w:pPr>
        <w:pStyle w:val="ConsPlusNormal"/>
        <w:spacing w:before="220"/>
        <w:ind w:firstLine="540"/>
        <w:jc w:val="both"/>
      </w:pPr>
      <w:r>
        <w:t>13.3. Медицинское консультирование несовершеннолетних при определении профессиональной пригодности.</w:t>
      </w:r>
    </w:p>
    <w:p w14:paraId="603BB0BB" w14:textId="77777777" w:rsidR="00341BA3" w:rsidRDefault="00341BA3">
      <w:pPr>
        <w:pStyle w:val="ConsPlusNormal"/>
        <w:spacing w:before="220"/>
        <w:ind w:firstLine="540"/>
        <w:jc w:val="both"/>
      </w:pPr>
      <w:r>
        <w:t>13.4. Профилактические и предварительные медицинские осмотры несовершеннолетних, связанные с организацией отдыха, оздоровления и занятости в каникулярное время.</w:t>
      </w:r>
    </w:p>
    <w:p w14:paraId="6CF7D371" w14:textId="77777777" w:rsidR="00341BA3" w:rsidRDefault="00341BA3">
      <w:pPr>
        <w:pStyle w:val="ConsPlusNormal"/>
        <w:spacing w:before="220"/>
        <w:ind w:firstLine="540"/>
        <w:jc w:val="both"/>
      </w:pPr>
      <w:r>
        <w:t>13.5. Диспансерное наблюдение здоровых детей.</w:t>
      </w:r>
    </w:p>
    <w:p w14:paraId="7A778A43" w14:textId="77777777" w:rsidR="00341BA3" w:rsidRDefault="00341BA3">
      <w:pPr>
        <w:pStyle w:val="ConsPlusNormal"/>
        <w:spacing w:before="220"/>
        <w:ind w:firstLine="540"/>
        <w:jc w:val="both"/>
      </w:pPr>
      <w:r>
        <w:lastRenderedPageBreak/>
        <w:t xml:space="preserve">13.6. Диспансерное наблюдение лиц с хроническими заболеваниями, а также краткосрочная диспансеризация лиц, перенесших острые заболевания, включая отдельные категории граждан, проводится согласно </w:t>
      </w:r>
      <w:hyperlink r:id="rId64" w:history="1">
        <w:r>
          <w:rPr>
            <w:color w:val="0000FF"/>
          </w:rPr>
          <w:t>приказу</w:t>
        </w:r>
      </w:hyperlink>
      <w:r>
        <w:t xml:space="preserve"> Минздрава России от 15 марта 2022 года N 168н.</w:t>
      </w:r>
    </w:p>
    <w:p w14:paraId="5700220D" w14:textId="77777777" w:rsidR="00341BA3" w:rsidRDefault="00341BA3">
      <w:pPr>
        <w:pStyle w:val="ConsPlusNormal"/>
        <w:spacing w:before="220"/>
        <w:ind w:firstLine="540"/>
        <w:jc w:val="both"/>
      </w:pPr>
      <w:r>
        <w:t>13.7. Диспансерное наблюдение женщин в период беременности и осуществление мер по предупреждению абортов.</w:t>
      </w:r>
    </w:p>
    <w:p w14:paraId="3B273459" w14:textId="77777777" w:rsidR="00341BA3" w:rsidRDefault="00341BA3">
      <w:pPr>
        <w:pStyle w:val="ConsPlusNormal"/>
        <w:spacing w:before="220"/>
        <w:ind w:firstLine="540"/>
        <w:jc w:val="both"/>
      </w:pPr>
      <w:r>
        <w:t>13.8. Индивидуальная и групповая медицинская профилактика (формирование здорового образа жизни, включая отказ от табакокурения и злоупотребления алкоголем, обучение медико-санитарным правилам по профилактике заболеваний и предотвращению их прогрессирования): проведение школ здоровья, бесед и лекций.</w:t>
      </w:r>
    </w:p>
    <w:p w14:paraId="6A101C30" w14:textId="77777777" w:rsidR="00341BA3" w:rsidRDefault="00341BA3">
      <w:pPr>
        <w:pStyle w:val="ConsPlusNormal"/>
        <w:spacing w:before="220"/>
        <w:ind w:firstLine="540"/>
        <w:jc w:val="both"/>
      </w:pPr>
      <w:r>
        <w:t>13.9. Дородовый и послеродовый патронаж, осуществляемый медицинскими работниками медицинских организаций.</w:t>
      </w:r>
    </w:p>
    <w:p w14:paraId="07163FD2" w14:textId="77777777" w:rsidR="00341BA3" w:rsidRDefault="00341BA3">
      <w:pPr>
        <w:pStyle w:val="ConsPlusNormal"/>
        <w:ind w:firstLine="540"/>
        <w:jc w:val="both"/>
      </w:pPr>
    </w:p>
    <w:p w14:paraId="7B9B21B8" w14:textId="77777777" w:rsidR="00341BA3" w:rsidRDefault="00341BA3">
      <w:pPr>
        <w:pStyle w:val="ConsPlusNormal"/>
        <w:jc w:val="center"/>
        <w:outlineLvl w:val="1"/>
        <w:rPr>
          <w:b/>
          <w:bCs/>
        </w:rPr>
      </w:pPr>
      <w:r>
        <w:rPr>
          <w:b/>
          <w:bCs/>
        </w:rPr>
        <w:t>XIV. Порядок реализации установленного законодательством</w:t>
      </w:r>
    </w:p>
    <w:p w14:paraId="09698629" w14:textId="77777777" w:rsidR="00341BA3" w:rsidRDefault="00341BA3">
      <w:pPr>
        <w:pStyle w:val="ConsPlusNormal"/>
        <w:jc w:val="center"/>
        <w:rPr>
          <w:b/>
          <w:bCs/>
        </w:rPr>
      </w:pPr>
      <w:r>
        <w:rPr>
          <w:b/>
          <w:bCs/>
        </w:rPr>
        <w:t>Российской Федерации права на выбор врача, в том числе врача</w:t>
      </w:r>
    </w:p>
    <w:p w14:paraId="304C7F2E" w14:textId="77777777" w:rsidR="00341BA3" w:rsidRDefault="00341BA3">
      <w:pPr>
        <w:pStyle w:val="ConsPlusNormal"/>
        <w:jc w:val="center"/>
        <w:rPr>
          <w:b/>
          <w:bCs/>
        </w:rPr>
      </w:pPr>
      <w:r>
        <w:rPr>
          <w:b/>
          <w:bCs/>
        </w:rPr>
        <w:t>общей практики (семейного врача) и лечащего врача (с учетом</w:t>
      </w:r>
    </w:p>
    <w:p w14:paraId="01B7C89A" w14:textId="77777777" w:rsidR="00341BA3" w:rsidRDefault="00341BA3">
      <w:pPr>
        <w:pStyle w:val="ConsPlusNormal"/>
        <w:jc w:val="center"/>
        <w:rPr>
          <w:b/>
          <w:bCs/>
        </w:rPr>
      </w:pPr>
      <w:r>
        <w:rPr>
          <w:b/>
          <w:bCs/>
        </w:rPr>
        <w:t>согласия врача), а также на выбор медицинской организации</w:t>
      </w:r>
    </w:p>
    <w:p w14:paraId="02977AF7" w14:textId="77777777" w:rsidR="00341BA3" w:rsidRDefault="00341BA3">
      <w:pPr>
        <w:pStyle w:val="ConsPlusNormal"/>
        <w:ind w:firstLine="540"/>
        <w:jc w:val="both"/>
      </w:pPr>
    </w:p>
    <w:p w14:paraId="0854FFFF" w14:textId="77777777" w:rsidR="00341BA3" w:rsidRDefault="00341BA3">
      <w:pPr>
        <w:pStyle w:val="ConsPlusNormal"/>
        <w:ind w:firstLine="540"/>
        <w:jc w:val="both"/>
      </w:pPr>
      <w:r>
        <w:t>14.1. Первичная медико-санитарная помощь гражданам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 фельдшерами, акушерами и другими медицинскими работниками со средним медицинским образованием по территориально-участковому принципу.</w:t>
      </w:r>
    </w:p>
    <w:p w14:paraId="3FED8ED5" w14:textId="77777777" w:rsidR="00341BA3" w:rsidRDefault="00341BA3">
      <w:pPr>
        <w:pStyle w:val="ConsPlusNormal"/>
        <w:spacing w:before="220"/>
        <w:ind w:firstLine="540"/>
        <w:jc w:val="both"/>
      </w:pPr>
      <w:r>
        <w:t>14.2. Для получения первичной медико-санитарной помощи гражданин вправе выбрать иную медицинскую организацию, не обслуживающую территорию проживания, не чаще чем 1 раз в год (за исключением случаев изменения места жительства или места пребывания гражданина). Выбор осуществляется из перечня медицинских организаций, участвующих в реализации Программы.</w:t>
      </w:r>
    </w:p>
    <w:p w14:paraId="178D5240" w14:textId="77777777" w:rsidR="00341BA3" w:rsidRDefault="00341BA3">
      <w:pPr>
        <w:pStyle w:val="ConsPlusNormal"/>
        <w:spacing w:before="220"/>
        <w:ind w:firstLine="540"/>
        <w:jc w:val="both"/>
      </w:pPr>
      <w:r>
        <w:t>14.3. В выбранной медицинской организации гражданин осуществляет выбор не чаще чем 1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w:t>
      </w:r>
    </w:p>
    <w:p w14:paraId="23990C7C" w14:textId="77777777" w:rsidR="00341BA3" w:rsidRDefault="00341BA3">
      <w:pPr>
        <w:pStyle w:val="ConsPlusNormal"/>
        <w:spacing w:before="220"/>
        <w:ind w:firstLine="540"/>
        <w:jc w:val="both"/>
      </w:pPr>
      <w:r>
        <w:t>14.4. Право реализуется путем подачи заявления лично или через своего представителя на имя руководителя медицинской организации, а также при условии согласия выбранного врача.</w:t>
      </w:r>
    </w:p>
    <w:p w14:paraId="4180C378" w14:textId="77777777" w:rsidR="00341BA3" w:rsidRDefault="00341BA3">
      <w:pPr>
        <w:pStyle w:val="ConsPlusNormal"/>
        <w:spacing w:before="220"/>
        <w:ind w:firstLine="540"/>
        <w:jc w:val="both"/>
      </w:pPr>
      <w:r>
        <w:t xml:space="preserve">14.5. </w:t>
      </w:r>
      <w:hyperlink r:id="rId65" w:history="1">
        <w:r>
          <w:rPr>
            <w:color w:val="0000FF"/>
          </w:rPr>
          <w:t>Порядок</w:t>
        </w:r>
      </w:hyperlink>
      <w:r>
        <w:t xml:space="preserve">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соответствии с Программой не по территориально-участковому принципу, установлен приказом Депздрава Югры от 25 сентября 2015 года N 10-нп.</w:t>
      </w:r>
    </w:p>
    <w:p w14:paraId="03D7A4F2" w14:textId="77777777" w:rsidR="00341BA3" w:rsidRDefault="00341BA3">
      <w:pPr>
        <w:pStyle w:val="ConsPlusNormal"/>
        <w:ind w:firstLine="540"/>
        <w:jc w:val="both"/>
      </w:pPr>
    </w:p>
    <w:p w14:paraId="02DF7CEF" w14:textId="77777777" w:rsidR="00341BA3" w:rsidRDefault="00341BA3">
      <w:pPr>
        <w:pStyle w:val="ConsPlusNormal"/>
        <w:jc w:val="center"/>
        <w:outlineLvl w:val="1"/>
        <w:rPr>
          <w:b/>
          <w:bCs/>
        </w:rPr>
      </w:pPr>
      <w:r>
        <w:rPr>
          <w:b/>
          <w:bCs/>
        </w:rPr>
        <w:t>XV. Порядок обеспечения граждан лекарственными препаратами,</w:t>
      </w:r>
    </w:p>
    <w:p w14:paraId="52C885F6" w14:textId="77777777" w:rsidR="00341BA3" w:rsidRDefault="00341BA3">
      <w:pPr>
        <w:pStyle w:val="ConsPlusNormal"/>
        <w:jc w:val="center"/>
        <w:rPr>
          <w:b/>
          <w:bCs/>
        </w:rPr>
      </w:pPr>
      <w:r>
        <w:rPr>
          <w:b/>
          <w:bCs/>
        </w:rPr>
        <w:t>а также медицинскими изделиями, включенными в перечень</w:t>
      </w:r>
    </w:p>
    <w:p w14:paraId="71C7FD7E" w14:textId="77777777" w:rsidR="00341BA3" w:rsidRDefault="00341BA3">
      <w:pPr>
        <w:pStyle w:val="ConsPlusNormal"/>
        <w:jc w:val="center"/>
        <w:rPr>
          <w:b/>
          <w:bCs/>
        </w:rPr>
      </w:pPr>
      <w:r>
        <w:rPr>
          <w:b/>
          <w:bCs/>
        </w:rPr>
        <w:t>медицинских изделий, имплантируемых в организм человека,</w:t>
      </w:r>
    </w:p>
    <w:p w14:paraId="2054B46D" w14:textId="77777777" w:rsidR="00341BA3" w:rsidRDefault="00341BA3">
      <w:pPr>
        <w:pStyle w:val="ConsPlusNormal"/>
        <w:jc w:val="center"/>
        <w:rPr>
          <w:b/>
          <w:bCs/>
        </w:rPr>
      </w:pPr>
      <w:r>
        <w:rPr>
          <w:b/>
          <w:bCs/>
        </w:rPr>
        <w:t>утвержденный распоряжением Правительства</w:t>
      </w:r>
    </w:p>
    <w:p w14:paraId="6C9A7191" w14:textId="77777777" w:rsidR="00341BA3" w:rsidRDefault="00341BA3">
      <w:pPr>
        <w:pStyle w:val="ConsPlusNormal"/>
        <w:jc w:val="center"/>
        <w:rPr>
          <w:b/>
          <w:bCs/>
        </w:rPr>
      </w:pPr>
      <w:r>
        <w:rPr>
          <w:b/>
          <w:bCs/>
        </w:rPr>
        <w:t>Российской Федерации от 31 декабря 2018 года N 3053-р,</w:t>
      </w:r>
    </w:p>
    <w:p w14:paraId="7C03BBD0" w14:textId="77777777" w:rsidR="00341BA3" w:rsidRDefault="00341BA3">
      <w:pPr>
        <w:pStyle w:val="ConsPlusNormal"/>
        <w:jc w:val="center"/>
        <w:rPr>
          <w:b/>
          <w:bCs/>
        </w:rPr>
      </w:pPr>
      <w:r>
        <w:rPr>
          <w:b/>
          <w:bCs/>
        </w:rPr>
        <w:t>лечебным питанием, в том числе специализированными</w:t>
      </w:r>
    </w:p>
    <w:p w14:paraId="36490962" w14:textId="77777777" w:rsidR="00341BA3" w:rsidRDefault="00341BA3">
      <w:pPr>
        <w:pStyle w:val="ConsPlusNormal"/>
        <w:jc w:val="center"/>
        <w:rPr>
          <w:b/>
          <w:bCs/>
        </w:rPr>
      </w:pPr>
      <w:r>
        <w:rPr>
          <w:b/>
          <w:bCs/>
        </w:rPr>
        <w:t>продуктами лечебного питания, по назначению врача, а также</w:t>
      </w:r>
    </w:p>
    <w:p w14:paraId="2AF9C0F5" w14:textId="77777777" w:rsidR="00341BA3" w:rsidRDefault="00341BA3">
      <w:pPr>
        <w:pStyle w:val="ConsPlusNormal"/>
        <w:jc w:val="center"/>
        <w:rPr>
          <w:b/>
          <w:bCs/>
        </w:rPr>
      </w:pPr>
      <w:r>
        <w:rPr>
          <w:b/>
          <w:bCs/>
        </w:rPr>
        <w:t>донорской кровью и ее компонентами по медицинским показаниям</w:t>
      </w:r>
    </w:p>
    <w:p w14:paraId="4A6C2E00" w14:textId="77777777" w:rsidR="00341BA3" w:rsidRDefault="00341BA3">
      <w:pPr>
        <w:pStyle w:val="ConsPlusNormal"/>
        <w:jc w:val="center"/>
        <w:rPr>
          <w:b/>
          <w:bCs/>
        </w:rPr>
      </w:pPr>
      <w:r>
        <w:rPr>
          <w:b/>
          <w:bCs/>
        </w:rPr>
        <w:t>в соответствии со стандартами медицинской помощи с учетом</w:t>
      </w:r>
    </w:p>
    <w:p w14:paraId="332D9C47" w14:textId="77777777" w:rsidR="00341BA3" w:rsidRDefault="00341BA3">
      <w:pPr>
        <w:pStyle w:val="ConsPlusNormal"/>
        <w:jc w:val="center"/>
        <w:rPr>
          <w:b/>
          <w:bCs/>
        </w:rPr>
      </w:pPr>
      <w:r>
        <w:rPr>
          <w:b/>
          <w:bCs/>
        </w:rPr>
        <w:t>видов, условий и форм оказания медицинской помощи,</w:t>
      </w:r>
    </w:p>
    <w:p w14:paraId="77D1274E" w14:textId="77777777" w:rsidR="00341BA3" w:rsidRDefault="00341BA3">
      <w:pPr>
        <w:pStyle w:val="ConsPlusNormal"/>
        <w:jc w:val="center"/>
        <w:rPr>
          <w:b/>
          <w:bCs/>
        </w:rPr>
      </w:pPr>
      <w:r>
        <w:rPr>
          <w:b/>
          <w:bCs/>
        </w:rPr>
        <w:lastRenderedPageBreak/>
        <w:t>за исключением лечебного питания, в том числе</w:t>
      </w:r>
    </w:p>
    <w:p w14:paraId="2DDDE189" w14:textId="77777777" w:rsidR="00341BA3" w:rsidRDefault="00341BA3">
      <w:pPr>
        <w:pStyle w:val="ConsPlusNormal"/>
        <w:jc w:val="center"/>
        <w:rPr>
          <w:b/>
          <w:bCs/>
        </w:rPr>
      </w:pPr>
      <w:r>
        <w:rPr>
          <w:b/>
          <w:bCs/>
        </w:rPr>
        <w:t>специализированных продуктов лечебного питания по желанию</w:t>
      </w:r>
    </w:p>
    <w:p w14:paraId="34220489" w14:textId="77777777" w:rsidR="00341BA3" w:rsidRDefault="00341BA3">
      <w:pPr>
        <w:pStyle w:val="ConsPlusNormal"/>
        <w:jc w:val="center"/>
        <w:rPr>
          <w:b/>
          <w:bCs/>
        </w:rPr>
      </w:pPr>
      <w:r>
        <w:rPr>
          <w:b/>
          <w:bCs/>
        </w:rPr>
        <w:t>пациента</w:t>
      </w:r>
    </w:p>
    <w:p w14:paraId="1814C55A" w14:textId="77777777" w:rsidR="00341BA3" w:rsidRDefault="00341BA3">
      <w:pPr>
        <w:pStyle w:val="ConsPlusNormal"/>
        <w:ind w:firstLine="540"/>
        <w:jc w:val="both"/>
      </w:pPr>
    </w:p>
    <w:p w14:paraId="6FE3CF68" w14:textId="77777777" w:rsidR="00341BA3" w:rsidRDefault="00341BA3">
      <w:pPr>
        <w:pStyle w:val="ConsPlusNormal"/>
        <w:ind w:firstLine="540"/>
        <w:jc w:val="both"/>
      </w:pPr>
      <w:r>
        <w:t>15.1. Обеспечение граждан лекарственными препаратами, медицинскими изделиями, лечебным питанием, в том числе специализированными продуктами лечебного питания, осуществляется по медицинским показаниям с учетом видов, условий и форм оказания медицинской помощи, предусмотренных Программой, за счет средств федерального бюджета, бюджета автономного округа, а также за счет средств системы обязательного медицинского страхования.</w:t>
      </w:r>
    </w:p>
    <w:p w14:paraId="1198AE16" w14:textId="77777777" w:rsidR="00341BA3" w:rsidRDefault="00341BA3">
      <w:pPr>
        <w:pStyle w:val="ConsPlusNormal"/>
        <w:spacing w:before="220"/>
        <w:ind w:firstLine="540"/>
        <w:jc w:val="both"/>
      </w:pPr>
      <w:r>
        <w:t xml:space="preserve">15.1.1. При оказании первичной медико-санитарной помощи в амбулаторно-поликлинических условиях в экстренной и неотложной форме, первичной медико-санитарной помощи в условиях дневного стационара, специализированной, в том числе высокотехнологичной, медицинской помощи в условиях дневного стационара, специализированной, в том числе высокотехнологичной, медицинской помощи в стационарных условиях, а также паллиативной медицинской помощи в стационарных условиях, обеспечение лекарственными препаратами и медицинскими изделиями всех категорий граждан осуществляется бесплатно в соответствии с </w:t>
      </w:r>
      <w:hyperlink r:id="rId66" w:history="1">
        <w:r>
          <w:rPr>
            <w:color w:val="0000FF"/>
          </w:rPr>
          <w:t>перечнем</w:t>
        </w:r>
      </w:hyperlink>
      <w:r>
        <w:t xml:space="preserve"> жизненно необходимых и важнейших лекарственных препаратов, утвержденным распоряжением Правительства Российской Федерации от 12 октября 2019 года N 2406-р, стандартами оказания медицинской помощи, утверждаемыми Минздравом России.</w:t>
      </w:r>
    </w:p>
    <w:p w14:paraId="295B4BA6" w14:textId="77777777" w:rsidR="00341BA3" w:rsidRDefault="00341BA3">
      <w:pPr>
        <w:pStyle w:val="ConsPlusNormal"/>
        <w:spacing w:before="220"/>
        <w:ind w:firstLine="540"/>
        <w:jc w:val="both"/>
      </w:pPr>
      <w:r>
        <w:t>Бесплатное обеспечение иными лекарственными препаратами по медицинским показаниям в случаях нетипичного течения заболевания, наличия осложнений основного заболевания и (или) сочетанных заболеваний, при назначении опасных комбинаций лекарственных препаратов, а также при индивидуальной непереносимости лекарственных препаратов осуществляется на основании решения врачебной комиссии медицинской организации.</w:t>
      </w:r>
    </w:p>
    <w:p w14:paraId="2E71E7FD" w14:textId="77777777" w:rsidR="00341BA3" w:rsidRDefault="00341BA3">
      <w:pPr>
        <w:pStyle w:val="ConsPlusNormal"/>
        <w:spacing w:before="220"/>
        <w:ind w:firstLine="540"/>
        <w:jc w:val="both"/>
      </w:pPr>
      <w:r>
        <w:t>15.1.2. При проведении лечения в условиях поликлиники и на дому лекарственное обеспечение осуществляется за счет личных средств граждан, за исключением оказания экстренной и неотложной медицинской помощи и за исключением категорий, имеющих право на получение соответствующих мер социальной поддержки, установленных законодательством Российской Федерации, автономного округа.</w:t>
      </w:r>
    </w:p>
    <w:p w14:paraId="62DD8FBA" w14:textId="77777777" w:rsidR="00341BA3" w:rsidRDefault="00341BA3">
      <w:pPr>
        <w:pStyle w:val="ConsPlusNormal"/>
        <w:spacing w:before="220"/>
        <w:ind w:firstLine="540"/>
        <w:jc w:val="both"/>
      </w:pPr>
      <w:r>
        <w:t xml:space="preserve">15.1.3. Бесплатное лекарственное обеспечение, обеспечение медицинскими изделиями отдельных категорий граждан, имеющих право на получение соответствующих мер социальной поддержки, установленных федеральным законодательством, при оказании им первичной медико-санитарной помощи в условиях поликлиники и на дому, осуществляется в порядке, установленном Федеральным </w:t>
      </w:r>
      <w:hyperlink r:id="rId67" w:history="1">
        <w:r>
          <w:rPr>
            <w:color w:val="0000FF"/>
          </w:rPr>
          <w:t>законом</w:t>
        </w:r>
      </w:hyperlink>
      <w:r>
        <w:t xml:space="preserve"> от 17 июля 1999 года N 178-ФЗ "О государственной социальной помощи", Федеральным </w:t>
      </w:r>
      <w:hyperlink r:id="rId68" w:history="1">
        <w:r>
          <w:rPr>
            <w:color w:val="0000FF"/>
          </w:rPr>
          <w:t>законом</w:t>
        </w:r>
      </w:hyperlink>
      <w:r>
        <w:t xml:space="preserve"> N 323-ФЗ, постановлениями Правительства Российской Федерации от 30 июля 1994 года </w:t>
      </w:r>
      <w:hyperlink r:id="rId69" w:history="1">
        <w:r>
          <w:rPr>
            <w:color w:val="0000FF"/>
          </w:rPr>
          <w:t>N 890</w:t>
        </w:r>
      </w:hyperlink>
      <w:r>
        <w:t xml:space="preserve">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от 26 апреля 2012 года </w:t>
      </w:r>
      <w:hyperlink r:id="rId70" w:history="1">
        <w:r>
          <w:rPr>
            <w:color w:val="0000FF"/>
          </w:rPr>
          <w:t>N 403</w:t>
        </w:r>
      </w:hyperlink>
      <w:r>
        <w:t xml:space="preserve">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 от 26 ноября 2018 года </w:t>
      </w:r>
      <w:hyperlink r:id="rId71" w:history="1">
        <w:r>
          <w:rPr>
            <w:color w:val="0000FF"/>
          </w:rPr>
          <w:t>N 1416</w:t>
        </w:r>
      </w:hyperlink>
      <w:r>
        <w:t xml:space="preserve"> "О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а также о признании утратившими силу некоторых актов Правительства Российской Федерации".</w:t>
      </w:r>
    </w:p>
    <w:p w14:paraId="68DFC2F6" w14:textId="77777777" w:rsidR="00341BA3" w:rsidRDefault="00341BA3">
      <w:pPr>
        <w:pStyle w:val="ConsPlusNormal"/>
        <w:spacing w:before="220"/>
        <w:ind w:firstLine="540"/>
        <w:jc w:val="both"/>
      </w:pPr>
      <w:r>
        <w:lastRenderedPageBreak/>
        <w:t>15.1.4. Обеспечение населения автономного округа лекарственными препаратами,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осуществляется по рецептам врачей в аптечных организациях в соответствии со следующем порядком.</w:t>
      </w:r>
    </w:p>
    <w:p w14:paraId="6B4742E3" w14:textId="77777777" w:rsidR="00341BA3" w:rsidRDefault="00341BA3">
      <w:pPr>
        <w:pStyle w:val="ConsPlusNormal"/>
        <w:spacing w:before="220"/>
        <w:ind w:firstLine="540"/>
        <w:jc w:val="both"/>
      </w:pPr>
      <w:r>
        <w:t xml:space="preserve">15.1.4.1. Указанный порядок разработан в целях реализации полномочий по обеспечению отдельных категорий граждан, проживающих в автономном округе, указанных в </w:t>
      </w:r>
      <w:hyperlink w:anchor="Par8880" w:history="1">
        <w:r>
          <w:rPr>
            <w:color w:val="0000FF"/>
          </w:rPr>
          <w:t>таблице 8</w:t>
        </w:r>
      </w:hyperlink>
      <w:r>
        <w:t xml:space="preserve">, </w:t>
      </w:r>
      <w:hyperlink w:anchor="Par9741" w:history="1">
        <w:r>
          <w:rPr>
            <w:color w:val="0000FF"/>
          </w:rPr>
          <w:t>9</w:t>
        </w:r>
      </w:hyperlink>
      <w:r>
        <w:t xml:space="preserve"> к настоящему постановлению, при амбулаторном лечении которых лекарственные препараты, медицинские изделия и специализированные продукты лечебного питания отпускаются по рецептам бесплатно или со скидкой, за счет средств бюджета автономного округа (далее - отдельные категории граждан, указанные в </w:t>
      </w:r>
      <w:hyperlink w:anchor="Par8880" w:history="1">
        <w:r>
          <w:rPr>
            <w:color w:val="0000FF"/>
          </w:rPr>
          <w:t>таблицах 8</w:t>
        </w:r>
      </w:hyperlink>
      <w:r>
        <w:t xml:space="preserve">, </w:t>
      </w:r>
      <w:hyperlink w:anchor="Par9741" w:history="1">
        <w:r>
          <w:rPr>
            <w:color w:val="0000FF"/>
          </w:rPr>
          <w:t>9</w:t>
        </w:r>
      </w:hyperlink>
      <w:r>
        <w:t>).</w:t>
      </w:r>
    </w:p>
    <w:p w14:paraId="27DDF168" w14:textId="77777777" w:rsidR="00341BA3" w:rsidRDefault="00341BA3">
      <w:pPr>
        <w:pStyle w:val="ConsPlusNormal"/>
        <w:spacing w:before="220"/>
        <w:ind w:firstLine="540"/>
        <w:jc w:val="both"/>
      </w:pPr>
      <w:r>
        <w:t xml:space="preserve">15.1.4.2. Отдельным категориям граждан, указанных в </w:t>
      </w:r>
      <w:hyperlink w:anchor="Par8880" w:history="1">
        <w:r>
          <w:rPr>
            <w:color w:val="0000FF"/>
          </w:rPr>
          <w:t>таблицах 8</w:t>
        </w:r>
      </w:hyperlink>
      <w:r>
        <w:t xml:space="preserve">, </w:t>
      </w:r>
      <w:hyperlink w:anchor="Par9741" w:history="1">
        <w:r>
          <w:rPr>
            <w:color w:val="0000FF"/>
          </w:rPr>
          <w:t>9</w:t>
        </w:r>
      </w:hyperlink>
      <w:r>
        <w:t xml:space="preserve"> гарантируется бесплатное или со скидкой в оплате обеспечение лекарственными препаратами, медицинскими изделиями и специализированными продуктами лечебного питания по рецептам врачей в соответствии с перечнями лекарственных препаратов, медицинских изделий и специализированных продуктов лечебного питания, применяемых при амбулаторном лечении отдельных категорий граждан (далее - перечни, указанные в </w:t>
      </w:r>
      <w:hyperlink w:anchor="Par8880" w:history="1">
        <w:r>
          <w:rPr>
            <w:color w:val="0000FF"/>
          </w:rPr>
          <w:t>таблицах 8</w:t>
        </w:r>
      </w:hyperlink>
      <w:r>
        <w:t xml:space="preserve">, </w:t>
      </w:r>
      <w:hyperlink w:anchor="Par9741" w:history="1">
        <w:r>
          <w:rPr>
            <w:color w:val="0000FF"/>
          </w:rPr>
          <w:t>9</w:t>
        </w:r>
      </w:hyperlink>
      <w:r>
        <w:t>) к настоящему постановлению.</w:t>
      </w:r>
    </w:p>
    <w:p w14:paraId="0882EED6" w14:textId="77777777" w:rsidR="00341BA3" w:rsidRDefault="00341BA3">
      <w:pPr>
        <w:pStyle w:val="ConsPlusNormal"/>
        <w:spacing w:before="220"/>
        <w:ind w:firstLine="540"/>
        <w:jc w:val="both"/>
      </w:pPr>
      <w:r>
        <w:t xml:space="preserve">Порядок распространяет действие на лиц, указанных в </w:t>
      </w:r>
      <w:hyperlink r:id="rId72" w:history="1">
        <w:r>
          <w:rPr>
            <w:color w:val="0000FF"/>
          </w:rPr>
          <w:t>постановлении</w:t>
        </w:r>
      </w:hyperlink>
      <w:r>
        <w:t xml:space="preserve"> Правительства Российской Федерации от 31 октября 2014 года N 1134 "Об оказании медицинской помощи отдельным категориям лиц".</w:t>
      </w:r>
    </w:p>
    <w:p w14:paraId="2211493B" w14:textId="77777777" w:rsidR="00341BA3" w:rsidRDefault="00341BA3">
      <w:pPr>
        <w:pStyle w:val="ConsPlusNormal"/>
        <w:spacing w:before="220"/>
        <w:ind w:firstLine="540"/>
        <w:jc w:val="both"/>
      </w:pPr>
      <w:r>
        <w:t>15.1.4.3. С целью реализации права на лекарственное обеспечение отдельные категории граждан:</w:t>
      </w:r>
    </w:p>
    <w:p w14:paraId="0C332CD6" w14:textId="77777777" w:rsidR="00341BA3" w:rsidRDefault="00341BA3">
      <w:pPr>
        <w:pStyle w:val="ConsPlusNormal"/>
        <w:spacing w:before="220"/>
        <w:ind w:firstLine="540"/>
        <w:jc w:val="both"/>
      </w:pPr>
      <w:r>
        <w:t>15.1.4.3.1. Обращаются за медицинской помощью в медицинскую организацию по месту жительства.</w:t>
      </w:r>
    </w:p>
    <w:p w14:paraId="224BBD66" w14:textId="77777777" w:rsidR="00341BA3" w:rsidRDefault="00341BA3">
      <w:pPr>
        <w:pStyle w:val="ConsPlusNormal"/>
        <w:spacing w:before="220"/>
        <w:ind w:firstLine="540"/>
        <w:jc w:val="both"/>
      </w:pPr>
      <w:r>
        <w:t>15.1.4.3.2. При первичном обращении в медицинскую организацию по месту жительства для постановки на учет предъявляют документы, удостоверяющие личность гражданина, с отметкой о постоянном проживании в автономном округе, страховой полис обязательного медицинского страхования гражданина, страховой номер индивидуального лицевого счета (СНИЛС).</w:t>
      </w:r>
    </w:p>
    <w:p w14:paraId="4EADB99C" w14:textId="77777777" w:rsidR="00341BA3" w:rsidRDefault="00341BA3">
      <w:pPr>
        <w:pStyle w:val="ConsPlusNormal"/>
        <w:spacing w:before="220"/>
        <w:ind w:firstLine="540"/>
        <w:jc w:val="both"/>
      </w:pPr>
      <w:r>
        <w:t>15.1.4.3.3. Для получения лекарственных препаратов, медицинских изделий и специализированных продуктов лечебного питания предъявляют в аптечные организации рецепты, выписанные медицинскими работниками на амбулаторном приеме, в том числе в форме электронного документа.</w:t>
      </w:r>
    </w:p>
    <w:p w14:paraId="79B6816A" w14:textId="77777777" w:rsidR="00341BA3" w:rsidRDefault="00341BA3">
      <w:pPr>
        <w:pStyle w:val="ConsPlusNormal"/>
        <w:spacing w:before="220"/>
        <w:ind w:firstLine="540"/>
        <w:jc w:val="both"/>
      </w:pPr>
      <w:r>
        <w:t>15.1.4.4. Субъектами, участвующими в системе лекарственного обеспечения отдельных категорий граждан в автономном округе (далее - лекарственное обеспечение), являются:</w:t>
      </w:r>
    </w:p>
    <w:p w14:paraId="698FC75A" w14:textId="77777777" w:rsidR="00341BA3" w:rsidRDefault="00341BA3">
      <w:pPr>
        <w:pStyle w:val="ConsPlusNormal"/>
        <w:spacing w:before="220"/>
        <w:ind w:firstLine="540"/>
        <w:jc w:val="both"/>
      </w:pPr>
      <w:r>
        <w:t>Депздрав Югры;</w:t>
      </w:r>
    </w:p>
    <w:p w14:paraId="4BDFADAC" w14:textId="77777777" w:rsidR="00341BA3" w:rsidRDefault="00341BA3">
      <w:pPr>
        <w:pStyle w:val="ConsPlusNormal"/>
        <w:spacing w:before="220"/>
        <w:ind w:firstLine="540"/>
        <w:jc w:val="both"/>
      </w:pPr>
      <w:r>
        <w:t>медицинские организации, медицинским работникам которых предоставлено право назначения лекарственных препаратов, медицинских изделий, специализированных продуктов лечебного питания отдельным категориям граждан, проживающих в автономном округе;</w:t>
      </w:r>
    </w:p>
    <w:p w14:paraId="5F16817D" w14:textId="77777777" w:rsidR="00341BA3" w:rsidRDefault="00341BA3">
      <w:pPr>
        <w:pStyle w:val="ConsPlusNormal"/>
        <w:spacing w:before="220"/>
        <w:ind w:firstLine="540"/>
        <w:jc w:val="both"/>
      </w:pPr>
      <w:r>
        <w:t>медицинские работники, которым предоставлено право назначения лекарственных препаратов, медицинских изделий, специализированных продуктов лечебного питания отдельным категориям граждан, проживающих в автономном округе;</w:t>
      </w:r>
    </w:p>
    <w:p w14:paraId="7D7288B9" w14:textId="77777777" w:rsidR="00341BA3" w:rsidRDefault="00341BA3">
      <w:pPr>
        <w:pStyle w:val="ConsPlusNormal"/>
        <w:spacing w:before="220"/>
        <w:ind w:firstLine="540"/>
        <w:jc w:val="both"/>
      </w:pPr>
      <w:r>
        <w:t>фармацевтические организации, в том числе аптечные организации, а также подведомственные Депздраву Югры учреждения;</w:t>
      </w:r>
    </w:p>
    <w:p w14:paraId="2DF42C20" w14:textId="77777777" w:rsidR="00341BA3" w:rsidRDefault="00341BA3">
      <w:pPr>
        <w:pStyle w:val="ConsPlusNormal"/>
        <w:spacing w:before="220"/>
        <w:ind w:firstLine="540"/>
        <w:jc w:val="both"/>
      </w:pPr>
      <w:r>
        <w:lastRenderedPageBreak/>
        <w:t>отдельные категории граждан, проживающих в автономном округе.</w:t>
      </w:r>
    </w:p>
    <w:p w14:paraId="0B4D987A" w14:textId="77777777" w:rsidR="00341BA3" w:rsidRDefault="00341BA3">
      <w:pPr>
        <w:pStyle w:val="ConsPlusNormal"/>
        <w:spacing w:before="220"/>
        <w:ind w:firstLine="540"/>
        <w:jc w:val="both"/>
      </w:pPr>
      <w:r>
        <w:t>15.1.4.5. В целях реализации права на лекарственное обеспечение, сведения о гражданах, отнесенных к отдельным категориям граждан, должны быть включены в следующие регистры: региональный регистр отдельных категорий граждан, проживающих в автономном округе, при амбулаторном лечении которых лекарственные препараты, медицинские изделия и специализированные продукты лечебного питания отпускаются по рецептам бесплатно или со скидкой, за счет средств бюджета автономного округа, и (или) в региональный сегмент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 регистры).</w:t>
      </w:r>
    </w:p>
    <w:p w14:paraId="3ADF336C" w14:textId="77777777" w:rsidR="00341BA3" w:rsidRDefault="00341BA3">
      <w:pPr>
        <w:pStyle w:val="ConsPlusNormal"/>
        <w:spacing w:before="220"/>
        <w:ind w:firstLine="540"/>
        <w:jc w:val="both"/>
      </w:pPr>
      <w:r>
        <w:t>15.1.4.6. Депздрав Югры:</w:t>
      </w:r>
    </w:p>
    <w:p w14:paraId="1FC48B6E" w14:textId="77777777" w:rsidR="00341BA3" w:rsidRDefault="00341BA3">
      <w:pPr>
        <w:pStyle w:val="ConsPlusNormal"/>
        <w:spacing w:before="220"/>
        <w:ind w:firstLine="540"/>
        <w:jc w:val="both"/>
      </w:pPr>
      <w:r>
        <w:t>15.1.4.6.1. Утверждает:</w:t>
      </w:r>
    </w:p>
    <w:p w14:paraId="5225C297" w14:textId="77777777" w:rsidR="00341BA3" w:rsidRDefault="00341BA3">
      <w:pPr>
        <w:pStyle w:val="ConsPlusNormal"/>
        <w:spacing w:before="220"/>
        <w:ind w:firstLine="540"/>
        <w:jc w:val="both"/>
      </w:pPr>
      <w:r>
        <w:t>15.1.4.6.1.1. Перечень медицинских организаций, медицинским работникам которых предоставлено право назначения лекарственных препаратов, медицинских изделий, специализированных продуктов лечебного питания отдельным категориям граждан, проживающих в автономном округе.</w:t>
      </w:r>
    </w:p>
    <w:p w14:paraId="0DA70D93" w14:textId="77777777" w:rsidR="00341BA3" w:rsidRDefault="00341BA3">
      <w:pPr>
        <w:pStyle w:val="ConsPlusNormal"/>
        <w:spacing w:before="220"/>
        <w:ind w:firstLine="540"/>
        <w:jc w:val="both"/>
      </w:pPr>
      <w:r>
        <w:t>15.1.4.6.1.2. Список главных внештатных специалистов Депздрава Югры, наделяемых правом назначения дорогостоящих лекарственных препаратов и специализированных продуктов лечебного питания в соответствии с перечнями.</w:t>
      </w:r>
    </w:p>
    <w:p w14:paraId="5CC07766" w14:textId="77777777" w:rsidR="00341BA3" w:rsidRDefault="00341BA3">
      <w:pPr>
        <w:pStyle w:val="ConsPlusNormal"/>
        <w:spacing w:before="220"/>
        <w:ind w:firstLine="540"/>
        <w:jc w:val="both"/>
      </w:pPr>
      <w:r>
        <w:t>15.1.4.6.1.3. Заявки на лекарственные препараты, медицинские изделия, специализированные продукты лечебного питания для обеспечения отдельных категорий граждан с целью проведения уполномоченным подведомственным казенным учреждением закупок лекарственных препаратов, медицинских изделий и специализированных продуктов лечебного питания, а также логистических услуг по лекарственному обеспечению в соответствии с федеральным законодательством, регулирующим закупки товаров и услуг для обеспечения государственных нужд.</w:t>
      </w:r>
    </w:p>
    <w:p w14:paraId="5EB16A55" w14:textId="77777777" w:rsidR="00341BA3" w:rsidRDefault="00341BA3">
      <w:pPr>
        <w:pStyle w:val="ConsPlusNormal"/>
        <w:spacing w:before="220"/>
        <w:ind w:firstLine="540"/>
        <w:jc w:val="both"/>
      </w:pPr>
      <w:r>
        <w:t>15.1.4.6.2. Организует:</w:t>
      </w:r>
    </w:p>
    <w:p w14:paraId="57491665" w14:textId="77777777" w:rsidR="00341BA3" w:rsidRDefault="00341BA3">
      <w:pPr>
        <w:pStyle w:val="ConsPlusNormal"/>
        <w:spacing w:before="220"/>
        <w:ind w:firstLine="540"/>
        <w:jc w:val="both"/>
      </w:pPr>
      <w:r>
        <w:t xml:space="preserve">15.1.4.6.2.1. Ведение уполномоченным подведомственным бюджетным учреждением регистров, указанных в </w:t>
      </w:r>
      <w:hyperlink w:anchor="Par224" w:history="1">
        <w:r>
          <w:rPr>
            <w:color w:val="0000FF"/>
          </w:rPr>
          <w:t>пункте 5</w:t>
        </w:r>
      </w:hyperlink>
      <w:r>
        <w:t xml:space="preserve"> настоящего Порядка, формируемых на основании данных, ежемесячно предоставляемых медицинскими организациями, которые осуществляют учет отдельных категорий граждан по месту жительства.</w:t>
      </w:r>
    </w:p>
    <w:p w14:paraId="29ED0087" w14:textId="77777777" w:rsidR="00341BA3" w:rsidRDefault="00341BA3">
      <w:pPr>
        <w:pStyle w:val="ConsPlusNormal"/>
        <w:spacing w:before="220"/>
        <w:ind w:firstLine="540"/>
        <w:jc w:val="both"/>
      </w:pPr>
      <w:r>
        <w:t>15.1.4.6.2.2. Взаимодействие Депздрава Югры с медицинскими организациями, медицинским работникам которых предоставлено право назначения лекарственных препаратов, медицинских изделий, специализированных продуктов лечебного питания отдельным категориям граждан, проживающих в автономном округе, и фармацевтическими организациями, в том числе аптечными организациями.</w:t>
      </w:r>
    </w:p>
    <w:p w14:paraId="0439FABC" w14:textId="77777777" w:rsidR="00341BA3" w:rsidRDefault="00341BA3">
      <w:pPr>
        <w:pStyle w:val="ConsPlusNormal"/>
        <w:spacing w:before="220"/>
        <w:ind w:firstLine="540"/>
        <w:jc w:val="both"/>
      </w:pPr>
      <w:r>
        <w:t>15.1.4.6.2.3. Обеспечение заявок на лекарственные препараты, медицинские изделия, специализированные продукты лечебного питания в пределах выделенных бюджетных ассигнований, предусмотренных в законе о бюджете автономного округа на соответствующий финансовый год и плановый период и доведенных до Депздрава Югры в установленном порядке.</w:t>
      </w:r>
    </w:p>
    <w:p w14:paraId="3F54C0E9" w14:textId="77777777" w:rsidR="00341BA3" w:rsidRDefault="00341BA3">
      <w:pPr>
        <w:pStyle w:val="ConsPlusNormal"/>
        <w:spacing w:before="220"/>
        <w:ind w:firstLine="540"/>
        <w:jc w:val="both"/>
      </w:pPr>
      <w:r>
        <w:t>15.1.4.7. Медицинские организации, медицинским работникам которых предоставлено право назначения лекарственных препаратов, медицинских изделий, специализированных продуктов лечебного питания отдельным категориям граждан, проживающих в автономном округе:</w:t>
      </w:r>
    </w:p>
    <w:p w14:paraId="3179707B" w14:textId="77777777" w:rsidR="00341BA3" w:rsidRDefault="00341BA3">
      <w:pPr>
        <w:pStyle w:val="ConsPlusNormal"/>
        <w:spacing w:before="220"/>
        <w:ind w:firstLine="540"/>
        <w:jc w:val="both"/>
      </w:pPr>
      <w:r>
        <w:lastRenderedPageBreak/>
        <w:t>15.1.4.7.1. Организуют учет отдельных категорий граждан по месту жительства с целью формирования и актуализации сведений в регистрах.</w:t>
      </w:r>
    </w:p>
    <w:p w14:paraId="1ADCDD40" w14:textId="77777777" w:rsidR="00341BA3" w:rsidRDefault="00341BA3">
      <w:pPr>
        <w:pStyle w:val="ConsPlusNormal"/>
        <w:spacing w:before="220"/>
        <w:ind w:firstLine="540"/>
        <w:jc w:val="both"/>
      </w:pPr>
      <w:r>
        <w:t>15.1.4.7.2. Осуществляют расчет потребности в лекарственных препаратах, медицинских изделиях и специализированных продуктах лечебного питания для отдельных категорий граждан в соответствии с регистрами, с учетом фактических потреблений лекарственных препаратов, медицинских изделий и специализированных продуктов лечебного питания за предыдущие периоды (формируют заявки).</w:t>
      </w:r>
    </w:p>
    <w:p w14:paraId="2620AD6E" w14:textId="77777777" w:rsidR="00341BA3" w:rsidRDefault="00341BA3">
      <w:pPr>
        <w:pStyle w:val="ConsPlusNormal"/>
        <w:spacing w:before="220"/>
        <w:ind w:firstLine="540"/>
        <w:jc w:val="both"/>
      </w:pPr>
      <w:r>
        <w:t>15.1.4.7.3. Организуют работу врачебных комиссий с целью контроля обоснованного назначения лекарственных препаратов, медицинских изделий и специализированных продуктов лечебного питания и рецептов на них, оформленных в том числе в форме электронного документа.</w:t>
      </w:r>
    </w:p>
    <w:p w14:paraId="4EAA0BE2" w14:textId="77777777" w:rsidR="00341BA3" w:rsidRDefault="00341BA3">
      <w:pPr>
        <w:pStyle w:val="ConsPlusNormal"/>
        <w:spacing w:before="220"/>
        <w:ind w:firstLine="540"/>
        <w:jc w:val="both"/>
      </w:pPr>
      <w:r>
        <w:t>15.1.4.7.4. Обеспечивают исполнение сформированных заявок в пределах расчетной потребности.</w:t>
      </w:r>
    </w:p>
    <w:p w14:paraId="6C96BC68" w14:textId="77777777" w:rsidR="00341BA3" w:rsidRDefault="00341BA3">
      <w:pPr>
        <w:pStyle w:val="ConsPlusNormal"/>
        <w:spacing w:before="220"/>
        <w:ind w:firstLine="540"/>
        <w:jc w:val="both"/>
      </w:pPr>
      <w:r>
        <w:t xml:space="preserve">15.1.4.7.5. Медицинские организации, в которых под диспансерным наблюдением находятся больные туберкулезом, осуществляют лекарственное обеспечение в соответствии с </w:t>
      </w:r>
      <w:hyperlink r:id="rId73" w:history="1">
        <w:r>
          <w:rPr>
            <w:color w:val="0000FF"/>
          </w:rPr>
          <w:t>приказом</w:t>
        </w:r>
      </w:hyperlink>
      <w:r>
        <w:t xml:space="preserve"> Депздрава Югры от 14 ноября 2014 года N 4-нп "Об утверждении Порядка бесплатного обеспечения лиц, находящихся под диспансерным наблюдением в связи с туберкулезом, и больных туберкулезом лекарственными препаратами для медицинского применения для лечения туберкулеза в амбулаторных условиях в медицинских организациях, подведомственных Департаменту здравоохранения Ханты-Мансийского автономного округа - Югры" по рецептам, оформленным в том числе в форме электронного документа, по перечню, утвержденному </w:t>
      </w:r>
      <w:hyperlink w:anchor="Par8880" w:history="1">
        <w:r>
          <w:rPr>
            <w:color w:val="0000FF"/>
          </w:rPr>
          <w:t>таблицей 8</w:t>
        </w:r>
      </w:hyperlink>
      <w:r>
        <w:t xml:space="preserve"> к настоящему постановлению.</w:t>
      </w:r>
    </w:p>
    <w:p w14:paraId="6DC6E3C8" w14:textId="77777777" w:rsidR="00341BA3" w:rsidRDefault="00341BA3">
      <w:pPr>
        <w:pStyle w:val="ConsPlusNormal"/>
        <w:spacing w:before="220"/>
        <w:ind w:firstLine="540"/>
        <w:jc w:val="both"/>
      </w:pPr>
      <w:r>
        <w:t xml:space="preserve">15.1.4.7.6. Медицинские организации, в которых находятся под диспансерным наблюдением ВИЧ-инфицированные граждане, проводят обеспечение в соответствии с </w:t>
      </w:r>
      <w:hyperlink r:id="rId74" w:history="1">
        <w:r>
          <w:rPr>
            <w:color w:val="0000FF"/>
          </w:rPr>
          <w:t>приказом</w:t>
        </w:r>
      </w:hyperlink>
      <w:r>
        <w:t xml:space="preserve"> Депздрава Югры от 14 сентября 2015 года N 9-нп "Об установлении Порядка бесплатного обеспечения лекарственными препаратами для медицинского применения для лечения ВИЧ-инфекции в амбулаторных условиях в медицинских организациях, подведомственных Департаменту здравоохранения Ханты-Мансийского автономного округа - Югры" по рецептам, оформленным в том числе в форме электронного документа, по перечню, утвержденному </w:t>
      </w:r>
      <w:hyperlink w:anchor="Par8880" w:history="1">
        <w:r>
          <w:rPr>
            <w:color w:val="0000FF"/>
          </w:rPr>
          <w:t>таблицей 8</w:t>
        </w:r>
      </w:hyperlink>
      <w:r>
        <w:t xml:space="preserve"> к настоящему постановлению.</w:t>
      </w:r>
    </w:p>
    <w:p w14:paraId="021D4F32" w14:textId="77777777" w:rsidR="00341BA3" w:rsidRDefault="00341BA3">
      <w:pPr>
        <w:pStyle w:val="ConsPlusNormal"/>
        <w:spacing w:before="220"/>
        <w:ind w:firstLine="540"/>
        <w:jc w:val="both"/>
      </w:pPr>
      <w:r>
        <w:t>15.1.4.7.7. Формируют и утверждают список медицинских работников, которым предоставлено право назначения лекарственных препаратов, медицинских изделий, специализированных продуктов лечебного питания отдельным категориям граждан, проживающих в автономном округе.</w:t>
      </w:r>
    </w:p>
    <w:p w14:paraId="3973D50E" w14:textId="77777777" w:rsidR="00341BA3" w:rsidRDefault="00341BA3">
      <w:pPr>
        <w:pStyle w:val="ConsPlusNormal"/>
        <w:spacing w:before="220"/>
        <w:ind w:firstLine="540"/>
        <w:jc w:val="both"/>
      </w:pPr>
      <w:r>
        <w:t>15.1.4.8. Медицинские работники, которым предоставлено право назначения лекарственных препаратов, медицинских изделий, специализированных продуктов лечебного питания отдельным категориям граждан, проживающих в автономном округе:</w:t>
      </w:r>
    </w:p>
    <w:p w14:paraId="2BC15427" w14:textId="77777777" w:rsidR="00341BA3" w:rsidRDefault="00341BA3">
      <w:pPr>
        <w:pStyle w:val="ConsPlusNormal"/>
        <w:spacing w:before="220"/>
        <w:ind w:firstLine="540"/>
        <w:jc w:val="both"/>
      </w:pPr>
      <w:r>
        <w:t>15.1.4.8.1. Информируют граждан о категориях заболеваний, действующих перечнях лекарственных препаратов, нормативах.</w:t>
      </w:r>
    </w:p>
    <w:p w14:paraId="32C63363" w14:textId="77777777" w:rsidR="00341BA3" w:rsidRDefault="00341BA3">
      <w:pPr>
        <w:pStyle w:val="ConsPlusNormal"/>
        <w:spacing w:before="220"/>
        <w:ind w:firstLine="540"/>
        <w:jc w:val="both"/>
      </w:pPr>
      <w:r>
        <w:t xml:space="preserve">15.1.4.8.2. Осуществляют назначение лекарственных препаратов, медицинских изделий и специализированных продуктов лечебного питания, а также оформление рецептов, в том числе в форме электронного документа, в порядке и по формам, установленным </w:t>
      </w:r>
      <w:hyperlink r:id="rId75" w:history="1">
        <w:r>
          <w:rPr>
            <w:color w:val="0000FF"/>
          </w:rPr>
          <w:t>приказом</w:t>
        </w:r>
      </w:hyperlink>
      <w:r>
        <w:t xml:space="preserve"> Минздрава России от 24 ноября 2021 года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w:t>
      </w:r>
      <w:r>
        <w:lastRenderedPageBreak/>
        <w:t xml:space="preserve">электронных документов", в объеме, установленном </w:t>
      </w:r>
      <w:hyperlink w:anchor="Par8880" w:history="1">
        <w:r>
          <w:rPr>
            <w:color w:val="0000FF"/>
          </w:rPr>
          <w:t>таблицами 8</w:t>
        </w:r>
      </w:hyperlink>
      <w:r>
        <w:t xml:space="preserve">, </w:t>
      </w:r>
      <w:hyperlink w:anchor="Par9741" w:history="1">
        <w:r>
          <w:rPr>
            <w:color w:val="0000FF"/>
          </w:rPr>
          <w:t>9</w:t>
        </w:r>
      </w:hyperlink>
      <w:r>
        <w:t xml:space="preserve"> к настоящему постановлению.</w:t>
      </w:r>
    </w:p>
    <w:p w14:paraId="78AE20EC" w14:textId="77777777" w:rsidR="00341BA3" w:rsidRDefault="00341BA3">
      <w:pPr>
        <w:pStyle w:val="ConsPlusNormal"/>
        <w:spacing w:before="220"/>
        <w:ind w:firstLine="540"/>
        <w:jc w:val="both"/>
      </w:pPr>
      <w:r>
        <w:t>15.1.4.8.3. Информируют отдельные категории граждан о точках отпуска лекарственных препаратов, медицинских изделий и специализированных продуктов лечебного питания.</w:t>
      </w:r>
    </w:p>
    <w:p w14:paraId="4B31F445" w14:textId="77777777" w:rsidR="00341BA3" w:rsidRDefault="00341BA3">
      <w:pPr>
        <w:pStyle w:val="ConsPlusNormal"/>
        <w:spacing w:before="220"/>
        <w:ind w:firstLine="540"/>
        <w:jc w:val="both"/>
      </w:pPr>
      <w:r>
        <w:t>15.1.4.9. Фармацевтические организации, участвующие в системе лекарственного обеспечения, определяются в соответствии с федеральным законодательством, регулирующим закупки товаров и услуг для обеспечения государственных нужд, и обеспечивают:</w:t>
      </w:r>
    </w:p>
    <w:p w14:paraId="5674E2B1" w14:textId="77777777" w:rsidR="00341BA3" w:rsidRDefault="00341BA3">
      <w:pPr>
        <w:pStyle w:val="ConsPlusNormal"/>
        <w:spacing w:before="220"/>
        <w:ind w:firstLine="540"/>
        <w:jc w:val="both"/>
      </w:pPr>
      <w:r>
        <w:t>15.1.4.9.1. Исполнение услуг в автоматизированном режиме.</w:t>
      </w:r>
    </w:p>
    <w:p w14:paraId="5D298228" w14:textId="77777777" w:rsidR="00341BA3" w:rsidRDefault="00341BA3">
      <w:pPr>
        <w:pStyle w:val="ConsPlusNormal"/>
        <w:spacing w:before="220"/>
        <w:ind w:firstLine="540"/>
        <w:jc w:val="both"/>
      </w:pPr>
      <w:r>
        <w:t xml:space="preserve">15.1.4.9.2. Отпуск лекарственных препаратов, медицинских изделий и специализированных продуктов лечебного питания аптечными организациями в соответствии с </w:t>
      </w:r>
      <w:hyperlink r:id="rId76" w:history="1">
        <w:r>
          <w:rPr>
            <w:color w:val="0000FF"/>
          </w:rPr>
          <w:t>приказом</w:t>
        </w:r>
      </w:hyperlink>
      <w:r>
        <w:t xml:space="preserve"> Минздрава России от 24 ноября 2021 года N 1093н "Об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а также Правил отпуска наркотических средств и психотропных веществ, зарегистрированных в качестве лекарственных препаратов для медицинского применения, лекарственных препаратов для медицинского применения,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w:t>
      </w:r>
    </w:p>
    <w:p w14:paraId="1C731AEA" w14:textId="77777777" w:rsidR="00341BA3" w:rsidRDefault="00341BA3">
      <w:pPr>
        <w:pStyle w:val="ConsPlusNormal"/>
        <w:spacing w:before="220"/>
        <w:ind w:firstLine="540"/>
        <w:jc w:val="both"/>
      </w:pPr>
      <w:r>
        <w:t xml:space="preserve">15.1.5. Обеспечение населения лекарственными препаратами, медицинскими изделиями и специализированными продуктами лечебного питания, применяемыми при амбулаторном лечении отдельных категорий граждан, которым предоставляются меры социальной поддержки, лекарственными препаратами, применяемыми при амбулаторном лечении детей из многодетных семей в возрасте до 6 лет, детей до 3 лет жизни, детей-сирот и детей, оставшихся без попечения родителей, воспитывающихся в семьях опекунов или попечителей, приемных семьях, патронатных семьях, детских домах семейного типа, а также материалами, инструментами, предметами разового использования, применяемыми при оказании стоматологической помощи, осуществляется в соответствии с перечнями, указанными в </w:t>
      </w:r>
      <w:hyperlink w:anchor="Par8880" w:history="1">
        <w:r>
          <w:rPr>
            <w:color w:val="0000FF"/>
          </w:rPr>
          <w:t>таблицах 8</w:t>
        </w:r>
      </w:hyperlink>
      <w:r>
        <w:t xml:space="preserve">, </w:t>
      </w:r>
      <w:hyperlink w:anchor="Par9741" w:history="1">
        <w:r>
          <w:rPr>
            <w:color w:val="0000FF"/>
          </w:rPr>
          <w:t>9</w:t>
        </w:r>
      </w:hyperlink>
      <w:r>
        <w:t>.</w:t>
      </w:r>
    </w:p>
    <w:p w14:paraId="06DC4972" w14:textId="77777777" w:rsidR="00341BA3" w:rsidRDefault="00341BA3">
      <w:pPr>
        <w:pStyle w:val="ConsPlusNormal"/>
        <w:spacing w:before="220"/>
        <w:ind w:firstLine="540"/>
        <w:jc w:val="both"/>
      </w:pPr>
      <w:r>
        <w:t>Обеспечение иными лекарственными препаратами, медицинскими изделиями и специализированными продуктами лечебного питания допускается в случае индивидуальной непереносимости по жизненным показаниям на основании решения врачебной комиссии медицинской организации, участвующей в Программе.</w:t>
      </w:r>
    </w:p>
    <w:p w14:paraId="4BFA4400" w14:textId="77777777" w:rsidR="00341BA3" w:rsidRDefault="00341BA3">
      <w:pPr>
        <w:pStyle w:val="ConsPlusNormal"/>
        <w:spacing w:before="220"/>
        <w:ind w:firstLine="540"/>
        <w:jc w:val="both"/>
      </w:pPr>
      <w:r>
        <w:t>15.1.6. Обеспечение граждан медицинскими изделиями, расходными материалами при оказании первичной медико-санитарной помощи в амбулаторно-поликлинических условиях, в условиях дневного стационара,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при оказании стоматологической помощи осуществляется бесплатно в соответствии со стандартами оказания медицинской помощи, утверждаемыми Минздравом России.</w:t>
      </w:r>
    </w:p>
    <w:p w14:paraId="5B0F8692" w14:textId="77777777" w:rsidR="00341BA3" w:rsidRDefault="00341BA3">
      <w:pPr>
        <w:pStyle w:val="ConsPlusNormal"/>
        <w:spacing w:before="220"/>
        <w:ind w:firstLine="540"/>
        <w:jc w:val="both"/>
      </w:pPr>
      <w:r>
        <w:t>15.2. При оказании специализированной, в том числе высокотехнологичной, медицинской помощи в стационарных условиях по медицинским показаниям осуществляется бесплатное обеспечение граждан донорской кровью и ее компонентами.</w:t>
      </w:r>
    </w:p>
    <w:p w14:paraId="7DAA6F52" w14:textId="77777777" w:rsidR="00341BA3" w:rsidRDefault="00341BA3">
      <w:pPr>
        <w:pStyle w:val="ConsPlusNormal"/>
        <w:spacing w:before="220"/>
        <w:ind w:firstLine="540"/>
        <w:jc w:val="both"/>
      </w:pPr>
      <w:r>
        <w:t xml:space="preserve">15.2.1. Заготовка, хранение, транспортировка и обеспечение безопасности донорской крови и ее компонентов осуществляется станцией переливания крови и отделениями переливания крови, </w:t>
      </w:r>
      <w:r>
        <w:lastRenderedPageBreak/>
        <w:t>входящими в структуру медицинских организаций автономного округа.</w:t>
      </w:r>
    </w:p>
    <w:p w14:paraId="0E7D864B" w14:textId="77777777" w:rsidR="00341BA3" w:rsidRDefault="00341BA3">
      <w:pPr>
        <w:pStyle w:val="ConsPlusNormal"/>
        <w:spacing w:before="220"/>
        <w:ind w:firstLine="540"/>
        <w:jc w:val="both"/>
      </w:pPr>
      <w:r>
        <w:t>Заготовка, хранение, транспортировка и обеспечение безопасности донорской крови и ее компонентов осуществляется в соответствии с государственным заданием на выполнение работ по заготовке донорской крови на основании лицензии на медицинскую деятельность с указанием заготовки и хранения донорской крови и (или) ее компонентов в качестве составляющих частей лицензируемого вида деятельности.</w:t>
      </w:r>
    </w:p>
    <w:p w14:paraId="00959523" w14:textId="77777777" w:rsidR="00341BA3" w:rsidRDefault="00341BA3">
      <w:pPr>
        <w:pStyle w:val="ConsPlusNormal"/>
        <w:spacing w:before="220"/>
        <w:ind w:firstLine="540"/>
        <w:jc w:val="both"/>
      </w:pPr>
      <w:r>
        <w:t>15.2.2. Обеспечение донорской кровью и ее компонентами медицинских организаций автономного округа и организаций частной системы здравоохранения, участвующих в реализации Программы, для клинического использования при оказании медицинской помощи в соответствии с Программой осуществляется безвозмездно по заявкам медицинских организаций на основании договоров на безвозмездную передачу гемокомпонентов, заключенных в установленном законом порядке.</w:t>
      </w:r>
    </w:p>
    <w:p w14:paraId="05870170" w14:textId="77777777" w:rsidR="00341BA3" w:rsidRDefault="00341BA3">
      <w:pPr>
        <w:pStyle w:val="ConsPlusNormal"/>
        <w:spacing w:before="220"/>
        <w:ind w:firstLine="540"/>
        <w:jc w:val="both"/>
      </w:pPr>
      <w:r>
        <w:t>Клиническое использование крови и компонентов крови осуществляется медицинскими организациями, имеющими лицензию на медицинскую деятельность, связанную с выполнением работ (услуг) по трансфузиологии.</w:t>
      </w:r>
    </w:p>
    <w:p w14:paraId="274ECF20" w14:textId="77777777" w:rsidR="00341BA3" w:rsidRDefault="00341BA3">
      <w:pPr>
        <w:pStyle w:val="ConsPlusNormal"/>
        <w:spacing w:before="220"/>
        <w:ind w:firstLine="540"/>
        <w:jc w:val="both"/>
      </w:pPr>
      <w:r>
        <w:t>15.2.3. Непосредственное переливание компонентов крови пациентам осуществляет лечащий врач, прошедший соответствующее обучение. Необходимым предварительным условием трансфузии (переливания) донорской крови и (или) ее компонентов (далее также - медицинское вмешательство) является добровольное согласие пациента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14:paraId="156CCEC2" w14:textId="77777777" w:rsidR="00341BA3" w:rsidRDefault="00341BA3">
      <w:pPr>
        <w:pStyle w:val="ConsPlusNormal"/>
        <w:spacing w:before="220"/>
        <w:ind w:firstLine="540"/>
        <w:jc w:val="both"/>
      </w:pPr>
      <w:r>
        <w:t xml:space="preserve">Информированное добровольное согласие пациента или его законного представителя на медицинское вмешательство или отказ от медицинского вмешательства оформляется в соответствии с требованиями, установленными </w:t>
      </w:r>
      <w:hyperlink r:id="rId77" w:history="1">
        <w:r>
          <w:rPr>
            <w:color w:val="0000FF"/>
          </w:rPr>
          <w:t>статьей 20</w:t>
        </w:r>
      </w:hyperlink>
      <w:r>
        <w:t xml:space="preserve"> Федерального закона N 323-ФЗ.</w:t>
      </w:r>
    </w:p>
    <w:p w14:paraId="0A44B1A6" w14:textId="77777777" w:rsidR="00341BA3" w:rsidRDefault="00341BA3">
      <w:pPr>
        <w:pStyle w:val="ConsPlusNormal"/>
        <w:spacing w:before="220"/>
        <w:ind w:firstLine="540"/>
        <w:jc w:val="both"/>
      </w:pPr>
      <w:r>
        <w:t xml:space="preserve">15.3. При оказании специализированной, в том числе высокотехнологичной медицинской помощи в стационарных условиях по медицинским показаниям, пациенты обеспечиваются медицинскими изделиями, включенными в </w:t>
      </w:r>
      <w:hyperlink r:id="rId78" w:history="1">
        <w:r>
          <w:rPr>
            <w:color w:val="0000FF"/>
          </w:rPr>
          <w:t>перечень</w:t>
        </w:r>
      </w:hyperlink>
      <w:r>
        <w:t xml:space="preserve"> медицинских изделий, имплантируемых в организм человека при оказании медицинской помощи в пределах программы государственных гарантий бесплатного оказания гражданам медицинской помощи, утвержденный распоряжением Правительства Российской Федерации от 31 декабря 2018 года N 3053-р.</w:t>
      </w:r>
    </w:p>
    <w:p w14:paraId="085FDBE0" w14:textId="77777777" w:rsidR="00341BA3" w:rsidRDefault="00341BA3">
      <w:pPr>
        <w:pStyle w:val="ConsPlusNormal"/>
        <w:spacing w:before="220"/>
        <w:ind w:firstLine="540"/>
        <w:jc w:val="both"/>
      </w:pPr>
      <w:r>
        <w:t>Непосредственное имплантирование медицинских изделий осуществляется после получения добровольного согласия от пациента или его законного представителя на соответствующее медицинское вмешательство.</w:t>
      </w:r>
    </w:p>
    <w:p w14:paraId="6082E2CC" w14:textId="77777777" w:rsidR="00341BA3" w:rsidRDefault="00341BA3">
      <w:pPr>
        <w:pStyle w:val="ConsPlusNormal"/>
        <w:spacing w:before="220"/>
        <w:ind w:firstLine="540"/>
        <w:jc w:val="both"/>
      </w:pPr>
      <w:r>
        <w:t>15.4. При оказании медицинской помощи на основе стандартов в стационарных условиях осуществляется бесплатное обеспечение пациентов лечебным (диетическим и профилактическим) питанием с учетом стандартных диет и возрастных норм, утвержденных приказами Минздрава России.</w:t>
      </w:r>
    </w:p>
    <w:p w14:paraId="18439A12" w14:textId="77777777" w:rsidR="00341BA3" w:rsidRDefault="00341BA3">
      <w:pPr>
        <w:pStyle w:val="ConsPlusNormal"/>
        <w:spacing w:before="220"/>
        <w:ind w:firstLine="540"/>
        <w:jc w:val="both"/>
      </w:pPr>
      <w:r>
        <w:t>При оказании медицинской помощи в условиях дневных стационаров обеспечение пациентов лечебным питанием не предусматривается, за исключением дневных стационаров (в структуре круглосуточных стационаров), оказывающих медицинскую помощь детям при продолжительности лечения 4 часа и более, а также дневных стационаров психиатрического и фтизиатрического профилей.</w:t>
      </w:r>
    </w:p>
    <w:p w14:paraId="747A5A2F" w14:textId="77777777" w:rsidR="00341BA3" w:rsidRDefault="00341BA3">
      <w:pPr>
        <w:pStyle w:val="ConsPlusNormal"/>
        <w:jc w:val="right"/>
      </w:pPr>
    </w:p>
    <w:p w14:paraId="14E2BF61" w14:textId="77777777" w:rsidR="00341BA3" w:rsidRDefault="00341BA3">
      <w:pPr>
        <w:pStyle w:val="ConsPlusNormal"/>
        <w:jc w:val="center"/>
        <w:outlineLvl w:val="1"/>
        <w:rPr>
          <w:b/>
          <w:bCs/>
        </w:rPr>
      </w:pPr>
      <w:r>
        <w:rPr>
          <w:b/>
          <w:bCs/>
        </w:rPr>
        <w:t>XVI. Порядок обеспечения граждан при оказании паллиативной</w:t>
      </w:r>
    </w:p>
    <w:p w14:paraId="59D49AEB" w14:textId="77777777" w:rsidR="00341BA3" w:rsidRDefault="00341BA3">
      <w:pPr>
        <w:pStyle w:val="ConsPlusNormal"/>
        <w:jc w:val="center"/>
        <w:rPr>
          <w:b/>
          <w:bCs/>
        </w:rPr>
      </w:pPr>
      <w:r>
        <w:rPr>
          <w:b/>
          <w:bCs/>
        </w:rPr>
        <w:lastRenderedPageBreak/>
        <w:t>медицинской помощи для использования на дому медицинскими</w:t>
      </w:r>
    </w:p>
    <w:p w14:paraId="4C48096E" w14:textId="77777777" w:rsidR="00341BA3" w:rsidRDefault="00341BA3">
      <w:pPr>
        <w:pStyle w:val="ConsPlusNormal"/>
        <w:jc w:val="center"/>
        <w:rPr>
          <w:b/>
          <w:bCs/>
        </w:rPr>
      </w:pPr>
      <w:r>
        <w:rPr>
          <w:b/>
          <w:bCs/>
        </w:rPr>
        <w:t>изделиями, предназначенными для поддержания функций органов</w:t>
      </w:r>
    </w:p>
    <w:p w14:paraId="029E958F" w14:textId="77777777" w:rsidR="00341BA3" w:rsidRDefault="00341BA3">
      <w:pPr>
        <w:pStyle w:val="ConsPlusNormal"/>
        <w:jc w:val="center"/>
        <w:rPr>
          <w:b/>
          <w:bCs/>
        </w:rPr>
      </w:pPr>
      <w:r>
        <w:rPr>
          <w:b/>
          <w:bCs/>
        </w:rPr>
        <w:t>и систем организма</w:t>
      </w:r>
    </w:p>
    <w:p w14:paraId="18DC4533" w14:textId="77777777" w:rsidR="00341BA3" w:rsidRDefault="00341BA3">
      <w:pPr>
        <w:pStyle w:val="ConsPlusNormal"/>
        <w:ind w:firstLine="540"/>
        <w:jc w:val="both"/>
      </w:pPr>
    </w:p>
    <w:p w14:paraId="55577C7C" w14:textId="77777777" w:rsidR="00341BA3" w:rsidRDefault="00341BA3">
      <w:pPr>
        <w:pStyle w:val="ConsPlusNormal"/>
        <w:ind w:firstLine="540"/>
        <w:jc w:val="both"/>
      </w:pPr>
      <w:r>
        <w:t>16.1. При оказании паллиативной медицинской помощи в амбулаторных условиях согласно Программе граждане обеспечиваются медицинскими изделиями для использования на дому, предназначенными для поддержания функций органов и систем организма.</w:t>
      </w:r>
    </w:p>
    <w:p w14:paraId="184F926B" w14:textId="77777777" w:rsidR="00341BA3" w:rsidRDefault="00341BA3">
      <w:pPr>
        <w:pStyle w:val="ConsPlusNormal"/>
        <w:spacing w:before="220"/>
        <w:ind w:firstLine="540"/>
        <w:jc w:val="both"/>
      </w:pPr>
      <w:r>
        <w:t>16.2. Показания к обеспечению медицинскими изделиями для использования на дому, предназначенными для поддержания функций органов и систем организма, определяет врачебная комиссия медицинской организации, оказывающей первичную медико-санитарную помощь, к которой прикреплен гражданин, в соответствии с перечнем медицинских показаний и противопоказаний.</w:t>
      </w:r>
    </w:p>
    <w:p w14:paraId="3FB0BF87" w14:textId="77777777" w:rsidR="00341BA3" w:rsidRDefault="00341BA3">
      <w:pPr>
        <w:pStyle w:val="ConsPlusNormal"/>
        <w:spacing w:before="220"/>
        <w:ind w:firstLine="540"/>
        <w:jc w:val="both"/>
      </w:pPr>
      <w:r>
        <w:t>16.3. Ведение регистра граждан, нуждающихся в медицинских изделиях для использования на дому, предназначенных для поддержания функций органов и систем организма, осуществляют медицинские организации в соответствии с приказами Депздрава Югры.</w:t>
      </w:r>
    </w:p>
    <w:p w14:paraId="7AB081C5" w14:textId="77777777" w:rsidR="00341BA3" w:rsidRDefault="00341BA3">
      <w:pPr>
        <w:pStyle w:val="ConsPlusNormal"/>
        <w:spacing w:before="220"/>
        <w:ind w:firstLine="540"/>
        <w:jc w:val="both"/>
      </w:pPr>
      <w:r>
        <w:t>16.4. Медицинская организация, оказывающая первичную медико-санитарную помощь, осуществляет:</w:t>
      </w:r>
    </w:p>
    <w:p w14:paraId="606F59B3" w14:textId="77777777" w:rsidR="00341BA3" w:rsidRDefault="00341BA3">
      <w:pPr>
        <w:pStyle w:val="ConsPlusNormal"/>
        <w:spacing w:before="220"/>
        <w:ind w:firstLine="540"/>
        <w:jc w:val="both"/>
      </w:pPr>
      <w:r>
        <w:t>отбор граждан, нуждающихся в обеспечении медицинскими изделиями для использования на дому, предназначенными для поддержания функций органов и систем организма;</w:t>
      </w:r>
    </w:p>
    <w:p w14:paraId="2AD1210A" w14:textId="77777777" w:rsidR="00341BA3" w:rsidRDefault="00341BA3">
      <w:pPr>
        <w:pStyle w:val="ConsPlusNormal"/>
        <w:spacing w:before="220"/>
        <w:ind w:firstLine="540"/>
        <w:jc w:val="both"/>
      </w:pPr>
      <w:r>
        <w:t>первичную настройку медицинских изделий для использования на дому, предназначенных для поддержания функций органов и систем организма, инструктаж гражданина по его использованию;</w:t>
      </w:r>
    </w:p>
    <w:p w14:paraId="33ED3D86" w14:textId="77777777" w:rsidR="00341BA3" w:rsidRDefault="00341BA3">
      <w:pPr>
        <w:pStyle w:val="ConsPlusNormal"/>
        <w:spacing w:before="220"/>
        <w:ind w:firstLine="540"/>
        <w:jc w:val="both"/>
      </w:pPr>
      <w:r>
        <w:t>контроль за правильным использованием медицинскими изделиями на дому, предназначенными для поддержания функций органов и систем организма, коррекцией их параметров в дальнейшем;</w:t>
      </w:r>
    </w:p>
    <w:p w14:paraId="2F5DFCB2" w14:textId="77777777" w:rsidR="00341BA3" w:rsidRDefault="00341BA3">
      <w:pPr>
        <w:pStyle w:val="ConsPlusNormal"/>
        <w:spacing w:before="220"/>
        <w:ind w:firstLine="540"/>
        <w:jc w:val="both"/>
      </w:pPr>
      <w:r>
        <w:t>своевременную передачу информации о прекращении эксплуатации медицинских изделий для использования на дому, предназначенных для поддержания функций органов и систем организма (смерть гражданина, его выбытие на постоянное место жительства, госпитализация, помещение в социальное учреждение стационарного типа, отказ гражданина от дальнейшего использования и др.);</w:t>
      </w:r>
    </w:p>
    <w:p w14:paraId="43B40949" w14:textId="77777777" w:rsidR="00341BA3" w:rsidRDefault="00341BA3">
      <w:pPr>
        <w:pStyle w:val="ConsPlusNormal"/>
        <w:spacing w:before="220"/>
        <w:ind w:firstLine="540"/>
        <w:jc w:val="both"/>
      </w:pPr>
      <w:r>
        <w:t>прием медицинских изделий для использования на дому, предназначенных для поддержания функций органов и систем организма после прекращения его использования гражданином.</w:t>
      </w:r>
    </w:p>
    <w:p w14:paraId="6CD52071" w14:textId="77777777" w:rsidR="00341BA3" w:rsidRDefault="00341BA3">
      <w:pPr>
        <w:pStyle w:val="ConsPlusNormal"/>
        <w:jc w:val="right"/>
      </w:pPr>
    </w:p>
    <w:p w14:paraId="474A709B" w14:textId="77777777" w:rsidR="00341BA3" w:rsidRDefault="00341BA3">
      <w:pPr>
        <w:pStyle w:val="ConsPlusNormal"/>
        <w:jc w:val="center"/>
        <w:outlineLvl w:val="1"/>
        <w:rPr>
          <w:b/>
          <w:bCs/>
        </w:rPr>
      </w:pPr>
      <w:r>
        <w:rPr>
          <w:b/>
          <w:bCs/>
        </w:rPr>
        <w:t>XVII. Предоставление индивидуального медицинского поста</w:t>
      </w:r>
    </w:p>
    <w:p w14:paraId="0DCED755" w14:textId="77777777" w:rsidR="00341BA3" w:rsidRDefault="00341BA3">
      <w:pPr>
        <w:pStyle w:val="ConsPlusNormal"/>
        <w:jc w:val="center"/>
        <w:rPr>
          <w:b/>
          <w:bCs/>
        </w:rPr>
      </w:pPr>
      <w:r>
        <w:rPr>
          <w:b/>
          <w:bCs/>
        </w:rPr>
        <w:t>в стационарных условиях по медицинским показаниям</w:t>
      </w:r>
    </w:p>
    <w:p w14:paraId="5327965E" w14:textId="77777777" w:rsidR="00341BA3" w:rsidRDefault="00341BA3">
      <w:pPr>
        <w:pStyle w:val="ConsPlusNormal"/>
        <w:ind w:firstLine="540"/>
        <w:jc w:val="both"/>
      </w:pPr>
    </w:p>
    <w:p w14:paraId="30C080B9" w14:textId="77777777" w:rsidR="00341BA3" w:rsidRDefault="00341BA3">
      <w:pPr>
        <w:pStyle w:val="ConsPlusNormal"/>
        <w:ind w:firstLine="540"/>
        <w:jc w:val="both"/>
      </w:pPr>
      <w:r>
        <w:t>Индивидуальный медицинский пост организуется по медицинским показаниям в соответствии с заключением лечащего врача и заведующего отделением медицинской организации.</w:t>
      </w:r>
    </w:p>
    <w:p w14:paraId="6416F440" w14:textId="77777777" w:rsidR="00341BA3" w:rsidRDefault="00341BA3">
      <w:pPr>
        <w:pStyle w:val="ConsPlusNormal"/>
        <w:ind w:firstLine="540"/>
        <w:jc w:val="both"/>
      </w:pPr>
    </w:p>
    <w:p w14:paraId="5FA51A2F" w14:textId="77777777" w:rsidR="00341BA3" w:rsidRDefault="00341BA3">
      <w:pPr>
        <w:pStyle w:val="ConsPlusNormal"/>
        <w:jc w:val="center"/>
        <w:outlineLvl w:val="1"/>
        <w:rPr>
          <w:b/>
          <w:bCs/>
        </w:rPr>
      </w:pPr>
      <w:r>
        <w:rPr>
          <w:b/>
          <w:bCs/>
        </w:rPr>
        <w:t>XVIII. Порядок и размеры возмещения расходов, связанных</w:t>
      </w:r>
    </w:p>
    <w:p w14:paraId="5BEA5C3B" w14:textId="77777777" w:rsidR="00341BA3" w:rsidRDefault="00341BA3">
      <w:pPr>
        <w:pStyle w:val="ConsPlusNormal"/>
        <w:jc w:val="center"/>
        <w:rPr>
          <w:b/>
          <w:bCs/>
        </w:rPr>
      </w:pPr>
      <w:r>
        <w:rPr>
          <w:b/>
          <w:bCs/>
        </w:rPr>
        <w:t>с оказанием гражданам медицинской помощи в экстренной форме</w:t>
      </w:r>
    </w:p>
    <w:p w14:paraId="48E1377F" w14:textId="77777777" w:rsidR="00341BA3" w:rsidRDefault="00341BA3">
      <w:pPr>
        <w:pStyle w:val="ConsPlusNormal"/>
        <w:jc w:val="center"/>
        <w:rPr>
          <w:b/>
          <w:bCs/>
        </w:rPr>
      </w:pPr>
      <w:r>
        <w:rPr>
          <w:b/>
          <w:bCs/>
        </w:rPr>
        <w:t>медицинской организацией, не участвующей в реализации</w:t>
      </w:r>
    </w:p>
    <w:p w14:paraId="031AEAD7" w14:textId="77777777" w:rsidR="00341BA3" w:rsidRDefault="00341BA3">
      <w:pPr>
        <w:pStyle w:val="ConsPlusNormal"/>
        <w:jc w:val="center"/>
        <w:rPr>
          <w:b/>
          <w:bCs/>
        </w:rPr>
      </w:pPr>
      <w:r>
        <w:rPr>
          <w:b/>
          <w:bCs/>
        </w:rPr>
        <w:t>Программы</w:t>
      </w:r>
    </w:p>
    <w:p w14:paraId="3AAFFC91" w14:textId="77777777" w:rsidR="00341BA3" w:rsidRDefault="00341BA3">
      <w:pPr>
        <w:pStyle w:val="ConsPlusNormal"/>
        <w:ind w:firstLine="540"/>
        <w:jc w:val="both"/>
      </w:pPr>
    </w:p>
    <w:p w14:paraId="0C7924F1" w14:textId="77777777" w:rsidR="00341BA3" w:rsidRDefault="00341BA3">
      <w:pPr>
        <w:pStyle w:val="ConsPlusNormal"/>
        <w:ind w:firstLine="540"/>
        <w:jc w:val="both"/>
      </w:pPr>
      <w:r>
        <w:t xml:space="preserve">18.1. Возмещение расходов медицинской организации, не участвующей в реализации </w:t>
      </w:r>
      <w:r>
        <w:lastRenderedPageBreak/>
        <w:t>Программы, осуществляется за оказание медицинской помощи в экстренной форме в условиях круглосуточного стационара.</w:t>
      </w:r>
    </w:p>
    <w:p w14:paraId="1E8AE900" w14:textId="77777777" w:rsidR="00341BA3" w:rsidRDefault="00341BA3">
      <w:pPr>
        <w:pStyle w:val="ConsPlusNormal"/>
        <w:spacing w:before="220"/>
        <w:ind w:firstLine="540"/>
        <w:jc w:val="both"/>
      </w:pPr>
      <w:r>
        <w:t>18.2. Расходы за оказание медицинской помощи возмещаются по тарифам, устанавливаемым тарифным соглашением в системе обязательного медицинского страхования автономного округа.</w:t>
      </w:r>
    </w:p>
    <w:p w14:paraId="5219685C" w14:textId="77777777" w:rsidR="00341BA3" w:rsidRDefault="00341BA3">
      <w:pPr>
        <w:pStyle w:val="ConsPlusNormal"/>
        <w:spacing w:before="220"/>
        <w:ind w:firstLine="540"/>
        <w:jc w:val="both"/>
      </w:pPr>
      <w:bookmarkStart w:id="5" w:name="Par592"/>
      <w:bookmarkEnd w:id="5"/>
      <w:r>
        <w:t>18.3. Возмещение расходов осуществляет Депздрав Югры за счет средств бюджета автономного округа в безналичной форме на основании заявления о возмещении расходов, содержащего информацию о банковских реквизитах медицинской организации (далее - заявление), подписанного руководителем медицинской организации, к которому должны быть приложены заверенные руководителем медицинской организации копии:</w:t>
      </w:r>
    </w:p>
    <w:p w14:paraId="33C57693" w14:textId="77777777" w:rsidR="00341BA3" w:rsidRDefault="00341BA3">
      <w:pPr>
        <w:pStyle w:val="ConsPlusNormal"/>
        <w:spacing w:before="220"/>
        <w:ind w:firstLine="540"/>
        <w:jc w:val="both"/>
      </w:pPr>
      <w:r>
        <w:t>документа, удостоверяющего личность гражданина, которому была оказана медицинская помощь в экстренной форме;</w:t>
      </w:r>
    </w:p>
    <w:p w14:paraId="3962C77C" w14:textId="77777777" w:rsidR="00341BA3" w:rsidRDefault="00341BA3">
      <w:pPr>
        <w:pStyle w:val="ConsPlusNormal"/>
        <w:spacing w:before="220"/>
        <w:ind w:firstLine="540"/>
        <w:jc w:val="both"/>
      </w:pPr>
      <w:r>
        <w:t>согласия гражданина, которому была оказана медицинская помощь в экстренной форме, на обработку его персональных данных;</w:t>
      </w:r>
    </w:p>
    <w:p w14:paraId="1D8BB0F9" w14:textId="77777777" w:rsidR="00341BA3" w:rsidRDefault="00341BA3">
      <w:pPr>
        <w:pStyle w:val="ConsPlusNormal"/>
        <w:spacing w:before="220"/>
        <w:ind w:firstLine="540"/>
        <w:jc w:val="both"/>
      </w:pPr>
      <w:r>
        <w:t>лицензии, выданной медицинской организации на осуществление медицинской деятельности при оказании специализированной, в том числе высокотехнологичной, медицинской помощи в стационарных условиях;</w:t>
      </w:r>
    </w:p>
    <w:p w14:paraId="1310FA88" w14:textId="77777777" w:rsidR="00341BA3" w:rsidRDefault="00341BA3">
      <w:pPr>
        <w:pStyle w:val="ConsPlusNormal"/>
        <w:spacing w:before="220"/>
        <w:ind w:firstLine="540"/>
        <w:jc w:val="both"/>
      </w:pPr>
      <w:r>
        <w:t>формы N 066/у "статистическая карта выбывшего из стационара" или N 096/у "история родов".</w:t>
      </w:r>
    </w:p>
    <w:p w14:paraId="0D67DE1E" w14:textId="77777777" w:rsidR="00341BA3" w:rsidRDefault="00341BA3">
      <w:pPr>
        <w:pStyle w:val="ConsPlusNormal"/>
        <w:spacing w:before="220"/>
        <w:ind w:firstLine="540"/>
        <w:jc w:val="both"/>
      </w:pPr>
      <w:r>
        <w:t>18.4. Заявление подлежит регистрации в течение 3 дней со дня его поступления в Депздрав Югры.</w:t>
      </w:r>
    </w:p>
    <w:p w14:paraId="64C0ECE7" w14:textId="77777777" w:rsidR="00341BA3" w:rsidRDefault="00341BA3">
      <w:pPr>
        <w:pStyle w:val="ConsPlusNormal"/>
        <w:spacing w:before="220"/>
        <w:ind w:firstLine="540"/>
        <w:jc w:val="both"/>
      </w:pPr>
      <w:r>
        <w:t>18.5. Возмещение расходов осуществляется после проведенной экспертизы качества медицинской помощи в течение 60 календарных дней со дня регистрации заявления.</w:t>
      </w:r>
    </w:p>
    <w:p w14:paraId="584D491C" w14:textId="77777777" w:rsidR="00341BA3" w:rsidRDefault="00341BA3">
      <w:pPr>
        <w:pStyle w:val="ConsPlusNormal"/>
        <w:spacing w:before="220"/>
        <w:ind w:firstLine="540"/>
        <w:jc w:val="both"/>
      </w:pPr>
      <w:r>
        <w:t>18.6. Основаниями для отказа в возмещении расходов, связанных с оказанием гражданам медицинской помощи в экстренной форме медицинской организацией, не участвующей в реализации Программы, являются:</w:t>
      </w:r>
    </w:p>
    <w:p w14:paraId="27FAA64B" w14:textId="77777777" w:rsidR="00341BA3" w:rsidRDefault="00341BA3">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341BA3" w14:paraId="6EB1CD67"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5CA4D08" w14:textId="77777777" w:rsidR="00341BA3" w:rsidRDefault="00341BA3">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CFA182D" w14:textId="77777777" w:rsidR="00341BA3" w:rsidRDefault="00341BA3">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17E623F" w14:textId="77777777" w:rsidR="00341BA3" w:rsidRDefault="00341BA3">
            <w:pPr>
              <w:pStyle w:val="ConsPlusNormal"/>
              <w:jc w:val="both"/>
              <w:rPr>
                <w:color w:val="392C69"/>
              </w:rPr>
            </w:pPr>
            <w:r>
              <w:rPr>
                <w:color w:val="392C69"/>
              </w:rPr>
              <w:t>КонсультантПлюс: примечание.</w:t>
            </w:r>
          </w:p>
          <w:p w14:paraId="588BD3F1" w14:textId="77777777" w:rsidR="00341BA3" w:rsidRDefault="00341BA3">
            <w:pPr>
              <w:pStyle w:val="ConsPlusNormal"/>
              <w:jc w:val="both"/>
              <w:rPr>
                <w:color w:val="392C69"/>
              </w:rPr>
            </w:pPr>
            <w:r>
              <w:rPr>
                <w:color w:val="392C69"/>
              </w:rPr>
              <w:t>В официальном тексте документа, видимо, допущена опечатка: в разд. XVIII Программы п. 17.3 отсутствует, имеется в виду п. 18.3.</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74EA237" w14:textId="77777777" w:rsidR="00341BA3" w:rsidRDefault="00341BA3">
            <w:pPr>
              <w:pStyle w:val="ConsPlusNormal"/>
              <w:jc w:val="both"/>
              <w:rPr>
                <w:color w:val="392C69"/>
              </w:rPr>
            </w:pPr>
          </w:p>
        </w:tc>
      </w:tr>
    </w:tbl>
    <w:p w14:paraId="3621D5D0" w14:textId="77777777" w:rsidR="00341BA3" w:rsidRDefault="00341BA3">
      <w:pPr>
        <w:pStyle w:val="ConsPlusNormal"/>
        <w:spacing w:before="280"/>
        <w:ind w:firstLine="540"/>
        <w:jc w:val="both"/>
      </w:pPr>
      <w:r>
        <w:t xml:space="preserve">неполнота документов, указанных в </w:t>
      </w:r>
      <w:hyperlink w:anchor="Par592" w:history="1">
        <w:r>
          <w:rPr>
            <w:color w:val="0000FF"/>
          </w:rPr>
          <w:t>пункте 17.3</w:t>
        </w:r>
      </w:hyperlink>
      <w:r>
        <w:t xml:space="preserve"> настоящего раздела;</w:t>
      </w:r>
    </w:p>
    <w:p w14:paraId="4B146DE5" w14:textId="77777777" w:rsidR="00341BA3" w:rsidRDefault="00341BA3">
      <w:pPr>
        <w:pStyle w:val="ConsPlusNormal"/>
        <w:spacing w:before="220"/>
        <w:ind w:firstLine="540"/>
        <w:jc w:val="both"/>
      </w:pPr>
      <w:r>
        <w:t>решение о ненадлежащем качестве оказанной медицинской помощи по результатам проведенной экспертизы качества медицинской помощи.</w:t>
      </w:r>
    </w:p>
    <w:p w14:paraId="69C8C228" w14:textId="77777777" w:rsidR="00341BA3" w:rsidRDefault="00341BA3">
      <w:pPr>
        <w:pStyle w:val="ConsPlusNormal"/>
        <w:ind w:firstLine="540"/>
        <w:jc w:val="both"/>
      </w:pPr>
    </w:p>
    <w:p w14:paraId="55CD5BCF" w14:textId="77777777" w:rsidR="00341BA3" w:rsidRDefault="00341BA3">
      <w:pPr>
        <w:pStyle w:val="ConsPlusNormal"/>
        <w:jc w:val="center"/>
        <w:outlineLvl w:val="1"/>
        <w:rPr>
          <w:b/>
          <w:bCs/>
        </w:rPr>
      </w:pPr>
      <w:r>
        <w:rPr>
          <w:b/>
          <w:bCs/>
        </w:rPr>
        <w:t>XIX. Условия предоставления детям-сиротам и детям,</w:t>
      </w:r>
    </w:p>
    <w:p w14:paraId="424807E4" w14:textId="77777777" w:rsidR="00341BA3" w:rsidRDefault="00341BA3">
      <w:pPr>
        <w:pStyle w:val="ConsPlusNormal"/>
        <w:jc w:val="center"/>
        <w:rPr>
          <w:b/>
          <w:bCs/>
        </w:rPr>
      </w:pPr>
      <w:r>
        <w:rPr>
          <w:b/>
          <w:bCs/>
        </w:rPr>
        <w:t>оставшимся без попечения родителей, в случае выявления у них</w:t>
      </w:r>
    </w:p>
    <w:p w14:paraId="60637AB0" w14:textId="77777777" w:rsidR="00341BA3" w:rsidRDefault="00341BA3">
      <w:pPr>
        <w:pStyle w:val="ConsPlusNormal"/>
        <w:jc w:val="center"/>
        <w:rPr>
          <w:b/>
          <w:bCs/>
        </w:rPr>
      </w:pPr>
      <w:r>
        <w:rPr>
          <w:b/>
          <w:bCs/>
        </w:rPr>
        <w:t>заболеваний медицинской помощи всех видов, включая</w:t>
      </w:r>
    </w:p>
    <w:p w14:paraId="63668901" w14:textId="77777777" w:rsidR="00341BA3" w:rsidRDefault="00341BA3">
      <w:pPr>
        <w:pStyle w:val="ConsPlusNormal"/>
        <w:jc w:val="center"/>
        <w:rPr>
          <w:b/>
          <w:bCs/>
        </w:rPr>
      </w:pPr>
      <w:r>
        <w:rPr>
          <w:b/>
          <w:bCs/>
        </w:rPr>
        <w:t>специализированную, в том числе высокотехнологичную,</w:t>
      </w:r>
    </w:p>
    <w:p w14:paraId="6FA2C7BF" w14:textId="77777777" w:rsidR="00341BA3" w:rsidRDefault="00341BA3">
      <w:pPr>
        <w:pStyle w:val="ConsPlusNormal"/>
        <w:jc w:val="center"/>
        <w:rPr>
          <w:b/>
          <w:bCs/>
        </w:rPr>
      </w:pPr>
      <w:r>
        <w:rPr>
          <w:b/>
          <w:bCs/>
        </w:rPr>
        <w:t>медицинскую помощь, а также медицинскую реабилитацию</w:t>
      </w:r>
    </w:p>
    <w:p w14:paraId="52D5E92A" w14:textId="77777777" w:rsidR="00341BA3" w:rsidRDefault="00341BA3">
      <w:pPr>
        <w:pStyle w:val="ConsPlusNormal"/>
        <w:ind w:firstLine="540"/>
        <w:jc w:val="both"/>
      </w:pPr>
    </w:p>
    <w:p w14:paraId="735ED6FB" w14:textId="77777777" w:rsidR="00341BA3" w:rsidRDefault="00341BA3">
      <w:pPr>
        <w:pStyle w:val="ConsPlusNormal"/>
        <w:ind w:firstLine="540"/>
        <w:jc w:val="both"/>
      </w:pPr>
      <w:r>
        <w:t>19.1. Условия оказания медицинской помощи детям-сиротам, детям, оставшимся без попечения родителей, и детям, находящимся в трудной жизненной ситуации, пребывающим в домах ребенка, стационарных учреждениях системы социальной защиты населения и образования (далее - организации для детей-сирот), определены в соответствии с нормативными правовыми актами Российской Федерации.</w:t>
      </w:r>
    </w:p>
    <w:p w14:paraId="186A5C83" w14:textId="77777777" w:rsidR="00341BA3" w:rsidRDefault="00341BA3">
      <w:pPr>
        <w:pStyle w:val="ConsPlusNormal"/>
        <w:spacing w:before="220"/>
        <w:ind w:firstLine="540"/>
        <w:jc w:val="both"/>
      </w:pPr>
      <w:r>
        <w:lastRenderedPageBreak/>
        <w:t>19.2. В организациях для детей-сирот медицинская помощь осуществляется врачом-педиатром и врачами-специалистами, а также средним медицинским персоналом.</w:t>
      </w:r>
    </w:p>
    <w:p w14:paraId="436BD4D9" w14:textId="77777777" w:rsidR="00341BA3" w:rsidRDefault="00341BA3">
      <w:pPr>
        <w:pStyle w:val="ConsPlusNormal"/>
        <w:spacing w:before="220"/>
        <w:ind w:firstLine="540"/>
        <w:jc w:val="both"/>
      </w:pPr>
      <w:r>
        <w:t>19.3. В случае возникновения у детей-сирот, детей, оставшихся без попечения родителей, и детей, находящихся в трудной жизненной ситуации, острых заболеваний, обострений хронических заболеваний медицинская помощь оказывается в организациях для детей-сирот в виде доврачебной, первичной врачебной медико-санитарной помощи и первичной специализированной медико-санитарной помощи.</w:t>
      </w:r>
    </w:p>
    <w:p w14:paraId="1AD158B5" w14:textId="77777777" w:rsidR="00341BA3" w:rsidRDefault="00341BA3">
      <w:pPr>
        <w:pStyle w:val="ConsPlusNormal"/>
        <w:spacing w:before="220"/>
        <w:ind w:firstLine="540"/>
        <w:jc w:val="both"/>
      </w:pPr>
      <w:r>
        <w:t>19.4. При наличии медицинских показаний врачи-педиатры организаций для детей-сирот направляют детей на консультации к врачам-специалистам медицинских организаций, оказывающих первичную медико-санитарную помощь по территориально-участковому принципу. Доставка детей из организаций для детей-сирот на консультативный прием в детскую поликлинику осуществляется транспортом организаций для детей-сирот в сопровождении их сотрудников.</w:t>
      </w:r>
    </w:p>
    <w:p w14:paraId="6C44E35B" w14:textId="77777777" w:rsidR="00341BA3" w:rsidRDefault="00341BA3">
      <w:pPr>
        <w:pStyle w:val="ConsPlusNormal"/>
        <w:spacing w:before="220"/>
        <w:ind w:firstLine="540"/>
        <w:jc w:val="both"/>
      </w:pPr>
      <w:r>
        <w:t xml:space="preserve">19.5. Прием детей из организации для детей-сирот в детской поликлинике проводится в присутствии сопровождающего сотрудника из организации для детей-сирот при наличии выписки из учетной </w:t>
      </w:r>
      <w:hyperlink r:id="rId79" w:history="1">
        <w:r>
          <w:rPr>
            <w:color w:val="0000FF"/>
          </w:rPr>
          <w:t>формы</w:t>
        </w:r>
      </w:hyperlink>
      <w:r>
        <w:t xml:space="preserve"> N 112-1/у-00 "Медицинская карта ребенка, воспитывающегося в доме ребенка" (приложение 1 к приказу Минздрава России от 28 июля 2000 года N 286), информированного добровольного согласия на медицинское вмешательство, подписанного законными представителями детей.</w:t>
      </w:r>
    </w:p>
    <w:p w14:paraId="29D2FE77" w14:textId="77777777" w:rsidR="00341BA3" w:rsidRDefault="00341BA3">
      <w:pPr>
        <w:pStyle w:val="ConsPlusNormal"/>
        <w:spacing w:before="220"/>
        <w:ind w:firstLine="540"/>
        <w:jc w:val="both"/>
      </w:pPr>
      <w:r>
        <w:t>19.6. В случае возникновения у детей неотложных и экстренных состояний медицинский персонал в организациях для детей-сирот осуществляет оказание неотложной медицинской помощи в объеме первичной медико-санитарной помощи (доврачебной и врачебной медицинской помощи), скорая медицинская помощь детям-сиротам оказывается станцией (отделением) скорой медицинской помощи по территориальному принципу. Медицинскую эвакуацию в медицинские организации детей из организаций для детей-сирот в случае возникновения экстренных и неотложных состояний осуществляет бригада скорой, в том числе скорой специализированной, медицинской помощи. Детей дополнительно сопровождает сотрудник организации для детей-сирот.</w:t>
      </w:r>
    </w:p>
    <w:p w14:paraId="1E78DDFE" w14:textId="77777777" w:rsidR="00341BA3" w:rsidRDefault="00341BA3">
      <w:pPr>
        <w:pStyle w:val="ConsPlusNormal"/>
        <w:spacing w:before="220"/>
        <w:ind w:firstLine="540"/>
        <w:jc w:val="both"/>
      </w:pPr>
      <w:r>
        <w:t>19.7. Уход за детьми, госпитализированными в круглосуточный стационар медицинской организации из организации для детей-сирот, осуществляет средний и младший медицинский персонал медицинской организации, в которую госпитализированы дети.</w:t>
      </w:r>
    </w:p>
    <w:p w14:paraId="1DE92D0C" w14:textId="77777777" w:rsidR="00341BA3" w:rsidRDefault="00341BA3">
      <w:pPr>
        <w:pStyle w:val="ConsPlusNormal"/>
        <w:spacing w:before="220"/>
        <w:ind w:firstLine="540"/>
        <w:jc w:val="both"/>
      </w:pPr>
      <w:r>
        <w:t xml:space="preserve">19.8. Направление детей-сирот для оказания специализированной, в том числе высокотехнологичной, медицинской помощи осуществляется в соответствии с порядком, утвержденным </w:t>
      </w:r>
      <w:hyperlink r:id="rId80" w:history="1">
        <w:r>
          <w:rPr>
            <w:color w:val="0000FF"/>
          </w:rPr>
          <w:t>приказом</w:t>
        </w:r>
      </w:hyperlink>
      <w:r>
        <w:t xml:space="preserve"> Депздрава Югры от 4 февраля 2020 года N 126 "Об организации деятельности комиссии Департамента здравоохранения Ханты-Мансийского автономного округа - Югры по отбору пациентов для оказания специализированной, в том числе высокотехнологичной медицинской помощи".</w:t>
      </w:r>
    </w:p>
    <w:p w14:paraId="1571DBAF" w14:textId="77777777" w:rsidR="00341BA3" w:rsidRDefault="00341BA3">
      <w:pPr>
        <w:pStyle w:val="ConsPlusNormal"/>
        <w:jc w:val="right"/>
      </w:pPr>
    </w:p>
    <w:p w14:paraId="4C059680" w14:textId="77777777" w:rsidR="00341BA3" w:rsidRDefault="00341BA3">
      <w:pPr>
        <w:pStyle w:val="ConsPlusNormal"/>
        <w:jc w:val="center"/>
        <w:outlineLvl w:val="1"/>
        <w:rPr>
          <w:b/>
          <w:bCs/>
        </w:rPr>
      </w:pPr>
      <w:r>
        <w:rPr>
          <w:b/>
          <w:bCs/>
        </w:rPr>
        <w:t>XX. Координатор Программы</w:t>
      </w:r>
    </w:p>
    <w:p w14:paraId="0D6B82BF" w14:textId="77777777" w:rsidR="00341BA3" w:rsidRDefault="00341BA3">
      <w:pPr>
        <w:pStyle w:val="ConsPlusNormal"/>
        <w:ind w:firstLine="540"/>
        <w:jc w:val="both"/>
      </w:pPr>
    </w:p>
    <w:p w14:paraId="70838F7B" w14:textId="77777777" w:rsidR="00341BA3" w:rsidRDefault="00341BA3">
      <w:pPr>
        <w:pStyle w:val="ConsPlusNormal"/>
        <w:ind w:firstLine="540"/>
        <w:jc w:val="both"/>
      </w:pPr>
      <w:r>
        <w:t>Координатором Программы является Депздрав Югры.</w:t>
      </w:r>
    </w:p>
    <w:p w14:paraId="0224676F" w14:textId="77777777" w:rsidR="00341BA3" w:rsidRDefault="00341BA3">
      <w:pPr>
        <w:pStyle w:val="ConsPlusNormal"/>
        <w:ind w:firstLine="540"/>
        <w:jc w:val="both"/>
      </w:pPr>
    </w:p>
    <w:p w14:paraId="49A0C9A4" w14:textId="77777777" w:rsidR="00341BA3" w:rsidRDefault="00341BA3">
      <w:pPr>
        <w:pStyle w:val="ConsPlusNormal"/>
        <w:jc w:val="center"/>
        <w:outlineLvl w:val="1"/>
        <w:rPr>
          <w:b/>
          <w:bCs/>
        </w:rPr>
      </w:pPr>
      <w:r>
        <w:rPr>
          <w:b/>
          <w:bCs/>
        </w:rPr>
        <w:t>XXI. Исполнители Программы</w:t>
      </w:r>
    </w:p>
    <w:p w14:paraId="38647AE3" w14:textId="77777777" w:rsidR="00341BA3" w:rsidRDefault="00341BA3">
      <w:pPr>
        <w:pStyle w:val="ConsPlusNormal"/>
        <w:ind w:firstLine="540"/>
        <w:jc w:val="both"/>
      </w:pPr>
    </w:p>
    <w:p w14:paraId="01CB2CF0" w14:textId="77777777" w:rsidR="00341BA3" w:rsidRDefault="00341BA3">
      <w:pPr>
        <w:pStyle w:val="ConsPlusNormal"/>
        <w:ind w:firstLine="540"/>
        <w:jc w:val="both"/>
      </w:pPr>
      <w:r>
        <w:t>Исполнителями Программы являются медицинские организации, включенные в Программу.</w:t>
      </w:r>
    </w:p>
    <w:p w14:paraId="6A8797D3" w14:textId="77777777" w:rsidR="00341BA3" w:rsidRDefault="00341BA3">
      <w:pPr>
        <w:pStyle w:val="ConsPlusNormal"/>
        <w:ind w:firstLine="540"/>
        <w:jc w:val="both"/>
      </w:pPr>
    </w:p>
    <w:p w14:paraId="6ED87309" w14:textId="77777777" w:rsidR="00341BA3" w:rsidRDefault="00341BA3">
      <w:pPr>
        <w:pStyle w:val="ConsPlusNormal"/>
        <w:jc w:val="center"/>
        <w:outlineLvl w:val="1"/>
        <w:rPr>
          <w:b/>
          <w:bCs/>
        </w:rPr>
      </w:pPr>
      <w:r>
        <w:rPr>
          <w:b/>
          <w:bCs/>
        </w:rPr>
        <w:t>XXII. Срок реализации Программы</w:t>
      </w:r>
    </w:p>
    <w:p w14:paraId="00C21B02" w14:textId="77777777" w:rsidR="00341BA3" w:rsidRDefault="00341BA3">
      <w:pPr>
        <w:pStyle w:val="ConsPlusNormal"/>
        <w:ind w:firstLine="540"/>
        <w:jc w:val="both"/>
      </w:pPr>
    </w:p>
    <w:p w14:paraId="3192BD39" w14:textId="77777777" w:rsidR="00341BA3" w:rsidRDefault="00341BA3">
      <w:pPr>
        <w:pStyle w:val="ConsPlusNormal"/>
        <w:ind w:firstLine="540"/>
        <w:jc w:val="both"/>
      </w:pPr>
      <w:r>
        <w:t>Срок реализации Программы - 2023 год и плановый период 2024 и 2025 годов.</w:t>
      </w:r>
    </w:p>
    <w:p w14:paraId="6571EE9A" w14:textId="77777777" w:rsidR="00341BA3" w:rsidRDefault="00341BA3">
      <w:pPr>
        <w:pStyle w:val="ConsPlusNormal"/>
        <w:ind w:firstLine="540"/>
        <w:jc w:val="both"/>
      </w:pPr>
    </w:p>
    <w:p w14:paraId="5EDB6671" w14:textId="77777777" w:rsidR="00341BA3" w:rsidRDefault="00341BA3">
      <w:pPr>
        <w:pStyle w:val="ConsPlusNormal"/>
        <w:jc w:val="center"/>
        <w:outlineLvl w:val="1"/>
        <w:rPr>
          <w:b/>
          <w:bCs/>
        </w:rPr>
      </w:pPr>
      <w:r>
        <w:rPr>
          <w:b/>
          <w:bCs/>
        </w:rPr>
        <w:lastRenderedPageBreak/>
        <w:t>XXIII. Ожидаемые результаты реализации Программы</w:t>
      </w:r>
    </w:p>
    <w:p w14:paraId="21F5F324" w14:textId="77777777" w:rsidR="00341BA3" w:rsidRDefault="00341BA3">
      <w:pPr>
        <w:pStyle w:val="ConsPlusNormal"/>
        <w:ind w:firstLine="540"/>
        <w:jc w:val="both"/>
      </w:pPr>
    </w:p>
    <w:p w14:paraId="737D69BE" w14:textId="77777777" w:rsidR="00341BA3" w:rsidRDefault="00341BA3">
      <w:pPr>
        <w:pStyle w:val="ConsPlusNormal"/>
        <w:ind w:firstLine="540"/>
        <w:jc w:val="both"/>
      </w:pPr>
      <w:r>
        <w:t xml:space="preserve">Ожидаемыми результатами Программы является выполнение целевых значений критериев доступности и качества медицинской помощи, указанных в </w:t>
      </w:r>
      <w:hyperlink w:anchor="Par8634" w:history="1">
        <w:r>
          <w:rPr>
            <w:color w:val="0000FF"/>
          </w:rPr>
          <w:t>таблице 7</w:t>
        </w:r>
      </w:hyperlink>
      <w:r>
        <w:t>.</w:t>
      </w:r>
    </w:p>
    <w:p w14:paraId="2D4E8AAC" w14:textId="77777777" w:rsidR="00341BA3" w:rsidRDefault="00341BA3">
      <w:pPr>
        <w:pStyle w:val="ConsPlusNormal"/>
        <w:ind w:firstLine="540"/>
        <w:jc w:val="both"/>
      </w:pPr>
    </w:p>
    <w:p w14:paraId="392AAAA6" w14:textId="77777777" w:rsidR="00341BA3" w:rsidRDefault="00341BA3">
      <w:pPr>
        <w:pStyle w:val="ConsPlusNormal"/>
        <w:jc w:val="center"/>
        <w:outlineLvl w:val="2"/>
        <w:rPr>
          <w:b/>
          <w:bCs/>
        </w:rPr>
      </w:pPr>
      <w:r>
        <w:rPr>
          <w:b/>
          <w:bCs/>
        </w:rPr>
        <w:t>Перечень медицинских организаций, участвующих в реализации</w:t>
      </w:r>
    </w:p>
    <w:p w14:paraId="34E164B1" w14:textId="77777777" w:rsidR="00341BA3" w:rsidRDefault="00341BA3">
      <w:pPr>
        <w:pStyle w:val="ConsPlusNormal"/>
        <w:jc w:val="center"/>
        <w:rPr>
          <w:b/>
          <w:bCs/>
        </w:rPr>
      </w:pPr>
      <w:r>
        <w:rPr>
          <w:b/>
          <w:bCs/>
        </w:rPr>
        <w:t>территориальной программы государственных гарантий, в том</w:t>
      </w:r>
    </w:p>
    <w:p w14:paraId="45E0B198" w14:textId="77777777" w:rsidR="00341BA3" w:rsidRDefault="00341BA3">
      <w:pPr>
        <w:pStyle w:val="ConsPlusNormal"/>
        <w:jc w:val="center"/>
        <w:rPr>
          <w:b/>
          <w:bCs/>
        </w:rPr>
      </w:pPr>
      <w:r>
        <w:rPr>
          <w:b/>
          <w:bCs/>
        </w:rPr>
        <w:t>числе территориальной программы обязательного медицинского</w:t>
      </w:r>
    </w:p>
    <w:p w14:paraId="5809DF25" w14:textId="77777777" w:rsidR="00341BA3" w:rsidRDefault="00341BA3">
      <w:pPr>
        <w:pStyle w:val="ConsPlusNormal"/>
        <w:jc w:val="center"/>
        <w:rPr>
          <w:b/>
          <w:bCs/>
        </w:rPr>
      </w:pPr>
      <w:r>
        <w:rPr>
          <w:b/>
          <w:bCs/>
        </w:rPr>
        <w:t>страхования, и перечень медицинских организаций, проводящих</w:t>
      </w:r>
    </w:p>
    <w:p w14:paraId="0DC280DC" w14:textId="77777777" w:rsidR="00341BA3" w:rsidRDefault="00341BA3">
      <w:pPr>
        <w:pStyle w:val="ConsPlusNormal"/>
        <w:jc w:val="center"/>
        <w:rPr>
          <w:b/>
          <w:bCs/>
        </w:rPr>
      </w:pPr>
      <w:r>
        <w:rPr>
          <w:b/>
          <w:bCs/>
        </w:rPr>
        <w:t>профилактические медицинские осмотры и диспансеризацию</w:t>
      </w:r>
    </w:p>
    <w:p w14:paraId="79D63968" w14:textId="77777777" w:rsidR="00341BA3" w:rsidRDefault="00341BA3">
      <w:pPr>
        <w:pStyle w:val="ConsPlusNormal"/>
        <w:jc w:val="center"/>
      </w:pPr>
    </w:p>
    <w:p w14:paraId="2A65418B" w14:textId="77777777" w:rsidR="00341BA3" w:rsidRDefault="00341BA3">
      <w:pPr>
        <w:pStyle w:val="ConsPlusNormal"/>
        <w:jc w:val="right"/>
      </w:pPr>
      <w:r>
        <w:t>Таблица 1</w:t>
      </w:r>
    </w:p>
    <w:p w14:paraId="09904798" w14:textId="77777777" w:rsidR="00341BA3" w:rsidRDefault="00341BA3">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4"/>
        <w:gridCol w:w="1077"/>
        <w:gridCol w:w="2614"/>
        <w:gridCol w:w="1417"/>
        <w:gridCol w:w="1020"/>
        <w:gridCol w:w="1191"/>
        <w:gridCol w:w="964"/>
      </w:tblGrid>
      <w:tr w:rsidR="00341BA3" w14:paraId="04063432" w14:textId="77777777">
        <w:tc>
          <w:tcPr>
            <w:tcW w:w="724" w:type="dxa"/>
            <w:vMerge w:val="restart"/>
            <w:tcBorders>
              <w:top w:val="single" w:sz="4" w:space="0" w:color="auto"/>
              <w:left w:val="single" w:sz="4" w:space="0" w:color="auto"/>
              <w:bottom w:val="single" w:sz="4" w:space="0" w:color="auto"/>
              <w:right w:val="single" w:sz="4" w:space="0" w:color="auto"/>
            </w:tcBorders>
          </w:tcPr>
          <w:p w14:paraId="7F173A60" w14:textId="77777777" w:rsidR="00341BA3" w:rsidRDefault="00341BA3">
            <w:pPr>
              <w:pStyle w:val="ConsPlusNormal"/>
              <w:jc w:val="center"/>
            </w:pPr>
            <w:r>
              <w:t>N п/п</w:t>
            </w:r>
          </w:p>
        </w:tc>
        <w:tc>
          <w:tcPr>
            <w:tcW w:w="1077" w:type="dxa"/>
            <w:vMerge w:val="restart"/>
            <w:tcBorders>
              <w:top w:val="single" w:sz="4" w:space="0" w:color="auto"/>
              <w:left w:val="single" w:sz="4" w:space="0" w:color="auto"/>
              <w:bottom w:val="single" w:sz="4" w:space="0" w:color="auto"/>
              <w:right w:val="single" w:sz="4" w:space="0" w:color="auto"/>
            </w:tcBorders>
          </w:tcPr>
          <w:p w14:paraId="392782DD" w14:textId="77777777" w:rsidR="00341BA3" w:rsidRDefault="00341BA3">
            <w:pPr>
              <w:pStyle w:val="ConsPlusNormal"/>
              <w:jc w:val="center"/>
            </w:pPr>
            <w:r>
              <w:t>Код медицинской организации по реестру</w:t>
            </w:r>
          </w:p>
        </w:tc>
        <w:tc>
          <w:tcPr>
            <w:tcW w:w="2614" w:type="dxa"/>
            <w:vMerge w:val="restart"/>
            <w:tcBorders>
              <w:top w:val="single" w:sz="4" w:space="0" w:color="auto"/>
              <w:left w:val="single" w:sz="4" w:space="0" w:color="auto"/>
              <w:bottom w:val="single" w:sz="4" w:space="0" w:color="auto"/>
              <w:right w:val="single" w:sz="4" w:space="0" w:color="auto"/>
            </w:tcBorders>
          </w:tcPr>
          <w:p w14:paraId="3BD43A38" w14:textId="77777777" w:rsidR="00341BA3" w:rsidRDefault="00341BA3">
            <w:pPr>
              <w:pStyle w:val="ConsPlusNormal"/>
              <w:jc w:val="center"/>
            </w:pPr>
            <w:r>
              <w:t>Наименование медицинской организации</w:t>
            </w:r>
          </w:p>
        </w:tc>
        <w:tc>
          <w:tcPr>
            <w:tcW w:w="4592" w:type="dxa"/>
            <w:gridSpan w:val="4"/>
            <w:tcBorders>
              <w:top w:val="single" w:sz="4" w:space="0" w:color="auto"/>
              <w:left w:val="single" w:sz="4" w:space="0" w:color="auto"/>
              <w:bottom w:val="single" w:sz="4" w:space="0" w:color="auto"/>
              <w:right w:val="single" w:sz="4" w:space="0" w:color="auto"/>
            </w:tcBorders>
          </w:tcPr>
          <w:p w14:paraId="57CA3954" w14:textId="77777777" w:rsidR="00341BA3" w:rsidRDefault="00341BA3">
            <w:pPr>
              <w:pStyle w:val="ConsPlusNormal"/>
              <w:jc w:val="center"/>
            </w:pPr>
            <w:r>
              <w:t xml:space="preserve">в том числе </w:t>
            </w:r>
            <w:hyperlink w:anchor="Par1728" w:history="1">
              <w:r>
                <w:rPr>
                  <w:color w:val="0000FF"/>
                </w:rPr>
                <w:t>&lt;*&gt;</w:t>
              </w:r>
            </w:hyperlink>
          </w:p>
        </w:tc>
      </w:tr>
      <w:tr w:rsidR="00341BA3" w14:paraId="6C853937" w14:textId="77777777">
        <w:tc>
          <w:tcPr>
            <w:tcW w:w="724" w:type="dxa"/>
            <w:vMerge/>
            <w:tcBorders>
              <w:top w:val="single" w:sz="4" w:space="0" w:color="auto"/>
              <w:left w:val="single" w:sz="4" w:space="0" w:color="auto"/>
              <w:bottom w:val="single" w:sz="4" w:space="0" w:color="auto"/>
              <w:right w:val="single" w:sz="4" w:space="0" w:color="auto"/>
            </w:tcBorders>
          </w:tcPr>
          <w:p w14:paraId="7D0D0C1F" w14:textId="77777777" w:rsidR="00341BA3" w:rsidRDefault="00341BA3">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14:paraId="7896F6AC" w14:textId="77777777" w:rsidR="00341BA3" w:rsidRDefault="00341BA3">
            <w:pPr>
              <w:pStyle w:val="ConsPlusNormal"/>
              <w:jc w:val="center"/>
            </w:pPr>
          </w:p>
        </w:tc>
        <w:tc>
          <w:tcPr>
            <w:tcW w:w="2614" w:type="dxa"/>
            <w:vMerge/>
            <w:tcBorders>
              <w:top w:val="single" w:sz="4" w:space="0" w:color="auto"/>
              <w:left w:val="single" w:sz="4" w:space="0" w:color="auto"/>
              <w:bottom w:val="single" w:sz="4" w:space="0" w:color="auto"/>
              <w:right w:val="single" w:sz="4" w:space="0" w:color="auto"/>
            </w:tcBorders>
          </w:tcPr>
          <w:p w14:paraId="52821699" w14:textId="77777777" w:rsidR="00341BA3" w:rsidRDefault="00341BA3">
            <w:pPr>
              <w:pStyle w:val="ConsPlusNormal"/>
              <w:jc w:val="center"/>
            </w:pPr>
          </w:p>
        </w:tc>
        <w:tc>
          <w:tcPr>
            <w:tcW w:w="1417" w:type="dxa"/>
            <w:vMerge w:val="restart"/>
            <w:tcBorders>
              <w:top w:val="single" w:sz="4" w:space="0" w:color="auto"/>
              <w:left w:val="single" w:sz="4" w:space="0" w:color="auto"/>
              <w:bottom w:val="single" w:sz="4" w:space="0" w:color="auto"/>
              <w:right w:val="single" w:sz="4" w:space="0" w:color="auto"/>
            </w:tcBorders>
          </w:tcPr>
          <w:p w14:paraId="63A9DDFF" w14:textId="77777777" w:rsidR="00341BA3" w:rsidRDefault="00341BA3">
            <w:pPr>
              <w:pStyle w:val="ConsPlusNormal"/>
              <w:jc w:val="center"/>
            </w:pPr>
            <w:r>
              <w:t>Осуществляющие деятельность в рамках выполнения государственного задания за счет средств бюджетных ассигнований бюджета автономного округа</w:t>
            </w:r>
          </w:p>
        </w:tc>
        <w:tc>
          <w:tcPr>
            <w:tcW w:w="1020" w:type="dxa"/>
            <w:vMerge w:val="restart"/>
            <w:tcBorders>
              <w:top w:val="single" w:sz="4" w:space="0" w:color="auto"/>
              <w:left w:val="single" w:sz="4" w:space="0" w:color="auto"/>
              <w:bottom w:val="single" w:sz="4" w:space="0" w:color="auto"/>
              <w:right w:val="single" w:sz="4" w:space="0" w:color="auto"/>
            </w:tcBorders>
          </w:tcPr>
          <w:p w14:paraId="06B6677E" w14:textId="77777777" w:rsidR="00341BA3" w:rsidRDefault="00341BA3">
            <w:pPr>
              <w:pStyle w:val="ConsPlusNormal"/>
              <w:jc w:val="center"/>
            </w:pPr>
            <w:r>
              <w:t>Осуществляющие деятельность в сфере обязательного медицинского страхования</w:t>
            </w:r>
          </w:p>
        </w:tc>
        <w:tc>
          <w:tcPr>
            <w:tcW w:w="2155" w:type="dxa"/>
            <w:gridSpan w:val="2"/>
            <w:tcBorders>
              <w:top w:val="single" w:sz="4" w:space="0" w:color="auto"/>
              <w:left w:val="single" w:sz="4" w:space="0" w:color="auto"/>
              <w:bottom w:val="single" w:sz="4" w:space="0" w:color="auto"/>
              <w:right w:val="single" w:sz="4" w:space="0" w:color="auto"/>
            </w:tcBorders>
          </w:tcPr>
          <w:p w14:paraId="1EACF6D0" w14:textId="77777777" w:rsidR="00341BA3" w:rsidRDefault="00341BA3">
            <w:pPr>
              <w:pStyle w:val="ConsPlusNormal"/>
              <w:jc w:val="center"/>
            </w:pPr>
            <w:r>
              <w:t>из них</w:t>
            </w:r>
          </w:p>
        </w:tc>
      </w:tr>
      <w:tr w:rsidR="00341BA3" w14:paraId="2863902E" w14:textId="77777777">
        <w:tc>
          <w:tcPr>
            <w:tcW w:w="724" w:type="dxa"/>
            <w:vMerge/>
            <w:tcBorders>
              <w:top w:val="single" w:sz="4" w:space="0" w:color="auto"/>
              <w:left w:val="single" w:sz="4" w:space="0" w:color="auto"/>
              <w:bottom w:val="single" w:sz="4" w:space="0" w:color="auto"/>
              <w:right w:val="single" w:sz="4" w:space="0" w:color="auto"/>
            </w:tcBorders>
          </w:tcPr>
          <w:p w14:paraId="4DF0E0E6" w14:textId="77777777" w:rsidR="00341BA3" w:rsidRDefault="00341BA3">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14:paraId="2CF0C361" w14:textId="77777777" w:rsidR="00341BA3" w:rsidRDefault="00341BA3">
            <w:pPr>
              <w:pStyle w:val="ConsPlusNormal"/>
              <w:jc w:val="center"/>
            </w:pPr>
          </w:p>
        </w:tc>
        <w:tc>
          <w:tcPr>
            <w:tcW w:w="2614" w:type="dxa"/>
            <w:vMerge/>
            <w:tcBorders>
              <w:top w:val="single" w:sz="4" w:space="0" w:color="auto"/>
              <w:left w:val="single" w:sz="4" w:space="0" w:color="auto"/>
              <w:bottom w:val="single" w:sz="4" w:space="0" w:color="auto"/>
              <w:right w:val="single" w:sz="4" w:space="0" w:color="auto"/>
            </w:tcBorders>
          </w:tcPr>
          <w:p w14:paraId="2B842254" w14:textId="77777777" w:rsidR="00341BA3" w:rsidRDefault="00341BA3">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14:paraId="0725ABF0" w14:textId="77777777" w:rsidR="00341BA3" w:rsidRDefault="00341BA3">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14:paraId="4B41CB3D" w14:textId="77777777" w:rsidR="00341BA3" w:rsidRDefault="00341BA3">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tcPr>
          <w:p w14:paraId="361EADB7" w14:textId="77777777" w:rsidR="00341BA3" w:rsidRDefault="00341BA3">
            <w:pPr>
              <w:pStyle w:val="ConsPlusNormal"/>
              <w:jc w:val="center"/>
            </w:pPr>
            <w:r>
              <w:t>Проводящие профилактические медицинские осмотры и диспансеризацию</w:t>
            </w:r>
          </w:p>
        </w:tc>
        <w:tc>
          <w:tcPr>
            <w:tcW w:w="964" w:type="dxa"/>
            <w:tcBorders>
              <w:top w:val="single" w:sz="4" w:space="0" w:color="auto"/>
              <w:left w:val="single" w:sz="4" w:space="0" w:color="auto"/>
              <w:bottom w:val="single" w:sz="4" w:space="0" w:color="auto"/>
              <w:right w:val="single" w:sz="4" w:space="0" w:color="auto"/>
            </w:tcBorders>
          </w:tcPr>
          <w:p w14:paraId="51FB150E" w14:textId="77777777" w:rsidR="00341BA3" w:rsidRDefault="00341BA3">
            <w:pPr>
              <w:pStyle w:val="ConsPlusNormal"/>
              <w:jc w:val="center"/>
            </w:pPr>
            <w:r>
              <w:t>В том числе углубленную диспансеризацию</w:t>
            </w:r>
          </w:p>
        </w:tc>
      </w:tr>
      <w:tr w:rsidR="00341BA3" w14:paraId="4F1F9D17" w14:textId="77777777">
        <w:tc>
          <w:tcPr>
            <w:tcW w:w="724" w:type="dxa"/>
            <w:tcBorders>
              <w:top w:val="single" w:sz="4" w:space="0" w:color="auto"/>
              <w:left w:val="single" w:sz="4" w:space="0" w:color="auto"/>
              <w:bottom w:val="single" w:sz="4" w:space="0" w:color="auto"/>
              <w:right w:val="single" w:sz="4" w:space="0" w:color="auto"/>
            </w:tcBorders>
          </w:tcPr>
          <w:p w14:paraId="0E9F033D" w14:textId="77777777" w:rsidR="00341BA3" w:rsidRDefault="00341BA3">
            <w:pPr>
              <w:pStyle w:val="ConsPlusNormal"/>
              <w:outlineLvl w:val="3"/>
            </w:pPr>
            <w:r>
              <w:t>1.</w:t>
            </w:r>
          </w:p>
        </w:tc>
        <w:tc>
          <w:tcPr>
            <w:tcW w:w="8283" w:type="dxa"/>
            <w:gridSpan w:val="6"/>
            <w:tcBorders>
              <w:top w:val="single" w:sz="4" w:space="0" w:color="auto"/>
              <w:left w:val="single" w:sz="4" w:space="0" w:color="auto"/>
              <w:bottom w:val="single" w:sz="4" w:space="0" w:color="auto"/>
              <w:right w:val="single" w:sz="4" w:space="0" w:color="auto"/>
            </w:tcBorders>
          </w:tcPr>
          <w:p w14:paraId="054BFC6D" w14:textId="77777777" w:rsidR="00341BA3" w:rsidRDefault="00341BA3">
            <w:pPr>
              <w:pStyle w:val="ConsPlusNormal"/>
            </w:pPr>
            <w:r>
              <w:t>Белоярский муниципальный район автономного округа</w:t>
            </w:r>
          </w:p>
        </w:tc>
      </w:tr>
      <w:tr w:rsidR="00341BA3" w14:paraId="2CBF711D" w14:textId="77777777">
        <w:tc>
          <w:tcPr>
            <w:tcW w:w="724" w:type="dxa"/>
            <w:tcBorders>
              <w:top w:val="single" w:sz="4" w:space="0" w:color="auto"/>
              <w:left w:val="single" w:sz="4" w:space="0" w:color="auto"/>
              <w:bottom w:val="single" w:sz="4" w:space="0" w:color="auto"/>
              <w:right w:val="single" w:sz="4" w:space="0" w:color="auto"/>
            </w:tcBorders>
          </w:tcPr>
          <w:p w14:paraId="0ADA5DBD" w14:textId="77777777" w:rsidR="00341BA3" w:rsidRDefault="00341BA3">
            <w:pPr>
              <w:pStyle w:val="ConsPlusNormal"/>
            </w:pPr>
            <w:r>
              <w:t>1.1.</w:t>
            </w:r>
          </w:p>
        </w:tc>
        <w:tc>
          <w:tcPr>
            <w:tcW w:w="1077" w:type="dxa"/>
            <w:tcBorders>
              <w:top w:val="single" w:sz="4" w:space="0" w:color="auto"/>
              <w:left w:val="single" w:sz="4" w:space="0" w:color="auto"/>
              <w:bottom w:val="single" w:sz="4" w:space="0" w:color="auto"/>
              <w:right w:val="single" w:sz="4" w:space="0" w:color="auto"/>
            </w:tcBorders>
          </w:tcPr>
          <w:p w14:paraId="764AE217" w14:textId="77777777" w:rsidR="00341BA3" w:rsidRDefault="00341BA3">
            <w:pPr>
              <w:pStyle w:val="ConsPlusNormal"/>
            </w:pPr>
            <w:r>
              <w:t>810001</w:t>
            </w:r>
          </w:p>
        </w:tc>
        <w:tc>
          <w:tcPr>
            <w:tcW w:w="2614" w:type="dxa"/>
            <w:tcBorders>
              <w:top w:val="single" w:sz="4" w:space="0" w:color="auto"/>
              <w:left w:val="single" w:sz="4" w:space="0" w:color="auto"/>
              <w:bottom w:val="single" w:sz="4" w:space="0" w:color="auto"/>
              <w:right w:val="single" w:sz="4" w:space="0" w:color="auto"/>
            </w:tcBorders>
          </w:tcPr>
          <w:p w14:paraId="31D082AB" w14:textId="77777777" w:rsidR="00341BA3" w:rsidRDefault="00341BA3">
            <w:pPr>
              <w:pStyle w:val="ConsPlusNormal"/>
            </w:pPr>
            <w:r>
              <w:t>БУ "Белоярская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14:paraId="2731ACC5"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37BDC275"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05D9C186" w14:textId="77777777" w:rsidR="00341BA3" w:rsidRDefault="00341BA3">
            <w:pPr>
              <w:pStyle w:val="ConsPlusNormal"/>
            </w:pPr>
            <w:r>
              <w:t>+</w:t>
            </w:r>
          </w:p>
        </w:tc>
        <w:tc>
          <w:tcPr>
            <w:tcW w:w="964" w:type="dxa"/>
            <w:tcBorders>
              <w:top w:val="single" w:sz="4" w:space="0" w:color="auto"/>
              <w:left w:val="single" w:sz="4" w:space="0" w:color="auto"/>
              <w:bottom w:val="single" w:sz="4" w:space="0" w:color="auto"/>
              <w:right w:val="single" w:sz="4" w:space="0" w:color="auto"/>
            </w:tcBorders>
          </w:tcPr>
          <w:p w14:paraId="0DE1DBF1" w14:textId="77777777" w:rsidR="00341BA3" w:rsidRDefault="00341BA3">
            <w:pPr>
              <w:pStyle w:val="ConsPlusNormal"/>
            </w:pPr>
            <w:r>
              <w:t>+</w:t>
            </w:r>
          </w:p>
        </w:tc>
      </w:tr>
      <w:tr w:rsidR="00341BA3" w14:paraId="22AC01F8" w14:textId="77777777">
        <w:tc>
          <w:tcPr>
            <w:tcW w:w="724" w:type="dxa"/>
            <w:tcBorders>
              <w:top w:val="single" w:sz="4" w:space="0" w:color="auto"/>
              <w:left w:val="single" w:sz="4" w:space="0" w:color="auto"/>
              <w:bottom w:val="single" w:sz="4" w:space="0" w:color="auto"/>
              <w:right w:val="single" w:sz="4" w:space="0" w:color="auto"/>
            </w:tcBorders>
          </w:tcPr>
          <w:p w14:paraId="476320BA" w14:textId="77777777" w:rsidR="00341BA3" w:rsidRDefault="00341BA3">
            <w:pPr>
              <w:pStyle w:val="ConsPlusNormal"/>
              <w:outlineLvl w:val="3"/>
            </w:pPr>
            <w:r>
              <w:t>2.</w:t>
            </w:r>
          </w:p>
        </w:tc>
        <w:tc>
          <w:tcPr>
            <w:tcW w:w="8283" w:type="dxa"/>
            <w:gridSpan w:val="6"/>
            <w:tcBorders>
              <w:top w:val="single" w:sz="4" w:space="0" w:color="auto"/>
              <w:left w:val="single" w:sz="4" w:space="0" w:color="auto"/>
              <w:bottom w:val="single" w:sz="4" w:space="0" w:color="auto"/>
              <w:right w:val="single" w:sz="4" w:space="0" w:color="auto"/>
            </w:tcBorders>
          </w:tcPr>
          <w:p w14:paraId="40EB6C71" w14:textId="77777777" w:rsidR="00341BA3" w:rsidRDefault="00341BA3">
            <w:pPr>
              <w:pStyle w:val="ConsPlusNormal"/>
            </w:pPr>
            <w:r>
              <w:t>Березовский муниципальный район автономного округа</w:t>
            </w:r>
          </w:p>
        </w:tc>
      </w:tr>
      <w:tr w:rsidR="00341BA3" w14:paraId="797CF570" w14:textId="77777777">
        <w:tc>
          <w:tcPr>
            <w:tcW w:w="724" w:type="dxa"/>
            <w:tcBorders>
              <w:top w:val="single" w:sz="4" w:space="0" w:color="auto"/>
              <w:left w:val="single" w:sz="4" w:space="0" w:color="auto"/>
              <w:bottom w:val="single" w:sz="4" w:space="0" w:color="auto"/>
              <w:right w:val="single" w:sz="4" w:space="0" w:color="auto"/>
            </w:tcBorders>
          </w:tcPr>
          <w:p w14:paraId="3BD4558B" w14:textId="77777777" w:rsidR="00341BA3" w:rsidRDefault="00341BA3">
            <w:pPr>
              <w:pStyle w:val="ConsPlusNormal"/>
            </w:pPr>
            <w:r>
              <w:t>2.1.</w:t>
            </w:r>
          </w:p>
        </w:tc>
        <w:tc>
          <w:tcPr>
            <w:tcW w:w="1077" w:type="dxa"/>
            <w:tcBorders>
              <w:top w:val="single" w:sz="4" w:space="0" w:color="auto"/>
              <w:left w:val="single" w:sz="4" w:space="0" w:color="auto"/>
              <w:bottom w:val="single" w:sz="4" w:space="0" w:color="auto"/>
              <w:right w:val="single" w:sz="4" w:space="0" w:color="auto"/>
            </w:tcBorders>
          </w:tcPr>
          <w:p w14:paraId="5BE29627" w14:textId="77777777" w:rsidR="00341BA3" w:rsidRDefault="00341BA3">
            <w:pPr>
              <w:pStyle w:val="ConsPlusNormal"/>
            </w:pPr>
            <w:r>
              <w:t>810008</w:t>
            </w:r>
          </w:p>
        </w:tc>
        <w:tc>
          <w:tcPr>
            <w:tcW w:w="2614" w:type="dxa"/>
            <w:tcBorders>
              <w:top w:val="single" w:sz="4" w:space="0" w:color="auto"/>
              <w:left w:val="single" w:sz="4" w:space="0" w:color="auto"/>
              <w:bottom w:val="single" w:sz="4" w:space="0" w:color="auto"/>
              <w:right w:val="single" w:sz="4" w:space="0" w:color="auto"/>
            </w:tcBorders>
          </w:tcPr>
          <w:p w14:paraId="1EA73C26" w14:textId="77777777" w:rsidR="00341BA3" w:rsidRDefault="00341BA3">
            <w:pPr>
              <w:pStyle w:val="ConsPlusNormal"/>
            </w:pPr>
            <w:r>
              <w:t>БУ "Березовская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14:paraId="10BB3973"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7997BABA"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4CE37C7D" w14:textId="77777777" w:rsidR="00341BA3" w:rsidRDefault="00341BA3">
            <w:pPr>
              <w:pStyle w:val="ConsPlusNormal"/>
            </w:pPr>
            <w:r>
              <w:t>+</w:t>
            </w:r>
          </w:p>
        </w:tc>
        <w:tc>
          <w:tcPr>
            <w:tcW w:w="964" w:type="dxa"/>
            <w:tcBorders>
              <w:top w:val="single" w:sz="4" w:space="0" w:color="auto"/>
              <w:left w:val="single" w:sz="4" w:space="0" w:color="auto"/>
              <w:bottom w:val="single" w:sz="4" w:space="0" w:color="auto"/>
              <w:right w:val="single" w:sz="4" w:space="0" w:color="auto"/>
            </w:tcBorders>
          </w:tcPr>
          <w:p w14:paraId="4E2B9842" w14:textId="77777777" w:rsidR="00341BA3" w:rsidRDefault="00341BA3">
            <w:pPr>
              <w:pStyle w:val="ConsPlusNormal"/>
            </w:pPr>
            <w:r>
              <w:t>+</w:t>
            </w:r>
          </w:p>
        </w:tc>
      </w:tr>
      <w:tr w:rsidR="00341BA3" w14:paraId="0AF6F809" w14:textId="77777777">
        <w:tc>
          <w:tcPr>
            <w:tcW w:w="724" w:type="dxa"/>
            <w:tcBorders>
              <w:top w:val="single" w:sz="4" w:space="0" w:color="auto"/>
              <w:left w:val="single" w:sz="4" w:space="0" w:color="auto"/>
              <w:bottom w:val="single" w:sz="4" w:space="0" w:color="auto"/>
              <w:right w:val="single" w:sz="4" w:space="0" w:color="auto"/>
            </w:tcBorders>
          </w:tcPr>
          <w:p w14:paraId="49E0C53E" w14:textId="77777777" w:rsidR="00341BA3" w:rsidRDefault="00341BA3">
            <w:pPr>
              <w:pStyle w:val="ConsPlusNormal"/>
            </w:pPr>
            <w:r>
              <w:t>2.2.</w:t>
            </w:r>
          </w:p>
        </w:tc>
        <w:tc>
          <w:tcPr>
            <w:tcW w:w="1077" w:type="dxa"/>
            <w:tcBorders>
              <w:top w:val="single" w:sz="4" w:space="0" w:color="auto"/>
              <w:left w:val="single" w:sz="4" w:space="0" w:color="auto"/>
              <w:bottom w:val="single" w:sz="4" w:space="0" w:color="auto"/>
              <w:right w:val="single" w:sz="4" w:space="0" w:color="auto"/>
            </w:tcBorders>
          </w:tcPr>
          <w:p w14:paraId="4EFBC998" w14:textId="77777777" w:rsidR="00341BA3" w:rsidRDefault="00341BA3">
            <w:pPr>
              <w:pStyle w:val="ConsPlusNormal"/>
            </w:pPr>
            <w:r>
              <w:t>810009</w:t>
            </w:r>
          </w:p>
        </w:tc>
        <w:tc>
          <w:tcPr>
            <w:tcW w:w="2614" w:type="dxa"/>
            <w:tcBorders>
              <w:top w:val="single" w:sz="4" w:space="0" w:color="auto"/>
              <w:left w:val="single" w:sz="4" w:space="0" w:color="auto"/>
              <w:bottom w:val="single" w:sz="4" w:space="0" w:color="auto"/>
              <w:right w:val="single" w:sz="4" w:space="0" w:color="auto"/>
            </w:tcBorders>
          </w:tcPr>
          <w:p w14:paraId="2C719F8A" w14:textId="77777777" w:rsidR="00341BA3" w:rsidRDefault="00341BA3">
            <w:pPr>
              <w:pStyle w:val="ConsPlusNormal"/>
            </w:pPr>
            <w:r>
              <w:t>БУ "Игримская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14:paraId="1E024A60"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58EC052A"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718EF040" w14:textId="77777777" w:rsidR="00341BA3" w:rsidRDefault="00341BA3">
            <w:pPr>
              <w:pStyle w:val="ConsPlusNormal"/>
            </w:pPr>
            <w:r>
              <w:t>+</w:t>
            </w:r>
          </w:p>
        </w:tc>
        <w:tc>
          <w:tcPr>
            <w:tcW w:w="964" w:type="dxa"/>
            <w:tcBorders>
              <w:top w:val="single" w:sz="4" w:space="0" w:color="auto"/>
              <w:left w:val="single" w:sz="4" w:space="0" w:color="auto"/>
              <w:bottom w:val="single" w:sz="4" w:space="0" w:color="auto"/>
              <w:right w:val="single" w:sz="4" w:space="0" w:color="auto"/>
            </w:tcBorders>
          </w:tcPr>
          <w:p w14:paraId="13A3B8D8" w14:textId="77777777" w:rsidR="00341BA3" w:rsidRDefault="00341BA3">
            <w:pPr>
              <w:pStyle w:val="ConsPlusNormal"/>
            </w:pPr>
            <w:r>
              <w:t>+</w:t>
            </w:r>
          </w:p>
        </w:tc>
      </w:tr>
      <w:tr w:rsidR="00341BA3" w14:paraId="3015B77C" w14:textId="77777777">
        <w:tc>
          <w:tcPr>
            <w:tcW w:w="724" w:type="dxa"/>
            <w:tcBorders>
              <w:top w:val="single" w:sz="4" w:space="0" w:color="auto"/>
              <w:left w:val="single" w:sz="4" w:space="0" w:color="auto"/>
              <w:bottom w:val="single" w:sz="4" w:space="0" w:color="auto"/>
              <w:right w:val="single" w:sz="4" w:space="0" w:color="auto"/>
            </w:tcBorders>
          </w:tcPr>
          <w:p w14:paraId="3F962246" w14:textId="77777777" w:rsidR="00341BA3" w:rsidRDefault="00341BA3">
            <w:pPr>
              <w:pStyle w:val="ConsPlusNormal"/>
            </w:pPr>
            <w:r>
              <w:t>2.3.</w:t>
            </w:r>
          </w:p>
        </w:tc>
        <w:tc>
          <w:tcPr>
            <w:tcW w:w="1077" w:type="dxa"/>
            <w:tcBorders>
              <w:top w:val="single" w:sz="4" w:space="0" w:color="auto"/>
              <w:left w:val="single" w:sz="4" w:space="0" w:color="auto"/>
              <w:bottom w:val="single" w:sz="4" w:space="0" w:color="auto"/>
              <w:right w:val="single" w:sz="4" w:space="0" w:color="auto"/>
            </w:tcBorders>
          </w:tcPr>
          <w:p w14:paraId="7DADA953" w14:textId="77777777" w:rsidR="00341BA3" w:rsidRDefault="00341BA3">
            <w:pPr>
              <w:pStyle w:val="ConsPlusNormal"/>
            </w:pPr>
          </w:p>
        </w:tc>
        <w:tc>
          <w:tcPr>
            <w:tcW w:w="2614" w:type="dxa"/>
            <w:tcBorders>
              <w:top w:val="single" w:sz="4" w:space="0" w:color="auto"/>
              <w:left w:val="single" w:sz="4" w:space="0" w:color="auto"/>
              <w:bottom w:val="single" w:sz="4" w:space="0" w:color="auto"/>
              <w:right w:val="single" w:sz="4" w:space="0" w:color="auto"/>
            </w:tcBorders>
          </w:tcPr>
          <w:p w14:paraId="0A45C373" w14:textId="77777777" w:rsidR="00341BA3" w:rsidRDefault="00341BA3">
            <w:pPr>
              <w:pStyle w:val="ConsPlusNormal"/>
            </w:pPr>
            <w:r>
              <w:t>КУ "Березовский противотуберкулезный диспансер"</w:t>
            </w:r>
          </w:p>
        </w:tc>
        <w:tc>
          <w:tcPr>
            <w:tcW w:w="1417" w:type="dxa"/>
            <w:tcBorders>
              <w:top w:val="single" w:sz="4" w:space="0" w:color="auto"/>
              <w:left w:val="single" w:sz="4" w:space="0" w:color="auto"/>
              <w:bottom w:val="single" w:sz="4" w:space="0" w:color="auto"/>
              <w:right w:val="single" w:sz="4" w:space="0" w:color="auto"/>
            </w:tcBorders>
          </w:tcPr>
          <w:p w14:paraId="3167D4A4"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77556474" w14:textId="77777777" w:rsidR="00341BA3" w:rsidRDefault="00341BA3">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21FB9DEB"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CE609E0" w14:textId="77777777" w:rsidR="00341BA3" w:rsidRDefault="00341BA3">
            <w:pPr>
              <w:pStyle w:val="ConsPlusNormal"/>
            </w:pPr>
          </w:p>
        </w:tc>
      </w:tr>
      <w:tr w:rsidR="00341BA3" w14:paraId="49840858" w14:textId="77777777">
        <w:tc>
          <w:tcPr>
            <w:tcW w:w="724" w:type="dxa"/>
            <w:tcBorders>
              <w:top w:val="single" w:sz="4" w:space="0" w:color="auto"/>
              <w:left w:val="single" w:sz="4" w:space="0" w:color="auto"/>
              <w:bottom w:val="single" w:sz="4" w:space="0" w:color="auto"/>
              <w:right w:val="single" w:sz="4" w:space="0" w:color="auto"/>
            </w:tcBorders>
          </w:tcPr>
          <w:p w14:paraId="4C2CD31B" w14:textId="77777777" w:rsidR="00341BA3" w:rsidRDefault="00341BA3">
            <w:pPr>
              <w:pStyle w:val="ConsPlusNormal"/>
              <w:outlineLvl w:val="3"/>
            </w:pPr>
            <w:r>
              <w:t>3.</w:t>
            </w:r>
          </w:p>
        </w:tc>
        <w:tc>
          <w:tcPr>
            <w:tcW w:w="8283" w:type="dxa"/>
            <w:gridSpan w:val="6"/>
            <w:tcBorders>
              <w:top w:val="single" w:sz="4" w:space="0" w:color="auto"/>
              <w:left w:val="single" w:sz="4" w:space="0" w:color="auto"/>
              <w:bottom w:val="single" w:sz="4" w:space="0" w:color="auto"/>
              <w:right w:val="single" w:sz="4" w:space="0" w:color="auto"/>
            </w:tcBorders>
          </w:tcPr>
          <w:p w14:paraId="6EABA273" w14:textId="77777777" w:rsidR="00341BA3" w:rsidRDefault="00341BA3">
            <w:pPr>
              <w:pStyle w:val="ConsPlusNormal"/>
            </w:pPr>
            <w:r>
              <w:t>Кондинский муниципальный район автономного округа</w:t>
            </w:r>
          </w:p>
        </w:tc>
      </w:tr>
      <w:tr w:rsidR="00341BA3" w14:paraId="28DCD492" w14:textId="77777777">
        <w:tc>
          <w:tcPr>
            <w:tcW w:w="724" w:type="dxa"/>
            <w:tcBorders>
              <w:top w:val="single" w:sz="4" w:space="0" w:color="auto"/>
              <w:left w:val="single" w:sz="4" w:space="0" w:color="auto"/>
              <w:bottom w:val="single" w:sz="4" w:space="0" w:color="auto"/>
              <w:right w:val="single" w:sz="4" w:space="0" w:color="auto"/>
            </w:tcBorders>
          </w:tcPr>
          <w:p w14:paraId="6940E777" w14:textId="77777777" w:rsidR="00341BA3" w:rsidRDefault="00341BA3">
            <w:pPr>
              <w:pStyle w:val="ConsPlusNormal"/>
            </w:pPr>
            <w:r>
              <w:t>3.1.</w:t>
            </w:r>
          </w:p>
        </w:tc>
        <w:tc>
          <w:tcPr>
            <w:tcW w:w="1077" w:type="dxa"/>
            <w:tcBorders>
              <w:top w:val="single" w:sz="4" w:space="0" w:color="auto"/>
              <w:left w:val="single" w:sz="4" w:space="0" w:color="auto"/>
              <w:bottom w:val="single" w:sz="4" w:space="0" w:color="auto"/>
              <w:right w:val="single" w:sz="4" w:space="0" w:color="auto"/>
            </w:tcBorders>
          </w:tcPr>
          <w:p w14:paraId="79FCB5B7" w14:textId="77777777" w:rsidR="00341BA3" w:rsidRDefault="00341BA3">
            <w:pPr>
              <w:pStyle w:val="ConsPlusNormal"/>
            </w:pPr>
            <w:r>
              <w:t>810017</w:t>
            </w:r>
          </w:p>
        </w:tc>
        <w:tc>
          <w:tcPr>
            <w:tcW w:w="2614" w:type="dxa"/>
            <w:tcBorders>
              <w:top w:val="single" w:sz="4" w:space="0" w:color="auto"/>
              <w:left w:val="single" w:sz="4" w:space="0" w:color="auto"/>
              <w:bottom w:val="single" w:sz="4" w:space="0" w:color="auto"/>
              <w:right w:val="single" w:sz="4" w:space="0" w:color="auto"/>
            </w:tcBorders>
          </w:tcPr>
          <w:p w14:paraId="6ED4267D" w14:textId="77777777" w:rsidR="00341BA3" w:rsidRDefault="00341BA3">
            <w:pPr>
              <w:pStyle w:val="ConsPlusNormal"/>
            </w:pPr>
            <w:r>
              <w:t>БУ "Кондинская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14:paraId="5BD570BC"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2652C8B8"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50EB0E50" w14:textId="77777777" w:rsidR="00341BA3" w:rsidRDefault="00341BA3">
            <w:pPr>
              <w:pStyle w:val="ConsPlusNormal"/>
            </w:pPr>
            <w:r>
              <w:t>+</w:t>
            </w:r>
          </w:p>
        </w:tc>
        <w:tc>
          <w:tcPr>
            <w:tcW w:w="964" w:type="dxa"/>
            <w:tcBorders>
              <w:top w:val="single" w:sz="4" w:space="0" w:color="auto"/>
              <w:left w:val="single" w:sz="4" w:space="0" w:color="auto"/>
              <w:bottom w:val="single" w:sz="4" w:space="0" w:color="auto"/>
              <w:right w:val="single" w:sz="4" w:space="0" w:color="auto"/>
            </w:tcBorders>
          </w:tcPr>
          <w:p w14:paraId="6490FA3D" w14:textId="77777777" w:rsidR="00341BA3" w:rsidRDefault="00341BA3">
            <w:pPr>
              <w:pStyle w:val="ConsPlusNormal"/>
            </w:pPr>
            <w:r>
              <w:t>+</w:t>
            </w:r>
          </w:p>
        </w:tc>
      </w:tr>
      <w:tr w:rsidR="00341BA3" w14:paraId="0E9215E9" w14:textId="77777777">
        <w:tc>
          <w:tcPr>
            <w:tcW w:w="724" w:type="dxa"/>
            <w:tcBorders>
              <w:top w:val="single" w:sz="4" w:space="0" w:color="auto"/>
              <w:left w:val="single" w:sz="4" w:space="0" w:color="auto"/>
              <w:bottom w:val="single" w:sz="4" w:space="0" w:color="auto"/>
              <w:right w:val="single" w:sz="4" w:space="0" w:color="auto"/>
            </w:tcBorders>
          </w:tcPr>
          <w:p w14:paraId="3AD3B9C9" w14:textId="77777777" w:rsidR="00341BA3" w:rsidRDefault="00341BA3">
            <w:pPr>
              <w:pStyle w:val="ConsPlusNormal"/>
            </w:pPr>
            <w:r>
              <w:t>3.2.</w:t>
            </w:r>
          </w:p>
        </w:tc>
        <w:tc>
          <w:tcPr>
            <w:tcW w:w="1077" w:type="dxa"/>
            <w:tcBorders>
              <w:top w:val="single" w:sz="4" w:space="0" w:color="auto"/>
              <w:left w:val="single" w:sz="4" w:space="0" w:color="auto"/>
              <w:bottom w:val="single" w:sz="4" w:space="0" w:color="auto"/>
              <w:right w:val="single" w:sz="4" w:space="0" w:color="auto"/>
            </w:tcBorders>
          </w:tcPr>
          <w:p w14:paraId="678B1834" w14:textId="77777777" w:rsidR="00341BA3" w:rsidRDefault="00341BA3">
            <w:pPr>
              <w:pStyle w:val="ConsPlusNormal"/>
            </w:pPr>
            <w:r>
              <w:t>810026</w:t>
            </w:r>
          </w:p>
        </w:tc>
        <w:tc>
          <w:tcPr>
            <w:tcW w:w="2614" w:type="dxa"/>
            <w:tcBorders>
              <w:top w:val="single" w:sz="4" w:space="0" w:color="auto"/>
              <w:left w:val="single" w:sz="4" w:space="0" w:color="auto"/>
              <w:bottom w:val="single" w:sz="4" w:space="0" w:color="auto"/>
              <w:right w:val="single" w:sz="4" w:space="0" w:color="auto"/>
            </w:tcBorders>
          </w:tcPr>
          <w:p w14:paraId="5E2C67F8" w14:textId="77777777" w:rsidR="00341BA3" w:rsidRDefault="00341BA3">
            <w:pPr>
              <w:pStyle w:val="ConsPlusNormal"/>
            </w:pPr>
            <w:r>
              <w:t>АУ "Кондинская районная стоматологическая поликлиника"</w:t>
            </w:r>
          </w:p>
        </w:tc>
        <w:tc>
          <w:tcPr>
            <w:tcW w:w="1417" w:type="dxa"/>
            <w:tcBorders>
              <w:top w:val="single" w:sz="4" w:space="0" w:color="auto"/>
              <w:left w:val="single" w:sz="4" w:space="0" w:color="auto"/>
              <w:bottom w:val="single" w:sz="4" w:space="0" w:color="auto"/>
              <w:right w:val="single" w:sz="4" w:space="0" w:color="auto"/>
            </w:tcBorders>
          </w:tcPr>
          <w:p w14:paraId="689D7034"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7AE6764B"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765521AA"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AF971DE" w14:textId="77777777" w:rsidR="00341BA3" w:rsidRDefault="00341BA3">
            <w:pPr>
              <w:pStyle w:val="ConsPlusNormal"/>
            </w:pPr>
          </w:p>
        </w:tc>
      </w:tr>
      <w:tr w:rsidR="00341BA3" w14:paraId="459C1043" w14:textId="77777777">
        <w:tc>
          <w:tcPr>
            <w:tcW w:w="724" w:type="dxa"/>
            <w:tcBorders>
              <w:top w:val="single" w:sz="4" w:space="0" w:color="auto"/>
              <w:left w:val="single" w:sz="4" w:space="0" w:color="auto"/>
              <w:bottom w:val="single" w:sz="4" w:space="0" w:color="auto"/>
              <w:right w:val="single" w:sz="4" w:space="0" w:color="auto"/>
            </w:tcBorders>
          </w:tcPr>
          <w:p w14:paraId="155F5155" w14:textId="77777777" w:rsidR="00341BA3" w:rsidRDefault="00341BA3">
            <w:pPr>
              <w:pStyle w:val="ConsPlusNormal"/>
            </w:pPr>
            <w:r>
              <w:lastRenderedPageBreak/>
              <w:t>3.3.</w:t>
            </w:r>
          </w:p>
        </w:tc>
        <w:tc>
          <w:tcPr>
            <w:tcW w:w="1077" w:type="dxa"/>
            <w:tcBorders>
              <w:top w:val="single" w:sz="4" w:space="0" w:color="auto"/>
              <w:left w:val="single" w:sz="4" w:space="0" w:color="auto"/>
              <w:bottom w:val="single" w:sz="4" w:space="0" w:color="auto"/>
              <w:right w:val="single" w:sz="4" w:space="0" w:color="auto"/>
            </w:tcBorders>
          </w:tcPr>
          <w:p w14:paraId="04BFDA83" w14:textId="77777777" w:rsidR="00341BA3" w:rsidRDefault="00341BA3">
            <w:pPr>
              <w:pStyle w:val="ConsPlusNormal"/>
            </w:pPr>
            <w:r>
              <w:t>810206</w:t>
            </w:r>
          </w:p>
        </w:tc>
        <w:tc>
          <w:tcPr>
            <w:tcW w:w="2614" w:type="dxa"/>
            <w:tcBorders>
              <w:top w:val="single" w:sz="4" w:space="0" w:color="auto"/>
              <w:left w:val="single" w:sz="4" w:space="0" w:color="auto"/>
              <w:bottom w:val="single" w:sz="4" w:space="0" w:color="auto"/>
              <w:right w:val="single" w:sz="4" w:space="0" w:color="auto"/>
            </w:tcBorders>
          </w:tcPr>
          <w:p w14:paraId="4F2E82A5" w14:textId="77777777" w:rsidR="00341BA3" w:rsidRDefault="00341BA3">
            <w:pPr>
              <w:pStyle w:val="ConsPlusNormal"/>
            </w:pPr>
            <w:r>
              <w:t>БУ "Центр общей врачебной практики"</w:t>
            </w:r>
          </w:p>
        </w:tc>
        <w:tc>
          <w:tcPr>
            <w:tcW w:w="1417" w:type="dxa"/>
            <w:tcBorders>
              <w:top w:val="single" w:sz="4" w:space="0" w:color="auto"/>
              <w:left w:val="single" w:sz="4" w:space="0" w:color="auto"/>
              <w:bottom w:val="single" w:sz="4" w:space="0" w:color="auto"/>
              <w:right w:val="single" w:sz="4" w:space="0" w:color="auto"/>
            </w:tcBorders>
          </w:tcPr>
          <w:p w14:paraId="4656D07A"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0B88BEAD"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1807AAF9" w14:textId="77777777" w:rsidR="00341BA3" w:rsidRDefault="00341BA3">
            <w:pPr>
              <w:pStyle w:val="ConsPlusNormal"/>
            </w:pPr>
            <w:r>
              <w:t>+</w:t>
            </w:r>
          </w:p>
        </w:tc>
        <w:tc>
          <w:tcPr>
            <w:tcW w:w="964" w:type="dxa"/>
            <w:tcBorders>
              <w:top w:val="single" w:sz="4" w:space="0" w:color="auto"/>
              <w:left w:val="single" w:sz="4" w:space="0" w:color="auto"/>
              <w:bottom w:val="single" w:sz="4" w:space="0" w:color="auto"/>
              <w:right w:val="single" w:sz="4" w:space="0" w:color="auto"/>
            </w:tcBorders>
          </w:tcPr>
          <w:p w14:paraId="7936C7CE" w14:textId="77777777" w:rsidR="00341BA3" w:rsidRDefault="00341BA3">
            <w:pPr>
              <w:pStyle w:val="ConsPlusNormal"/>
            </w:pPr>
            <w:r>
              <w:t>+</w:t>
            </w:r>
          </w:p>
        </w:tc>
      </w:tr>
      <w:tr w:rsidR="00341BA3" w14:paraId="510A81EF" w14:textId="77777777">
        <w:tc>
          <w:tcPr>
            <w:tcW w:w="724" w:type="dxa"/>
            <w:tcBorders>
              <w:top w:val="single" w:sz="4" w:space="0" w:color="auto"/>
              <w:left w:val="single" w:sz="4" w:space="0" w:color="auto"/>
              <w:bottom w:val="single" w:sz="4" w:space="0" w:color="auto"/>
              <w:right w:val="single" w:sz="4" w:space="0" w:color="auto"/>
            </w:tcBorders>
          </w:tcPr>
          <w:p w14:paraId="0F28BFDF" w14:textId="77777777" w:rsidR="00341BA3" w:rsidRDefault="00341BA3">
            <w:pPr>
              <w:pStyle w:val="ConsPlusNormal"/>
              <w:outlineLvl w:val="3"/>
            </w:pPr>
            <w:r>
              <w:t>4.</w:t>
            </w:r>
          </w:p>
        </w:tc>
        <w:tc>
          <w:tcPr>
            <w:tcW w:w="8283" w:type="dxa"/>
            <w:gridSpan w:val="6"/>
            <w:tcBorders>
              <w:top w:val="single" w:sz="4" w:space="0" w:color="auto"/>
              <w:left w:val="single" w:sz="4" w:space="0" w:color="auto"/>
              <w:bottom w:val="single" w:sz="4" w:space="0" w:color="auto"/>
              <w:right w:val="single" w:sz="4" w:space="0" w:color="auto"/>
            </w:tcBorders>
          </w:tcPr>
          <w:p w14:paraId="29558636" w14:textId="77777777" w:rsidR="00341BA3" w:rsidRDefault="00341BA3">
            <w:pPr>
              <w:pStyle w:val="ConsPlusNormal"/>
            </w:pPr>
            <w:r>
              <w:t>Нефтеюганский муниципальный район автономного округа</w:t>
            </w:r>
          </w:p>
        </w:tc>
      </w:tr>
      <w:tr w:rsidR="00341BA3" w14:paraId="77F718A9" w14:textId="77777777">
        <w:tc>
          <w:tcPr>
            <w:tcW w:w="724" w:type="dxa"/>
            <w:tcBorders>
              <w:top w:val="single" w:sz="4" w:space="0" w:color="auto"/>
              <w:left w:val="single" w:sz="4" w:space="0" w:color="auto"/>
              <w:bottom w:val="single" w:sz="4" w:space="0" w:color="auto"/>
              <w:right w:val="single" w:sz="4" w:space="0" w:color="auto"/>
            </w:tcBorders>
          </w:tcPr>
          <w:p w14:paraId="1B279022" w14:textId="77777777" w:rsidR="00341BA3" w:rsidRDefault="00341BA3">
            <w:pPr>
              <w:pStyle w:val="ConsPlusNormal"/>
            </w:pPr>
            <w:r>
              <w:t>4.1.</w:t>
            </w:r>
          </w:p>
        </w:tc>
        <w:tc>
          <w:tcPr>
            <w:tcW w:w="1077" w:type="dxa"/>
            <w:tcBorders>
              <w:top w:val="single" w:sz="4" w:space="0" w:color="auto"/>
              <w:left w:val="single" w:sz="4" w:space="0" w:color="auto"/>
              <w:bottom w:val="single" w:sz="4" w:space="0" w:color="auto"/>
              <w:right w:val="single" w:sz="4" w:space="0" w:color="auto"/>
            </w:tcBorders>
          </w:tcPr>
          <w:p w14:paraId="57D127D1" w14:textId="77777777" w:rsidR="00341BA3" w:rsidRDefault="00341BA3">
            <w:pPr>
              <w:pStyle w:val="ConsPlusNormal"/>
            </w:pPr>
            <w:r>
              <w:t>810032</w:t>
            </w:r>
          </w:p>
        </w:tc>
        <w:tc>
          <w:tcPr>
            <w:tcW w:w="2614" w:type="dxa"/>
            <w:tcBorders>
              <w:top w:val="single" w:sz="4" w:space="0" w:color="auto"/>
              <w:left w:val="single" w:sz="4" w:space="0" w:color="auto"/>
              <w:bottom w:val="single" w:sz="4" w:space="0" w:color="auto"/>
              <w:right w:val="single" w:sz="4" w:space="0" w:color="auto"/>
            </w:tcBorders>
          </w:tcPr>
          <w:p w14:paraId="0DF15100" w14:textId="77777777" w:rsidR="00341BA3" w:rsidRDefault="00341BA3">
            <w:pPr>
              <w:pStyle w:val="ConsPlusNormal"/>
            </w:pPr>
            <w:r>
              <w:t>БУ "Нефтеюганская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14:paraId="7DBD18D4"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5A6E872F"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5D44EDD0" w14:textId="77777777" w:rsidR="00341BA3" w:rsidRDefault="00341BA3">
            <w:pPr>
              <w:pStyle w:val="ConsPlusNormal"/>
            </w:pPr>
            <w:r>
              <w:t>+</w:t>
            </w:r>
          </w:p>
        </w:tc>
        <w:tc>
          <w:tcPr>
            <w:tcW w:w="964" w:type="dxa"/>
            <w:tcBorders>
              <w:top w:val="single" w:sz="4" w:space="0" w:color="auto"/>
              <w:left w:val="single" w:sz="4" w:space="0" w:color="auto"/>
              <w:bottom w:val="single" w:sz="4" w:space="0" w:color="auto"/>
              <w:right w:val="single" w:sz="4" w:space="0" w:color="auto"/>
            </w:tcBorders>
          </w:tcPr>
          <w:p w14:paraId="3864394D" w14:textId="77777777" w:rsidR="00341BA3" w:rsidRDefault="00341BA3">
            <w:pPr>
              <w:pStyle w:val="ConsPlusNormal"/>
            </w:pPr>
            <w:r>
              <w:t>+</w:t>
            </w:r>
          </w:p>
        </w:tc>
      </w:tr>
      <w:tr w:rsidR="00341BA3" w14:paraId="7CF9F382" w14:textId="77777777">
        <w:tc>
          <w:tcPr>
            <w:tcW w:w="724" w:type="dxa"/>
            <w:tcBorders>
              <w:top w:val="single" w:sz="4" w:space="0" w:color="auto"/>
              <w:left w:val="single" w:sz="4" w:space="0" w:color="auto"/>
              <w:bottom w:val="single" w:sz="4" w:space="0" w:color="auto"/>
              <w:right w:val="single" w:sz="4" w:space="0" w:color="auto"/>
            </w:tcBorders>
          </w:tcPr>
          <w:p w14:paraId="5D79F57E" w14:textId="77777777" w:rsidR="00341BA3" w:rsidRDefault="00341BA3">
            <w:pPr>
              <w:pStyle w:val="ConsPlusNormal"/>
            </w:pPr>
            <w:r>
              <w:t>4.2.</w:t>
            </w:r>
          </w:p>
        </w:tc>
        <w:tc>
          <w:tcPr>
            <w:tcW w:w="1077" w:type="dxa"/>
            <w:tcBorders>
              <w:top w:val="single" w:sz="4" w:space="0" w:color="auto"/>
              <w:left w:val="single" w:sz="4" w:space="0" w:color="auto"/>
              <w:bottom w:val="single" w:sz="4" w:space="0" w:color="auto"/>
              <w:right w:val="single" w:sz="4" w:space="0" w:color="auto"/>
            </w:tcBorders>
          </w:tcPr>
          <w:p w14:paraId="2ACBC468" w14:textId="77777777" w:rsidR="00341BA3" w:rsidRDefault="00341BA3">
            <w:pPr>
              <w:pStyle w:val="ConsPlusNormal"/>
            </w:pPr>
          </w:p>
        </w:tc>
        <w:tc>
          <w:tcPr>
            <w:tcW w:w="2614" w:type="dxa"/>
            <w:tcBorders>
              <w:top w:val="single" w:sz="4" w:space="0" w:color="auto"/>
              <w:left w:val="single" w:sz="4" w:space="0" w:color="auto"/>
              <w:bottom w:val="single" w:sz="4" w:space="0" w:color="auto"/>
              <w:right w:val="single" w:sz="4" w:space="0" w:color="auto"/>
            </w:tcBorders>
          </w:tcPr>
          <w:p w14:paraId="663A9741" w14:textId="77777777" w:rsidR="00341BA3" w:rsidRDefault="00341BA3">
            <w:pPr>
              <w:pStyle w:val="ConsPlusNormal"/>
            </w:pPr>
            <w:r>
              <w:t>КУ "Лемпинский наркологический реабилитационный центр"</w:t>
            </w:r>
          </w:p>
        </w:tc>
        <w:tc>
          <w:tcPr>
            <w:tcW w:w="1417" w:type="dxa"/>
            <w:tcBorders>
              <w:top w:val="single" w:sz="4" w:space="0" w:color="auto"/>
              <w:left w:val="single" w:sz="4" w:space="0" w:color="auto"/>
              <w:bottom w:val="single" w:sz="4" w:space="0" w:color="auto"/>
              <w:right w:val="single" w:sz="4" w:space="0" w:color="auto"/>
            </w:tcBorders>
          </w:tcPr>
          <w:p w14:paraId="70C991C5"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7FEA27C0" w14:textId="77777777" w:rsidR="00341BA3" w:rsidRDefault="00341BA3">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5503F440"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3BE0CB3" w14:textId="77777777" w:rsidR="00341BA3" w:rsidRDefault="00341BA3">
            <w:pPr>
              <w:pStyle w:val="ConsPlusNormal"/>
            </w:pPr>
          </w:p>
        </w:tc>
      </w:tr>
      <w:tr w:rsidR="00341BA3" w14:paraId="519F73AF" w14:textId="77777777">
        <w:tc>
          <w:tcPr>
            <w:tcW w:w="724" w:type="dxa"/>
            <w:tcBorders>
              <w:top w:val="single" w:sz="4" w:space="0" w:color="auto"/>
              <w:left w:val="single" w:sz="4" w:space="0" w:color="auto"/>
              <w:bottom w:val="single" w:sz="4" w:space="0" w:color="auto"/>
              <w:right w:val="single" w:sz="4" w:space="0" w:color="auto"/>
            </w:tcBorders>
          </w:tcPr>
          <w:p w14:paraId="1BFFC32E" w14:textId="77777777" w:rsidR="00341BA3" w:rsidRDefault="00341BA3">
            <w:pPr>
              <w:pStyle w:val="ConsPlusNormal"/>
            </w:pPr>
            <w:r>
              <w:t>4.3.</w:t>
            </w:r>
          </w:p>
        </w:tc>
        <w:tc>
          <w:tcPr>
            <w:tcW w:w="1077" w:type="dxa"/>
            <w:tcBorders>
              <w:top w:val="single" w:sz="4" w:space="0" w:color="auto"/>
              <w:left w:val="single" w:sz="4" w:space="0" w:color="auto"/>
              <w:bottom w:val="single" w:sz="4" w:space="0" w:color="auto"/>
              <w:right w:val="single" w:sz="4" w:space="0" w:color="auto"/>
            </w:tcBorders>
          </w:tcPr>
          <w:p w14:paraId="3DEF866A" w14:textId="77777777" w:rsidR="00341BA3" w:rsidRDefault="00341BA3">
            <w:pPr>
              <w:pStyle w:val="ConsPlusNormal"/>
            </w:pPr>
          </w:p>
        </w:tc>
        <w:tc>
          <w:tcPr>
            <w:tcW w:w="2614" w:type="dxa"/>
            <w:tcBorders>
              <w:top w:val="single" w:sz="4" w:space="0" w:color="auto"/>
              <w:left w:val="single" w:sz="4" w:space="0" w:color="auto"/>
              <w:bottom w:val="single" w:sz="4" w:space="0" w:color="auto"/>
              <w:right w:val="single" w:sz="4" w:space="0" w:color="auto"/>
            </w:tcBorders>
          </w:tcPr>
          <w:p w14:paraId="29046E05" w14:textId="77777777" w:rsidR="00341BA3" w:rsidRDefault="00341BA3">
            <w:pPr>
              <w:pStyle w:val="ConsPlusNormal"/>
            </w:pPr>
            <w:r>
              <w:t>АУ "Санаторий Юган"</w:t>
            </w:r>
          </w:p>
        </w:tc>
        <w:tc>
          <w:tcPr>
            <w:tcW w:w="1417" w:type="dxa"/>
            <w:tcBorders>
              <w:top w:val="single" w:sz="4" w:space="0" w:color="auto"/>
              <w:left w:val="single" w:sz="4" w:space="0" w:color="auto"/>
              <w:bottom w:val="single" w:sz="4" w:space="0" w:color="auto"/>
              <w:right w:val="single" w:sz="4" w:space="0" w:color="auto"/>
            </w:tcBorders>
          </w:tcPr>
          <w:p w14:paraId="29FD83AB"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7DB10664" w14:textId="77777777" w:rsidR="00341BA3" w:rsidRDefault="00341BA3">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0B4F3147"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8222983" w14:textId="77777777" w:rsidR="00341BA3" w:rsidRDefault="00341BA3">
            <w:pPr>
              <w:pStyle w:val="ConsPlusNormal"/>
            </w:pPr>
          </w:p>
        </w:tc>
      </w:tr>
      <w:tr w:rsidR="00341BA3" w14:paraId="63E69202" w14:textId="77777777">
        <w:tc>
          <w:tcPr>
            <w:tcW w:w="724" w:type="dxa"/>
            <w:tcBorders>
              <w:top w:val="single" w:sz="4" w:space="0" w:color="auto"/>
              <w:left w:val="single" w:sz="4" w:space="0" w:color="auto"/>
              <w:bottom w:val="single" w:sz="4" w:space="0" w:color="auto"/>
              <w:right w:val="single" w:sz="4" w:space="0" w:color="auto"/>
            </w:tcBorders>
          </w:tcPr>
          <w:p w14:paraId="6D25EC65" w14:textId="77777777" w:rsidR="00341BA3" w:rsidRDefault="00341BA3">
            <w:pPr>
              <w:pStyle w:val="ConsPlusNormal"/>
              <w:outlineLvl w:val="3"/>
            </w:pPr>
            <w:r>
              <w:t>5.</w:t>
            </w:r>
          </w:p>
        </w:tc>
        <w:tc>
          <w:tcPr>
            <w:tcW w:w="8283" w:type="dxa"/>
            <w:gridSpan w:val="6"/>
            <w:tcBorders>
              <w:top w:val="single" w:sz="4" w:space="0" w:color="auto"/>
              <w:left w:val="single" w:sz="4" w:space="0" w:color="auto"/>
              <w:bottom w:val="single" w:sz="4" w:space="0" w:color="auto"/>
              <w:right w:val="single" w:sz="4" w:space="0" w:color="auto"/>
            </w:tcBorders>
          </w:tcPr>
          <w:p w14:paraId="62EAC724" w14:textId="77777777" w:rsidR="00341BA3" w:rsidRDefault="00341BA3">
            <w:pPr>
              <w:pStyle w:val="ConsPlusNormal"/>
            </w:pPr>
            <w:r>
              <w:t>Нижневартовский муниципальный район автономного округа</w:t>
            </w:r>
          </w:p>
        </w:tc>
      </w:tr>
      <w:tr w:rsidR="00341BA3" w14:paraId="66DC7579" w14:textId="77777777">
        <w:tc>
          <w:tcPr>
            <w:tcW w:w="724" w:type="dxa"/>
            <w:tcBorders>
              <w:top w:val="single" w:sz="4" w:space="0" w:color="auto"/>
              <w:left w:val="single" w:sz="4" w:space="0" w:color="auto"/>
              <w:bottom w:val="single" w:sz="4" w:space="0" w:color="auto"/>
              <w:right w:val="single" w:sz="4" w:space="0" w:color="auto"/>
            </w:tcBorders>
          </w:tcPr>
          <w:p w14:paraId="1F7C4014" w14:textId="77777777" w:rsidR="00341BA3" w:rsidRDefault="00341BA3">
            <w:pPr>
              <w:pStyle w:val="ConsPlusNormal"/>
            </w:pPr>
            <w:r>
              <w:t>5.1.</w:t>
            </w:r>
          </w:p>
        </w:tc>
        <w:tc>
          <w:tcPr>
            <w:tcW w:w="1077" w:type="dxa"/>
            <w:tcBorders>
              <w:top w:val="single" w:sz="4" w:space="0" w:color="auto"/>
              <w:left w:val="single" w:sz="4" w:space="0" w:color="auto"/>
              <w:bottom w:val="single" w:sz="4" w:space="0" w:color="auto"/>
              <w:right w:val="single" w:sz="4" w:space="0" w:color="auto"/>
            </w:tcBorders>
          </w:tcPr>
          <w:p w14:paraId="7CB30193" w14:textId="77777777" w:rsidR="00341BA3" w:rsidRDefault="00341BA3">
            <w:pPr>
              <w:pStyle w:val="ConsPlusNormal"/>
            </w:pPr>
            <w:r>
              <w:t>810039</w:t>
            </w:r>
          </w:p>
        </w:tc>
        <w:tc>
          <w:tcPr>
            <w:tcW w:w="2614" w:type="dxa"/>
            <w:tcBorders>
              <w:top w:val="single" w:sz="4" w:space="0" w:color="auto"/>
              <w:left w:val="single" w:sz="4" w:space="0" w:color="auto"/>
              <w:bottom w:val="single" w:sz="4" w:space="0" w:color="auto"/>
              <w:right w:val="single" w:sz="4" w:space="0" w:color="auto"/>
            </w:tcBorders>
          </w:tcPr>
          <w:p w14:paraId="7A505B16" w14:textId="77777777" w:rsidR="00341BA3" w:rsidRDefault="00341BA3">
            <w:pPr>
              <w:pStyle w:val="ConsPlusNormal"/>
            </w:pPr>
            <w:r>
              <w:t>БУ "Нижневартовская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14:paraId="77C35067"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1AF07189"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154060D3" w14:textId="77777777" w:rsidR="00341BA3" w:rsidRDefault="00341BA3">
            <w:pPr>
              <w:pStyle w:val="ConsPlusNormal"/>
            </w:pPr>
            <w:r>
              <w:t>+</w:t>
            </w:r>
          </w:p>
        </w:tc>
        <w:tc>
          <w:tcPr>
            <w:tcW w:w="964" w:type="dxa"/>
            <w:tcBorders>
              <w:top w:val="single" w:sz="4" w:space="0" w:color="auto"/>
              <w:left w:val="single" w:sz="4" w:space="0" w:color="auto"/>
              <w:bottom w:val="single" w:sz="4" w:space="0" w:color="auto"/>
              <w:right w:val="single" w:sz="4" w:space="0" w:color="auto"/>
            </w:tcBorders>
          </w:tcPr>
          <w:p w14:paraId="61CF4023" w14:textId="77777777" w:rsidR="00341BA3" w:rsidRDefault="00341BA3">
            <w:pPr>
              <w:pStyle w:val="ConsPlusNormal"/>
            </w:pPr>
            <w:r>
              <w:t>+</w:t>
            </w:r>
          </w:p>
        </w:tc>
      </w:tr>
      <w:tr w:rsidR="00341BA3" w14:paraId="40C6C3D7" w14:textId="77777777">
        <w:tc>
          <w:tcPr>
            <w:tcW w:w="724" w:type="dxa"/>
            <w:tcBorders>
              <w:top w:val="single" w:sz="4" w:space="0" w:color="auto"/>
              <w:left w:val="single" w:sz="4" w:space="0" w:color="auto"/>
              <w:bottom w:val="single" w:sz="4" w:space="0" w:color="auto"/>
              <w:right w:val="single" w:sz="4" w:space="0" w:color="auto"/>
            </w:tcBorders>
          </w:tcPr>
          <w:p w14:paraId="32939F57" w14:textId="77777777" w:rsidR="00341BA3" w:rsidRDefault="00341BA3">
            <w:pPr>
              <w:pStyle w:val="ConsPlusNormal"/>
            </w:pPr>
            <w:r>
              <w:t>5.2.</w:t>
            </w:r>
          </w:p>
        </w:tc>
        <w:tc>
          <w:tcPr>
            <w:tcW w:w="1077" w:type="dxa"/>
            <w:tcBorders>
              <w:top w:val="single" w:sz="4" w:space="0" w:color="auto"/>
              <w:left w:val="single" w:sz="4" w:space="0" w:color="auto"/>
              <w:bottom w:val="single" w:sz="4" w:space="0" w:color="auto"/>
              <w:right w:val="single" w:sz="4" w:space="0" w:color="auto"/>
            </w:tcBorders>
          </w:tcPr>
          <w:p w14:paraId="64549429" w14:textId="77777777" w:rsidR="00341BA3" w:rsidRDefault="00341BA3">
            <w:pPr>
              <w:pStyle w:val="ConsPlusNormal"/>
            </w:pPr>
            <w:r>
              <w:t>810040</w:t>
            </w:r>
          </w:p>
        </w:tc>
        <w:tc>
          <w:tcPr>
            <w:tcW w:w="2614" w:type="dxa"/>
            <w:tcBorders>
              <w:top w:val="single" w:sz="4" w:space="0" w:color="auto"/>
              <w:left w:val="single" w:sz="4" w:space="0" w:color="auto"/>
              <w:bottom w:val="single" w:sz="4" w:space="0" w:color="auto"/>
              <w:right w:val="single" w:sz="4" w:space="0" w:color="auto"/>
            </w:tcBorders>
          </w:tcPr>
          <w:p w14:paraId="1BC4D4A5" w14:textId="77777777" w:rsidR="00341BA3" w:rsidRDefault="00341BA3">
            <w:pPr>
              <w:pStyle w:val="ConsPlusNormal"/>
            </w:pPr>
            <w:r>
              <w:t>БУ "Новоаганская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14:paraId="691E790F"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51171A5A"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7E5AC9BB" w14:textId="77777777" w:rsidR="00341BA3" w:rsidRDefault="00341BA3">
            <w:pPr>
              <w:pStyle w:val="ConsPlusNormal"/>
            </w:pPr>
            <w:r>
              <w:t>+</w:t>
            </w:r>
          </w:p>
        </w:tc>
        <w:tc>
          <w:tcPr>
            <w:tcW w:w="964" w:type="dxa"/>
            <w:tcBorders>
              <w:top w:val="single" w:sz="4" w:space="0" w:color="auto"/>
              <w:left w:val="single" w:sz="4" w:space="0" w:color="auto"/>
              <w:bottom w:val="single" w:sz="4" w:space="0" w:color="auto"/>
              <w:right w:val="single" w:sz="4" w:space="0" w:color="auto"/>
            </w:tcBorders>
          </w:tcPr>
          <w:p w14:paraId="7BF9FF5E" w14:textId="77777777" w:rsidR="00341BA3" w:rsidRDefault="00341BA3">
            <w:pPr>
              <w:pStyle w:val="ConsPlusNormal"/>
            </w:pPr>
            <w:r>
              <w:t>+</w:t>
            </w:r>
          </w:p>
        </w:tc>
      </w:tr>
      <w:tr w:rsidR="00341BA3" w14:paraId="140D70A4" w14:textId="77777777">
        <w:tc>
          <w:tcPr>
            <w:tcW w:w="724" w:type="dxa"/>
            <w:tcBorders>
              <w:top w:val="single" w:sz="4" w:space="0" w:color="auto"/>
              <w:left w:val="single" w:sz="4" w:space="0" w:color="auto"/>
              <w:bottom w:val="single" w:sz="4" w:space="0" w:color="auto"/>
              <w:right w:val="single" w:sz="4" w:space="0" w:color="auto"/>
            </w:tcBorders>
          </w:tcPr>
          <w:p w14:paraId="2453F157" w14:textId="77777777" w:rsidR="00341BA3" w:rsidRDefault="00341BA3">
            <w:pPr>
              <w:pStyle w:val="ConsPlusNormal"/>
              <w:outlineLvl w:val="3"/>
            </w:pPr>
            <w:r>
              <w:t>6.</w:t>
            </w:r>
          </w:p>
        </w:tc>
        <w:tc>
          <w:tcPr>
            <w:tcW w:w="8283" w:type="dxa"/>
            <w:gridSpan w:val="6"/>
            <w:tcBorders>
              <w:top w:val="single" w:sz="4" w:space="0" w:color="auto"/>
              <w:left w:val="single" w:sz="4" w:space="0" w:color="auto"/>
              <w:bottom w:val="single" w:sz="4" w:space="0" w:color="auto"/>
              <w:right w:val="single" w:sz="4" w:space="0" w:color="auto"/>
            </w:tcBorders>
          </w:tcPr>
          <w:p w14:paraId="435E4F1A" w14:textId="77777777" w:rsidR="00341BA3" w:rsidRDefault="00341BA3">
            <w:pPr>
              <w:pStyle w:val="ConsPlusNormal"/>
            </w:pPr>
            <w:r>
              <w:t>Октябрьский муниципальный район автономного округа</w:t>
            </w:r>
          </w:p>
        </w:tc>
      </w:tr>
      <w:tr w:rsidR="00341BA3" w14:paraId="5D527CC8" w14:textId="77777777">
        <w:tc>
          <w:tcPr>
            <w:tcW w:w="724" w:type="dxa"/>
            <w:tcBorders>
              <w:top w:val="single" w:sz="4" w:space="0" w:color="auto"/>
              <w:left w:val="single" w:sz="4" w:space="0" w:color="auto"/>
              <w:bottom w:val="single" w:sz="4" w:space="0" w:color="auto"/>
              <w:right w:val="single" w:sz="4" w:space="0" w:color="auto"/>
            </w:tcBorders>
          </w:tcPr>
          <w:p w14:paraId="62A6EF09" w14:textId="77777777" w:rsidR="00341BA3" w:rsidRDefault="00341BA3">
            <w:pPr>
              <w:pStyle w:val="ConsPlusNormal"/>
            </w:pPr>
            <w:r>
              <w:t>6.1.</w:t>
            </w:r>
          </w:p>
        </w:tc>
        <w:tc>
          <w:tcPr>
            <w:tcW w:w="1077" w:type="dxa"/>
            <w:tcBorders>
              <w:top w:val="single" w:sz="4" w:space="0" w:color="auto"/>
              <w:left w:val="single" w:sz="4" w:space="0" w:color="auto"/>
              <w:bottom w:val="single" w:sz="4" w:space="0" w:color="auto"/>
              <w:right w:val="single" w:sz="4" w:space="0" w:color="auto"/>
            </w:tcBorders>
          </w:tcPr>
          <w:p w14:paraId="392D1399" w14:textId="77777777" w:rsidR="00341BA3" w:rsidRDefault="00341BA3">
            <w:pPr>
              <w:pStyle w:val="ConsPlusNormal"/>
            </w:pPr>
            <w:r>
              <w:t>810058</w:t>
            </w:r>
          </w:p>
        </w:tc>
        <w:tc>
          <w:tcPr>
            <w:tcW w:w="2614" w:type="dxa"/>
            <w:tcBorders>
              <w:top w:val="single" w:sz="4" w:space="0" w:color="auto"/>
              <w:left w:val="single" w:sz="4" w:space="0" w:color="auto"/>
              <w:bottom w:val="single" w:sz="4" w:space="0" w:color="auto"/>
              <w:right w:val="single" w:sz="4" w:space="0" w:color="auto"/>
            </w:tcBorders>
          </w:tcPr>
          <w:p w14:paraId="11559A91" w14:textId="77777777" w:rsidR="00341BA3" w:rsidRDefault="00341BA3">
            <w:pPr>
              <w:pStyle w:val="ConsPlusNormal"/>
            </w:pPr>
            <w:r>
              <w:t>БУ "Октябрьская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14:paraId="1C17792E"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4B909EA5"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0622FDFB" w14:textId="77777777" w:rsidR="00341BA3" w:rsidRDefault="00341BA3">
            <w:pPr>
              <w:pStyle w:val="ConsPlusNormal"/>
            </w:pPr>
            <w:r>
              <w:t>+</w:t>
            </w:r>
          </w:p>
        </w:tc>
        <w:tc>
          <w:tcPr>
            <w:tcW w:w="964" w:type="dxa"/>
            <w:tcBorders>
              <w:top w:val="single" w:sz="4" w:space="0" w:color="auto"/>
              <w:left w:val="single" w:sz="4" w:space="0" w:color="auto"/>
              <w:bottom w:val="single" w:sz="4" w:space="0" w:color="auto"/>
              <w:right w:val="single" w:sz="4" w:space="0" w:color="auto"/>
            </w:tcBorders>
          </w:tcPr>
          <w:p w14:paraId="07763817" w14:textId="77777777" w:rsidR="00341BA3" w:rsidRDefault="00341BA3">
            <w:pPr>
              <w:pStyle w:val="ConsPlusNormal"/>
            </w:pPr>
            <w:r>
              <w:t>+</w:t>
            </w:r>
          </w:p>
        </w:tc>
      </w:tr>
      <w:tr w:rsidR="00341BA3" w14:paraId="1F7AB5ED" w14:textId="77777777">
        <w:tc>
          <w:tcPr>
            <w:tcW w:w="724" w:type="dxa"/>
            <w:tcBorders>
              <w:top w:val="single" w:sz="4" w:space="0" w:color="auto"/>
              <w:left w:val="single" w:sz="4" w:space="0" w:color="auto"/>
              <w:bottom w:val="single" w:sz="4" w:space="0" w:color="auto"/>
              <w:right w:val="single" w:sz="4" w:space="0" w:color="auto"/>
            </w:tcBorders>
          </w:tcPr>
          <w:p w14:paraId="4089E7DD" w14:textId="77777777" w:rsidR="00341BA3" w:rsidRDefault="00341BA3">
            <w:pPr>
              <w:pStyle w:val="ConsPlusNormal"/>
              <w:outlineLvl w:val="3"/>
            </w:pPr>
            <w:r>
              <w:t>7.</w:t>
            </w:r>
          </w:p>
        </w:tc>
        <w:tc>
          <w:tcPr>
            <w:tcW w:w="8283" w:type="dxa"/>
            <w:gridSpan w:val="6"/>
            <w:tcBorders>
              <w:top w:val="single" w:sz="4" w:space="0" w:color="auto"/>
              <w:left w:val="single" w:sz="4" w:space="0" w:color="auto"/>
              <w:bottom w:val="single" w:sz="4" w:space="0" w:color="auto"/>
              <w:right w:val="single" w:sz="4" w:space="0" w:color="auto"/>
            </w:tcBorders>
          </w:tcPr>
          <w:p w14:paraId="0590CFA6" w14:textId="77777777" w:rsidR="00341BA3" w:rsidRDefault="00341BA3">
            <w:pPr>
              <w:pStyle w:val="ConsPlusNormal"/>
            </w:pPr>
            <w:r>
              <w:t>Советский муниципальный район автономного округа</w:t>
            </w:r>
          </w:p>
        </w:tc>
      </w:tr>
      <w:tr w:rsidR="00341BA3" w14:paraId="428046EF" w14:textId="77777777">
        <w:tc>
          <w:tcPr>
            <w:tcW w:w="724" w:type="dxa"/>
            <w:tcBorders>
              <w:top w:val="single" w:sz="4" w:space="0" w:color="auto"/>
              <w:left w:val="single" w:sz="4" w:space="0" w:color="auto"/>
              <w:bottom w:val="single" w:sz="4" w:space="0" w:color="auto"/>
              <w:right w:val="single" w:sz="4" w:space="0" w:color="auto"/>
            </w:tcBorders>
          </w:tcPr>
          <w:p w14:paraId="41A1F56D" w14:textId="77777777" w:rsidR="00341BA3" w:rsidRDefault="00341BA3">
            <w:pPr>
              <w:pStyle w:val="ConsPlusNormal"/>
            </w:pPr>
            <w:r>
              <w:t>7.1.</w:t>
            </w:r>
          </w:p>
        </w:tc>
        <w:tc>
          <w:tcPr>
            <w:tcW w:w="1077" w:type="dxa"/>
            <w:tcBorders>
              <w:top w:val="single" w:sz="4" w:space="0" w:color="auto"/>
              <w:left w:val="single" w:sz="4" w:space="0" w:color="auto"/>
              <w:bottom w:val="single" w:sz="4" w:space="0" w:color="auto"/>
              <w:right w:val="single" w:sz="4" w:space="0" w:color="auto"/>
            </w:tcBorders>
          </w:tcPr>
          <w:p w14:paraId="7D513681" w14:textId="77777777" w:rsidR="00341BA3" w:rsidRDefault="00341BA3">
            <w:pPr>
              <w:pStyle w:val="ConsPlusNormal"/>
            </w:pPr>
            <w:r>
              <w:t>810059</w:t>
            </w:r>
          </w:p>
        </w:tc>
        <w:tc>
          <w:tcPr>
            <w:tcW w:w="2614" w:type="dxa"/>
            <w:tcBorders>
              <w:top w:val="single" w:sz="4" w:space="0" w:color="auto"/>
              <w:left w:val="single" w:sz="4" w:space="0" w:color="auto"/>
              <w:bottom w:val="single" w:sz="4" w:space="0" w:color="auto"/>
              <w:right w:val="single" w:sz="4" w:space="0" w:color="auto"/>
            </w:tcBorders>
          </w:tcPr>
          <w:p w14:paraId="2FA4DFE3" w14:textId="77777777" w:rsidR="00341BA3" w:rsidRDefault="00341BA3">
            <w:pPr>
              <w:pStyle w:val="ConsPlusNormal"/>
            </w:pPr>
            <w:r>
              <w:t>АУ "Советская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14:paraId="632DC607"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6E12EE14"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674478EA" w14:textId="77777777" w:rsidR="00341BA3" w:rsidRDefault="00341BA3">
            <w:pPr>
              <w:pStyle w:val="ConsPlusNormal"/>
            </w:pPr>
            <w:r>
              <w:t>+</w:t>
            </w:r>
          </w:p>
        </w:tc>
        <w:tc>
          <w:tcPr>
            <w:tcW w:w="964" w:type="dxa"/>
            <w:tcBorders>
              <w:top w:val="single" w:sz="4" w:space="0" w:color="auto"/>
              <w:left w:val="single" w:sz="4" w:space="0" w:color="auto"/>
              <w:bottom w:val="single" w:sz="4" w:space="0" w:color="auto"/>
              <w:right w:val="single" w:sz="4" w:space="0" w:color="auto"/>
            </w:tcBorders>
          </w:tcPr>
          <w:p w14:paraId="48DF8864" w14:textId="77777777" w:rsidR="00341BA3" w:rsidRDefault="00341BA3">
            <w:pPr>
              <w:pStyle w:val="ConsPlusNormal"/>
            </w:pPr>
            <w:r>
              <w:t>+</w:t>
            </w:r>
          </w:p>
        </w:tc>
      </w:tr>
      <w:tr w:rsidR="00341BA3" w14:paraId="57D495B4" w14:textId="77777777">
        <w:tc>
          <w:tcPr>
            <w:tcW w:w="724" w:type="dxa"/>
            <w:tcBorders>
              <w:top w:val="single" w:sz="4" w:space="0" w:color="auto"/>
              <w:left w:val="single" w:sz="4" w:space="0" w:color="auto"/>
              <w:bottom w:val="single" w:sz="4" w:space="0" w:color="auto"/>
              <w:right w:val="single" w:sz="4" w:space="0" w:color="auto"/>
            </w:tcBorders>
          </w:tcPr>
          <w:p w14:paraId="4E2E1A29" w14:textId="77777777" w:rsidR="00341BA3" w:rsidRDefault="00341BA3">
            <w:pPr>
              <w:pStyle w:val="ConsPlusNormal"/>
            </w:pPr>
            <w:r>
              <w:t>7.2.</w:t>
            </w:r>
          </w:p>
        </w:tc>
        <w:tc>
          <w:tcPr>
            <w:tcW w:w="1077" w:type="dxa"/>
            <w:tcBorders>
              <w:top w:val="single" w:sz="4" w:space="0" w:color="auto"/>
              <w:left w:val="single" w:sz="4" w:space="0" w:color="auto"/>
              <w:bottom w:val="single" w:sz="4" w:space="0" w:color="auto"/>
              <w:right w:val="single" w:sz="4" w:space="0" w:color="auto"/>
            </w:tcBorders>
          </w:tcPr>
          <w:p w14:paraId="59AE80D8" w14:textId="77777777" w:rsidR="00341BA3" w:rsidRDefault="00341BA3">
            <w:pPr>
              <w:pStyle w:val="ConsPlusNormal"/>
            </w:pPr>
            <w:r>
              <w:t>810062</w:t>
            </w:r>
          </w:p>
        </w:tc>
        <w:tc>
          <w:tcPr>
            <w:tcW w:w="2614" w:type="dxa"/>
            <w:tcBorders>
              <w:top w:val="single" w:sz="4" w:space="0" w:color="auto"/>
              <w:left w:val="single" w:sz="4" w:space="0" w:color="auto"/>
              <w:bottom w:val="single" w:sz="4" w:space="0" w:color="auto"/>
              <w:right w:val="single" w:sz="4" w:space="0" w:color="auto"/>
            </w:tcBorders>
          </w:tcPr>
          <w:p w14:paraId="1691B22B" w14:textId="77777777" w:rsidR="00341BA3" w:rsidRDefault="00341BA3">
            <w:pPr>
              <w:pStyle w:val="ConsPlusNormal"/>
            </w:pPr>
            <w:r>
              <w:t>БУ "Пионерская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14:paraId="6E6CCAF9"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5EB3AADE"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2DAEDC98" w14:textId="77777777" w:rsidR="00341BA3" w:rsidRDefault="00341BA3">
            <w:pPr>
              <w:pStyle w:val="ConsPlusNormal"/>
            </w:pPr>
            <w:r>
              <w:t>+</w:t>
            </w:r>
          </w:p>
        </w:tc>
        <w:tc>
          <w:tcPr>
            <w:tcW w:w="964" w:type="dxa"/>
            <w:tcBorders>
              <w:top w:val="single" w:sz="4" w:space="0" w:color="auto"/>
              <w:left w:val="single" w:sz="4" w:space="0" w:color="auto"/>
              <w:bottom w:val="single" w:sz="4" w:space="0" w:color="auto"/>
              <w:right w:val="single" w:sz="4" w:space="0" w:color="auto"/>
            </w:tcBorders>
          </w:tcPr>
          <w:p w14:paraId="285173CF" w14:textId="77777777" w:rsidR="00341BA3" w:rsidRDefault="00341BA3">
            <w:pPr>
              <w:pStyle w:val="ConsPlusNormal"/>
            </w:pPr>
            <w:r>
              <w:t>+</w:t>
            </w:r>
          </w:p>
        </w:tc>
      </w:tr>
      <w:tr w:rsidR="00341BA3" w14:paraId="310C734F" w14:textId="77777777">
        <w:tc>
          <w:tcPr>
            <w:tcW w:w="724" w:type="dxa"/>
            <w:tcBorders>
              <w:top w:val="single" w:sz="4" w:space="0" w:color="auto"/>
              <w:left w:val="single" w:sz="4" w:space="0" w:color="auto"/>
              <w:bottom w:val="single" w:sz="4" w:space="0" w:color="auto"/>
              <w:right w:val="single" w:sz="4" w:space="0" w:color="auto"/>
            </w:tcBorders>
          </w:tcPr>
          <w:p w14:paraId="117FFB80" w14:textId="77777777" w:rsidR="00341BA3" w:rsidRDefault="00341BA3">
            <w:pPr>
              <w:pStyle w:val="ConsPlusNormal"/>
            </w:pPr>
            <w:r>
              <w:t>7.3.</w:t>
            </w:r>
          </w:p>
        </w:tc>
        <w:tc>
          <w:tcPr>
            <w:tcW w:w="1077" w:type="dxa"/>
            <w:tcBorders>
              <w:top w:val="single" w:sz="4" w:space="0" w:color="auto"/>
              <w:left w:val="single" w:sz="4" w:space="0" w:color="auto"/>
              <w:bottom w:val="single" w:sz="4" w:space="0" w:color="auto"/>
              <w:right w:val="single" w:sz="4" w:space="0" w:color="auto"/>
            </w:tcBorders>
          </w:tcPr>
          <w:p w14:paraId="75E0208F" w14:textId="77777777" w:rsidR="00341BA3" w:rsidRDefault="00341BA3">
            <w:pPr>
              <w:pStyle w:val="ConsPlusNormal"/>
            </w:pPr>
          </w:p>
        </w:tc>
        <w:tc>
          <w:tcPr>
            <w:tcW w:w="2614" w:type="dxa"/>
            <w:tcBorders>
              <w:top w:val="single" w:sz="4" w:space="0" w:color="auto"/>
              <w:left w:val="single" w:sz="4" w:space="0" w:color="auto"/>
              <w:bottom w:val="single" w:sz="4" w:space="0" w:color="auto"/>
              <w:right w:val="single" w:sz="4" w:space="0" w:color="auto"/>
            </w:tcBorders>
          </w:tcPr>
          <w:p w14:paraId="324DFD98" w14:textId="77777777" w:rsidR="00341BA3" w:rsidRDefault="00341BA3">
            <w:pPr>
              <w:pStyle w:val="ConsPlusNormal"/>
            </w:pPr>
            <w:r>
              <w:t>БУ "Советская психоневрологическая больница"</w:t>
            </w:r>
          </w:p>
        </w:tc>
        <w:tc>
          <w:tcPr>
            <w:tcW w:w="1417" w:type="dxa"/>
            <w:tcBorders>
              <w:top w:val="single" w:sz="4" w:space="0" w:color="auto"/>
              <w:left w:val="single" w:sz="4" w:space="0" w:color="auto"/>
              <w:bottom w:val="single" w:sz="4" w:space="0" w:color="auto"/>
              <w:right w:val="single" w:sz="4" w:space="0" w:color="auto"/>
            </w:tcBorders>
          </w:tcPr>
          <w:p w14:paraId="75067C91"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14E5CA67" w14:textId="77777777" w:rsidR="00341BA3" w:rsidRDefault="00341BA3">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4E92917B"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7E40122" w14:textId="77777777" w:rsidR="00341BA3" w:rsidRDefault="00341BA3">
            <w:pPr>
              <w:pStyle w:val="ConsPlusNormal"/>
            </w:pPr>
          </w:p>
        </w:tc>
      </w:tr>
      <w:tr w:rsidR="00341BA3" w14:paraId="7F8B94CA" w14:textId="77777777">
        <w:tc>
          <w:tcPr>
            <w:tcW w:w="724" w:type="dxa"/>
            <w:tcBorders>
              <w:top w:val="single" w:sz="4" w:space="0" w:color="auto"/>
              <w:left w:val="single" w:sz="4" w:space="0" w:color="auto"/>
              <w:bottom w:val="single" w:sz="4" w:space="0" w:color="auto"/>
              <w:right w:val="single" w:sz="4" w:space="0" w:color="auto"/>
            </w:tcBorders>
          </w:tcPr>
          <w:p w14:paraId="45B05E23" w14:textId="77777777" w:rsidR="00341BA3" w:rsidRDefault="00341BA3">
            <w:pPr>
              <w:pStyle w:val="ConsPlusNormal"/>
            </w:pPr>
            <w:r>
              <w:t>7.4.</w:t>
            </w:r>
          </w:p>
        </w:tc>
        <w:tc>
          <w:tcPr>
            <w:tcW w:w="1077" w:type="dxa"/>
            <w:tcBorders>
              <w:top w:val="single" w:sz="4" w:space="0" w:color="auto"/>
              <w:left w:val="single" w:sz="4" w:space="0" w:color="auto"/>
              <w:bottom w:val="single" w:sz="4" w:space="0" w:color="auto"/>
              <w:right w:val="single" w:sz="4" w:space="0" w:color="auto"/>
            </w:tcBorders>
          </w:tcPr>
          <w:p w14:paraId="1A1846A6" w14:textId="77777777" w:rsidR="00341BA3" w:rsidRDefault="00341BA3">
            <w:pPr>
              <w:pStyle w:val="ConsPlusNormal"/>
            </w:pPr>
            <w:r>
              <w:t>810051</w:t>
            </w:r>
          </w:p>
        </w:tc>
        <w:tc>
          <w:tcPr>
            <w:tcW w:w="2614" w:type="dxa"/>
            <w:tcBorders>
              <w:top w:val="single" w:sz="4" w:space="0" w:color="auto"/>
              <w:left w:val="single" w:sz="4" w:space="0" w:color="auto"/>
              <w:bottom w:val="single" w:sz="4" w:space="0" w:color="auto"/>
              <w:right w:val="single" w:sz="4" w:space="0" w:color="auto"/>
            </w:tcBorders>
          </w:tcPr>
          <w:p w14:paraId="305B114B" w14:textId="77777777" w:rsidR="00341BA3" w:rsidRDefault="00341BA3">
            <w:pPr>
              <w:pStyle w:val="ConsPlusNormal"/>
            </w:pPr>
            <w:r>
              <w:t>ООО "Альтаир"</w:t>
            </w:r>
          </w:p>
        </w:tc>
        <w:tc>
          <w:tcPr>
            <w:tcW w:w="1417" w:type="dxa"/>
            <w:tcBorders>
              <w:top w:val="single" w:sz="4" w:space="0" w:color="auto"/>
              <w:left w:val="single" w:sz="4" w:space="0" w:color="auto"/>
              <w:bottom w:val="single" w:sz="4" w:space="0" w:color="auto"/>
              <w:right w:val="single" w:sz="4" w:space="0" w:color="auto"/>
            </w:tcBorders>
          </w:tcPr>
          <w:p w14:paraId="30B32C8F"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64C13A45"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63E55E7A"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166605C" w14:textId="77777777" w:rsidR="00341BA3" w:rsidRDefault="00341BA3">
            <w:pPr>
              <w:pStyle w:val="ConsPlusNormal"/>
            </w:pPr>
          </w:p>
        </w:tc>
      </w:tr>
      <w:tr w:rsidR="00341BA3" w14:paraId="18B6BD1F" w14:textId="77777777">
        <w:tc>
          <w:tcPr>
            <w:tcW w:w="724" w:type="dxa"/>
            <w:tcBorders>
              <w:top w:val="single" w:sz="4" w:space="0" w:color="auto"/>
              <w:left w:val="single" w:sz="4" w:space="0" w:color="auto"/>
              <w:bottom w:val="single" w:sz="4" w:space="0" w:color="auto"/>
              <w:right w:val="single" w:sz="4" w:space="0" w:color="auto"/>
            </w:tcBorders>
          </w:tcPr>
          <w:p w14:paraId="28D814D3" w14:textId="77777777" w:rsidR="00341BA3" w:rsidRDefault="00341BA3">
            <w:pPr>
              <w:pStyle w:val="ConsPlusNormal"/>
              <w:outlineLvl w:val="3"/>
            </w:pPr>
            <w:r>
              <w:t>8.</w:t>
            </w:r>
          </w:p>
        </w:tc>
        <w:tc>
          <w:tcPr>
            <w:tcW w:w="8283" w:type="dxa"/>
            <w:gridSpan w:val="6"/>
            <w:tcBorders>
              <w:top w:val="single" w:sz="4" w:space="0" w:color="auto"/>
              <w:left w:val="single" w:sz="4" w:space="0" w:color="auto"/>
              <w:bottom w:val="single" w:sz="4" w:space="0" w:color="auto"/>
              <w:right w:val="single" w:sz="4" w:space="0" w:color="auto"/>
            </w:tcBorders>
          </w:tcPr>
          <w:p w14:paraId="04A3BDD8" w14:textId="77777777" w:rsidR="00341BA3" w:rsidRDefault="00341BA3">
            <w:pPr>
              <w:pStyle w:val="ConsPlusNormal"/>
            </w:pPr>
            <w:r>
              <w:t>Сургутский муниципальный район автономного округа</w:t>
            </w:r>
          </w:p>
        </w:tc>
      </w:tr>
      <w:tr w:rsidR="00341BA3" w14:paraId="355A8ED5" w14:textId="77777777">
        <w:tc>
          <w:tcPr>
            <w:tcW w:w="724" w:type="dxa"/>
            <w:tcBorders>
              <w:top w:val="single" w:sz="4" w:space="0" w:color="auto"/>
              <w:left w:val="single" w:sz="4" w:space="0" w:color="auto"/>
              <w:bottom w:val="single" w:sz="4" w:space="0" w:color="auto"/>
              <w:right w:val="single" w:sz="4" w:space="0" w:color="auto"/>
            </w:tcBorders>
          </w:tcPr>
          <w:p w14:paraId="358203D6" w14:textId="77777777" w:rsidR="00341BA3" w:rsidRDefault="00341BA3">
            <w:pPr>
              <w:pStyle w:val="ConsPlusNormal"/>
            </w:pPr>
            <w:r>
              <w:t>8.1.</w:t>
            </w:r>
          </w:p>
        </w:tc>
        <w:tc>
          <w:tcPr>
            <w:tcW w:w="1077" w:type="dxa"/>
            <w:tcBorders>
              <w:top w:val="single" w:sz="4" w:space="0" w:color="auto"/>
              <w:left w:val="single" w:sz="4" w:space="0" w:color="auto"/>
              <w:bottom w:val="single" w:sz="4" w:space="0" w:color="auto"/>
              <w:right w:val="single" w:sz="4" w:space="0" w:color="auto"/>
            </w:tcBorders>
          </w:tcPr>
          <w:p w14:paraId="57D9FDB6" w14:textId="77777777" w:rsidR="00341BA3" w:rsidRDefault="00341BA3">
            <w:pPr>
              <w:pStyle w:val="ConsPlusNormal"/>
            </w:pPr>
            <w:r>
              <w:t>810064</w:t>
            </w:r>
          </w:p>
        </w:tc>
        <w:tc>
          <w:tcPr>
            <w:tcW w:w="2614" w:type="dxa"/>
            <w:tcBorders>
              <w:top w:val="single" w:sz="4" w:space="0" w:color="auto"/>
              <w:left w:val="single" w:sz="4" w:space="0" w:color="auto"/>
              <w:bottom w:val="single" w:sz="4" w:space="0" w:color="auto"/>
              <w:right w:val="single" w:sz="4" w:space="0" w:color="auto"/>
            </w:tcBorders>
          </w:tcPr>
          <w:p w14:paraId="60E70835" w14:textId="77777777" w:rsidR="00341BA3" w:rsidRDefault="00341BA3">
            <w:pPr>
              <w:pStyle w:val="ConsPlusNormal"/>
            </w:pPr>
            <w:r>
              <w:t>БУ "Сургутская районная поликлиника"</w:t>
            </w:r>
          </w:p>
        </w:tc>
        <w:tc>
          <w:tcPr>
            <w:tcW w:w="1417" w:type="dxa"/>
            <w:tcBorders>
              <w:top w:val="single" w:sz="4" w:space="0" w:color="auto"/>
              <w:left w:val="single" w:sz="4" w:space="0" w:color="auto"/>
              <w:bottom w:val="single" w:sz="4" w:space="0" w:color="auto"/>
              <w:right w:val="single" w:sz="4" w:space="0" w:color="auto"/>
            </w:tcBorders>
          </w:tcPr>
          <w:p w14:paraId="1A32B1F9"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25E25355"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76A3AE5B" w14:textId="77777777" w:rsidR="00341BA3" w:rsidRDefault="00341BA3">
            <w:pPr>
              <w:pStyle w:val="ConsPlusNormal"/>
            </w:pPr>
            <w:r>
              <w:t>+</w:t>
            </w:r>
          </w:p>
        </w:tc>
        <w:tc>
          <w:tcPr>
            <w:tcW w:w="964" w:type="dxa"/>
            <w:tcBorders>
              <w:top w:val="single" w:sz="4" w:space="0" w:color="auto"/>
              <w:left w:val="single" w:sz="4" w:space="0" w:color="auto"/>
              <w:bottom w:val="single" w:sz="4" w:space="0" w:color="auto"/>
              <w:right w:val="single" w:sz="4" w:space="0" w:color="auto"/>
            </w:tcBorders>
          </w:tcPr>
          <w:p w14:paraId="0064C808" w14:textId="77777777" w:rsidR="00341BA3" w:rsidRDefault="00341BA3">
            <w:pPr>
              <w:pStyle w:val="ConsPlusNormal"/>
            </w:pPr>
            <w:r>
              <w:t>+</w:t>
            </w:r>
          </w:p>
        </w:tc>
      </w:tr>
      <w:tr w:rsidR="00341BA3" w14:paraId="6C56C367" w14:textId="77777777">
        <w:tc>
          <w:tcPr>
            <w:tcW w:w="724" w:type="dxa"/>
            <w:tcBorders>
              <w:top w:val="single" w:sz="4" w:space="0" w:color="auto"/>
              <w:left w:val="single" w:sz="4" w:space="0" w:color="auto"/>
              <w:bottom w:val="single" w:sz="4" w:space="0" w:color="auto"/>
              <w:right w:val="single" w:sz="4" w:space="0" w:color="auto"/>
            </w:tcBorders>
          </w:tcPr>
          <w:p w14:paraId="6E26567F" w14:textId="77777777" w:rsidR="00341BA3" w:rsidRDefault="00341BA3">
            <w:pPr>
              <w:pStyle w:val="ConsPlusNormal"/>
            </w:pPr>
            <w:r>
              <w:t>8.2.</w:t>
            </w:r>
          </w:p>
        </w:tc>
        <w:tc>
          <w:tcPr>
            <w:tcW w:w="1077" w:type="dxa"/>
            <w:tcBorders>
              <w:top w:val="single" w:sz="4" w:space="0" w:color="auto"/>
              <w:left w:val="single" w:sz="4" w:space="0" w:color="auto"/>
              <w:bottom w:val="single" w:sz="4" w:space="0" w:color="auto"/>
              <w:right w:val="single" w:sz="4" w:space="0" w:color="auto"/>
            </w:tcBorders>
          </w:tcPr>
          <w:p w14:paraId="4FD13B8C" w14:textId="77777777" w:rsidR="00341BA3" w:rsidRDefault="00341BA3">
            <w:pPr>
              <w:pStyle w:val="ConsPlusNormal"/>
            </w:pPr>
            <w:r>
              <w:t>810073</w:t>
            </w:r>
          </w:p>
        </w:tc>
        <w:tc>
          <w:tcPr>
            <w:tcW w:w="2614" w:type="dxa"/>
            <w:tcBorders>
              <w:top w:val="single" w:sz="4" w:space="0" w:color="auto"/>
              <w:left w:val="single" w:sz="4" w:space="0" w:color="auto"/>
              <w:bottom w:val="single" w:sz="4" w:space="0" w:color="auto"/>
              <w:right w:val="single" w:sz="4" w:space="0" w:color="auto"/>
            </w:tcBorders>
          </w:tcPr>
          <w:p w14:paraId="28E65BFA" w14:textId="77777777" w:rsidR="00341BA3" w:rsidRDefault="00341BA3">
            <w:pPr>
              <w:pStyle w:val="ConsPlusNormal"/>
            </w:pPr>
            <w:r>
              <w:t>БУ "Нижнесортымская участковая больница"</w:t>
            </w:r>
          </w:p>
        </w:tc>
        <w:tc>
          <w:tcPr>
            <w:tcW w:w="1417" w:type="dxa"/>
            <w:tcBorders>
              <w:top w:val="single" w:sz="4" w:space="0" w:color="auto"/>
              <w:left w:val="single" w:sz="4" w:space="0" w:color="auto"/>
              <w:bottom w:val="single" w:sz="4" w:space="0" w:color="auto"/>
              <w:right w:val="single" w:sz="4" w:space="0" w:color="auto"/>
            </w:tcBorders>
          </w:tcPr>
          <w:p w14:paraId="286351CD"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0545DFFF"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64AEE7CA" w14:textId="77777777" w:rsidR="00341BA3" w:rsidRDefault="00341BA3">
            <w:pPr>
              <w:pStyle w:val="ConsPlusNormal"/>
            </w:pPr>
            <w:r>
              <w:t>+</w:t>
            </w:r>
          </w:p>
        </w:tc>
        <w:tc>
          <w:tcPr>
            <w:tcW w:w="964" w:type="dxa"/>
            <w:tcBorders>
              <w:top w:val="single" w:sz="4" w:space="0" w:color="auto"/>
              <w:left w:val="single" w:sz="4" w:space="0" w:color="auto"/>
              <w:bottom w:val="single" w:sz="4" w:space="0" w:color="auto"/>
              <w:right w:val="single" w:sz="4" w:space="0" w:color="auto"/>
            </w:tcBorders>
          </w:tcPr>
          <w:p w14:paraId="24FF2C64" w14:textId="77777777" w:rsidR="00341BA3" w:rsidRDefault="00341BA3">
            <w:pPr>
              <w:pStyle w:val="ConsPlusNormal"/>
            </w:pPr>
            <w:r>
              <w:t>+</w:t>
            </w:r>
          </w:p>
        </w:tc>
      </w:tr>
      <w:tr w:rsidR="00341BA3" w14:paraId="56D63364" w14:textId="77777777">
        <w:tc>
          <w:tcPr>
            <w:tcW w:w="724" w:type="dxa"/>
            <w:tcBorders>
              <w:top w:val="single" w:sz="4" w:space="0" w:color="auto"/>
              <w:left w:val="single" w:sz="4" w:space="0" w:color="auto"/>
              <w:bottom w:val="single" w:sz="4" w:space="0" w:color="auto"/>
              <w:right w:val="single" w:sz="4" w:space="0" w:color="auto"/>
            </w:tcBorders>
          </w:tcPr>
          <w:p w14:paraId="579346C5" w14:textId="77777777" w:rsidR="00341BA3" w:rsidRDefault="00341BA3">
            <w:pPr>
              <w:pStyle w:val="ConsPlusNormal"/>
            </w:pPr>
            <w:r>
              <w:t>8.3.</w:t>
            </w:r>
          </w:p>
        </w:tc>
        <w:tc>
          <w:tcPr>
            <w:tcW w:w="1077" w:type="dxa"/>
            <w:tcBorders>
              <w:top w:val="single" w:sz="4" w:space="0" w:color="auto"/>
              <w:left w:val="single" w:sz="4" w:space="0" w:color="auto"/>
              <w:bottom w:val="single" w:sz="4" w:space="0" w:color="auto"/>
              <w:right w:val="single" w:sz="4" w:space="0" w:color="auto"/>
            </w:tcBorders>
          </w:tcPr>
          <w:p w14:paraId="480ED340" w14:textId="77777777" w:rsidR="00341BA3" w:rsidRDefault="00341BA3">
            <w:pPr>
              <w:pStyle w:val="ConsPlusNormal"/>
            </w:pPr>
            <w:r>
              <w:t>810074</w:t>
            </w:r>
          </w:p>
        </w:tc>
        <w:tc>
          <w:tcPr>
            <w:tcW w:w="2614" w:type="dxa"/>
            <w:tcBorders>
              <w:top w:val="single" w:sz="4" w:space="0" w:color="auto"/>
              <w:left w:val="single" w:sz="4" w:space="0" w:color="auto"/>
              <w:bottom w:val="single" w:sz="4" w:space="0" w:color="auto"/>
              <w:right w:val="single" w:sz="4" w:space="0" w:color="auto"/>
            </w:tcBorders>
          </w:tcPr>
          <w:p w14:paraId="7BCB165D" w14:textId="77777777" w:rsidR="00341BA3" w:rsidRDefault="00341BA3">
            <w:pPr>
              <w:pStyle w:val="ConsPlusNormal"/>
            </w:pPr>
            <w:r>
              <w:t>БУ "Федоровская городская больница"</w:t>
            </w:r>
          </w:p>
        </w:tc>
        <w:tc>
          <w:tcPr>
            <w:tcW w:w="1417" w:type="dxa"/>
            <w:tcBorders>
              <w:top w:val="single" w:sz="4" w:space="0" w:color="auto"/>
              <w:left w:val="single" w:sz="4" w:space="0" w:color="auto"/>
              <w:bottom w:val="single" w:sz="4" w:space="0" w:color="auto"/>
              <w:right w:val="single" w:sz="4" w:space="0" w:color="auto"/>
            </w:tcBorders>
          </w:tcPr>
          <w:p w14:paraId="3925DF01"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7CE8EE85"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0F135742" w14:textId="77777777" w:rsidR="00341BA3" w:rsidRDefault="00341BA3">
            <w:pPr>
              <w:pStyle w:val="ConsPlusNormal"/>
            </w:pPr>
            <w:r>
              <w:t>+</w:t>
            </w:r>
          </w:p>
        </w:tc>
        <w:tc>
          <w:tcPr>
            <w:tcW w:w="964" w:type="dxa"/>
            <w:tcBorders>
              <w:top w:val="single" w:sz="4" w:space="0" w:color="auto"/>
              <w:left w:val="single" w:sz="4" w:space="0" w:color="auto"/>
              <w:bottom w:val="single" w:sz="4" w:space="0" w:color="auto"/>
              <w:right w:val="single" w:sz="4" w:space="0" w:color="auto"/>
            </w:tcBorders>
          </w:tcPr>
          <w:p w14:paraId="74074B07" w14:textId="77777777" w:rsidR="00341BA3" w:rsidRDefault="00341BA3">
            <w:pPr>
              <w:pStyle w:val="ConsPlusNormal"/>
            </w:pPr>
            <w:r>
              <w:t>+</w:t>
            </w:r>
          </w:p>
        </w:tc>
      </w:tr>
      <w:tr w:rsidR="00341BA3" w14:paraId="4F2E86B6" w14:textId="77777777">
        <w:tc>
          <w:tcPr>
            <w:tcW w:w="724" w:type="dxa"/>
            <w:tcBorders>
              <w:top w:val="single" w:sz="4" w:space="0" w:color="auto"/>
              <w:left w:val="single" w:sz="4" w:space="0" w:color="auto"/>
              <w:bottom w:val="single" w:sz="4" w:space="0" w:color="auto"/>
              <w:right w:val="single" w:sz="4" w:space="0" w:color="auto"/>
            </w:tcBorders>
          </w:tcPr>
          <w:p w14:paraId="727E7A3D" w14:textId="77777777" w:rsidR="00341BA3" w:rsidRDefault="00341BA3">
            <w:pPr>
              <w:pStyle w:val="ConsPlusNormal"/>
            </w:pPr>
            <w:r>
              <w:t>8.4.</w:t>
            </w:r>
          </w:p>
        </w:tc>
        <w:tc>
          <w:tcPr>
            <w:tcW w:w="1077" w:type="dxa"/>
            <w:tcBorders>
              <w:top w:val="single" w:sz="4" w:space="0" w:color="auto"/>
              <w:left w:val="single" w:sz="4" w:space="0" w:color="auto"/>
              <w:bottom w:val="single" w:sz="4" w:space="0" w:color="auto"/>
              <w:right w:val="single" w:sz="4" w:space="0" w:color="auto"/>
            </w:tcBorders>
          </w:tcPr>
          <w:p w14:paraId="79245A1D" w14:textId="77777777" w:rsidR="00341BA3" w:rsidRDefault="00341BA3">
            <w:pPr>
              <w:pStyle w:val="ConsPlusNormal"/>
            </w:pPr>
            <w:r>
              <w:t>810076</w:t>
            </w:r>
          </w:p>
        </w:tc>
        <w:tc>
          <w:tcPr>
            <w:tcW w:w="2614" w:type="dxa"/>
            <w:tcBorders>
              <w:top w:val="single" w:sz="4" w:space="0" w:color="auto"/>
              <w:left w:val="single" w:sz="4" w:space="0" w:color="auto"/>
              <w:bottom w:val="single" w:sz="4" w:space="0" w:color="auto"/>
              <w:right w:val="single" w:sz="4" w:space="0" w:color="auto"/>
            </w:tcBorders>
          </w:tcPr>
          <w:p w14:paraId="02A1F05E" w14:textId="77777777" w:rsidR="00341BA3" w:rsidRDefault="00341BA3">
            <w:pPr>
              <w:pStyle w:val="ConsPlusNormal"/>
            </w:pPr>
            <w:r>
              <w:t>БУ "Лянторская городская больница"</w:t>
            </w:r>
          </w:p>
        </w:tc>
        <w:tc>
          <w:tcPr>
            <w:tcW w:w="1417" w:type="dxa"/>
            <w:tcBorders>
              <w:top w:val="single" w:sz="4" w:space="0" w:color="auto"/>
              <w:left w:val="single" w:sz="4" w:space="0" w:color="auto"/>
              <w:bottom w:val="single" w:sz="4" w:space="0" w:color="auto"/>
              <w:right w:val="single" w:sz="4" w:space="0" w:color="auto"/>
            </w:tcBorders>
          </w:tcPr>
          <w:p w14:paraId="198EF3EF"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1C30CAA1"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16DA52D0" w14:textId="77777777" w:rsidR="00341BA3" w:rsidRDefault="00341BA3">
            <w:pPr>
              <w:pStyle w:val="ConsPlusNormal"/>
            </w:pPr>
            <w:r>
              <w:t>+</w:t>
            </w:r>
          </w:p>
        </w:tc>
        <w:tc>
          <w:tcPr>
            <w:tcW w:w="964" w:type="dxa"/>
            <w:tcBorders>
              <w:top w:val="single" w:sz="4" w:space="0" w:color="auto"/>
              <w:left w:val="single" w:sz="4" w:space="0" w:color="auto"/>
              <w:bottom w:val="single" w:sz="4" w:space="0" w:color="auto"/>
              <w:right w:val="single" w:sz="4" w:space="0" w:color="auto"/>
            </w:tcBorders>
          </w:tcPr>
          <w:p w14:paraId="50A7C49C" w14:textId="77777777" w:rsidR="00341BA3" w:rsidRDefault="00341BA3">
            <w:pPr>
              <w:pStyle w:val="ConsPlusNormal"/>
            </w:pPr>
            <w:r>
              <w:t>+</w:t>
            </w:r>
          </w:p>
        </w:tc>
      </w:tr>
      <w:tr w:rsidR="00341BA3" w14:paraId="73E174BF" w14:textId="77777777">
        <w:tc>
          <w:tcPr>
            <w:tcW w:w="724" w:type="dxa"/>
            <w:tcBorders>
              <w:top w:val="single" w:sz="4" w:space="0" w:color="auto"/>
              <w:left w:val="single" w:sz="4" w:space="0" w:color="auto"/>
              <w:bottom w:val="single" w:sz="4" w:space="0" w:color="auto"/>
              <w:right w:val="single" w:sz="4" w:space="0" w:color="auto"/>
            </w:tcBorders>
          </w:tcPr>
          <w:p w14:paraId="46F2DF7D" w14:textId="77777777" w:rsidR="00341BA3" w:rsidRDefault="00341BA3">
            <w:pPr>
              <w:pStyle w:val="ConsPlusNormal"/>
            </w:pPr>
            <w:r>
              <w:t>8.5.</w:t>
            </w:r>
          </w:p>
        </w:tc>
        <w:tc>
          <w:tcPr>
            <w:tcW w:w="1077" w:type="dxa"/>
            <w:tcBorders>
              <w:top w:val="single" w:sz="4" w:space="0" w:color="auto"/>
              <w:left w:val="single" w:sz="4" w:space="0" w:color="auto"/>
              <w:bottom w:val="single" w:sz="4" w:space="0" w:color="auto"/>
              <w:right w:val="single" w:sz="4" w:space="0" w:color="auto"/>
            </w:tcBorders>
          </w:tcPr>
          <w:p w14:paraId="6E74A369" w14:textId="77777777" w:rsidR="00341BA3" w:rsidRDefault="00341BA3">
            <w:pPr>
              <w:pStyle w:val="ConsPlusNormal"/>
            </w:pPr>
            <w:r>
              <w:t>810068</w:t>
            </w:r>
          </w:p>
        </w:tc>
        <w:tc>
          <w:tcPr>
            <w:tcW w:w="2614" w:type="dxa"/>
            <w:tcBorders>
              <w:top w:val="single" w:sz="4" w:space="0" w:color="auto"/>
              <w:left w:val="single" w:sz="4" w:space="0" w:color="auto"/>
              <w:bottom w:val="single" w:sz="4" w:space="0" w:color="auto"/>
              <w:right w:val="single" w:sz="4" w:space="0" w:color="auto"/>
            </w:tcBorders>
          </w:tcPr>
          <w:p w14:paraId="0BADEDA8" w14:textId="77777777" w:rsidR="00341BA3" w:rsidRDefault="00341BA3">
            <w:pPr>
              <w:pStyle w:val="ConsPlusNormal"/>
            </w:pPr>
            <w:r>
              <w:t xml:space="preserve">БУ "Угутская участковая </w:t>
            </w:r>
            <w:r>
              <w:lastRenderedPageBreak/>
              <w:t>больница"</w:t>
            </w:r>
          </w:p>
        </w:tc>
        <w:tc>
          <w:tcPr>
            <w:tcW w:w="1417" w:type="dxa"/>
            <w:tcBorders>
              <w:top w:val="single" w:sz="4" w:space="0" w:color="auto"/>
              <w:left w:val="single" w:sz="4" w:space="0" w:color="auto"/>
              <w:bottom w:val="single" w:sz="4" w:space="0" w:color="auto"/>
              <w:right w:val="single" w:sz="4" w:space="0" w:color="auto"/>
            </w:tcBorders>
          </w:tcPr>
          <w:p w14:paraId="2A82F8E9"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7D93C2EE"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28AA1ED2" w14:textId="77777777" w:rsidR="00341BA3" w:rsidRDefault="00341BA3">
            <w:pPr>
              <w:pStyle w:val="ConsPlusNormal"/>
            </w:pPr>
            <w:r>
              <w:t>+</w:t>
            </w:r>
          </w:p>
        </w:tc>
        <w:tc>
          <w:tcPr>
            <w:tcW w:w="964" w:type="dxa"/>
            <w:tcBorders>
              <w:top w:val="single" w:sz="4" w:space="0" w:color="auto"/>
              <w:left w:val="single" w:sz="4" w:space="0" w:color="auto"/>
              <w:bottom w:val="single" w:sz="4" w:space="0" w:color="auto"/>
              <w:right w:val="single" w:sz="4" w:space="0" w:color="auto"/>
            </w:tcBorders>
          </w:tcPr>
          <w:p w14:paraId="216D2998" w14:textId="77777777" w:rsidR="00341BA3" w:rsidRDefault="00341BA3">
            <w:pPr>
              <w:pStyle w:val="ConsPlusNormal"/>
            </w:pPr>
            <w:r>
              <w:t>+</w:t>
            </w:r>
          </w:p>
        </w:tc>
      </w:tr>
      <w:tr w:rsidR="00341BA3" w14:paraId="41E61D26" w14:textId="77777777">
        <w:tc>
          <w:tcPr>
            <w:tcW w:w="724" w:type="dxa"/>
            <w:tcBorders>
              <w:top w:val="single" w:sz="4" w:space="0" w:color="auto"/>
              <w:left w:val="single" w:sz="4" w:space="0" w:color="auto"/>
              <w:bottom w:val="single" w:sz="4" w:space="0" w:color="auto"/>
              <w:right w:val="single" w:sz="4" w:space="0" w:color="auto"/>
            </w:tcBorders>
          </w:tcPr>
          <w:p w14:paraId="2B48BCFF" w14:textId="77777777" w:rsidR="00341BA3" w:rsidRDefault="00341BA3">
            <w:pPr>
              <w:pStyle w:val="ConsPlusNormal"/>
            </w:pPr>
            <w:r>
              <w:t>8.6.</w:t>
            </w:r>
          </w:p>
        </w:tc>
        <w:tc>
          <w:tcPr>
            <w:tcW w:w="1077" w:type="dxa"/>
            <w:tcBorders>
              <w:top w:val="single" w:sz="4" w:space="0" w:color="auto"/>
              <w:left w:val="single" w:sz="4" w:space="0" w:color="auto"/>
              <w:bottom w:val="single" w:sz="4" w:space="0" w:color="auto"/>
              <w:right w:val="single" w:sz="4" w:space="0" w:color="auto"/>
            </w:tcBorders>
          </w:tcPr>
          <w:p w14:paraId="208754FC" w14:textId="77777777" w:rsidR="00341BA3" w:rsidRDefault="00341BA3">
            <w:pPr>
              <w:pStyle w:val="ConsPlusNormal"/>
            </w:pPr>
          </w:p>
        </w:tc>
        <w:tc>
          <w:tcPr>
            <w:tcW w:w="2614" w:type="dxa"/>
            <w:tcBorders>
              <w:top w:val="single" w:sz="4" w:space="0" w:color="auto"/>
              <w:left w:val="single" w:sz="4" w:space="0" w:color="auto"/>
              <w:bottom w:val="single" w:sz="4" w:space="0" w:color="auto"/>
              <w:right w:val="single" w:sz="4" w:space="0" w:color="auto"/>
            </w:tcBorders>
          </w:tcPr>
          <w:p w14:paraId="02D412EE" w14:textId="77777777" w:rsidR="00341BA3" w:rsidRDefault="00341BA3">
            <w:pPr>
              <w:pStyle w:val="ConsPlusNormal"/>
            </w:pPr>
            <w:r>
              <w:t>АУ "Региональный аптечный склад"</w:t>
            </w:r>
          </w:p>
        </w:tc>
        <w:tc>
          <w:tcPr>
            <w:tcW w:w="1417" w:type="dxa"/>
            <w:tcBorders>
              <w:top w:val="single" w:sz="4" w:space="0" w:color="auto"/>
              <w:left w:val="single" w:sz="4" w:space="0" w:color="auto"/>
              <w:bottom w:val="single" w:sz="4" w:space="0" w:color="auto"/>
              <w:right w:val="single" w:sz="4" w:space="0" w:color="auto"/>
            </w:tcBorders>
          </w:tcPr>
          <w:p w14:paraId="1CE6DD99"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5FD005B5" w14:textId="77777777" w:rsidR="00341BA3" w:rsidRDefault="00341BA3">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4A77DA67"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3027F9A" w14:textId="77777777" w:rsidR="00341BA3" w:rsidRDefault="00341BA3">
            <w:pPr>
              <w:pStyle w:val="ConsPlusNormal"/>
            </w:pPr>
          </w:p>
        </w:tc>
      </w:tr>
      <w:tr w:rsidR="00341BA3" w14:paraId="3EA348FC" w14:textId="77777777">
        <w:tc>
          <w:tcPr>
            <w:tcW w:w="724" w:type="dxa"/>
            <w:tcBorders>
              <w:top w:val="single" w:sz="4" w:space="0" w:color="auto"/>
              <w:left w:val="single" w:sz="4" w:space="0" w:color="auto"/>
              <w:bottom w:val="single" w:sz="4" w:space="0" w:color="auto"/>
              <w:right w:val="single" w:sz="4" w:space="0" w:color="auto"/>
            </w:tcBorders>
          </w:tcPr>
          <w:p w14:paraId="33F90B5B" w14:textId="77777777" w:rsidR="00341BA3" w:rsidRDefault="00341BA3">
            <w:pPr>
              <w:pStyle w:val="ConsPlusNormal"/>
              <w:outlineLvl w:val="3"/>
            </w:pPr>
            <w:r>
              <w:t>9.</w:t>
            </w:r>
          </w:p>
        </w:tc>
        <w:tc>
          <w:tcPr>
            <w:tcW w:w="8283" w:type="dxa"/>
            <w:gridSpan w:val="6"/>
            <w:tcBorders>
              <w:top w:val="single" w:sz="4" w:space="0" w:color="auto"/>
              <w:left w:val="single" w:sz="4" w:space="0" w:color="auto"/>
              <w:bottom w:val="single" w:sz="4" w:space="0" w:color="auto"/>
              <w:right w:val="single" w:sz="4" w:space="0" w:color="auto"/>
            </w:tcBorders>
          </w:tcPr>
          <w:p w14:paraId="74355FA6" w14:textId="77777777" w:rsidR="00341BA3" w:rsidRDefault="00341BA3">
            <w:pPr>
              <w:pStyle w:val="ConsPlusNormal"/>
            </w:pPr>
            <w:r>
              <w:t>Ханты-Мансийский муниципальный район автономного округа</w:t>
            </w:r>
          </w:p>
        </w:tc>
      </w:tr>
      <w:tr w:rsidR="00341BA3" w14:paraId="262EC90B" w14:textId="77777777">
        <w:tc>
          <w:tcPr>
            <w:tcW w:w="724" w:type="dxa"/>
            <w:tcBorders>
              <w:top w:val="single" w:sz="4" w:space="0" w:color="auto"/>
              <w:left w:val="single" w:sz="4" w:space="0" w:color="auto"/>
              <w:bottom w:val="single" w:sz="4" w:space="0" w:color="auto"/>
              <w:right w:val="single" w:sz="4" w:space="0" w:color="auto"/>
            </w:tcBorders>
          </w:tcPr>
          <w:p w14:paraId="1933B1C2" w14:textId="77777777" w:rsidR="00341BA3" w:rsidRDefault="00341BA3">
            <w:pPr>
              <w:pStyle w:val="ConsPlusNormal"/>
            </w:pPr>
            <w:r>
              <w:t>9.1.</w:t>
            </w:r>
          </w:p>
        </w:tc>
        <w:tc>
          <w:tcPr>
            <w:tcW w:w="1077" w:type="dxa"/>
            <w:tcBorders>
              <w:top w:val="single" w:sz="4" w:space="0" w:color="auto"/>
              <w:left w:val="single" w:sz="4" w:space="0" w:color="auto"/>
              <w:bottom w:val="single" w:sz="4" w:space="0" w:color="auto"/>
              <w:right w:val="single" w:sz="4" w:space="0" w:color="auto"/>
            </w:tcBorders>
          </w:tcPr>
          <w:p w14:paraId="6F371A84" w14:textId="77777777" w:rsidR="00341BA3" w:rsidRDefault="00341BA3">
            <w:pPr>
              <w:pStyle w:val="ConsPlusNormal"/>
            </w:pPr>
            <w:r>
              <w:t>810157</w:t>
            </w:r>
          </w:p>
        </w:tc>
        <w:tc>
          <w:tcPr>
            <w:tcW w:w="2614" w:type="dxa"/>
            <w:tcBorders>
              <w:top w:val="single" w:sz="4" w:space="0" w:color="auto"/>
              <w:left w:val="single" w:sz="4" w:space="0" w:color="auto"/>
              <w:bottom w:val="single" w:sz="4" w:space="0" w:color="auto"/>
              <w:right w:val="single" w:sz="4" w:space="0" w:color="auto"/>
            </w:tcBorders>
          </w:tcPr>
          <w:p w14:paraId="30013F40" w14:textId="77777777" w:rsidR="00341BA3" w:rsidRDefault="00341BA3">
            <w:pPr>
              <w:pStyle w:val="ConsPlusNormal"/>
            </w:pPr>
            <w:r>
              <w:t>БУ "Ханты-Мансийская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14:paraId="3AE4597C"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6549BEB7"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5926560F" w14:textId="77777777" w:rsidR="00341BA3" w:rsidRDefault="00341BA3">
            <w:pPr>
              <w:pStyle w:val="ConsPlusNormal"/>
            </w:pPr>
            <w:r>
              <w:t>+</w:t>
            </w:r>
          </w:p>
        </w:tc>
        <w:tc>
          <w:tcPr>
            <w:tcW w:w="964" w:type="dxa"/>
            <w:tcBorders>
              <w:top w:val="single" w:sz="4" w:space="0" w:color="auto"/>
              <w:left w:val="single" w:sz="4" w:space="0" w:color="auto"/>
              <w:bottom w:val="single" w:sz="4" w:space="0" w:color="auto"/>
              <w:right w:val="single" w:sz="4" w:space="0" w:color="auto"/>
            </w:tcBorders>
          </w:tcPr>
          <w:p w14:paraId="2EC066A6" w14:textId="77777777" w:rsidR="00341BA3" w:rsidRDefault="00341BA3">
            <w:pPr>
              <w:pStyle w:val="ConsPlusNormal"/>
            </w:pPr>
            <w:r>
              <w:t>+</w:t>
            </w:r>
          </w:p>
        </w:tc>
      </w:tr>
      <w:tr w:rsidR="00341BA3" w14:paraId="7B86CED4" w14:textId="77777777">
        <w:tc>
          <w:tcPr>
            <w:tcW w:w="724" w:type="dxa"/>
            <w:tcBorders>
              <w:top w:val="single" w:sz="4" w:space="0" w:color="auto"/>
              <w:left w:val="single" w:sz="4" w:space="0" w:color="auto"/>
              <w:bottom w:val="single" w:sz="4" w:space="0" w:color="auto"/>
              <w:right w:val="single" w:sz="4" w:space="0" w:color="auto"/>
            </w:tcBorders>
          </w:tcPr>
          <w:p w14:paraId="6BE3838F" w14:textId="77777777" w:rsidR="00341BA3" w:rsidRDefault="00341BA3">
            <w:pPr>
              <w:pStyle w:val="ConsPlusNormal"/>
              <w:outlineLvl w:val="3"/>
            </w:pPr>
            <w:r>
              <w:t>10.</w:t>
            </w:r>
          </w:p>
        </w:tc>
        <w:tc>
          <w:tcPr>
            <w:tcW w:w="8283" w:type="dxa"/>
            <w:gridSpan w:val="6"/>
            <w:tcBorders>
              <w:top w:val="single" w:sz="4" w:space="0" w:color="auto"/>
              <w:left w:val="single" w:sz="4" w:space="0" w:color="auto"/>
              <w:bottom w:val="single" w:sz="4" w:space="0" w:color="auto"/>
              <w:right w:val="single" w:sz="4" w:space="0" w:color="auto"/>
            </w:tcBorders>
          </w:tcPr>
          <w:p w14:paraId="123AF99E" w14:textId="77777777" w:rsidR="00341BA3" w:rsidRDefault="00341BA3">
            <w:pPr>
              <w:pStyle w:val="ConsPlusNormal"/>
            </w:pPr>
            <w:r>
              <w:t>городской округ Ханты-Мансийск автономного округа</w:t>
            </w:r>
          </w:p>
        </w:tc>
      </w:tr>
      <w:tr w:rsidR="00341BA3" w14:paraId="21BC921A" w14:textId="77777777">
        <w:tc>
          <w:tcPr>
            <w:tcW w:w="724" w:type="dxa"/>
            <w:tcBorders>
              <w:top w:val="single" w:sz="4" w:space="0" w:color="auto"/>
              <w:left w:val="single" w:sz="4" w:space="0" w:color="auto"/>
              <w:bottom w:val="single" w:sz="4" w:space="0" w:color="auto"/>
              <w:right w:val="single" w:sz="4" w:space="0" w:color="auto"/>
            </w:tcBorders>
          </w:tcPr>
          <w:p w14:paraId="7DB99033" w14:textId="77777777" w:rsidR="00341BA3" w:rsidRDefault="00341BA3">
            <w:pPr>
              <w:pStyle w:val="ConsPlusNormal"/>
            </w:pPr>
            <w:r>
              <w:t>10.1.</w:t>
            </w:r>
          </w:p>
        </w:tc>
        <w:tc>
          <w:tcPr>
            <w:tcW w:w="1077" w:type="dxa"/>
            <w:tcBorders>
              <w:top w:val="single" w:sz="4" w:space="0" w:color="auto"/>
              <w:left w:val="single" w:sz="4" w:space="0" w:color="auto"/>
              <w:bottom w:val="single" w:sz="4" w:space="0" w:color="auto"/>
              <w:right w:val="single" w:sz="4" w:space="0" w:color="auto"/>
            </w:tcBorders>
          </w:tcPr>
          <w:p w14:paraId="52DDF807" w14:textId="77777777" w:rsidR="00341BA3" w:rsidRDefault="00341BA3">
            <w:pPr>
              <w:pStyle w:val="ConsPlusNormal"/>
            </w:pPr>
            <w:r>
              <w:t>810126</w:t>
            </w:r>
          </w:p>
        </w:tc>
        <w:tc>
          <w:tcPr>
            <w:tcW w:w="2614" w:type="dxa"/>
            <w:tcBorders>
              <w:top w:val="single" w:sz="4" w:space="0" w:color="auto"/>
              <w:left w:val="single" w:sz="4" w:space="0" w:color="auto"/>
              <w:bottom w:val="single" w:sz="4" w:space="0" w:color="auto"/>
              <w:right w:val="single" w:sz="4" w:space="0" w:color="auto"/>
            </w:tcBorders>
          </w:tcPr>
          <w:p w14:paraId="2880F5FE" w14:textId="77777777" w:rsidR="00341BA3" w:rsidRDefault="00341BA3">
            <w:pPr>
              <w:pStyle w:val="ConsPlusNormal"/>
            </w:pPr>
            <w:r>
              <w:t>БУ "Окружная клиническая больница"</w:t>
            </w:r>
          </w:p>
        </w:tc>
        <w:tc>
          <w:tcPr>
            <w:tcW w:w="1417" w:type="dxa"/>
            <w:tcBorders>
              <w:top w:val="single" w:sz="4" w:space="0" w:color="auto"/>
              <w:left w:val="single" w:sz="4" w:space="0" w:color="auto"/>
              <w:bottom w:val="single" w:sz="4" w:space="0" w:color="auto"/>
              <w:right w:val="single" w:sz="4" w:space="0" w:color="auto"/>
            </w:tcBorders>
          </w:tcPr>
          <w:p w14:paraId="7669D5C1"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553A4E10"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38D1ACE1" w14:textId="77777777" w:rsidR="00341BA3" w:rsidRDefault="00341BA3">
            <w:pPr>
              <w:pStyle w:val="ConsPlusNormal"/>
            </w:pPr>
            <w:r>
              <w:t>+</w:t>
            </w:r>
          </w:p>
        </w:tc>
        <w:tc>
          <w:tcPr>
            <w:tcW w:w="964" w:type="dxa"/>
            <w:tcBorders>
              <w:top w:val="single" w:sz="4" w:space="0" w:color="auto"/>
              <w:left w:val="single" w:sz="4" w:space="0" w:color="auto"/>
              <w:bottom w:val="single" w:sz="4" w:space="0" w:color="auto"/>
              <w:right w:val="single" w:sz="4" w:space="0" w:color="auto"/>
            </w:tcBorders>
          </w:tcPr>
          <w:p w14:paraId="5EE2113F" w14:textId="77777777" w:rsidR="00341BA3" w:rsidRDefault="00341BA3">
            <w:pPr>
              <w:pStyle w:val="ConsPlusNormal"/>
            </w:pPr>
            <w:r>
              <w:t>+</w:t>
            </w:r>
          </w:p>
        </w:tc>
      </w:tr>
      <w:tr w:rsidR="00341BA3" w14:paraId="4FFCF93C" w14:textId="77777777">
        <w:tc>
          <w:tcPr>
            <w:tcW w:w="724" w:type="dxa"/>
            <w:tcBorders>
              <w:top w:val="single" w:sz="4" w:space="0" w:color="auto"/>
              <w:left w:val="single" w:sz="4" w:space="0" w:color="auto"/>
              <w:bottom w:val="single" w:sz="4" w:space="0" w:color="auto"/>
              <w:right w:val="single" w:sz="4" w:space="0" w:color="auto"/>
            </w:tcBorders>
          </w:tcPr>
          <w:p w14:paraId="5A3DBEB8" w14:textId="77777777" w:rsidR="00341BA3" w:rsidRDefault="00341BA3">
            <w:pPr>
              <w:pStyle w:val="ConsPlusNormal"/>
            </w:pPr>
            <w:r>
              <w:t>10.2.</w:t>
            </w:r>
          </w:p>
        </w:tc>
        <w:tc>
          <w:tcPr>
            <w:tcW w:w="1077" w:type="dxa"/>
            <w:tcBorders>
              <w:top w:val="single" w:sz="4" w:space="0" w:color="auto"/>
              <w:left w:val="single" w:sz="4" w:space="0" w:color="auto"/>
              <w:bottom w:val="single" w:sz="4" w:space="0" w:color="auto"/>
              <w:right w:val="single" w:sz="4" w:space="0" w:color="auto"/>
            </w:tcBorders>
          </w:tcPr>
          <w:p w14:paraId="0DCA796E" w14:textId="77777777" w:rsidR="00341BA3" w:rsidRDefault="00341BA3">
            <w:pPr>
              <w:pStyle w:val="ConsPlusNormal"/>
            </w:pPr>
            <w:r>
              <w:t>810127</w:t>
            </w:r>
          </w:p>
        </w:tc>
        <w:tc>
          <w:tcPr>
            <w:tcW w:w="2614" w:type="dxa"/>
            <w:tcBorders>
              <w:top w:val="single" w:sz="4" w:space="0" w:color="auto"/>
              <w:left w:val="single" w:sz="4" w:space="0" w:color="auto"/>
              <w:bottom w:val="single" w:sz="4" w:space="0" w:color="auto"/>
              <w:right w:val="single" w:sz="4" w:space="0" w:color="auto"/>
            </w:tcBorders>
          </w:tcPr>
          <w:p w14:paraId="2BA1299C" w14:textId="77777777" w:rsidR="00341BA3" w:rsidRDefault="00341BA3">
            <w:pPr>
              <w:pStyle w:val="ConsPlusNormal"/>
            </w:pPr>
            <w:r>
              <w:t>БУ "Ханты-Мансийский клинический кожно-венерологический диспансер"</w:t>
            </w:r>
          </w:p>
        </w:tc>
        <w:tc>
          <w:tcPr>
            <w:tcW w:w="1417" w:type="dxa"/>
            <w:tcBorders>
              <w:top w:val="single" w:sz="4" w:space="0" w:color="auto"/>
              <w:left w:val="single" w:sz="4" w:space="0" w:color="auto"/>
              <w:bottom w:val="single" w:sz="4" w:space="0" w:color="auto"/>
              <w:right w:val="single" w:sz="4" w:space="0" w:color="auto"/>
            </w:tcBorders>
          </w:tcPr>
          <w:p w14:paraId="60C6056F"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27CB6345"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40AC0FC7"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3E62A99" w14:textId="77777777" w:rsidR="00341BA3" w:rsidRDefault="00341BA3">
            <w:pPr>
              <w:pStyle w:val="ConsPlusNormal"/>
            </w:pPr>
          </w:p>
        </w:tc>
      </w:tr>
      <w:tr w:rsidR="00341BA3" w14:paraId="084DCCE4" w14:textId="77777777">
        <w:tc>
          <w:tcPr>
            <w:tcW w:w="724" w:type="dxa"/>
            <w:tcBorders>
              <w:top w:val="single" w:sz="4" w:space="0" w:color="auto"/>
              <w:left w:val="single" w:sz="4" w:space="0" w:color="auto"/>
              <w:bottom w:val="single" w:sz="4" w:space="0" w:color="auto"/>
              <w:right w:val="single" w:sz="4" w:space="0" w:color="auto"/>
            </w:tcBorders>
          </w:tcPr>
          <w:p w14:paraId="36F261D7" w14:textId="77777777" w:rsidR="00341BA3" w:rsidRDefault="00341BA3">
            <w:pPr>
              <w:pStyle w:val="ConsPlusNormal"/>
            </w:pPr>
            <w:r>
              <w:t>10.3.</w:t>
            </w:r>
          </w:p>
        </w:tc>
        <w:tc>
          <w:tcPr>
            <w:tcW w:w="1077" w:type="dxa"/>
            <w:tcBorders>
              <w:top w:val="single" w:sz="4" w:space="0" w:color="auto"/>
              <w:left w:val="single" w:sz="4" w:space="0" w:color="auto"/>
              <w:bottom w:val="single" w:sz="4" w:space="0" w:color="auto"/>
              <w:right w:val="single" w:sz="4" w:space="0" w:color="auto"/>
            </w:tcBorders>
          </w:tcPr>
          <w:p w14:paraId="0BA0564A" w14:textId="77777777" w:rsidR="00341BA3" w:rsidRDefault="00341BA3">
            <w:pPr>
              <w:pStyle w:val="ConsPlusNormal"/>
            </w:pPr>
            <w:r>
              <w:t>810130</w:t>
            </w:r>
          </w:p>
        </w:tc>
        <w:tc>
          <w:tcPr>
            <w:tcW w:w="2614" w:type="dxa"/>
            <w:tcBorders>
              <w:top w:val="single" w:sz="4" w:space="0" w:color="auto"/>
              <w:left w:val="single" w:sz="4" w:space="0" w:color="auto"/>
              <w:bottom w:val="single" w:sz="4" w:space="0" w:color="auto"/>
              <w:right w:val="single" w:sz="4" w:space="0" w:color="auto"/>
            </w:tcBorders>
          </w:tcPr>
          <w:p w14:paraId="211B1EEA" w14:textId="77777777" w:rsidR="00341BA3" w:rsidRDefault="00341BA3">
            <w:pPr>
              <w:pStyle w:val="ConsPlusNormal"/>
            </w:pPr>
            <w:r>
              <w:t>БУ "Ханты-Мансийская клиническая стоматологическая поликлиника"</w:t>
            </w:r>
          </w:p>
        </w:tc>
        <w:tc>
          <w:tcPr>
            <w:tcW w:w="1417" w:type="dxa"/>
            <w:tcBorders>
              <w:top w:val="single" w:sz="4" w:space="0" w:color="auto"/>
              <w:left w:val="single" w:sz="4" w:space="0" w:color="auto"/>
              <w:bottom w:val="single" w:sz="4" w:space="0" w:color="auto"/>
              <w:right w:val="single" w:sz="4" w:space="0" w:color="auto"/>
            </w:tcBorders>
          </w:tcPr>
          <w:p w14:paraId="287DBC2B"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7AA88A32"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2ECA926E"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C605FF4" w14:textId="77777777" w:rsidR="00341BA3" w:rsidRDefault="00341BA3">
            <w:pPr>
              <w:pStyle w:val="ConsPlusNormal"/>
            </w:pPr>
          </w:p>
        </w:tc>
      </w:tr>
      <w:tr w:rsidR="00341BA3" w14:paraId="649BD69D" w14:textId="77777777">
        <w:tc>
          <w:tcPr>
            <w:tcW w:w="724" w:type="dxa"/>
            <w:tcBorders>
              <w:top w:val="single" w:sz="4" w:space="0" w:color="auto"/>
              <w:left w:val="single" w:sz="4" w:space="0" w:color="auto"/>
              <w:bottom w:val="single" w:sz="4" w:space="0" w:color="auto"/>
              <w:right w:val="single" w:sz="4" w:space="0" w:color="auto"/>
            </w:tcBorders>
          </w:tcPr>
          <w:p w14:paraId="2BB9F19D" w14:textId="77777777" w:rsidR="00341BA3" w:rsidRDefault="00341BA3">
            <w:pPr>
              <w:pStyle w:val="ConsPlusNormal"/>
            </w:pPr>
            <w:r>
              <w:t>10.4.</w:t>
            </w:r>
          </w:p>
        </w:tc>
        <w:tc>
          <w:tcPr>
            <w:tcW w:w="1077" w:type="dxa"/>
            <w:tcBorders>
              <w:top w:val="single" w:sz="4" w:space="0" w:color="auto"/>
              <w:left w:val="single" w:sz="4" w:space="0" w:color="auto"/>
              <w:bottom w:val="single" w:sz="4" w:space="0" w:color="auto"/>
              <w:right w:val="single" w:sz="4" w:space="0" w:color="auto"/>
            </w:tcBorders>
          </w:tcPr>
          <w:p w14:paraId="1776E303" w14:textId="77777777" w:rsidR="00341BA3" w:rsidRDefault="00341BA3">
            <w:pPr>
              <w:pStyle w:val="ConsPlusNormal"/>
            </w:pPr>
            <w:r>
              <w:t>810154</w:t>
            </w:r>
          </w:p>
        </w:tc>
        <w:tc>
          <w:tcPr>
            <w:tcW w:w="2614" w:type="dxa"/>
            <w:tcBorders>
              <w:top w:val="single" w:sz="4" w:space="0" w:color="auto"/>
              <w:left w:val="single" w:sz="4" w:space="0" w:color="auto"/>
              <w:bottom w:val="single" w:sz="4" w:space="0" w:color="auto"/>
              <w:right w:val="single" w:sz="4" w:space="0" w:color="auto"/>
            </w:tcBorders>
          </w:tcPr>
          <w:p w14:paraId="46EFAECD" w14:textId="77777777" w:rsidR="00341BA3" w:rsidRDefault="00341BA3">
            <w:pPr>
              <w:pStyle w:val="ConsPlusNormal"/>
            </w:pPr>
            <w:r>
              <w:t>БУ "Окружной клинический лечебно-реабилитационный центр"</w:t>
            </w:r>
          </w:p>
        </w:tc>
        <w:tc>
          <w:tcPr>
            <w:tcW w:w="1417" w:type="dxa"/>
            <w:tcBorders>
              <w:top w:val="single" w:sz="4" w:space="0" w:color="auto"/>
              <w:left w:val="single" w:sz="4" w:space="0" w:color="auto"/>
              <w:bottom w:val="single" w:sz="4" w:space="0" w:color="auto"/>
              <w:right w:val="single" w:sz="4" w:space="0" w:color="auto"/>
            </w:tcBorders>
          </w:tcPr>
          <w:p w14:paraId="7411B79A"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66BD7392"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0D07A626"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97DA7D0" w14:textId="77777777" w:rsidR="00341BA3" w:rsidRDefault="00341BA3">
            <w:pPr>
              <w:pStyle w:val="ConsPlusNormal"/>
            </w:pPr>
          </w:p>
        </w:tc>
      </w:tr>
      <w:tr w:rsidR="00341BA3" w14:paraId="31BC1705" w14:textId="77777777">
        <w:tc>
          <w:tcPr>
            <w:tcW w:w="724" w:type="dxa"/>
            <w:tcBorders>
              <w:top w:val="single" w:sz="4" w:space="0" w:color="auto"/>
              <w:left w:val="single" w:sz="4" w:space="0" w:color="auto"/>
              <w:bottom w:val="single" w:sz="4" w:space="0" w:color="auto"/>
              <w:right w:val="single" w:sz="4" w:space="0" w:color="auto"/>
            </w:tcBorders>
          </w:tcPr>
          <w:p w14:paraId="49852F35" w14:textId="77777777" w:rsidR="00341BA3" w:rsidRDefault="00341BA3">
            <w:pPr>
              <w:pStyle w:val="ConsPlusNormal"/>
            </w:pPr>
            <w:r>
              <w:t>10.5.</w:t>
            </w:r>
          </w:p>
        </w:tc>
        <w:tc>
          <w:tcPr>
            <w:tcW w:w="1077" w:type="dxa"/>
            <w:tcBorders>
              <w:top w:val="single" w:sz="4" w:space="0" w:color="auto"/>
              <w:left w:val="single" w:sz="4" w:space="0" w:color="auto"/>
              <w:bottom w:val="single" w:sz="4" w:space="0" w:color="auto"/>
              <w:right w:val="single" w:sz="4" w:space="0" w:color="auto"/>
            </w:tcBorders>
          </w:tcPr>
          <w:p w14:paraId="1570ECDB" w14:textId="77777777" w:rsidR="00341BA3" w:rsidRDefault="00341BA3">
            <w:pPr>
              <w:pStyle w:val="ConsPlusNormal"/>
            </w:pPr>
            <w:r>
              <w:t>810197</w:t>
            </w:r>
          </w:p>
        </w:tc>
        <w:tc>
          <w:tcPr>
            <w:tcW w:w="2614" w:type="dxa"/>
            <w:tcBorders>
              <w:top w:val="single" w:sz="4" w:space="0" w:color="auto"/>
              <w:left w:val="single" w:sz="4" w:space="0" w:color="auto"/>
              <w:bottom w:val="single" w:sz="4" w:space="0" w:color="auto"/>
              <w:right w:val="single" w:sz="4" w:space="0" w:color="auto"/>
            </w:tcBorders>
          </w:tcPr>
          <w:p w14:paraId="283B56EA" w14:textId="77777777" w:rsidR="00341BA3" w:rsidRDefault="00341BA3">
            <w:pPr>
              <w:pStyle w:val="ConsPlusNormal"/>
            </w:pPr>
            <w:r>
              <w:t>БУ "Ханты-Мансийская городская клиническая станция скорой медицинской помощи"</w:t>
            </w:r>
          </w:p>
        </w:tc>
        <w:tc>
          <w:tcPr>
            <w:tcW w:w="1417" w:type="dxa"/>
            <w:tcBorders>
              <w:top w:val="single" w:sz="4" w:space="0" w:color="auto"/>
              <w:left w:val="single" w:sz="4" w:space="0" w:color="auto"/>
              <w:bottom w:val="single" w:sz="4" w:space="0" w:color="auto"/>
              <w:right w:val="single" w:sz="4" w:space="0" w:color="auto"/>
            </w:tcBorders>
          </w:tcPr>
          <w:p w14:paraId="0782222F"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26660A04"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339B03FC"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CF4ADCA" w14:textId="77777777" w:rsidR="00341BA3" w:rsidRDefault="00341BA3">
            <w:pPr>
              <w:pStyle w:val="ConsPlusNormal"/>
            </w:pPr>
          </w:p>
        </w:tc>
      </w:tr>
      <w:tr w:rsidR="00341BA3" w14:paraId="132C156F" w14:textId="77777777">
        <w:tc>
          <w:tcPr>
            <w:tcW w:w="724" w:type="dxa"/>
            <w:tcBorders>
              <w:top w:val="single" w:sz="4" w:space="0" w:color="auto"/>
              <w:left w:val="single" w:sz="4" w:space="0" w:color="auto"/>
              <w:bottom w:val="single" w:sz="4" w:space="0" w:color="auto"/>
              <w:right w:val="single" w:sz="4" w:space="0" w:color="auto"/>
            </w:tcBorders>
          </w:tcPr>
          <w:p w14:paraId="17CBDF3B" w14:textId="77777777" w:rsidR="00341BA3" w:rsidRDefault="00341BA3">
            <w:pPr>
              <w:pStyle w:val="ConsPlusNormal"/>
            </w:pPr>
            <w:r>
              <w:t>10.6.</w:t>
            </w:r>
          </w:p>
        </w:tc>
        <w:tc>
          <w:tcPr>
            <w:tcW w:w="1077" w:type="dxa"/>
            <w:tcBorders>
              <w:top w:val="single" w:sz="4" w:space="0" w:color="auto"/>
              <w:left w:val="single" w:sz="4" w:space="0" w:color="auto"/>
              <w:bottom w:val="single" w:sz="4" w:space="0" w:color="auto"/>
              <w:right w:val="single" w:sz="4" w:space="0" w:color="auto"/>
            </w:tcBorders>
          </w:tcPr>
          <w:p w14:paraId="033F87B2" w14:textId="77777777" w:rsidR="00341BA3" w:rsidRDefault="00341BA3">
            <w:pPr>
              <w:pStyle w:val="ConsPlusNormal"/>
            </w:pPr>
            <w:r>
              <w:t>810225</w:t>
            </w:r>
          </w:p>
        </w:tc>
        <w:tc>
          <w:tcPr>
            <w:tcW w:w="2614" w:type="dxa"/>
            <w:tcBorders>
              <w:top w:val="single" w:sz="4" w:space="0" w:color="auto"/>
              <w:left w:val="single" w:sz="4" w:space="0" w:color="auto"/>
              <w:bottom w:val="single" w:sz="4" w:space="0" w:color="auto"/>
              <w:right w:val="single" w:sz="4" w:space="0" w:color="auto"/>
            </w:tcBorders>
          </w:tcPr>
          <w:p w14:paraId="3745600D" w14:textId="77777777" w:rsidR="00341BA3" w:rsidRDefault="00341BA3">
            <w:pPr>
              <w:pStyle w:val="ConsPlusNormal"/>
            </w:pPr>
            <w:r>
              <w:t>АУ "Югорский центр профессиональной патологии"</w:t>
            </w:r>
          </w:p>
        </w:tc>
        <w:tc>
          <w:tcPr>
            <w:tcW w:w="1417" w:type="dxa"/>
            <w:tcBorders>
              <w:top w:val="single" w:sz="4" w:space="0" w:color="auto"/>
              <w:left w:val="single" w:sz="4" w:space="0" w:color="auto"/>
              <w:bottom w:val="single" w:sz="4" w:space="0" w:color="auto"/>
              <w:right w:val="single" w:sz="4" w:space="0" w:color="auto"/>
            </w:tcBorders>
          </w:tcPr>
          <w:p w14:paraId="7B82A8E4"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5E961F53"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403C8D97" w14:textId="77777777" w:rsidR="00341BA3" w:rsidRDefault="00341BA3">
            <w:pPr>
              <w:pStyle w:val="ConsPlusNormal"/>
            </w:pPr>
            <w:r>
              <w:t>+</w:t>
            </w:r>
          </w:p>
        </w:tc>
        <w:tc>
          <w:tcPr>
            <w:tcW w:w="964" w:type="dxa"/>
            <w:tcBorders>
              <w:top w:val="single" w:sz="4" w:space="0" w:color="auto"/>
              <w:left w:val="single" w:sz="4" w:space="0" w:color="auto"/>
              <w:bottom w:val="single" w:sz="4" w:space="0" w:color="auto"/>
              <w:right w:val="single" w:sz="4" w:space="0" w:color="auto"/>
            </w:tcBorders>
          </w:tcPr>
          <w:p w14:paraId="6E10BCE8" w14:textId="77777777" w:rsidR="00341BA3" w:rsidRDefault="00341BA3">
            <w:pPr>
              <w:pStyle w:val="ConsPlusNormal"/>
            </w:pPr>
            <w:r>
              <w:t>+</w:t>
            </w:r>
          </w:p>
        </w:tc>
      </w:tr>
      <w:tr w:rsidR="00341BA3" w14:paraId="7CC8ADFC" w14:textId="77777777">
        <w:tc>
          <w:tcPr>
            <w:tcW w:w="724" w:type="dxa"/>
            <w:tcBorders>
              <w:top w:val="single" w:sz="4" w:space="0" w:color="auto"/>
              <w:left w:val="single" w:sz="4" w:space="0" w:color="auto"/>
              <w:bottom w:val="single" w:sz="4" w:space="0" w:color="auto"/>
              <w:right w:val="single" w:sz="4" w:space="0" w:color="auto"/>
            </w:tcBorders>
          </w:tcPr>
          <w:p w14:paraId="1D3EEE43" w14:textId="77777777" w:rsidR="00341BA3" w:rsidRDefault="00341BA3">
            <w:pPr>
              <w:pStyle w:val="ConsPlusNormal"/>
            </w:pPr>
            <w:r>
              <w:t>10.7.</w:t>
            </w:r>
          </w:p>
        </w:tc>
        <w:tc>
          <w:tcPr>
            <w:tcW w:w="1077" w:type="dxa"/>
            <w:tcBorders>
              <w:top w:val="single" w:sz="4" w:space="0" w:color="auto"/>
              <w:left w:val="single" w:sz="4" w:space="0" w:color="auto"/>
              <w:bottom w:val="single" w:sz="4" w:space="0" w:color="auto"/>
              <w:right w:val="single" w:sz="4" w:space="0" w:color="auto"/>
            </w:tcBorders>
          </w:tcPr>
          <w:p w14:paraId="124736E4" w14:textId="77777777" w:rsidR="00341BA3" w:rsidRDefault="00341BA3">
            <w:pPr>
              <w:pStyle w:val="ConsPlusNormal"/>
            </w:pPr>
            <w:r>
              <w:t>810235</w:t>
            </w:r>
          </w:p>
        </w:tc>
        <w:tc>
          <w:tcPr>
            <w:tcW w:w="2614" w:type="dxa"/>
            <w:tcBorders>
              <w:top w:val="single" w:sz="4" w:space="0" w:color="auto"/>
              <w:left w:val="single" w:sz="4" w:space="0" w:color="auto"/>
              <w:bottom w:val="single" w:sz="4" w:space="0" w:color="auto"/>
              <w:right w:val="single" w:sz="4" w:space="0" w:color="auto"/>
            </w:tcBorders>
          </w:tcPr>
          <w:p w14:paraId="5111854B" w14:textId="77777777" w:rsidR="00341BA3" w:rsidRDefault="00341BA3">
            <w:pPr>
              <w:pStyle w:val="ConsPlusNormal"/>
            </w:pPr>
            <w:r>
              <w:t>ФБУЗ "Центр гигиены и эпидемиологии в Ханты-Мансийском автономном округе - Югре"</w:t>
            </w:r>
          </w:p>
        </w:tc>
        <w:tc>
          <w:tcPr>
            <w:tcW w:w="1417" w:type="dxa"/>
            <w:tcBorders>
              <w:top w:val="single" w:sz="4" w:space="0" w:color="auto"/>
              <w:left w:val="single" w:sz="4" w:space="0" w:color="auto"/>
              <w:bottom w:val="single" w:sz="4" w:space="0" w:color="auto"/>
              <w:right w:val="single" w:sz="4" w:space="0" w:color="auto"/>
            </w:tcBorders>
          </w:tcPr>
          <w:p w14:paraId="28337E7E"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5A885EFF"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3CB13175"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4C320A7" w14:textId="77777777" w:rsidR="00341BA3" w:rsidRDefault="00341BA3">
            <w:pPr>
              <w:pStyle w:val="ConsPlusNormal"/>
            </w:pPr>
          </w:p>
        </w:tc>
      </w:tr>
      <w:tr w:rsidR="00341BA3" w14:paraId="553C3F77" w14:textId="77777777">
        <w:tc>
          <w:tcPr>
            <w:tcW w:w="724" w:type="dxa"/>
            <w:tcBorders>
              <w:top w:val="single" w:sz="4" w:space="0" w:color="auto"/>
              <w:left w:val="single" w:sz="4" w:space="0" w:color="auto"/>
              <w:bottom w:val="single" w:sz="4" w:space="0" w:color="auto"/>
              <w:right w:val="single" w:sz="4" w:space="0" w:color="auto"/>
            </w:tcBorders>
          </w:tcPr>
          <w:p w14:paraId="39C79E8C" w14:textId="77777777" w:rsidR="00341BA3" w:rsidRDefault="00341BA3">
            <w:pPr>
              <w:pStyle w:val="ConsPlusNormal"/>
            </w:pPr>
            <w:r>
              <w:t>10.8.</w:t>
            </w:r>
          </w:p>
        </w:tc>
        <w:tc>
          <w:tcPr>
            <w:tcW w:w="1077" w:type="dxa"/>
            <w:tcBorders>
              <w:top w:val="single" w:sz="4" w:space="0" w:color="auto"/>
              <w:left w:val="single" w:sz="4" w:space="0" w:color="auto"/>
              <w:bottom w:val="single" w:sz="4" w:space="0" w:color="auto"/>
              <w:right w:val="single" w:sz="4" w:space="0" w:color="auto"/>
            </w:tcBorders>
          </w:tcPr>
          <w:p w14:paraId="3A1A4065" w14:textId="77777777" w:rsidR="00341BA3" w:rsidRDefault="00341BA3">
            <w:pPr>
              <w:pStyle w:val="ConsPlusNormal"/>
            </w:pPr>
            <w:r>
              <w:t>810348</w:t>
            </w:r>
          </w:p>
        </w:tc>
        <w:tc>
          <w:tcPr>
            <w:tcW w:w="2614" w:type="dxa"/>
            <w:tcBorders>
              <w:top w:val="single" w:sz="4" w:space="0" w:color="auto"/>
              <w:left w:val="single" w:sz="4" w:space="0" w:color="auto"/>
              <w:bottom w:val="single" w:sz="4" w:space="0" w:color="auto"/>
              <w:right w:val="single" w:sz="4" w:space="0" w:color="auto"/>
            </w:tcBorders>
          </w:tcPr>
          <w:p w14:paraId="1C252CDF" w14:textId="77777777" w:rsidR="00341BA3" w:rsidRDefault="00341BA3">
            <w:pPr>
              <w:pStyle w:val="ConsPlusNormal"/>
            </w:pPr>
            <w:r>
              <w:t>БУ "Клинический врачебно-физкультурный диспансер"</w:t>
            </w:r>
          </w:p>
        </w:tc>
        <w:tc>
          <w:tcPr>
            <w:tcW w:w="1417" w:type="dxa"/>
            <w:tcBorders>
              <w:top w:val="single" w:sz="4" w:space="0" w:color="auto"/>
              <w:left w:val="single" w:sz="4" w:space="0" w:color="auto"/>
              <w:bottom w:val="single" w:sz="4" w:space="0" w:color="auto"/>
              <w:right w:val="single" w:sz="4" w:space="0" w:color="auto"/>
            </w:tcBorders>
          </w:tcPr>
          <w:p w14:paraId="59373A1B"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36BD0882"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0CFC2FE2"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1C59D9C" w14:textId="77777777" w:rsidR="00341BA3" w:rsidRDefault="00341BA3">
            <w:pPr>
              <w:pStyle w:val="ConsPlusNormal"/>
            </w:pPr>
          </w:p>
        </w:tc>
      </w:tr>
      <w:tr w:rsidR="00341BA3" w14:paraId="211BF778" w14:textId="77777777">
        <w:tc>
          <w:tcPr>
            <w:tcW w:w="724" w:type="dxa"/>
            <w:tcBorders>
              <w:top w:val="single" w:sz="4" w:space="0" w:color="auto"/>
              <w:left w:val="single" w:sz="4" w:space="0" w:color="auto"/>
              <w:bottom w:val="single" w:sz="4" w:space="0" w:color="auto"/>
              <w:right w:val="single" w:sz="4" w:space="0" w:color="auto"/>
            </w:tcBorders>
          </w:tcPr>
          <w:p w14:paraId="035B9140" w14:textId="77777777" w:rsidR="00341BA3" w:rsidRDefault="00341BA3">
            <w:pPr>
              <w:pStyle w:val="ConsPlusNormal"/>
            </w:pPr>
            <w:r>
              <w:t>10.9.</w:t>
            </w:r>
          </w:p>
        </w:tc>
        <w:tc>
          <w:tcPr>
            <w:tcW w:w="1077" w:type="dxa"/>
            <w:tcBorders>
              <w:top w:val="single" w:sz="4" w:space="0" w:color="auto"/>
              <w:left w:val="single" w:sz="4" w:space="0" w:color="auto"/>
              <w:bottom w:val="single" w:sz="4" w:space="0" w:color="auto"/>
              <w:right w:val="single" w:sz="4" w:space="0" w:color="auto"/>
            </w:tcBorders>
          </w:tcPr>
          <w:p w14:paraId="6ADFEFA2" w14:textId="77777777" w:rsidR="00341BA3" w:rsidRDefault="00341BA3">
            <w:pPr>
              <w:pStyle w:val="ConsPlusNormal"/>
            </w:pPr>
          </w:p>
        </w:tc>
        <w:tc>
          <w:tcPr>
            <w:tcW w:w="2614" w:type="dxa"/>
            <w:tcBorders>
              <w:top w:val="single" w:sz="4" w:space="0" w:color="auto"/>
              <w:left w:val="single" w:sz="4" w:space="0" w:color="auto"/>
              <w:bottom w:val="single" w:sz="4" w:space="0" w:color="auto"/>
              <w:right w:val="single" w:sz="4" w:space="0" w:color="auto"/>
            </w:tcBorders>
          </w:tcPr>
          <w:p w14:paraId="2BF8FA36" w14:textId="77777777" w:rsidR="00341BA3" w:rsidRDefault="00341BA3">
            <w:pPr>
              <w:pStyle w:val="ConsPlusNormal"/>
            </w:pPr>
            <w:r>
              <w:t>БУ "Ханты-Мансийская клиническая психоневрологическая больница"</w:t>
            </w:r>
          </w:p>
        </w:tc>
        <w:tc>
          <w:tcPr>
            <w:tcW w:w="1417" w:type="dxa"/>
            <w:tcBorders>
              <w:top w:val="single" w:sz="4" w:space="0" w:color="auto"/>
              <w:left w:val="single" w:sz="4" w:space="0" w:color="auto"/>
              <w:bottom w:val="single" w:sz="4" w:space="0" w:color="auto"/>
              <w:right w:val="single" w:sz="4" w:space="0" w:color="auto"/>
            </w:tcBorders>
          </w:tcPr>
          <w:p w14:paraId="09A3B3E0"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68384C13" w14:textId="77777777" w:rsidR="00341BA3" w:rsidRDefault="00341BA3">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52CB5B7A"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E814AB5" w14:textId="77777777" w:rsidR="00341BA3" w:rsidRDefault="00341BA3">
            <w:pPr>
              <w:pStyle w:val="ConsPlusNormal"/>
            </w:pPr>
          </w:p>
        </w:tc>
      </w:tr>
      <w:tr w:rsidR="00341BA3" w14:paraId="453ADF97" w14:textId="77777777">
        <w:tc>
          <w:tcPr>
            <w:tcW w:w="724" w:type="dxa"/>
            <w:tcBorders>
              <w:top w:val="single" w:sz="4" w:space="0" w:color="auto"/>
              <w:left w:val="single" w:sz="4" w:space="0" w:color="auto"/>
              <w:bottom w:val="single" w:sz="4" w:space="0" w:color="auto"/>
              <w:right w:val="single" w:sz="4" w:space="0" w:color="auto"/>
            </w:tcBorders>
          </w:tcPr>
          <w:p w14:paraId="48F177C8" w14:textId="77777777" w:rsidR="00341BA3" w:rsidRDefault="00341BA3">
            <w:pPr>
              <w:pStyle w:val="ConsPlusNormal"/>
            </w:pPr>
            <w:r>
              <w:t>10.10.</w:t>
            </w:r>
          </w:p>
        </w:tc>
        <w:tc>
          <w:tcPr>
            <w:tcW w:w="1077" w:type="dxa"/>
            <w:tcBorders>
              <w:top w:val="single" w:sz="4" w:space="0" w:color="auto"/>
              <w:left w:val="single" w:sz="4" w:space="0" w:color="auto"/>
              <w:bottom w:val="single" w:sz="4" w:space="0" w:color="auto"/>
              <w:right w:val="single" w:sz="4" w:space="0" w:color="auto"/>
            </w:tcBorders>
          </w:tcPr>
          <w:p w14:paraId="728D0E8B" w14:textId="77777777" w:rsidR="00341BA3" w:rsidRDefault="00341BA3">
            <w:pPr>
              <w:pStyle w:val="ConsPlusNormal"/>
            </w:pPr>
          </w:p>
        </w:tc>
        <w:tc>
          <w:tcPr>
            <w:tcW w:w="2614" w:type="dxa"/>
            <w:tcBorders>
              <w:top w:val="single" w:sz="4" w:space="0" w:color="auto"/>
              <w:left w:val="single" w:sz="4" w:space="0" w:color="auto"/>
              <w:bottom w:val="single" w:sz="4" w:space="0" w:color="auto"/>
              <w:right w:val="single" w:sz="4" w:space="0" w:color="auto"/>
            </w:tcBorders>
          </w:tcPr>
          <w:p w14:paraId="2873D100" w14:textId="77777777" w:rsidR="00341BA3" w:rsidRDefault="00341BA3">
            <w:pPr>
              <w:pStyle w:val="ConsPlusNormal"/>
            </w:pPr>
            <w:r>
              <w:t>БУ "Центр общественного здоровья и медицинской профилактики"</w:t>
            </w:r>
          </w:p>
        </w:tc>
        <w:tc>
          <w:tcPr>
            <w:tcW w:w="1417" w:type="dxa"/>
            <w:tcBorders>
              <w:top w:val="single" w:sz="4" w:space="0" w:color="auto"/>
              <w:left w:val="single" w:sz="4" w:space="0" w:color="auto"/>
              <w:bottom w:val="single" w:sz="4" w:space="0" w:color="auto"/>
              <w:right w:val="single" w:sz="4" w:space="0" w:color="auto"/>
            </w:tcBorders>
          </w:tcPr>
          <w:p w14:paraId="7E25B30E"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075319EC" w14:textId="77777777" w:rsidR="00341BA3" w:rsidRDefault="00341BA3">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1A1633B3"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0CA2002" w14:textId="77777777" w:rsidR="00341BA3" w:rsidRDefault="00341BA3">
            <w:pPr>
              <w:pStyle w:val="ConsPlusNormal"/>
            </w:pPr>
          </w:p>
        </w:tc>
      </w:tr>
      <w:tr w:rsidR="00341BA3" w14:paraId="3F2FE85E" w14:textId="77777777">
        <w:tc>
          <w:tcPr>
            <w:tcW w:w="724" w:type="dxa"/>
            <w:tcBorders>
              <w:top w:val="single" w:sz="4" w:space="0" w:color="auto"/>
              <w:left w:val="single" w:sz="4" w:space="0" w:color="auto"/>
              <w:bottom w:val="single" w:sz="4" w:space="0" w:color="auto"/>
              <w:right w:val="single" w:sz="4" w:space="0" w:color="auto"/>
            </w:tcBorders>
          </w:tcPr>
          <w:p w14:paraId="7EA08F26" w14:textId="77777777" w:rsidR="00341BA3" w:rsidRDefault="00341BA3">
            <w:pPr>
              <w:pStyle w:val="ConsPlusNormal"/>
            </w:pPr>
            <w:r>
              <w:lastRenderedPageBreak/>
              <w:t>10.11.</w:t>
            </w:r>
          </w:p>
        </w:tc>
        <w:tc>
          <w:tcPr>
            <w:tcW w:w="1077" w:type="dxa"/>
            <w:tcBorders>
              <w:top w:val="single" w:sz="4" w:space="0" w:color="auto"/>
              <w:left w:val="single" w:sz="4" w:space="0" w:color="auto"/>
              <w:bottom w:val="single" w:sz="4" w:space="0" w:color="auto"/>
              <w:right w:val="single" w:sz="4" w:space="0" w:color="auto"/>
            </w:tcBorders>
          </w:tcPr>
          <w:p w14:paraId="70A0A933" w14:textId="77777777" w:rsidR="00341BA3" w:rsidRDefault="00341BA3">
            <w:pPr>
              <w:pStyle w:val="ConsPlusNormal"/>
            </w:pPr>
          </w:p>
        </w:tc>
        <w:tc>
          <w:tcPr>
            <w:tcW w:w="2614" w:type="dxa"/>
            <w:tcBorders>
              <w:top w:val="single" w:sz="4" w:space="0" w:color="auto"/>
              <w:left w:val="single" w:sz="4" w:space="0" w:color="auto"/>
              <w:bottom w:val="single" w:sz="4" w:space="0" w:color="auto"/>
              <w:right w:val="single" w:sz="4" w:space="0" w:color="auto"/>
            </w:tcBorders>
          </w:tcPr>
          <w:p w14:paraId="5E88083B" w14:textId="77777777" w:rsidR="00341BA3" w:rsidRDefault="00341BA3">
            <w:pPr>
              <w:pStyle w:val="ConsPlusNormal"/>
            </w:pPr>
            <w:r>
              <w:t>БУ "Ханты-Мансийский клинический противотуберкулезный диспансер"</w:t>
            </w:r>
          </w:p>
        </w:tc>
        <w:tc>
          <w:tcPr>
            <w:tcW w:w="1417" w:type="dxa"/>
            <w:tcBorders>
              <w:top w:val="single" w:sz="4" w:space="0" w:color="auto"/>
              <w:left w:val="single" w:sz="4" w:space="0" w:color="auto"/>
              <w:bottom w:val="single" w:sz="4" w:space="0" w:color="auto"/>
              <w:right w:val="single" w:sz="4" w:space="0" w:color="auto"/>
            </w:tcBorders>
          </w:tcPr>
          <w:p w14:paraId="23B09F45"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49DAD9C1" w14:textId="77777777" w:rsidR="00341BA3" w:rsidRDefault="00341BA3">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6BE0AA16"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4E9FA31" w14:textId="77777777" w:rsidR="00341BA3" w:rsidRDefault="00341BA3">
            <w:pPr>
              <w:pStyle w:val="ConsPlusNormal"/>
            </w:pPr>
          </w:p>
        </w:tc>
      </w:tr>
      <w:tr w:rsidR="00341BA3" w14:paraId="2A3CB028" w14:textId="77777777">
        <w:tc>
          <w:tcPr>
            <w:tcW w:w="724" w:type="dxa"/>
            <w:tcBorders>
              <w:top w:val="single" w:sz="4" w:space="0" w:color="auto"/>
              <w:left w:val="single" w:sz="4" w:space="0" w:color="auto"/>
              <w:bottom w:val="single" w:sz="4" w:space="0" w:color="auto"/>
              <w:right w:val="single" w:sz="4" w:space="0" w:color="auto"/>
            </w:tcBorders>
          </w:tcPr>
          <w:p w14:paraId="2BF22B53" w14:textId="77777777" w:rsidR="00341BA3" w:rsidRDefault="00341BA3">
            <w:pPr>
              <w:pStyle w:val="ConsPlusNormal"/>
            </w:pPr>
            <w:r>
              <w:t>10.12.</w:t>
            </w:r>
          </w:p>
        </w:tc>
        <w:tc>
          <w:tcPr>
            <w:tcW w:w="1077" w:type="dxa"/>
            <w:tcBorders>
              <w:top w:val="single" w:sz="4" w:space="0" w:color="auto"/>
              <w:left w:val="single" w:sz="4" w:space="0" w:color="auto"/>
              <w:bottom w:val="single" w:sz="4" w:space="0" w:color="auto"/>
              <w:right w:val="single" w:sz="4" w:space="0" w:color="auto"/>
            </w:tcBorders>
          </w:tcPr>
          <w:p w14:paraId="0474EC71" w14:textId="77777777" w:rsidR="00341BA3" w:rsidRDefault="00341BA3">
            <w:pPr>
              <w:pStyle w:val="ConsPlusNormal"/>
            </w:pPr>
          </w:p>
        </w:tc>
        <w:tc>
          <w:tcPr>
            <w:tcW w:w="2614" w:type="dxa"/>
            <w:tcBorders>
              <w:top w:val="single" w:sz="4" w:space="0" w:color="auto"/>
              <w:left w:val="single" w:sz="4" w:space="0" w:color="auto"/>
              <w:bottom w:val="single" w:sz="4" w:space="0" w:color="auto"/>
              <w:right w:val="single" w:sz="4" w:space="0" w:color="auto"/>
            </w:tcBorders>
          </w:tcPr>
          <w:p w14:paraId="149F6400" w14:textId="77777777" w:rsidR="00341BA3" w:rsidRDefault="00341BA3">
            <w:pPr>
              <w:pStyle w:val="ConsPlusNormal"/>
            </w:pPr>
            <w:r>
              <w:t>КУ "Центр профилактики и борьбы со СПИД"</w:t>
            </w:r>
          </w:p>
        </w:tc>
        <w:tc>
          <w:tcPr>
            <w:tcW w:w="1417" w:type="dxa"/>
            <w:tcBorders>
              <w:top w:val="single" w:sz="4" w:space="0" w:color="auto"/>
              <w:left w:val="single" w:sz="4" w:space="0" w:color="auto"/>
              <w:bottom w:val="single" w:sz="4" w:space="0" w:color="auto"/>
              <w:right w:val="single" w:sz="4" w:space="0" w:color="auto"/>
            </w:tcBorders>
          </w:tcPr>
          <w:p w14:paraId="41CC0946"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4B8CA1E3" w14:textId="77777777" w:rsidR="00341BA3" w:rsidRDefault="00341BA3">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6D2B6B09"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5B635DA" w14:textId="77777777" w:rsidR="00341BA3" w:rsidRDefault="00341BA3">
            <w:pPr>
              <w:pStyle w:val="ConsPlusNormal"/>
            </w:pPr>
          </w:p>
        </w:tc>
      </w:tr>
      <w:tr w:rsidR="00341BA3" w14:paraId="65CE0F8C" w14:textId="77777777">
        <w:tc>
          <w:tcPr>
            <w:tcW w:w="724" w:type="dxa"/>
            <w:tcBorders>
              <w:top w:val="single" w:sz="4" w:space="0" w:color="auto"/>
              <w:left w:val="single" w:sz="4" w:space="0" w:color="auto"/>
              <w:bottom w:val="single" w:sz="4" w:space="0" w:color="auto"/>
              <w:right w:val="single" w:sz="4" w:space="0" w:color="auto"/>
            </w:tcBorders>
          </w:tcPr>
          <w:p w14:paraId="753EBEB4" w14:textId="77777777" w:rsidR="00341BA3" w:rsidRDefault="00341BA3">
            <w:pPr>
              <w:pStyle w:val="ConsPlusNormal"/>
            </w:pPr>
            <w:r>
              <w:t>10.13.</w:t>
            </w:r>
          </w:p>
        </w:tc>
        <w:tc>
          <w:tcPr>
            <w:tcW w:w="1077" w:type="dxa"/>
            <w:tcBorders>
              <w:top w:val="single" w:sz="4" w:space="0" w:color="auto"/>
              <w:left w:val="single" w:sz="4" w:space="0" w:color="auto"/>
              <w:bottom w:val="single" w:sz="4" w:space="0" w:color="auto"/>
              <w:right w:val="single" w:sz="4" w:space="0" w:color="auto"/>
            </w:tcBorders>
          </w:tcPr>
          <w:p w14:paraId="0326E6DF" w14:textId="77777777" w:rsidR="00341BA3" w:rsidRDefault="00341BA3">
            <w:pPr>
              <w:pStyle w:val="ConsPlusNormal"/>
            </w:pPr>
          </w:p>
        </w:tc>
        <w:tc>
          <w:tcPr>
            <w:tcW w:w="2614" w:type="dxa"/>
            <w:tcBorders>
              <w:top w:val="single" w:sz="4" w:space="0" w:color="auto"/>
              <w:left w:val="single" w:sz="4" w:space="0" w:color="auto"/>
              <w:bottom w:val="single" w:sz="4" w:space="0" w:color="auto"/>
              <w:right w:val="single" w:sz="4" w:space="0" w:color="auto"/>
            </w:tcBorders>
          </w:tcPr>
          <w:p w14:paraId="0673A6A6" w14:textId="77777777" w:rsidR="00341BA3" w:rsidRDefault="00341BA3">
            <w:pPr>
              <w:pStyle w:val="ConsPlusNormal"/>
            </w:pPr>
            <w:r>
              <w:t>КУ "Центр медицины катастроф"</w:t>
            </w:r>
          </w:p>
        </w:tc>
        <w:tc>
          <w:tcPr>
            <w:tcW w:w="1417" w:type="dxa"/>
            <w:tcBorders>
              <w:top w:val="single" w:sz="4" w:space="0" w:color="auto"/>
              <w:left w:val="single" w:sz="4" w:space="0" w:color="auto"/>
              <w:bottom w:val="single" w:sz="4" w:space="0" w:color="auto"/>
              <w:right w:val="single" w:sz="4" w:space="0" w:color="auto"/>
            </w:tcBorders>
          </w:tcPr>
          <w:p w14:paraId="1DCCD32D"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55CE178A" w14:textId="77777777" w:rsidR="00341BA3" w:rsidRDefault="00341BA3">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5E69EE8C"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0F1581D" w14:textId="77777777" w:rsidR="00341BA3" w:rsidRDefault="00341BA3">
            <w:pPr>
              <w:pStyle w:val="ConsPlusNormal"/>
            </w:pPr>
          </w:p>
        </w:tc>
      </w:tr>
      <w:tr w:rsidR="00341BA3" w14:paraId="31EDEF0C" w14:textId="77777777">
        <w:tc>
          <w:tcPr>
            <w:tcW w:w="724" w:type="dxa"/>
            <w:tcBorders>
              <w:top w:val="single" w:sz="4" w:space="0" w:color="auto"/>
              <w:left w:val="single" w:sz="4" w:space="0" w:color="auto"/>
              <w:bottom w:val="single" w:sz="4" w:space="0" w:color="auto"/>
              <w:right w:val="single" w:sz="4" w:space="0" w:color="auto"/>
            </w:tcBorders>
          </w:tcPr>
          <w:p w14:paraId="2D3764D9" w14:textId="77777777" w:rsidR="00341BA3" w:rsidRDefault="00341BA3">
            <w:pPr>
              <w:pStyle w:val="ConsPlusNormal"/>
            </w:pPr>
            <w:r>
              <w:t>10.14.</w:t>
            </w:r>
          </w:p>
        </w:tc>
        <w:tc>
          <w:tcPr>
            <w:tcW w:w="1077" w:type="dxa"/>
            <w:tcBorders>
              <w:top w:val="single" w:sz="4" w:space="0" w:color="auto"/>
              <w:left w:val="single" w:sz="4" w:space="0" w:color="auto"/>
              <w:bottom w:val="single" w:sz="4" w:space="0" w:color="auto"/>
              <w:right w:val="single" w:sz="4" w:space="0" w:color="auto"/>
            </w:tcBorders>
          </w:tcPr>
          <w:p w14:paraId="41249D64" w14:textId="77777777" w:rsidR="00341BA3" w:rsidRDefault="00341BA3">
            <w:pPr>
              <w:pStyle w:val="ConsPlusNormal"/>
            </w:pPr>
          </w:p>
        </w:tc>
        <w:tc>
          <w:tcPr>
            <w:tcW w:w="2614" w:type="dxa"/>
            <w:tcBorders>
              <w:top w:val="single" w:sz="4" w:space="0" w:color="auto"/>
              <w:left w:val="single" w:sz="4" w:space="0" w:color="auto"/>
              <w:bottom w:val="single" w:sz="4" w:space="0" w:color="auto"/>
              <w:right w:val="single" w:sz="4" w:space="0" w:color="auto"/>
            </w:tcBorders>
          </w:tcPr>
          <w:p w14:paraId="34B6E6E3" w14:textId="77777777" w:rsidR="00341BA3" w:rsidRDefault="00341BA3">
            <w:pPr>
              <w:pStyle w:val="ConsPlusNormal"/>
            </w:pPr>
            <w:r>
              <w:t>КУ "Детский противотуберкулезный санаторий имени Е.М. Сагандуковой"</w:t>
            </w:r>
          </w:p>
        </w:tc>
        <w:tc>
          <w:tcPr>
            <w:tcW w:w="1417" w:type="dxa"/>
            <w:tcBorders>
              <w:top w:val="single" w:sz="4" w:space="0" w:color="auto"/>
              <w:left w:val="single" w:sz="4" w:space="0" w:color="auto"/>
              <w:bottom w:val="single" w:sz="4" w:space="0" w:color="auto"/>
              <w:right w:val="single" w:sz="4" w:space="0" w:color="auto"/>
            </w:tcBorders>
          </w:tcPr>
          <w:p w14:paraId="67C458F8"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72961F5F" w14:textId="77777777" w:rsidR="00341BA3" w:rsidRDefault="00341BA3">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043E7454"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B0174E2" w14:textId="77777777" w:rsidR="00341BA3" w:rsidRDefault="00341BA3">
            <w:pPr>
              <w:pStyle w:val="ConsPlusNormal"/>
            </w:pPr>
          </w:p>
        </w:tc>
      </w:tr>
      <w:tr w:rsidR="00341BA3" w14:paraId="06A6AF49" w14:textId="77777777">
        <w:tc>
          <w:tcPr>
            <w:tcW w:w="724" w:type="dxa"/>
            <w:tcBorders>
              <w:top w:val="single" w:sz="4" w:space="0" w:color="auto"/>
              <w:left w:val="single" w:sz="4" w:space="0" w:color="auto"/>
              <w:bottom w:val="single" w:sz="4" w:space="0" w:color="auto"/>
              <w:right w:val="single" w:sz="4" w:space="0" w:color="auto"/>
            </w:tcBorders>
          </w:tcPr>
          <w:p w14:paraId="0FF87D66" w14:textId="77777777" w:rsidR="00341BA3" w:rsidRDefault="00341BA3">
            <w:pPr>
              <w:pStyle w:val="ConsPlusNormal"/>
            </w:pPr>
            <w:r>
              <w:t>10.15.</w:t>
            </w:r>
          </w:p>
        </w:tc>
        <w:tc>
          <w:tcPr>
            <w:tcW w:w="1077" w:type="dxa"/>
            <w:tcBorders>
              <w:top w:val="single" w:sz="4" w:space="0" w:color="auto"/>
              <w:left w:val="single" w:sz="4" w:space="0" w:color="auto"/>
              <w:bottom w:val="single" w:sz="4" w:space="0" w:color="auto"/>
              <w:right w:val="single" w:sz="4" w:space="0" w:color="auto"/>
            </w:tcBorders>
          </w:tcPr>
          <w:p w14:paraId="4AEF63F5" w14:textId="77777777" w:rsidR="00341BA3" w:rsidRDefault="00341BA3">
            <w:pPr>
              <w:pStyle w:val="ConsPlusNormal"/>
            </w:pPr>
          </w:p>
        </w:tc>
        <w:tc>
          <w:tcPr>
            <w:tcW w:w="2614" w:type="dxa"/>
            <w:tcBorders>
              <w:top w:val="single" w:sz="4" w:space="0" w:color="auto"/>
              <w:left w:val="single" w:sz="4" w:space="0" w:color="auto"/>
              <w:bottom w:val="single" w:sz="4" w:space="0" w:color="auto"/>
              <w:right w:val="single" w:sz="4" w:space="0" w:color="auto"/>
            </w:tcBorders>
          </w:tcPr>
          <w:p w14:paraId="5CDA86CB" w14:textId="77777777" w:rsidR="00341BA3" w:rsidRDefault="00341BA3">
            <w:pPr>
              <w:pStyle w:val="ConsPlusNormal"/>
            </w:pPr>
            <w:r>
              <w:t>КУ "Бюро судебно-медицинской экспертизы"</w:t>
            </w:r>
          </w:p>
        </w:tc>
        <w:tc>
          <w:tcPr>
            <w:tcW w:w="1417" w:type="dxa"/>
            <w:tcBorders>
              <w:top w:val="single" w:sz="4" w:space="0" w:color="auto"/>
              <w:left w:val="single" w:sz="4" w:space="0" w:color="auto"/>
              <w:bottom w:val="single" w:sz="4" w:space="0" w:color="auto"/>
              <w:right w:val="single" w:sz="4" w:space="0" w:color="auto"/>
            </w:tcBorders>
          </w:tcPr>
          <w:p w14:paraId="4671FCF3"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1E01E300" w14:textId="77777777" w:rsidR="00341BA3" w:rsidRDefault="00341BA3">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496E3FFB"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59956E1" w14:textId="77777777" w:rsidR="00341BA3" w:rsidRDefault="00341BA3">
            <w:pPr>
              <w:pStyle w:val="ConsPlusNormal"/>
            </w:pPr>
          </w:p>
        </w:tc>
      </w:tr>
      <w:tr w:rsidR="00341BA3" w14:paraId="6E254DA3" w14:textId="77777777">
        <w:tc>
          <w:tcPr>
            <w:tcW w:w="724" w:type="dxa"/>
            <w:tcBorders>
              <w:top w:val="single" w:sz="4" w:space="0" w:color="auto"/>
              <w:left w:val="single" w:sz="4" w:space="0" w:color="auto"/>
              <w:bottom w:val="single" w:sz="4" w:space="0" w:color="auto"/>
              <w:right w:val="single" w:sz="4" w:space="0" w:color="auto"/>
            </w:tcBorders>
          </w:tcPr>
          <w:p w14:paraId="439F4A2D" w14:textId="77777777" w:rsidR="00341BA3" w:rsidRDefault="00341BA3">
            <w:pPr>
              <w:pStyle w:val="ConsPlusNormal"/>
            </w:pPr>
            <w:r>
              <w:t>10.16.</w:t>
            </w:r>
          </w:p>
        </w:tc>
        <w:tc>
          <w:tcPr>
            <w:tcW w:w="1077" w:type="dxa"/>
            <w:tcBorders>
              <w:top w:val="single" w:sz="4" w:space="0" w:color="auto"/>
              <w:left w:val="single" w:sz="4" w:space="0" w:color="auto"/>
              <w:bottom w:val="single" w:sz="4" w:space="0" w:color="auto"/>
              <w:right w:val="single" w:sz="4" w:space="0" w:color="auto"/>
            </w:tcBorders>
          </w:tcPr>
          <w:p w14:paraId="50ED8533" w14:textId="77777777" w:rsidR="00341BA3" w:rsidRDefault="00341BA3">
            <w:pPr>
              <w:pStyle w:val="ConsPlusNormal"/>
            </w:pPr>
          </w:p>
        </w:tc>
        <w:tc>
          <w:tcPr>
            <w:tcW w:w="2614" w:type="dxa"/>
            <w:tcBorders>
              <w:top w:val="single" w:sz="4" w:space="0" w:color="auto"/>
              <w:left w:val="single" w:sz="4" w:space="0" w:color="auto"/>
              <w:bottom w:val="single" w:sz="4" w:space="0" w:color="auto"/>
              <w:right w:val="single" w:sz="4" w:space="0" w:color="auto"/>
            </w:tcBorders>
          </w:tcPr>
          <w:p w14:paraId="431BE219" w14:textId="77777777" w:rsidR="00341BA3" w:rsidRDefault="00341BA3">
            <w:pPr>
              <w:pStyle w:val="ConsPlusNormal"/>
            </w:pPr>
            <w:r>
              <w:t>БУ "Медицинский информационно-аналитический центр"</w:t>
            </w:r>
          </w:p>
        </w:tc>
        <w:tc>
          <w:tcPr>
            <w:tcW w:w="1417" w:type="dxa"/>
            <w:tcBorders>
              <w:top w:val="single" w:sz="4" w:space="0" w:color="auto"/>
              <w:left w:val="single" w:sz="4" w:space="0" w:color="auto"/>
              <w:bottom w:val="single" w:sz="4" w:space="0" w:color="auto"/>
              <w:right w:val="single" w:sz="4" w:space="0" w:color="auto"/>
            </w:tcBorders>
          </w:tcPr>
          <w:p w14:paraId="1FBDBA7E"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4CA82C58" w14:textId="77777777" w:rsidR="00341BA3" w:rsidRDefault="00341BA3">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6ABA0B20"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E49BEAF" w14:textId="77777777" w:rsidR="00341BA3" w:rsidRDefault="00341BA3">
            <w:pPr>
              <w:pStyle w:val="ConsPlusNormal"/>
            </w:pPr>
          </w:p>
        </w:tc>
      </w:tr>
      <w:tr w:rsidR="00341BA3" w14:paraId="5DE8C7DE" w14:textId="77777777">
        <w:tc>
          <w:tcPr>
            <w:tcW w:w="724" w:type="dxa"/>
            <w:tcBorders>
              <w:top w:val="single" w:sz="4" w:space="0" w:color="auto"/>
              <w:left w:val="single" w:sz="4" w:space="0" w:color="auto"/>
              <w:bottom w:val="single" w:sz="4" w:space="0" w:color="auto"/>
              <w:right w:val="single" w:sz="4" w:space="0" w:color="auto"/>
            </w:tcBorders>
          </w:tcPr>
          <w:p w14:paraId="28204F0B" w14:textId="77777777" w:rsidR="00341BA3" w:rsidRDefault="00341BA3">
            <w:pPr>
              <w:pStyle w:val="ConsPlusNormal"/>
              <w:outlineLvl w:val="3"/>
            </w:pPr>
            <w:r>
              <w:t>11.</w:t>
            </w:r>
          </w:p>
        </w:tc>
        <w:tc>
          <w:tcPr>
            <w:tcW w:w="8283" w:type="dxa"/>
            <w:gridSpan w:val="6"/>
            <w:tcBorders>
              <w:top w:val="single" w:sz="4" w:space="0" w:color="auto"/>
              <w:left w:val="single" w:sz="4" w:space="0" w:color="auto"/>
              <w:bottom w:val="single" w:sz="4" w:space="0" w:color="auto"/>
              <w:right w:val="single" w:sz="4" w:space="0" w:color="auto"/>
            </w:tcBorders>
          </w:tcPr>
          <w:p w14:paraId="7A8510F7" w14:textId="77777777" w:rsidR="00341BA3" w:rsidRDefault="00341BA3">
            <w:pPr>
              <w:pStyle w:val="ConsPlusNormal"/>
            </w:pPr>
            <w:r>
              <w:t>городской округ Когалым автономного округа</w:t>
            </w:r>
          </w:p>
        </w:tc>
      </w:tr>
      <w:tr w:rsidR="00341BA3" w14:paraId="53138A21" w14:textId="77777777">
        <w:tc>
          <w:tcPr>
            <w:tcW w:w="724" w:type="dxa"/>
            <w:tcBorders>
              <w:top w:val="single" w:sz="4" w:space="0" w:color="auto"/>
              <w:left w:val="single" w:sz="4" w:space="0" w:color="auto"/>
              <w:bottom w:val="single" w:sz="4" w:space="0" w:color="auto"/>
              <w:right w:val="single" w:sz="4" w:space="0" w:color="auto"/>
            </w:tcBorders>
          </w:tcPr>
          <w:p w14:paraId="46487E78" w14:textId="77777777" w:rsidR="00341BA3" w:rsidRDefault="00341BA3">
            <w:pPr>
              <w:pStyle w:val="ConsPlusNormal"/>
            </w:pPr>
            <w:r>
              <w:t>11.1.</w:t>
            </w:r>
          </w:p>
        </w:tc>
        <w:tc>
          <w:tcPr>
            <w:tcW w:w="1077" w:type="dxa"/>
            <w:tcBorders>
              <w:top w:val="single" w:sz="4" w:space="0" w:color="auto"/>
              <w:left w:val="single" w:sz="4" w:space="0" w:color="auto"/>
              <w:bottom w:val="single" w:sz="4" w:space="0" w:color="auto"/>
              <w:right w:val="single" w:sz="4" w:space="0" w:color="auto"/>
            </w:tcBorders>
          </w:tcPr>
          <w:p w14:paraId="66288DDE" w14:textId="77777777" w:rsidR="00341BA3" w:rsidRDefault="00341BA3">
            <w:pPr>
              <w:pStyle w:val="ConsPlusNormal"/>
            </w:pPr>
            <w:r>
              <w:t>810088</w:t>
            </w:r>
          </w:p>
        </w:tc>
        <w:tc>
          <w:tcPr>
            <w:tcW w:w="2614" w:type="dxa"/>
            <w:tcBorders>
              <w:top w:val="single" w:sz="4" w:space="0" w:color="auto"/>
              <w:left w:val="single" w:sz="4" w:space="0" w:color="auto"/>
              <w:bottom w:val="single" w:sz="4" w:space="0" w:color="auto"/>
              <w:right w:val="single" w:sz="4" w:space="0" w:color="auto"/>
            </w:tcBorders>
          </w:tcPr>
          <w:p w14:paraId="3CD77A68" w14:textId="77777777" w:rsidR="00341BA3" w:rsidRDefault="00341BA3">
            <w:pPr>
              <w:pStyle w:val="ConsPlusNormal"/>
            </w:pPr>
            <w:r>
              <w:t>БУ "Когалымская городская больница"</w:t>
            </w:r>
          </w:p>
        </w:tc>
        <w:tc>
          <w:tcPr>
            <w:tcW w:w="1417" w:type="dxa"/>
            <w:tcBorders>
              <w:top w:val="single" w:sz="4" w:space="0" w:color="auto"/>
              <w:left w:val="single" w:sz="4" w:space="0" w:color="auto"/>
              <w:bottom w:val="single" w:sz="4" w:space="0" w:color="auto"/>
              <w:right w:val="single" w:sz="4" w:space="0" w:color="auto"/>
            </w:tcBorders>
          </w:tcPr>
          <w:p w14:paraId="317FABD1"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09EF4812"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3BAC9788" w14:textId="77777777" w:rsidR="00341BA3" w:rsidRDefault="00341BA3">
            <w:pPr>
              <w:pStyle w:val="ConsPlusNormal"/>
            </w:pPr>
            <w:r>
              <w:t>+</w:t>
            </w:r>
          </w:p>
        </w:tc>
        <w:tc>
          <w:tcPr>
            <w:tcW w:w="964" w:type="dxa"/>
            <w:tcBorders>
              <w:top w:val="single" w:sz="4" w:space="0" w:color="auto"/>
              <w:left w:val="single" w:sz="4" w:space="0" w:color="auto"/>
              <w:bottom w:val="single" w:sz="4" w:space="0" w:color="auto"/>
              <w:right w:val="single" w:sz="4" w:space="0" w:color="auto"/>
            </w:tcBorders>
          </w:tcPr>
          <w:p w14:paraId="673E10B3" w14:textId="77777777" w:rsidR="00341BA3" w:rsidRDefault="00341BA3">
            <w:pPr>
              <w:pStyle w:val="ConsPlusNormal"/>
            </w:pPr>
            <w:r>
              <w:t>+</w:t>
            </w:r>
          </w:p>
        </w:tc>
      </w:tr>
      <w:tr w:rsidR="00341BA3" w14:paraId="42107E55" w14:textId="77777777">
        <w:tc>
          <w:tcPr>
            <w:tcW w:w="724" w:type="dxa"/>
            <w:tcBorders>
              <w:top w:val="single" w:sz="4" w:space="0" w:color="auto"/>
              <w:left w:val="single" w:sz="4" w:space="0" w:color="auto"/>
              <w:bottom w:val="single" w:sz="4" w:space="0" w:color="auto"/>
              <w:right w:val="single" w:sz="4" w:space="0" w:color="auto"/>
            </w:tcBorders>
          </w:tcPr>
          <w:p w14:paraId="2FA6EB6E" w14:textId="77777777" w:rsidR="00341BA3" w:rsidRDefault="00341BA3">
            <w:pPr>
              <w:pStyle w:val="ConsPlusNormal"/>
            </w:pPr>
            <w:r>
              <w:t>11.2.</w:t>
            </w:r>
          </w:p>
        </w:tc>
        <w:tc>
          <w:tcPr>
            <w:tcW w:w="1077" w:type="dxa"/>
            <w:tcBorders>
              <w:top w:val="single" w:sz="4" w:space="0" w:color="auto"/>
              <w:left w:val="single" w:sz="4" w:space="0" w:color="auto"/>
              <w:bottom w:val="single" w:sz="4" w:space="0" w:color="auto"/>
              <w:right w:val="single" w:sz="4" w:space="0" w:color="auto"/>
            </w:tcBorders>
          </w:tcPr>
          <w:p w14:paraId="31A2B3D4" w14:textId="77777777" w:rsidR="00341BA3" w:rsidRDefault="00341BA3">
            <w:pPr>
              <w:pStyle w:val="ConsPlusNormal"/>
            </w:pPr>
            <w:r>
              <w:t>810456</w:t>
            </w:r>
          </w:p>
        </w:tc>
        <w:tc>
          <w:tcPr>
            <w:tcW w:w="2614" w:type="dxa"/>
            <w:tcBorders>
              <w:top w:val="single" w:sz="4" w:space="0" w:color="auto"/>
              <w:left w:val="single" w:sz="4" w:space="0" w:color="auto"/>
              <w:bottom w:val="single" w:sz="4" w:space="0" w:color="auto"/>
              <w:right w:val="single" w:sz="4" w:space="0" w:color="auto"/>
            </w:tcBorders>
          </w:tcPr>
          <w:p w14:paraId="49D98FD3" w14:textId="77777777" w:rsidR="00341BA3" w:rsidRDefault="00341BA3">
            <w:pPr>
              <w:pStyle w:val="ConsPlusNormal"/>
            </w:pPr>
            <w:r>
              <w:t>ООО "Медис"</w:t>
            </w:r>
          </w:p>
        </w:tc>
        <w:tc>
          <w:tcPr>
            <w:tcW w:w="1417" w:type="dxa"/>
            <w:tcBorders>
              <w:top w:val="single" w:sz="4" w:space="0" w:color="auto"/>
              <w:left w:val="single" w:sz="4" w:space="0" w:color="auto"/>
              <w:bottom w:val="single" w:sz="4" w:space="0" w:color="auto"/>
              <w:right w:val="single" w:sz="4" w:space="0" w:color="auto"/>
            </w:tcBorders>
          </w:tcPr>
          <w:p w14:paraId="3A6F7A41"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61B1D8F7"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7EDD7543"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0E87D02" w14:textId="77777777" w:rsidR="00341BA3" w:rsidRDefault="00341BA3">
            <w:pPr>
              <w:pStyle w:val="ConsPlusNormal"/>
            </w:pPr>
          </w:p>
        </w:tc>
      </w:tr>
      <w:tr w:rsidR="00341BA3" w14:paraId="0889F11E" w14:textId="77777777">
        <w:tc>
          <w:tcPr>
            <w:tcW w:w="724" w:type="dxa"/>
            <w:tcBorders>
              <w:top w:val="single" w:sz="4" w:space="0" w:color="auto"/>
              <w:left w:val="single" w:sz="4" w:space="0" w:color="auto"/>
              <w:bottom w:val="single" w:sz="4" w:space="0" w:color="auto"/>
              <w:right w:val="single" w:sz="4" w:space="0" w:color="auto"/>
            </w:tcBorders>
          </w:tcPr>
          <w:p w14:paraId="0DCB5D19" w14:textId="77777777" w:rsidR="00341BA3" w:rsidRDefault="00341BA3">
            <w:pPr>
              <w:pStyle w:val="ConsPlusNormal"/>
            </w:pPr>
            <w:r>
              <w:t>11.3.</w:t>
            </w:r>
          </w:p>
        </w:tc>
        <w:tc>
          <w:tcPr>
            <w:tcW w:w="1077" w:type="dxa"/>
            <w:tcBorders>
              <w:top w:val="single" w:sz="4" w:space="0" w:color="auto"/>
              <w:left w:val="single" w:sz="4" w:space="0" w:color="auto"/>
              <w:bottom w:val="single" w:sz="4" w:space="0" w:color="auto"/>
              <w:right w:val="single" w:sz="4" w:space="0" w:color="auto"/>
            </w:tcBorders>
          </w:tcPr>
          <w:p w14:paraId="4DBF2FDE" w14:textId="77777777" w:rsidR="00341BA3" w:rsidRDefault="00341BA3">
            <w:pPr>
              <w:pStyle w:val="ConsPlusNormal"/>
            </w:pPr>
            <w:r>
              <w:t>810047</w:t>
            </w:r>
          </w:p>
        </w:tc>
        <w:tc>
          <w:tcPr>
            <w:tcW w:w="2614" w:type="dxa"/>
            <w:tcBorders>
              <w:top w:val="single" w:sz="4" w:space="0" w:color="auto"/>
              <w:left w:val="single" w:sz="4" w:space="0" w:color="auto"/>
              <w:bottom w:val="single" w:sz="4" w:space="0" w:color="auto"/>
              <w:right w:val="single" w:sz="4" w:space="0" w:color="auto"/>
            </w:tcBorders>
          </w:tcPr>
          <w:p w14:paraId="3A9C42CC" w14:textId="77777777" w:rsidR="00341BA3" w:rsidRDefault="00341BA3">
            <w:pPr>
              <w:pStyle w:val="ConsPlusNormal"/>
            </w:pPr>
            <w:r>
              <w:t>Центр развития гражданских инициатив Югры "ВЕЧЕ"</w:t>
            </w:r>
          </w:p>
        </w:tc>
        <w:tc>
          <w:tcPr>
            <w:tcW w:w="1417" w:type="dxa"/>
            <w:tcBorders>
              <w:top w:val="single" w:sz="4" w:space="0" w:color="auto"/>
              <w:left w:val="single" w:sz="4" w:space="0" w:color="auto"/>
              <w:bottom w:val="single" w:sz="4" w:space="0" w:color="auto"/>
              <w:right w:val="single" w:sz="4" w:space="0" w:color="auto"/>
            </w:tcBorders>
          </w:tcPr>
          <w:p w14:paraId="17BB5C36"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09CD3DC4"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21C739E2"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30456FC" w14:textId="77777777" w:rsidR="00341BA3" w:rsidRDefault="00341BA3">
            <w:pPr>
              <w:pStyle w:val="ConsPlusNormal"/>
            </w:pPr>
          </w:p>
        </w:tc>
      </w:tr>
      <w:tr w:rsidR="00341BA3" w14:paraId="5596213A" w14:textId="77777777">
        <w:tc>
          <w:tcPr>
            <w:tcW w:w="724" w:type="dxa"/>
            <w:tcBorders>
              <w:top w:val="single" w:sz="4" w:space="0" w:color="auto"/>
              <w:left w:val="single" w:sz="4" w:space="0" w:color="auto"/>
              <w:bottom w:val="single" w:sz="4" w:space="0" w:color="auto"/>
              <w:right w:val="single" w:sz="4" w:space="0" w:color="auto"/>
            </w:tcBorders>
          </w:tcPr>
          <w:p w14:paraId="2EF3D135" w14:textId="77777777" w:rsidR="00341BA3" w:rsidRDefault="00341BA3">
            <w:pPr>
              <w:pStyle w:val="ConsPlusNormal"/>
              <w:outlineLvl w:val="3"/>
            </w:pPr>
            <w:r>
              <w:t>12.</w:t>
            </w:r>
          </w:p>
        </w:tc>
        <w:tc>
          <w:tcPr>
            <w:tcW w:w="8283" w:type="dxa"/>
            <w:gridSpan w:val="6"/>
            <w:tcBorders>
              <w:top w:val="single" w:sz="4" w:space="0" w:color="auto"/>
              <w:left w:val="single" w:sz="4" w:space="0" w:color="auto"/>
              <w:bottom w:val="single" w:sz="4" w:space="0" w:color="auto"/>
              <w:right w:val="single" w:sz="4" w:space="0" w:color="auto"/>
            </w:tcBorders>
          </w:tcPr>
          <w:p w14:paraId="5AADB8C4" w14:textId="77777777" w:rsidR="00341BA3" w:rsidRDefault="00341BA3">
            <w:pPr>
              <w:pStyle w:val="ConsPlusNormal"/>
            </w:pPr>
            <w:r>
              <w:t>городской округ Лангепас автономного округа</w:t>
            </w:r>
          </w:p>
        </w:tc>
      </w:tr>
      <w:tr w:rsidR="00341BA3" w14:paraId="7867EBA7" w14:textId="77777777">
        <w:tc>
          <w:tcPr>
            <w:tcW w:w="724" w:type="dxa"/>
            <w:tcBorders>
              <w:top w:val="single" w:sz="4" w:space="0" w:color="auto"/>
              <w:left w:val="single" w:sz="4" w:space="0" w:color="auto"/>
              <w:bottom w:val="single" w:sz="4" w:space="0" w:color="auto"/>
              <w:right w:val="single" w:sz="4" w:space="0" w:color="auto"/>
            </w:tcBorders>
          </w:tcPr>
          <w:p w14:paraId="7B8588BB" w14:textId="77777777" w:rsidR="00341BA3" w:rsidRDefault="00341BA3">
            <w:pPr>
              <w:pStyle w:val="ConsPlusNormal"/>
            </w:pPr>
            <w:r>
              <w:t>12.1.</w:t>
            </w:r>
          </w:p>
        </w:tc>
        <w:tc>
          <w:tcPr>
            <w:tcW w:w="1077" w:type="dxa"/>
            <w:tcBorders>
              <w:top w:val="single" w:sz="4" w:space="0" w:color="auto"/>
              <w:left w:val="single" w:sz="4" w:space="0" w:color="auto"/>
              <w:bottom w:val="single" w:sz="4" w:space="0" w:color="auto"/>
              <w:right w:val="single" w:sz="4" w:space="0" w:color="auto"/>
            </w:tcBorders>
          </w:tcPr>
          <w:p w14:paraId="4CDB65E5" w14:textId="77777777" w:rsidR="00341BA3" w:rsidRDefault="00341BA3">
            <w:pPr>
              <w:pStyle w:val="ConsPlusNormal"/>
            </w:pPr>
            <w:r>
              <w:t>810089</w:t>
            </w:r>
          </w:p>
        </w:tc>
        <w:tc>
          <w:tcPr>
            <w:tcW w:w="2614" w:type="dxa"/>
            <w:tcBorders>
              <w:top w:val="single" w:sz="4" w:space="0" w:color="auto"/>
              <w:left w:val="single" w:sz="4" w:space="0" w:color="auto"/>
              <w:bottom w:val="single" w:sz="4" w:space="0" w:color="auto"/>
              <w:right w:val="single" w:sz="4" w:space="0" w:color="auto"/>
            </w:tcBorders>
          </w:tcPr>
          <w:p w14:paraId="17E0D4B1" w14:textId="77777777" w:rsidR="00341BA3" w:rsidRDefault="00341BA3">
            <w:pPr>
              <w:pStyle w:val="ConsPlusNormal"/>
            </w:pPr>
            <w:r>
              <w:t>БУ "Лангепасская городская больница"</w:t>
            </w:r>
          </w:p>
        </w:tc>
        <w:tc>
          <w:tcPr>
            <w:tcW w:w="1417" w:type="dxa"/>
            <w:tcBorders>
              <w:top w:val="single" w:sz="4" w:space="0" w:color="auto"/>
              <w:left w:val="single" w:sz="4" w:space="0" w:color="auto"/>
              <w:bottom w:val="single" w:sz="4" w:space="0" w:color="auto"/>
              <w:right w:val="single" w:sz="4" w:space="0" w:color="auto"/>
            </w:tcBorders>
          </w:tcPr>
          <w:p w14:paraId="274C3D41"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32D6ADDF"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70D913E2" w14:textId="77777777" w:rsidR="00341BA3" w:rsidRDefault="00341BA3">
            <w:pPr>
              <w:pStyle w:val="ConsPlusNormal"/>
            </w:pPr>
            <w:r>
              <w:t>+</w:t>
            </w:r>
          </w:p>
        </w:tc>
        <w:tc>
          <w:tcPr>
            <w:tcW w:w="964" w:type="dxa"/>
            <w:tcBorders>
              <w:top w:val="single" w:sz="4" w:space="0" w:color="auto"/>
              <w:left w:val="single" w:sz="4" w:space="0" w:color="auto"/>
              <w:bottom w:val="single" w:sz="4" w:space="0" w:color="auto"/>
              <w:right w:val="single" w:sz="4" w:space="0" w:color="auto"/>
            </w:tcBorders>
          </w:tcPr>
          <w:p w14:paraId="52DCB711" w14:textId="77777777" w:rsidR="00341BA3" w:rsidRDefault="00341BA3">
            <w:pPr>
              <w:pStyle w:val="ConsPlusNormal"/>
            </w:pPr>
            <w:r>
              <w:t>+</w:t>
            </w:r>
          </w:p>
        </w:tc>
      </w:tr>
      <w:tr w:rsidR="00341BA3" w14:paraId="07261F3C" w14:textId="77777777">
        <w:tc>
          <w:tcPr>
            <w:tcW w:w="724" w:type="dxa"/>
            <w:tcBorders>
              <w:top w:val="single" w:sz="4" w:space="0" w:color="auto"/>
              <w:left w:val="single" w:sz="4" w:space="0" w:color="auto"/>
              <w:bottom w:val="single" w:sz="4" w:space="0" w:color="auto"/>
              <w:right w:val="single" w:sz="4" w:space="0" w:color="auto"/>
            </w:tcBorders>
          </w:tcPr>
          <w:p w14:paraId="45C855C3" w14:textId="77777777" w:rsidR="00341BA3" w:rsidRDefault="00341BA3">
            <w:pPr>
              <w:pStyle w:val="ConsPlusNormal"/>
            </w:pPr>
            <w:r>
              <w:t>12.2.</w:t>
            </w:r>
          </w:p>
        </w:tc>
        <w:tc>
          <w:tcPr>
            <w:tcW w:w="1077" w:type="dxa"/>
            <w:tcBorders>
              <w:top w:val="single" w:sz="4" w:space="0" w:color="auto"/>
              <w:left w:val="single" w:sz="4" w:space="0" w:color="auto"/>
              <w:bottom w:val="single" w:sz="4" w:space="0" w:color="auto"/>
              <w:right w:val="single" w:sz="4" w:space="0" w:color="auto"/>
            </w:tcBorders>
          </w:tcPr>
          <w:p w14:paraId="318EE97D" w14:textId="77777777" w:rsidR="00341BA3" w:rsidRDefault="00341BA3">
            <w:pPr>
              <w:pStyle w:val="ConsPlusNormal"/>
            </w:pPr>
            <w:r>
              <w:t>810133</w:t>
            </w:r>
          </w:p>
        </w:tc>
        <w:tc>
          <w:tcPr>
            <w:tcW w:w="2614" w:type="dxa"/>
            <w:tcBorders>
              <w:top w:val="single" w:sz="4" w:space="0" w:color="auto"/>
              <w:left w:val="single" w:sz="4" w:space="0" w:color="auto"/>
              <w:bottom w:val="single" w:sz="4" w:space="0" w:color="auto"/>
              <w:right w:val="single" w:sz="4" w:space="0" w:color="auto"/>
            </w:tcBorders>
          </w:tcPr>
          <w:p w14:paraId="52A03D78" w14:textId="77777777" w:rsidR="00341BA3" w:rsidRDefault="00341BA3">
            <w:pPr>
              <w:pStyle w:val="ConsPlusNormal"/>
            </w:pPr>
            <w:r>
              <w:t>БУ "Лангепасская городская стоматологическая поликлиника"</w:t>
            </w:r>
          </w:p>
        </w:tc>
        <w:tc>
          <w:tcPr>
            <w:tcW w:w="1417" w:type="dxa"/>
            <w:tcBorders>
              <w:top w:val="single" w:sz="4" w:space="0" w:color="auto"/>
              <w:left w:val="single" w:sz="4" w:space="0" w:color="auto"/>
              <w:bottom w:val="single" w:sz="4" w:space="0" w:color="auto"/>
              <w:right w:val="single" w:sz="4" w:space="0" w:color="auto"/>
            </w:tcBorders>
          </w:tcPr>
          <w:p w14:paraId="6863155C"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3C37526C"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3161D792"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197C9D1" w14:textId="77777777" w:rsidR="00341BA3" w:rsidRDefault="00341BA3">
            <w:pPr>
              <w:pStyle w:val="ConsPlusNormal"/>
            </w:pPr>
          </w:p>
        </w:tc>
      </w:tr>
      <w:tr w:rsidR="00341BA3" w14:paraId="116EC327" w14:textId="77777777">
        <w:tc>
          <w:tcPr>
            <w:tcW w:w="724" w:type="dxa"/>
            <w:tcBorders>
              <w:top w:val="single" w:sz="4" w:space="0" w:color="auto"/>
              <w:left w:val="single" w:sz="4" w:space="0" w:color="auto"/>
              <w:bottom w:val="single" w:sz="4" w:space="0" w:color="auto"/>
              <w:right w:val="single" w:sz="4" w:space="0" w:color="auto"/>
            </w:tcBorders>
          </w:tcPr>
          <w:p w14:paraId="5C88FF23" w14:textId="77777777" w:rsidR="00341BA3" w:rsidRDefault="00341BA3">
            <w:pPr>
              <w:pStyle w:val="ConsPlusNormal"/>
            </w:pPr>
            <w:r>
              <w:t>12.3.</w:t>
            </w:r>
          </w:p>
        </w:tc>
        <w:tc>
          <w:tcPr>
            <w:tcW w:w="1077" w:type="dxa"/>
            <w:tcBorders>
              <w:top w:val="single" w:sz="4" w:space="0" w:color="auto"/>
              <w:left w:val="single" w:sz="4" w:space="0" w:color="auto"/>
              <w:bottom w:val="single" w:sz="4" w:space="0" w:color="auto"/>
              <w:right w:val="single" w:sz="4" w:space="0" w:color="auto"/>
            </w:tcBorders>
          </w:tcPr>
          <w:p w14:paraId="0EB0C05A" w14:textId="77777777" w:rsidR="00341BA3" w:rsidRDefault="00341BA3">
            <w:pPr>
              <w:pStyle w:val="ConsPlusNormal"/>
            </w:pPr>
            <w:r>
              <w:t>810161</w:t>
            </w:r>
          </w:p>
        </w:tc>
        <w:tc>
          <w:tcPr>
            <w:tcW w:w="2614" w:type="dxa"/>
            <w:tcBorders>
              <w:top w:val="single" w:sz="4" w:space="0" w:color="auto"/>
              <w:left w:val="single" w:sz="4" w:space="0" w:color="auto"/>
              <w:bottom w:val="single" w:sz="4" w:space="0" w:color="auto"/>
              <w:right w:val="single" w:sz="4" w:space="0" w:color="auto"/>
            </w:tcBorders>
          </w:tcPr>
          <w:p w14:paraId="2DCFFFFB" w14:textId="77777777" w:rsidR="00341BA3" w:rsidRDefault="00341BA3">
            <w:pPr>
              <w:pStyle w:val="ConsPlusNormal"/>
            </w:pPr>
            <w:r>
              <w:t>ООО "Медсервис"</w:t>
            </w:r>
          </w:p>
        </w:tc>
        <w:tc>
          <w:tcPr>
            <w:tcW w:w="1417" w:type="dxa"/>
            <w:tcBorders>
              <w:top w:val="single" w:sz="4" w:space="0" w:color="auto"/>
              <w:left w:val="single" w:sz="4" w:space="0" w:color="auto"/>
              <w:bottom w:val="single" w:sz="4" w:space="0" w:color="auto"/>
              <w:right w:val="single" w:sz="4" w:space="0" w:color="auto"/>
            </w:tcBorders>
          </w:tcPr>
          <w:p w14:paraId="1F9C1E5F"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4345E25A"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6B09673E"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2CA997A" w14:textId="77777777" w:rsidR="00341BA3" w:rsidRDefault="00341BA3">
            <w:pPr>
              <w:pStyle w:val="ConsPlusNormal"/>
            </w:pPr>
          </w:p>
        </w:tc>
      </w:tr>
      <w:tr w:rsidR="00341BA3" w14:paraId="2D8A0CBC" w14:textId="77777777">
        <w:tc>
          <w:tcPr>
            <w:tcW w:w="724" w:type="dxa"/>
            <w:tcBorders>
              <w:top w:val="single" w:sz="4" w:space="0" w:color="auto"/>
              <w:left w:val="single" w:sz="4" w:space="0" w:color="auto"/>
              <w:bottom w:val="single" w:sz="4" w:space="0" w:color="auto"/>
              <w:right w:val="single" w:sz="4" w:space="0" w:color="auto"/>
            </w:tcBorders>
          </w:tcPr>
          <w:p w14:paraId="61415CDF" w14:textId="77777777" w:rsidR="00341BA3" w:rsidRDefault="00341BA3">
            <w:pPr>
              <w:pStyle w:val="ConsPlusNormal"/>
            </w:pPr>
            <w:r>
              <w:t>12.4.</w:t>
            </w:r>
          </w:p>
        </w:tc>
        <w:tc>
          <w:tcPr>
            <w:tcW w:w="1077" w:type="dxa"/>
            <w:tcBorders>
              <w:top w:val="single" w:sz="4" w:space="0" w:color="auto"/>
              <w:left w:val="single" w:sz="4" w:space="0" w:color="auto"/>
              <w:bottom w:val="single" w:sz="4" w:space="0" w:color="auto"/>
              <w:right w:val="single" w:sz="4" w:space="0" w:color="auto"/>
            </w:tcBorders>
          </w:tcPr>
          <w:p w14:paraId="2394CF93" w14:textId="77777777" w:rsidR="00341BA3" w:rsidRDefault="00341BA3">
            <w:pPr>
              <w:pStyle w:val="ConsPlusNormal"/>
            </w:pPr>
            <w:r>
              <w:t>810182</w:t>
            </w:r>
          </w:p>
        </w:tc>
        <w:tc>
          <w:tcPr>
            <w:tcW w:w="2614" w:type="dxa"/>
            <w:tcBorders>
              <w:top w:val="single" w:sz="4" w:space="0" w:color="auto"/>
              <w:left w:val="single" w:sz="4" w:space="0" w:color="auto"/>
              <w:bottom w:val="single" w:sz="4" w:space="0" w:color="auto"/>
              <w:right w:val="single" w:sz="4" w:space="0" w:color="auto"/>
            </w:tcBorders>
          </w:tcPr>
          <w:p w14:paraId="1EEBF7D9" w14:textId="77777777" w:rsidR="00341BA3" w:rsidRDefault="00341BA3">
            <w:pPr>
              <w:pStyle w:val="ConsPlusNormal"/>
            </w:pPr>
            <w:r>
              <w:t>ООО "Дентал"</w:t>
            </w:r>
          </w:p>
        </w:tc>
        <w:tc>
          <w:tcPr>
            <w:tcW w:w="1417" w:type="dxa"/>
            <w:tcBorders>
              <w:top w:val="single" w:sz="4" w:space="0" w:color="auto"/>
              <w:left w:val="single" w:sz="4" w:space="0" w:color="auto"/>
              <w:bottom w:val="single" w:sz="4" w:space="0" w:color="auto"/>
              <w:right w:val="single" w:sz="4" w:space="0" w:color="auto"/>
            </w:tcBorders>
          </w:tcPr>
          <w:p w14:paraId="5D8FF135"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762572FD"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15B953F7"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1D6EE8B" w14:textId="77777777" w:rsidR="00341BA3" w:rsidRDefault="00341BA3">
            <w:pPr>
              <w:pStyle w:val="ConsPlusNormal"/>
            </w:pPr>
          </w:p>
        </w:tc>
      </w:tr>
      <w:tr w:rsidR="00341BA3" w14:paraId="4C0DDB9D" w14:textId="77777777">
        <w:tc>
          <w:tcPr>
            <w:tcW w:w="724" w:type="dxa"/>
            <w:tcBorders>
              <w:top w:val="single" w:sz="4" w:space="0" w:color="auto"/>
              <w:left w:val="single" w:sz="4" w:space="0" w:color="auto"/>
              <w:bottom w:val="single" w:sz="4" w:space="0" w:color="auto"/>
              <w:right w:val="single" w:sz="4" w:space="0" w:color="auto"/>
            </w:tcBorders>
          </w:tcPr>
          <w:p w14:paraId="241751A8" w14:textId="77777777" w:rsidR="00341BA3" w:rsidRDefault="00341BA3">
            <w:pPr>
              <w:pStyle w:val="ConsPlusNormal"/>
            </w:pPr>
            <w:r>
              <w:t>12.5.</w:t>
            </w:r>
          </w:p>
        </w:tc>
        <w:tc>
          <w:tcPr>
            <w:tcW w:w="1077" w:type="dxa"/>
            <w:tcBorders>
              <w:top w:val="single" w:sz="4" w:space="0" w:color="auto"/>
              <w:left w:val="single" w:sz="4" w:space="0" w:color="auto"/>
              <w:bottom w:val="single" w:sz="4" w:space="0" w:color="auto"/>
              <w:right w:val="single" w:sz="4" w:space="0" w:color="auto"/>
            </w:tcBorders>
          </w:tcPr>
          <w:p w14:paraId="2DA45DD8" w14:textId="77777777" w:rsidR="00341BA3" w:rsidRDefault="00341BA3">
            <w:pPr>
              <w:pStyle w:val="ConsPlusNormal"/>
            </w:pPr>
            <w:r>
              <w:t>810209</w:t>
            </w:r>
          </w:p>
        </w:tc>
        <w:tc>
          <w:tcPr>
            <w:tcW w:w="2614" w:type="dxa"/>
            <w:tcBorders>
              <w:top w:val="single" w:sz="4" w:space="0" w:color="auto"/>
              <w:left w:val="single" w:sz="4" w:space="0" w:color="auto"/>
              <w:bottom w:val="single" w:sz="4" w:space="0" w:color="auto"/>
              <w:right w:val="single" w:sz="4" w:space="0" w:color="auto"/>
            </w:tcBorders>
          </w:tcPr>
          <w:p w14:paraId="15B0E9B5" w14:textId="77777777" w:rsidR="00341BA3" w:rsidRDefault="00341BA3">
            <w:pPr>
              <w:pStyle w:val="ConsPlusNormal"/>
            </w:pPr>
            <w:r>
              <w:t>ООО "Мастер-Дент"</w:t>
            </w:r>
          </w:p>
        </w:tc>
        <w:tc>
          <w:tcPr>
            <w:tcW w:w="1417" w:type="dxa"/>
            <w:tcBorders>
              <w:top w:val="single" w:sz="4" w:space="0" w:color="auto"/>
              <w:left w:val="single" w:sz="4" w:space="0" w:color="auto"/>
              <w:bottom w:val="single" w:sz="4" w:space="0" w:color="auto"/>
              <w:right w:val="single" w:sz="4" w:space="0" w:color="auto"/>
            </w:tcBorders>
          </w:tcPr>
          <w:p w14:paraId="3F028E1C"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60129B57"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44DE4A46"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ED427F6" w14:textId="77777777" w:rsidR="00341BA3" w:rsidRDefault="00341BA3">
            <w:pPr>
              <w:pStyle w:val="ConsPlusNormal"/>
            </w:pPr>
          </w:p>
        </w:tc>
      </w:tr>
      <w:tr w:rsidR="00341BA3" w14:paraId="769F7CCA" w14:textId="77777777">
        <w:tc>
          <w:tcPr>
            <w:tcW w:w="724" w:type="dxa"/>
            <w:tcBorders>
              <w:top w:val="single" w:sz="4" w:space="0" w:color="auto"/>
              <w:left w:val="single" w:sz="4" w:space="0" w:color="auto"/>
              <w:bottom w:val="single" w:sz="4" w:space="0" w:color="auto"/>
              <w:right w:val="single" w:sz="4" w:space="0" w:color="auto"/>
            </w:tcBorders>
          </w:tcPr>
          <w:p w14:paraId="4AAEE84E" w14:textId="77777777" w:rsidR="00341BA3" w:rsidRDefault="00341BA3">
            <w:pPr>
              <w:pStyle w:val="ConsPlusNormal"/>
              <w:outlineLvl w:val="3"/>
            </w:pPr>
            <w:r>
              <w:t>13.</w:t>
            </w:r>
          </w:p>
        </w:tc>
        <w:tc>
          <w:tcPr>
            <w:tcW w:w="8283" w:type="dxa"/>
            <w:gridSpan w:val="6"/>
            <w:tcBorders>
              <w:top w:val="single" w:sz="4" w:space="0" w:color="auto"/>
              <w:left w:val="single" w:sz="4" w:space="0" w:color="auto"/>
              <w:bottom w:val="single" w:sz="4" w:space="0" w:color="auto"/>
              <w:right w:val="single" w:sz="4" w:space="0" w:color="auto"/>
            </w:tcBorders>
          </w:tcPr>
          <w:p w14:paraId="3312E31C" w14:textId="77777777" w:rsidR="00341BA3" w:rsidRDefault="00341BA3">
            <w:pPr>
              <w:pStyle w:val="ConsPlusNormal"/>
            </w:pPr>
            <w:r>
              <w:t>городской округ Мегион автономного округа</w:t>
            </w:r>
          </w:p>
        </w:tc>
      </w:tr>
      <w:tr w:rsidR="00341BA3" w14:paraId="1CE7F066" w14:textId="77777777">
        <w:tc>
          <w:tcPr>
            <w:tcW w:w="724" w:type="dxa"/>
            <w:tcBorders>
              <w:top w:val="single" w:sz="4" w:space="0" w:color="auto"/>
              <w:left w:val="single" w:sz="4" w:space="0" w:color="auto"/>
              <w:bottom w:val="single" w:sz="4" w:space="0" w:color="auto"/>
              <w:right w:val="single" w:sz="4" w:space="0" w:color="auto"/>
            </w:tcBorders>
          </w:tcPr>
          <w:p w14:paraId="5F83467E" w14:textId="77777777" w:rsidR="00341BA3" w:rsidRDefault="00341BA3">
            <w:pPr>
              <w:pStyle w:val="ConsPlusNormal"/>
            </w:pPr>
            <w:r>
              <w:t>13.1.</w:t>
            </w:r>
          </w:p>
        </w:tc>
        <w:tc>
          <w:tcPr>
            <w:tcW w:w="1077" w:type="dxa"/>
            <w:tcBorders>
              <w:top w:val="single" w:sz="4" w:space="0" w:color="auto"/>
              <w:left w:val="single" w:sz="4" w:space="0" w:color="auto"/>
              <w:bottom w:val="single" w:sz="4" w:space="0" w:color="auto"/>
              <w:right w:val="single" w:sz="4" w:space="0" w:color="auto"/>
            </w:tcBorders>
          </w:tcPr>
          <w:p w14:paraId="4A344C61" w14:textId="77777777" w:rsidR="00341BA3" w:rsidRDefault="00341BA3">
            <w:pPr>
              <w:pStyle w:val="ConsPlusNormal"/>
            </w:pPr>
            <w:r>
              <w:t>810090</w:t>
            </w:r>
          </w:p>
        </w:tc>
        <w:tc>
          <w:tcPr>
            <w:tcW w:w="2614" w:type="dxa"/>
            <w:tcBorders>
              <w:top w:val="single" w:sz="4" w:space="0" w:color="auto"/>
              <w:left w:val="single" w:sz="4" w:space="0" w:color="auto"/>
              <w:bottom w:val="single" w:sz="4" w:space="0" w:color="auto"/>
              <w:right w:val="single" w:sz="4" w:space="0" w:color="auto"/>
            </w:tcBorders>
          </w:tcPr>
          <w:p w14:paraId="536301B3" w14:textId="77777777" w:rsidR="00341BA3" w:rsidRDefault="00341BA3">
            <w:pPr>
              <w:pStyle w:val="ConsPlusNormal"/>
            </w:pPr>
            <w:r>
              <w:t>БУ "Мегионская городская больница"</w:t>
            </w:r>
          </w:p>
        </w:tc>
        <w:tc>
          <w:tcPr>
            <w:tcW w:w="1417" w:type="dxa"/>
            <w:tcBorders>
              <w:top w:val="single" w:sz="4" w:space="0" w:color="auto"/>
              <w:left w:val="single" w:sz="4" w:space="0" w:color="auto"/>
              <w:bottom w:val="single" w:sz="4" w:space="0" w:color="auto"/>
              <w:right w:val="single" w:sz="4" w:space="0" w:color="auto"/>
            </w:tcBorders>
          </w:tcPr>
          <w:p w14:paraId="18450F6A"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2C6D11C0"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6F4ECE16" w14:textId="77777777" w:rsidR="00341BA3" w:rsidRDefault="00341BA3">
            <w:pPr>
              <w:pStyle w:val="ConsPlusNormal"/>
            </w:pPr>
            <w:r>
              <w:t>+</w:t>
            </w:r>
          </w:p>
        </w:tc>
        <w:tc>
          <w:tcPr>
            <w:tcW w:w="964" w:type="dxa"/>
            <w:tcBorders>
              <w:top w:val="single" w:sz="4" w:space="0" w:color="auto"/>
              <w:left w:val="single" w:sz="4" w:space="0" w:color="auto"/>
              <w:bottom w:val="single" w:sz="4" w:space="0" w:color="auto"/>
              <w:right w:val="single" w:sz="4" w:space="0" w:color="auto"/>
            </w:tcBorders>
          </w:tcPr>
          <w:p w14:paraId="3D450BF1" w14:textId="77777777" w:rsidR="00341BA3" w:rsidRDefault="00341BA3">
            <w:pPr>
              <w:pStyle w:val="ConsPlusNormal"/>
            </w:pPr>
            <w:r>
              <w:t>+</w:t>
            </w:r>
          </w:p>
        </w:tc>
      </w:tr>
      <w:tr w:rsidR="00341BA3" w14:paraId="7B8D497C" w14:textId="77777777">
        <w:tc>
          <w:tcPr>
            <w:tcW w:w="724" w:type="dxa"/>
            <w:tcBorders>
              <w:top w:val="single" w:sz="4" w:space="0" w:color="auto"/>
              <w:left w:val="single" w:sz="4" w:space="0" w:color="auto"/>
              <w:bottom w:val="single" w:sz="4" w:space="0" w:color="auto"/>
              <w:right w:val="single" w:sz="4" w:space="0" w:color="auto"/>
            </w:tcBorders>
          </w:tcPr>
          <w:p w14:paraId="08FE365A" w14:textId="77777777" w:rsidR="00341BA3" w:rsidRDefault="00341BA3">
            <w:pPr>
              <w:pStyle w:val="ConsPlusNormal"/>
            </w:pPr>
            <w:r>
              <w:t>13.2.</w:t>
            </w:r>
          </w:p>
        </w:tc>
        <w:tc>
          <w:tcPr>
            <w:tcW w:w="1077" w:type="dxa"/>
            <w:tcBorders>
              <w:top w:val="single" w:sz="4" w:space="0" w:color="auto"/>
              <w:left w:val="single" w:sz="4" w:space="0" w:color="auto"/>
              <w:bottom w:val="single" w:sz="4" w:space="0" w:color="auto"/>
              <w:right w:val="single" w:sz="4" w:space="0" w:color="auto"/>
            </w:tcBorders>
          </w:tcPr>
          <w:p w14:paraId="1B77BE24" w14:textId="77777777" w:rsidR="00341BA3" w:rsidRDefault="00341BA3">
            <w:pPr>
              <w:pStyle w:val="ConsPlusNormal"/>
            </w:pPr>
            <w:r>
              <w:t>810092</w:t>
            </w:r>
          </w:p>
        </w:tc>
        <w:tc>
          <w:tcPr>
            <w:tcW w:w="2614" w:type="dxa"/>
            <w:tcBorders>
              <w:top w:val="single" w:sz="4" w:space="0" w:color="auto"/>
              <w:left w:val="single" w:sz="4" w:space="0" w:color="auto"/>
              <w:bottom w:val="single" w:sz="4" w:space="0" w:color="auto"/>
              <w:right w:val="single" w:sz="4" w:space="0" w:color="auto"/>
            </w:tcBorders>
          </w:tcPr>
          <w:p w14:paraId="5BC61B55" w14:textId="77777777" w:rsidR="00341BA3" w:rsidRDefault="00341BA3">
            <w:pPr>
              <w:pStyle w:val="ConsPlusNormal"/>
            </w:pPr>
            <w:r>
              <w:t xml:space="preserve">АУ "Мегионская </w:t>
            </w:r>
            <w:r>
              <w:lastRenderedPageBreak/>
              <w:t>городская стоматологическая поликлиника"</w:t>
            </w:r>
          </w:p>
        </w:tc>
        <w:tc>
          <w:tcPr>
            <w:tcW w:w="1417" w:type="dxa"/>
            <w:tcBorders>
              <w:top w:val="single" w:sz="4" w:space="0" w:color="auto"/>
              <w:left w:val="single" w:sz="4" w:space="0" w:color="auto"/>
              <w:bottom w:val="single" w:sz="4" w:space="0" w:color="auto"/>
              <w:right w:val="single" w:sz="4" w:space="0" w:color="auto"/>
            </w:tcBorders>
          </w:tcPr>
          <w:p w14:paraId="5A1364D1" w14:textId="77777777" w:rsidR="00341BA3" w:rsidRDefault="00341BA3">
            <w:pPr>
              <w:pStyle w:val="ConsPlusNormal"/>
            </w:pPr>
            <w:r>
              <w:lastRenderedPageBreak/>
              <w:t>+</w:t>
            </w:r>
          </w:p>
        </w:tc>
        <w:tc>
          <w:tcPr>
            <w:tcW w:w="1020" w:type="dxa"/>
            <w:tcBorders>
              <w:top w:val="single" w:sz="4" w:space="0" w:color="auto"/>
              <w:left w:val="single" w:sz="4" w:space="0" w:color="auto"/>
              <w:bottom w:val="single" w:sz="4" w:space="0" w:color="auto"/>
              <w:right w:val="single" w:sz="4" w:space="0" w:color="auto"/>
            </w:tcBorders>
          </w:tcPr>
          <w:p w14:paraId="350F9712"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32234BA8"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F1A35C4" w14:textId="77777777" w:rsidR="00341BA3" w:rsidRDefault="00341BA3">
            <w:pPr>
              <w:pStyle w:val="ConsPlusNormal"/>
            </w:pPr>
          </w:p>
        </w:tc>
      </w:tr>
      <w:tr w:rsidR="00341BA3" w14:paraId="5DDBBAEF" w14:textId="77777777">
        <w:tc>
          <w:tcPr>
            <w:tcW w:w="724" w:type="dxa"/>
            <w:tcBorders>
              <w:top w:val="single" w:sz="4" w:space="0" w:color="auto"/>
              <w:left w:val="single" w:sz="4" w:space="0" w:color="auto"/>
              <w:bottom w:val="single" w:sz="4" w:space="0" w:color="auto"/>
              <w:right w:val="single" w:sz="4" w:space="0" w:color="auto"/>
            </w:tcBorders>
          </w:tcPr>
          <w:p w14:paraId="76491D78" w14:textId="77777777" w:rsidR="00341BA3" w:rsidRDefault="00341BA3">
            <w:pPr>
              <w:pStyle w:val="ConsPlusNormal"/>
            </w:pPr>
            <w:r>
              <w:t>13.3.</w:t>
            </w:r>
          </w:p>
        </w:tc>
        <w:tc>
          <w:tcPr>
            <w:tcW w:w="1077" w:type="dxa"/>
            <w:tcBorders>
              <w:top w:val="single" w:sz="4" w:space="0" w:color="auto"/>
              <w:left w:val="single" w:sz="4" w:space="0" w:color="auto"/>
              <w:bottom w:val="single" w:sz="4" w:space="0" w:color="auto"/>
              <w:right w:val="single" w:sz="4" w:space="0" w:color="auto"/>
            </w:tcBorders>
          </w:tcPr>
          <w:p w14:paraId="6DFC7582" w14:textId="77777777" w:rsidR="00341BA3" w:rsidRDefault="00341BA3">
            <w:pPr>
              <w:pStyle w:val="ConsPlusNormal"/>
            </w:pPr>
            <w:r>
              <w:t>810325</w:t>
            </w:r>
          </w:p>
        </w:tc>
        <w:tc>
          <w:tcPr>
            <w:tcW w:w="2614" w:type="dxa"/>
            <w:tcBorders>
              <w:top w:val="single" w:sz="4" w:space="0" w:color="auto"/>
              <w:left w:val="single" w:sz="4" w:space="0" w:color="auto"/>
              <w:bottom w:val="single" w:sz="4" w:space="0" w:color="auto"/>
              <w:right w:val="single" w:sz="4" w:space="0" w:color="auto"/>
            </w:tcBorders>
          </w:tcPr>
          <w:p w14:paraId="0934F23E" w14:textId="77777777" w:rsidR="00341BA3" w:rsidRDefault="00341BA3">
            <w:pPr>
              <w:pStyle w:val="ConsPlusNormal"/>
            </w:pPr>
            <w:r>
              <w:t>ООО "Центр диагностики и реабилитации"</w:t>
            </w:r>
          </w:p>
        </w:tc>
        <w:tc>
          <w:tcPr>
            <w:tcW w:w="1417" w:type="dxa"/>
            <w:tcBorders>
              <w:top w:val="single" w:sz="4" w:space="0" w:color="auto"/>
              <w:left w:val="single" w:sz="4" w:space="0" w:color="auto"/>
              <w:bottom w:val="single" w:sz="4" w:space="0" w:color="auto"/>
              <w:right w:val="single" w:sz="4" w:space="0" w:color="auto"/>
            </w:tcBorders>
          </w:tcPr>
          <w:p w14:paraId="4F3DEB4C"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157893FC"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4DD1E810"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8C08C87" w14:textId="77777777" w:rsidR="00341BA3" w:rsidRDefault="00341BA3">
            <w:pPr>
              <w:pStyle w:val="ConsPlusNormal"/>
            </w:pPr>
          </w:p>
        </w:tc>
      </w:tr>
      <w:tr w:rsidR="00341BA3" w14:paraId="1FE7A41F" w14:textId="77777777">
        <w:tc>
          <w:tcPr>
            <w:tcW w:w="724" w:type="dxa"/>
            <w:tcBorders>
              <w:top w:val="single" w:sz="4" w:space="0" w:color="auto"/>
              <w:left w:val="single" w:sz="4" w:space="0" w:color="auto"/>
              <w:bottom w:val="single" w:sz="4" w:space="0" w:color="auto"/>
              <w:right w:val="single" w:sz="4" w:space="0" w:color="auto"/>
            </w:tcBorders>
          </w:tcPr>
          <w:p w14:paraId="519F3CE3" w14:textId="77777777" w:rsidR="00341BA3" w:rsidRDefault="00341BA3">
            <w:pPr>
              <w:pStyle w:val="ConsPlusNormal"/>
            </w:pPr>
            <w:r>
              <w:t>13.4.</w:t>
            </w:r>
          </w:p>
        </w:tc>
        <w:tc>
          <w:tcPr>
            <w:tcW w:w="1077" w:type="dxa"/>
            <w:tcBorders>
              <w:top w:val="single" w:sz="4" w:space="0" w:color="auto"/>
              <w:left w:val="single" w:sz="4" w:space="0" w:color="auto"/>
              <w:bottom w:val="single" w:sz="4" w:space="0" w:color="auto"/>
              <w:right w:val="single" w:sz="4" w:space="0" w:color="auto"/>
            </w:tcBorders>
          </w:tcPr>
          <w:p w14:paraId="64EFB70A" w14:textId="77777777" w:rsidR="00341BA3" w:rsidRDefault="00341BA3">
            <w:pPr>
              <w:pStyle w:val="ConsPlusNormal"/>
            </w:pPr>
          </w:p>
        </w:tc>
        <w:tc>
          <w:tcPr>
            <w:tcW w:w="2614" w:type="dxa"/>
            <w:tcBorders>
              <w:top w:val="single" w:sz="4" w:space="0" w:color="auto"/>
              <w:left w:val="single" w:sz="4" w:space="0" w:color="auto"/>
              <w:bottom w:val="single" w:sz="4" w:space="0" w:color="auto"/>
              <w:right w:val="single" w:sz="4" w:space="0" w:color="auto"/>
            </w:tcBorders>
          </w:tcPr>
          <w:p w14:paraId="5B4DEE05" w14:textId="77777777" w:rsidR="00341BA3" w:rsidRDefault="00341BA3">
            <w:pPr>
              <w:pStyle w:val="ConsPlusNormal"/>
            </w:pPr>
            <w:r>
              <w:t>БУ "Психоневрологическая больница имени Святой Преподобномученицы Елизаветы"</w:t>
            </w:r>
          </w:p>
        </w:tc>
        <w:tc>
          <w:tcPr>
            <w:tcW w:w="1417" w:type="dxa"/>
            <w:tcBorders>
              <w:top w:val="single" w:sz="4" w:space="0" w:color="auto"/>
              <w:left w:val="single" w:sz="4" w:space="0" w:color="auto"/>
              <w:bottom w:val="single" w:sz="4" w:space="0" w:color="auto"/>
              <w:right w:val="single" w:sz="4" w:space="0" w:color="auto"/>
            </w:tcBorders>
          </w:tcPr>
          <w:p w14:paraId="57B12B87"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42DFC198" w14:textId="77777777" w:rsidR="00341BA3" w:rsidRDefault="00341BA3">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1D12BF1C"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33A554F" w14:textId="77777777" w:rsidR="00341BA3" w:rsidRDefault="00341BA3">
            <w:pPr>
              <w:pStyle w:val="ConsPlusNormal"/>
            </w:pPr>
          </w:p>
        </w:tc>
      </w:tr>
      <w:tr w:rsidR="00341BA3" w14:paraId="6C58FF78" w14:textId="77777777">
        <w:tc>
          <w:tcPr>
            <w:tcW w:w="724" w:type="dxa"/>
            <w:tcBorders>
              <w:top w:val="single" w:sz="4" w:space="0" w:color="auto"/>
              <w:left w:val="single" w:sz="4" w:space="0" w:color="auto"/>
              <w:bottom w:val="single" w:sz="4" w:space="0" w:color="auto"/>
              <w:right w:val="single" w:sz="4" w:space="0" w:color="auto"/>
            </w:tcBorders>
          </w:tcPr>
          <w:p w14:paraId="14900CCF" w14:textId="77777777" w:rsidR="00341BA3" w:rsidRDefault="00341BA3">
            <w:pPr>
              <w:pStyle w:val="ConsPlusNormal"/>
              <w:outlineLvl w:val="3"/>
            </w:pPr>
            <w:r>
              <w:t>14.</w:t>
            </w:r>
          </w:p>
        </w:tc>
        <w:tc>
          <w:tcPr>
            <w:tcW w:w="8283" w:type="dxa"/>
            <w:gridSpan w:val="6"/>
            <w:tcBorders>
              <w:top w:val="single" w:sz="4" w:space="0" w:color="auto"/>
              <w:left w:val="single" w:sz="4" w:space="0" w:color="auto"/>
              <w:bottom w:val="single" w:sz="4" w:space="0" w:color="auto"/>
              <w:right w:val="single" w:sz="4" w:space="0" w:color="auto"/>
            </w:tcBorders>
          </w:tcPr>
          <w:p w14:paraId="754828FA" w14:textId="77777777" w:rsidR="00341BA3" w:rsidRDefault="00341BA3">
            <w:pPr>
              <w:pStyle w:val="ConsPlusNormal"/>
            </w:pPr>
            <w:r>
              <w:t>городской округ Нефтеюганск автономного округа</w:t>
            </w:r>
          </w:p>
        </w:tc>
      </w:tr>
      <w:tr w:rsidR="00341BA3" w14:paraId="562AC128" w14:textId="77777777">
        <w:tc>
          <w:tcPr>
            <w:tcW w:w="724" w:type="dxa"/>
            <w:tcBorders>
              <w:top w:val="single" w:sz="4" w:space="0" w:color="auto"/>
              <w:left w:val="single" w:sz="4" w:space="0" w:color="auto"/>
              <w:bottom w:val="single" w:sz="4" w:space="0" w:color="auto"/>
              <w:right w:val="single" w:sz="4" w:space="0" w:color="auto"/>
            </w:tcBorders>
          </w:tcPr>
          <w:p w14:paraId="2D4D9A27" w14:textId="77777777" w:rsidR="00341BA3" w:rsidRDefault="00341BA3">
            <w:pPr>
              <w:pStyle w:val="ConsPlusNormal"/>
            </w:pPr>
            <w:r>
              <w:t>14.1.</w:t>
            </w:r>
          </w:p>
        </w:tc>
        <w:tc>
          <w:tcPr>
            <w:tcW w:w="1077" w:type="dxa"/>
            <w:tcBorders>
              <w:top w:val="single" w:sz="4" w:space="0" w:color="auto"/>
              <w:left w:val="single" w:sz="4" w:space="0" w:color="auto"/>
              <w:bottom w:val="single" w:sz="4" w:space="0" w:color="auto"/>
              <w:right w:val="single" w:sz="4" w:space="0" w:color="auto"/>
            </w:tcBorders>
          </w:tcPr>
          <w:p w14:paraId="151F91E1" w14:textId="77777777" w:rsidR="00341BA3" w:rsidRDefault="00341BA3">
            <w:pPr>
              <w:pStyle w:val="ConsPlusNormal"/>
            </w:pPr>
            <w:r>
              <w:t>810094</w:t>
            </w:r>
          </w:p>
        </w:tc>
        <w:tc>
          <w:tcPr>
            <w:tcW w:w="2614" w:type="dxa"/>
            <w:tcBorders>
              <w:top w:val="single" w:sz="4" w:space="0" w:color="auto"/>
              <w:left w:val="single" w:sz="4" w:space="0" w:color="auto"/>
              <w:bottom w:val="single" w:sz="4" w:space="0" w:color="auto"/>
              <w:right w:val="single" w:sz="4" w:space="0" w:color="auto"/>
            </w:tcBorders>
          </w:tcPr>
          <w:p w14:paraId="772C11B1" w14:textId="77777777" w:rsidR="00341BA3" w:rsidRDefault="00341BA3">
            <w:pPr>
              <w:pStyle w:val="ConsPlusNormal"/>
            </w:pPr>
            <w:r>
              <w:t>БУ "Нефтеюганская окружная больница имени В.И. Яцкив"</w:t>
            </w:r>
          </w:p>
        </w:tc>
        <w:tc>
          <w:tcPr>
            <w:tcW w:w="1417" w:type="dxa"/>
            <w:tcBorders>
              <w:top w:val="single" w:sz="4" w:space="0" w:color="auto"/>
              <w:left w:val="single" w:sz="4" w:space="0" w:color="auto"/>
              <w:bottom w:val="single" w:sz="4" w:space="0" w:color="auto"/>
              <w:right w:val="single" w:sz="4" w:space="0" w:color="auto"/>
            </w:tcBorders>
          </w:tcPr>
          <w:p w14:paraId="70AFB2E7"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1F6F2EA6"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075D4AFC" w14:textId="77777777" w:rsidR="00341BA3" w:rsidRDefault="00341BA3">
            <w:pPr>
              <w:pStyle w:val="ConsPlusNormal"/>
            </w:pPr>
            <w:r>
              <w:t>+</w:t>
            </w:r>
          </w:p>
        </w:tc>
        <w:tc>
          <w:tcPr>
            <w:tcW w:w="964" w:type="dxa"/>
            <w:tcBorders>
              <w:top w:val="single" w:sz="4" w:space="0" w:color="auto"/>
              <w:left w:val="single" w:sz="4" w:space="0" w:color="auto"/>
              <w:bottom w:val="single" w:sz="4" w:space="0" w:color="auto"/>
              <w:right w:val="single" w:sz="4" w:space="0" w:color="auto"/>
            </w:tcBorders>
          </w:tcPr>
          <w:p w14:paraId="21124D43" w14:textId="77777777" w:rsidR="00341BA3" w:rsidRDefault="00341BA3">
            <w:pPr>
              <w:pStyle w:val="ConsPlusNormal"/>
            </w:pPr>
            <w:r>
              <w:t>+</w:t>
            </w:r>
          </w:p>
        </w:tc>
      </w:tr>
      <w:tr w:rsidR="00341BA3" w14:paraId="3626A4B4" w14:textId="77777777">
        <w:tc>
          <w:tcPr>
            <w:tcW w:w="724" w:type="dxa"/>
            <w:tcBorders>
              <w:top w:val="single" w:sz="4" w:space="0" w:color="auto"/>
              <w:left w:val="single" w:sz="4" w:space="0" w:color="auto"/>
              <w:bottom w:val="single" w:sz="4" w:space="0" w:color="auto"/>
              <w:right w:val="single" w:sz="4" w:space="0" w:color="auto"/>
            </w:tcBorders>
          </w:tcPr>
          <w:p w14:paraId="4140EFC0" w14:textId="77777777" w:rsidR="00341BA3" w:rsidRDefault="00341BA3">
            <w:pPr>
              <w:pStyle w:val="ConsPlusNormal"/>
            </w:pPr>
            <w:r>
              <w:t>14.2.</w:t>
            </w:r>
          </w:p>
        </w:tc>
        <w:tc>
          <w:tcPr>
            <w:tcW w:w="1077" w:type="dxa"/>
            <w:tcBorders>
              <w:top w:val="single" w:sz="4" w:space="0" w:color="auto"/>
              <w:left w:val="single" w:sz="4" w:space="0" w:color="auto"/>
              <w:bottom w:val="single" w:sz="4" w:space="0" w:color="auto"/>
              <w:right w:val="single" w:sz="4" w:space="0" w:color="auto"/>
            </w:tcBorders>
          </w:tcPr>
          <w:p w14:paraId="733A78E1" w14:textId="77777777" w:rsidR="00341BA3" w:rsidRDefault="00341BA3">
            <w:pPr>
              <w:pStyle w:val="ConsPlusNormal"/>
            </w:pPr>
            <w:r>
              <w:t>810095</w:t>
            </w:r>
          </w:p>
        </w:tc>
        <w:tc>
          <w:tcPr>
            <w:tcW w:w="2614" w:type="dxa"/>
            <w:tcBorders>
              <w:top w:val="single" w:sz="4" w:space="0" w:color="auto"/>
              <w:left w:val="single" w:sz="4" w:space="0" w:color="auto"/>
              <w:bottom w:val="single" w:sz="4" w:space="0" w:color="auto"/>
              <w:right w:val="single" w:sz="4" w:space="0" w:color="auto"/>
            </w:tcBorders>
          </w:tcPr>
          <w:p w14:paraId="253C51AA" w14:textId="77777777" w:rsidR="00341BA3" w:rsidRDefault="00341BA3">
            <w:pPr>
              <w:pStyle w:val="ConsPlusNormal"/>
            </w:pPr>
            <w:r>
              <w:t>БУ "Нефтеюганская городская стоматологическая поликлиника"</w:t>
            </w:r>
          </w:p>
        </w:tc>
        <w:tc>
          <w:tcPr>
            <w:tcW w:w="1417" w:type="dxa"/>
            <w:tcBorders>
              <w:top w:val="single" w:sz="4" w:space="0" w:color="auto"/>
              <w:left w:val="single" w:sz="4" w:space="0" w:color="auto"/>
              <w:bottom w:val="single" w:sz="4" w:space="0" w:color="auto"/>
              <w:right w:val="single" w:sz="4" w:space="0" w:color="auto"/>
            </w:tcBorders>
          </w:tcPr>
          <w:p w14:paraId="1615BF67"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5B5C8152"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06DA1BC2"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8678357" w14:textId="77777777" w:rsidR="00341BA3" w:rsidRDefault="00341BA3">
            <w:pPr>
              <w:pStyle w:val="ConsPlusNormal"/>
            </w:pPr>
          </w:p>
        </w:tc>
      </w:tr>
      <w:tr w:rsidR="00341BA3" w14:paraId="4AEFA8C2" w14:textId="77777777">
        <w:tc>
          <w:tcPr>
            <w:tcW w:w="724" w:type="dxa"/>
            <w:tcBorders>
              <w:top w:val="single" w:sz="4" w:space="0" w:color="auto"/>
              <w:left w:val="single" w:sz="4" w:space="0" w:color="auto"/>
              <w:bottom w:val="single" w:sz="4" w:space="0" w:color="auto"/>
              <w:right w:val="single" w:sz="4" w:space="0" w:color="auto"/>
            </w:tcBorders>
          </w:tcPr>
          <w:p w14:paraId="0389703A" w14:textId="77777777" w:rsidR="00341BA3" w:rsidRDefault="00341BA3">
            <w:pPr>
              <w:pStyle w:val="ConsPlusNormal"/>
            </w:pPr>
            <w:r>
              <w:t>14.3.</w:t>
            </w:r>
          </w:p>
        </w:tc>
        <w:tc>
          <w:tcPr>
            <w:tcW w:w="1077" w:type="dxa"/>
            <w:tcBorders>
              <w:top w:val="single" w:sz="4" w:space="0" w:color="auto"/>
              <w:left w:val="single" w:sz="4" w:space="0" w:color="auto"/>
              <w:bottom w:val="single" w:sz="4" w:space="0" w:color="auto"/>
              <w:right w:val="single" w:sz="4" w:space="0" w:color="auto"/>
            </w:tcBorders>
          </w:tcPr>
          <w:p w14:paraId="4AA30496" w14:textId="77777777" w:rsidR="00341BA3" w:rsidRDefault="00341BA3">
            <w:pPr>
              <w:pStyle w:val="ConsPlusNormal"/>
            </w:pPr>
            <w:r>
              <w:t>810184</w:t>
            </w:r>
          </w:p>
        </w:tc>
        <w:tc>
          <w:tcPr>
            <w:tcW w:w="2614" w:type="dxa"/>
            <w:tcBorders>
              <w:top w:val="single" w:sz="4" w:space="0" w:color="auto"/>
              <w:left w:val="single" w:sz="4" w:space="0" w:color="auto"/>
              <w:bottom w:val="single" w:sz="4" w:space="0" w:color="auto"/>
              <w:right w:val="single" w:sz="4" w:space="0" w:color="auto"/>
            </w:tcBorders>
          </w:tcPr>
          <w:p w14:paraId="6AF3CC13" w14:textId="77777777" w:rsidR="00341BA3" w:rsidRDefault="00341BA3">
            <w:pPr>
              <w:pStyle w:val="ConsPlusNormal"/>
            </w:pPr>
            <w:r>
              <w:t>БУ "Нефтеюганская городская станция скорой медицинской помощи"</w:t>
            </w:r>
          </w:p>
        </w:tc>
        <w:tc>
          <w:tcPr>
            <w:tcW w:w="1417" w:type="dxa"/>
            <w:tcBorders>
              <w:top w:val="single" w:sz="4" w:space="0" w:color="auto"/>
              <w:left w:val="single" w:sz="4" w:space="0" w:color="auto"/>
              <w:bottom w:val="single" w:sz="4" w:space="0" w:color="auto"/>
              <w:right w:val="single" w:sz="4" w:space="0" w:color="auto"/>
            </w:tcBorders>
          </w:tcPr>
          <w:p w14:paraId="25E8F016"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744F4724"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20693767"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F7F1FB0" w14:textId="77777777" w:rsidR="00341BA3" w:rsidRDefault="00341BA3">
            <w:pPr>
              <w:pStyle w:val="ConsPlusNormal"/>
            </w:pPr>
          </w:p>
        </w:tc>
      </w:tr>
      <w:tr w:rsidR="00341BA3" w14:paraId="0D4181C1" w14:textId="77777777">
        <w:tc>
          <w:tcPr>
            <w:tcW w:w="724" w:type="dxa"/>
            <w:tcBorders>
              <w:top w:val="single" w:sz="4" w:space="0" w:color="auto"/>
              <w:left w:val="single" w:sz="4" w:space="0" w:color="auto"/>
              <w:bottom w:val="single" w:sz="4" w:space="0" w:color="auto"/>
              <w:right w:val="single" w:sz="4" w:space="0" w:color="auto"/>
            </w:tcBorders>
          </w:tcPr>
          <w:p w14:paraId="672A0433" w14:textId="77777777" w:rsidR="00341BA3" w:rsidRDefault="00341BA3">
            <w:pPr>
              <w:pStyle w:val="ConsPlusNormal"/>
            </w:pPr>
            <w:r>
              <w:t>14.4.</w:t>
            </w:r>
          </w:p>
        </w:tc>
        <w:tc>
          <w:tcPr>
            <w:tcW w:w="1077" w:type="dxa"/>
            <w:tcBorders>
              <w:top w:val="single" w:sz="4" w:space="0" w:color="auto"/>
              <w:left w:val="single" w:sz="4" w:space="0" w:color="auto"/>
              <w:bottom w:val="single" w:sz="4" w:space="0" w:color="auto"/>
              <w:right w:val="single" w:sz="4" w:space="0" w:color="auto"/>
            </w:tcBorders>
          </w:tcPr>
          <w:p w14:paraId="51EFFDAE" w14:textId="77777777" w:rsidR="00341BA3" w:rsidRDefault="00341BA3">
            <w:pPr>
              <w:pStyle w:val="ConsPlusNormal"/>
            </w:pPr>
            <w:r>
              <w:t>810189</w:t>
            </w:r>
          </w:p>
        </w:tc>
        <w:tc>
          <w:tcPr>
            <w:tcW w:w="2614" w:type="dxa"/>
            <w:tcBorders>
              <w:top w:val="single" w:sz="4" w:space="0" w:color="auto"/>
              <w:left w:val="single" w:sz="4" w:space="0" w:color="auto"/>
              <w:bottom w:val="single" w:sz="4" w:space="0" w:color="auto"/>
              <w:right w:val="single" w:sz="4" w:space="0" w:color="auto"/>
            </w:tcBorders>
          </w:tcPr>
          <w:p w14:paraId="7EE3DE4A" w14:textId="77777777" w:rsidR="00341BA3" w:rsidRDefault="00341BA3">
            <w:pPr>
              <w:pStyle w:val="ConsPlusNormal"/>
            </w:pPr>
            <w:r>
              <w:t>ООО "Вира Центр"</w:t>
            </w:r>
          </w:p>
        </w:tc>
        <w:tc>
          <w:tcPr>
            <w:tcW w:w="1417" w:type="dxa"/>
            <w:tcBorders>
              <w:top w:val="single" w:sz="4" w:space="0" w:color="auto"/>
              <w:left w:val="single" w:sz="4" w:space="0" w:color="auto"/>
              <w:bottom w:val="single" w:sz="4" w:space="0" w:color="auto"/>
              <w:right w:val="single" w:sz="4" w:space="0" w:color="auto"/>
            </w:tcBorders>
          </w:tcPr>
          <w:p w14:paraId="06D3B42C"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02B3B60F"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435C0829"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CB1D4E7" w14:textId="77777777" w:rsidR="00341BA3" w:rsidRDefault="00341BA3">
            <w:pPr>
              <w:pStyle w:val="ConsPlusNormal"/>
            </w:pPr>
          </w:p>
        </w:tc>
      </w:tr>
      <w:tr w:rsidR="00341BA3" w14:paraId="261F1943" w14:textId="77777777">
        <w:tc>
          <w:tcPr>
            <w:tcW w:w="724" w:type="dxa"/>
            <w:tcBorders>
              <w:top w:val="single" w:sz="4" w:space="0" w:color="auto"/>
              <w:left w:val="single" w:sz="4" w:space="0" w:color="auto"/>
              <w:bottom w:val="single" w:sz="4" w:space="0" w:color="auto"/>
              <w:right w:val="single" w:sz="4" w:space="0" w:color="auto"/>
            </w:tcBorders>
          </w:tcPr>
          <w:p w14:paraId="251B88CE" w14:textId="77777777" w:rsidR="00341BA3" w:rsidRDefault="00341BA3">
            <w:pPr>
              <w:pStyle w:val="ConsPlusNormal"/>
            </w:pPr>
            <w:r>
              <w:t>14.5.</w:t>
            </w:r>
          </w:p>
        </w:tc>
        <w:tc>
          <w:tcPr>
            <w:tcW w:w="1077" w:type="dxa"/>
            <w:tcBorders>
              <w:top w:val="single" w:sz="4" w:space="0" w:color="auto"/>
              <w:left w:val="single" w:sz="4" w:space="0" w:color="auto"/>
              <w:bottom w:val="single" w:sz="4" w:space="0" w:color="auto"/>
              <w:right w:val="single" w:sz="4" w:space="0" w:color="auto"/>
            </w:tcBorders>
          </w:tcPr>
          <w:p w14:paraId="2C5C0973" w14:textId="77777777" w:rsidR="00341BA3" w:rsidRDefault="00341BA3">
            <w:pPr>
              <w:pStyle w:val="ConsPlusNormal"/>
            </w:pPr>
            <w:r>
              <w:t>810244</w:t>
            </w:r>
          </w:p>
        </w:tc>
        <w:tc>
          <w:tcPr>
            <w:tcW w:w="2614" w:type="dxa"/>
            <w:tcBorders>
              <w:top w:val="single" w:sz="4" w:space="0" w:color="auto"/>
              <w:left w:val="single" w:sz="4" w:space="0" w:color="auto"/>
              <w:bottom w:val="single" w:sz="4" w:space="0" w:color="auto"/>
              <w:right w:val="single" w:sz="4" w:space="0" w:color="auto"/>
            </w:tcBorders>
          </w:tcPr>
          <w:p w14:paraId="61E3469C" w14:textId="77777777" w:rsidR="00341BA3" w:rsidRDefault="00341BA3">
            <w:pPr>
              <w:pStyle w:val="ConsPlusNormal"/>
            </w:pPr>
            <w:r>
              <w:t>МЧУ ДПО "Нефросовет"</w:t>
            </w:r>
          </w:p>
        </w:tc>
        <w:tc>
          <w:tcPr>
            <w:tcW w:w="1417" w:type="dxa"/>
            <w:tcBorders>
              <w:top w:val="single" w:sz="4" w:space="0" w:color="auto"/>
              <w:left w:val="single" w:sz="4" w:space="0" w:color="auto"/>
              <w:bottom w:val="single" w:sz="4" w:space="0" w:color="auto"/>
              <w:right w:val="single" w:sz="4" w:space="0" w:color="auto"/>
            </w:tcBorders>
          </w:tcPr>
          <w:p w14:paraId="6718B399"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39AEE81F"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060BCA8D"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D663C2C" w14:textId="77777777" w:rsidR="00341BA3" w:rsidRDefault="00341BA3">
            <w:pPr>
              <w:pStyle w:val="ConsPlusNormal"/>
            </w:pPr>
          </w:p>
        </w:tc>
      </w:tr>
      <w:tr w:rsidR="00341BA3" w14:paraId="5E1FA0C8" w14:textId="77777777">
        <w:tc>
          <w:tcPr>
            <w:tcW w:w="724" w:type="dxa"/>
            <w:tcBorders>
              <w:top w:val="single" w:sz="4" w:space="0" w:color="auto"/>
              <w:left w:val="single" w:sz="4" w:space="0" w:color="auto"/>
              <w:bottom w:val="single" w:sz="4" w:space="0" w:color="auto"/>
              <w:right w:val="single" w:sz="4" w:space="0" w:color="auto"/>
            </w:tcBorders>
          </w:tcPr>
          <w:p w14:paraId="1218D870" w14:textId="77777777" w:rsidR="00341BA3" w:rsidRDefault="00341BA3">
            <w:pPr>
              <w:pStyle w:val="ConsPlusNormal"/>
            </w:pPr>
            <w:r>
              <w:t>14.6.</w:t>
            </w:r>
          </w:p>
        </w:tc>
        <w:tc>
          <w:tcPr>
            <w:tcW w:w="1077" w:type="dxa"/>
            <w:tcBorders>
              <w:top w:val="single" w:sz="4" w:space="0" w:color="auto"/>
              <w:left w:val="single" w:sz="4" w:space="0" w:color="auto"/>
              <w:bottom w:val="single" w:sz="4" w:space="0" w:color="auto"/>
              <w:right w:val="single" w:sz="4" w:space="0" w:color="auto"/>
            </w:tcBorders>
          </w:tcPr>
          <w:p w14:paraId="5E3403E6" w14:textId="77777777" w:rsidR="00341BA3" w:rsidRDefault="00341BA3">
            <w:pPr>
              <w:pStyle w:val="ConsPlusNormal"/>
            </w:pPr>
            <w:r>
              <w:t>810193</w:t>
            </w:r>
          </w:p>
        </w:tc>
        <w:tc>
          <w:tcPr>
            <w:tcW w:w="2614" w:type="dxa"/>
            <w:tcBorders>
              <w:top w:val="single" w:sz="4" w:space="0" w:color="auto"/>
              <w:left w:val="single" w:sz="4" w:space="0" w:color="auto"/>
              <w:bottom w:val="single" w:sz="4" w:space="0" w:color="auto"/>
              <w:right w:val="single" w:sz="4" w:space="0" w:color="auto"/>
            </w:tcBorders>
          </w:tcPr>
          <w:p w14:paraId="0C8665C6" w14:textId="77777777" w:rsidR="00341BA3" w:rsidRDefault="00341BA3">
            <w:pPr>
              <w:pStyle w:val="ConsPlusNormal"/>
            </w:pPr>
            <w:r>
              <w:t>ООО "Улыбка"</w:t>
            </w:r>
          </w:p>
        </w:tc>
        <w:tc>
          <w:tcPr>
            <w:tcW w:w="1417" w:type="dxa"/>
            <w:tcBorders>
              <w:top w:val="single" w:sz="4" w:space="0" w:color="auto"/>
              <w:left w:val="single" w:sz="4" w:space="0" w:color="auto"/>
              <w:bottom w:val="single" w:sz="4" w:space="0" w:color="auto"/>
              <w:right w:val="single" w:sz="4" w:space="0" w:color="auto"/>
            </w:tcBorders>
          </w:tcPr>
          <w:p w14:paraId="1AFB20E4"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2F299B01"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6A2C3679"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D32BA3E" w14:textId="77777777" w:rsidR="00341BA3" w:rsidRDefault="00341BA3">
            <w:pPr>
              <w:pStyle w:val="ConsPlusNormal"/>
            </w:pPr>
          </w:p>
        </w:tc>
      </w:tr>
      <w:tr w:rsidR="00341BA3" w14:paraId="71B4818F" w14:textId="77777777">
        <w:tc>
          <w:tcPr>
            <w:tcW w:w="724" w:type="dxa"/>
            <w:tcBorders>
              <w:top w:val="single" w:sz="4" w:space="0" w:color="auto"/>
              <w:left w:val="single" w:sz="4" w:space="0" w:color="auto"/>
              <w:bottom w:val="single" w:sz="4" w:space="0" w:color="auto"/>
              <w:right w:val="single" w:sz="4" w:space="0" w:color="auto"/>
            </w:tcBorders>
          </w:tcPr>
          <w:p w14:paraId="7E6804B3" w14:textId="77777777" w:rsidR="00341BA3" w:rsidRDefault="00341BA3">
            <w:pPr>
              <w:pStyle w:val="ConsPlusNormal"/>
            </w:pPr>
            <w:r>
              <w:t>14.7.</w:t>
            </w:r>
          </w:p>
        </w:tc>
        <w:tc>
          <w:tcPr>
            <w:tcW w:w="1077" w:type="dxa"/>
            <w:tcBorders>
              <w:top w:val="single" w:sz="4" w:space="0" w:color="auto"/>
              <w:left w:val="single" w:sz="4" w:space="0" w:color="auto"/>
              <w:bottom w:val="single" w:sz="4" w:space="0" w:color="auto"/>
              <w:right w:val="single" w:sz="4" w:space="0" w:color="auto"/>
            </w:tcBorders>
          </w:tcPr>
          <w:p w14:paraId="77894461" w14:textId="77777777" w:rsidR="00341BA3" w:rsidRDefault="00341BA3">
            <w:pPr>
              <w:pStyle w:val="ConsPlusNormal"/>
            </w:pPr>
            <w:r>
              <w:t>810311</w:t>
            </w:r>
          </w:p>
        </w:tc>
        <w:tc>
          <w:tcPr>
            <w:tcW w:w="2614" w:type="dxa"/>
            <w:tcBorders>
              <w:top w:val="single" w:sz="4" w:space="0" w:color="auto"/>
              <w:left w:val="single" w:sz="4" w:space="0" w:color="auto"/>
              <w:bottom w:val="single" w:sz="4" w:space="0" w:color="auto"/>
              <w:right w:val="single" w:sz="4" w:space="0" w:color="auto"/>
            </w:tcBorders>
          </w:tcPr>
          <w:p w14:paraId="68113918" w14:textId="77777777" w:rsidR="00341BA3" w:rsidRDefault="00341BA3">
            <w:pPr>
              <w:pStyle w:val="ConsPlusNormal"/>
            </w:pPr>
            <w:r>
              <w:t>ООО "Стоматология Смайл"</w:t>
            </w:r>
          </w:p>
        </w:tc>
        <w:tc>
          <w:tcPr>
            <w:tcW w:w="1417" w:type="dxa"/>
            <w:tcBorders>
              <w:top w:val="single" w:sz="4" w:space="0" w:color="auto"/>
              <w:left w:val="single" w:sz="4" w:space="0" w:color="auto"/>
              <w:bottom w:val="single" w:sz="4" w:space="0" w:color="auto"/>
              <w:right w:val="single" w:sz="4" w:space="0" w:color="auto"/>
            </w:tcBorders>
          </w:tcPr>
          <w:p w14:paraId="77C8314C"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561819CF"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75A2F4EF"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79B73C2" w14:textId="77777777" w:rsidR="00341BA3" w:rsidRDefault="00341BA3">
            <w:pPr>
              <w:pStyle w:val="ConsPlusNormal"/>
            </w:pPr>
          </w:p>
        </w:tc>
      </w:tr>
      <w:tr w:rsidR="00341BA3" w14:paraId="44A4BD49" w14:textId="77777777">
        <w:tc>
          <w:tcPr>
            <w:tcW w:w="724" w:type="dxa"/>
            <w:tcBorders>
              <w:top w:val="single" w:sz="4" w:space="0" w:color="auto"/>
              <w:left w:val="single" w:sz="4" w:space="0" w:color="auto"/>
              <w:bottom w:val="single" w:sz="4" w:space="0" w:color="auto"/>
              <w:right w:val="single" w:sz="4" w:space="0" w:color="auto"/>
            </w:tcBorders>
          </w:tcPr>
          <w:p w14:paraId="34DB51F9" w14:textId="77777777" w:rsidR="00341BA3" w:rsidRDefault="00341BA3">
            <w:pPr>
              <w:pStyle w:val="ConsPlusNormal"/>
              <w:outlineLvl w:val="3"/>
            </w:pPr>
            <w:r>
              <w:t>15.</w:t>
            </w:r>
          </w:p>
        </w:tc>
        <w:tc>
          <w:tcPr>
            <w:tcW w:w="8283" w:type="dxa"/>
            <w:gridSpan w:val="6"/>
            <w:tcBorders>
              <w:top w:val="single" w:sz="4" w:space="0" w:color="auto"/>
              <w:left w:val="single" w:sz="4" w:space="0" w:color="auto"/>
              <w:bottom w:val="single" w:sz="4" w:space="0" w:color="auto"/>
              <w:right w:val="single" w:sz="4" w:space="0" w:color="auto"/>
            </w:tcBorders>
          </w:tcPr>
          <w:p w14:paraId="5CE47D38" w14:textId="77777777" w:rsidR="00341BA3" w:rsidRDefault="00341BA3">
            <w:pPr>
              <w:pStyle w:val="ConsPlusNormal"/>
            </w:pPr>
            <w:r>
              <w:t>городской округ Нижневартовск автономного округа</w:t>
            </w:r>
          </w:p>
        </w:tc>
      </w:tr>
      <w:tr w:rsidR="00341BA3" w14:paraId="5851C93B" w14:textId="77777777">
        <w:tc>
          <w:tcPr>
            <w:tcW w:w="724" w:type="dxa"/>
            <w:tcBorders>
              <w:top w:val="single" w:sz="4" w:space="0" w:color="auto"/>
              <w:left w:val="single" w:sz="4" w:space="0" w:color="auto"/>
              <w:bottom w:val="single" w:sz="4" w:space="0" w:color="auto"/>
              <w:right w:val="single" w:sz="4" w:space="0" w:color="auto"/>
            </w:tcBorders>
          </w:tcPr>
          <w:p w14:paraId="7EFE8197" w14:textId="77777777" w:rsidR="00341BA3" w:rsidRDefault="00341BA3">
            <w:pPr>
              <w:pStyle w:val="ConsPlusNormal"/>
            </w:pPr>
            <w:r>
              <w:t>15.1.</w:t>
            </w:r>
          </w:p>
        </w:tc>
        <w:tc>
          <w:tcPr>
            <w:tcW w:w="1077" w:type="dxa"/>
            <w:tcBorders>
              <w:top w:val="single" w:sz="4" w:space="0" w:color="auto"/>
              <w:left w:val="single" w:sz="4" w:space="0" w:color="auto"/>
              <w:bottom w:val="single" w:sz="4" w:space="0" w:color="auto"/>
              <w:right w:val="single" w:sz="4" w:space="0" w:color="auto"/>
            </w:tcBorders>
          </w:tcPr>
          <w:p w14:paraId="04BE8987" w14:textId="77777777" w:rsidR="00341BA3" w:rsidRDefault="00341BA3">
            <w:pPr>
              <w:pStyle w:val="ConsPlusNormal"/>
            </w:pPr>
            <w:r>
              <w:t>810097</w:t>
            </w:r>
          </w:p>
        </w:tc>
        <w:tc>
          <w:tcPr>
            <w:tcW w:w="2614" w:type="dxa"/>
            <w:tcBorders>
              <w:top w:val="single" w:sz="4" w:space="0" w:color="auto"/>
              <w:left w:val="single" w:sz="4" w:space="0" w:color="auto"/>
              <w:bottom w:val="single" w:sz="4" w:space="0" w:color="auto"/>
              <w:right w:val="single" w:sz="4" w:space="0" w:color="auto"/>
            </w:tcBorders>
          </w:tcPr>
          <w:p w14:paraId="1CAEA356" w14:textId="77777777" w:rsidR="00341BA3" w:rsidRDefault="00341BA3">
            <w:pPr>
              <w:pStyle w:val="ConsPlusNormal"/>
            </w:pPr>
            <w:r>
              <w:t>БУ "Нижневартовская городская детская поликлиника"</w:t>
            </w:r>
          </w:p>
        </w:tc>
        <w:tc>
          <w:tcPr>
            <w:tcW w:w="1417" w:type="dxa"/>
            <w:tcBorders>
              <w:top w:val="single" w:sz="4" w:space="0" w:color="auto"/>
              <w:left w:val="single" w:sz="4" w:space="0" w:color="auto"/>
              <w:bottom w:val="single" w:sz="4" w:space="0" w:color="auto"/>
              <w:right w:val="single" w:sz="4" w:space="0" w:color="auto"/>
            </w:tcBorders>
          </w:tcPr>
          <w:p w14:paraId="72BCE2EB"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535A58EA"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4C11F97A" w14:textId="77777777" w:rsidR="00341BA3" w:rsidRDefault="00341BA3">
            <w:pPr>
              <w:pStyle w:val="ConsPlusNormal"/>
            </w:pPr>
            <w:r>
              <w:t>+</w:t>
            </w:r>
          </w:p>
        </w:tc>
        <w:tc>
          <w:tcPr>
            <w:tcW w:w="964" w:type="dxa"/>
            <w:tcBorders>
              <w:top w:val="single" w:sz="4" w:space="0" w:color="auto"/>
              <w:left w:val="single" w:sz="4" w:space="0" w:color="auto"/>
              <w:bottom w:val="single" w:sz="4" w:space="0" w:color="auto"/>
              <w:right w:val="single" w:sz="4" w:space="0" w:color="auto"/>
            </w:tcBorders>
          </w:tcPr>
          <w:p w14:paraId="689C8972" w14:textId="77777777" w:rsidR="00341BA3" w:rsidRDefault="00341BA3">
            <w:pPr>
              <w:pStyle w:val="ConsPlusNormal"/>
            </w:pPr>
            <w:r>
              <w:t>+</w:t>
            </w:r>
          </w:p>
        </w:tc>
      </w:tr>
      <w:tr w:rsidR="00341BA3" w14:paraId="18B850B3" w14:textId="77777777">
        <w:tc>
          <w:tcPr>
            <w:tcW w:w="724" w:type="dxa"/>
            <w:tcBorders>
              <w:top w:val="single" w:sz="4" w:space="0" w:color="auto"/>
              <w:left w:val="single" w:sz="4" w:space="0" w:color="auto"/>
              <w:bottom w:val="single" w:sz="4" w:space="0" w:color="auto"/>
              <w:right w:val="single" w:sz="4" w:space="0" w:color="auto"/>
            </w:tcBorders>
          </w:tcPr>
          <w:p w14:paraId="54A1CF13" w14:textId="77777777" w:rsidR="00341BA3" w:rsidRDefault="00341BA3">
            <w:pPr>
              <w:pStyle w:val="ConsPlusNormal"/>
            </w:pPr>
            <w:r>
              <w:t>15.2.</w:t>
            </w:r>
          </w:p>
        </w:tc>
        <w:tc>
          <w:tcPr>
            <w:tcW w:w="1077" w:type="dxa"/>
            <w:tcBorders>
              <w:top w:val="single" w:sz="4" w:space="0" w:color="auto"/>
              <w:left w:val="single" w:sz="4" w:space="0" w:color="auto"/>
              <w:bottom w:val="single" w:sz="4" w:space="0" w:color="auto"/>
              <w:right w:val="single" w:sz="4" w:space="0" w:color="auto"/>
            </w:tcBorders>
          </w:tcPr>
          <w:p w14:paraId="5E91E24B" w14:textId="77777777" w:rsidR="00341BA3" w:rsidRDefault="00341BA3">
            <w:pPr>
              <w:pStyle w:val="ConsPlusNormal"/>
            </w:pPr>
            <w:r>
              <w:t>810098</w:t>
            </w:r>
          </w:p>
        </w:tc>
        <w:tc>
          <w:tcPr>
            <w:tcW w:w="2614" w:type="dxa"/>
            <w:tcBorders>
              <w:top w:val="single" w:sz="4" w:space="0" w:color="auto"/>
              <w:left w:val="single" w:sz="4" w:space="0" w:color="auto"/>
              <w:bottom w:val="single" w:sz="4" w:space="0" w:color="auto"/>
              <w:right w:val="single" w:sz="4" w:space="0" w:color="auto"/>
            </w:tcBorders>
          </w:tcPr>
          <w:p w14:paraId="1DA341A6" w14:textId="77777777" w:rsidR="00341BA3" w:rsidRDefault="00341BA3">
            <w:pPr>
              <w:pStyle w:val="ConsPlusNormal"/>
            </w:pPr>
            <w:r>
              <w:t>БУ "Нижневартовская городская стоматологическая поликлиника"</w:t>
            </w:r>
          </w:p>
        </w:tc>
        <w:tc>
          <w:tcPr>
            <w:tcW w:w="1417" w:type="dxa"/>
            <w:tcBorders>
              <w:top w:val="single" w:sz="4" w:space="0" w:color="auto"/>
              <w:left w:val="single" w:sz="4" w:space="0" w:color="auto"/>
              <w:bottom w:val="single" w:sz="4" w:space="0" w:color="auto"/>
              <w:right w:val="single" w:sz="4" w:space="0" w:color="auto"/>
            </w:tcBorders>
          </w:tcPr>
          <w:p w14:paraId="1B1A2E16"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5666BEFC"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3EB99DD7"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1E92834" w14:textId="77777777" w:rsidR="00341BA3" w:rsidRDefault="00341BA3">
            <w:pPr>
              <w:pStyle w:val="ConsPlusNormal"/>
            </w:pPr>
          </w:p>
        </w:tc>
      </w:tr>
      <w:tr w:rsidR="00341BA3" w14:paraId="137B3E2E" w14:textId="77777777">
        <w:tc>
          <w:tcPr>
            <w:tcW w:w="724" w:type="dxa"/>
            <w:tcBorders>
              <w:top w:val="single" w:sz="4" w:space="0" w:color="auto"/>
              <w:left w:val="single" w:sz="4" w:space="0" w:color="auto"/>
              <w:bottom w:val="single" w:sz="4" w:space="0" w:color="auto"/>
              <w:right w:val="single" w:sz="4" w:space="0" w:color="auto"/>
            </w:tcBorders>
          </w:tcPr>
          <w:p w14:paraId="71FC959A" w14:textId="77777777" w:rsidR="00341BA3" w:rsidRDefault="00341BA3">
            <w:pPr>
              <w:pStyle w:val="ConsPlusNormal"/>
            </w:pPr>
            <w:r>
              <w:t>15.3.</w:t>
            </w:r>
          </w:p>
        </w:tc>
        <w:tc>
          <w:tcPr>
            <w:tcW w:w="1077" w:type="dxa"/>
            <w:tcBorders>
              <w:top w:val="single" w:sz="4" w:space="0" w:color="auto"/>
              <w:left w:val="single" w:sz="4" w:space="0" w:color="auto"/>
              <w:bottom w:val="single" w:sz="4" w:space="0" w:color="auto"/>
              <w:right w:val="single" w:sz="4" w:space="0" w:color="auto"/>
            </w:tcBorders>
          </w:tcPr>
          <w:p w14:paraId="02042617" w14:textId="77777777" w:rsidR="00341BA3" w:rsidRDefault="00341BA3">
            <w:pPr>
              <w:pStyle w:val="ConsPlusNormal"/>
            </w:pPr>
            <w:r>
              <w:t>810099</w:t>
            </w:r>
          </w:p>
        </w:tc>
        <w:tc>
          <w:tcPr>
            <w:tcW w:w="2614" w:type="dxa"/>
            <w:tcBorders>
              <w:top w:val="single" w:sz="4" w:space="0" w:color="auto"/>
              <w:left w:val="single" w:sz="4" w:space="0" w:color="auto"/>
              <w:bottom w:val="single" w:sz="4" w:space="0" w:color="auto"/>
              <w:right w:val="single" w:sz="4" w:space="0" w:color="auto"/>
            </w:tcBorders>
          </w:tcPr>
          <w:p w14:paraId="7435FE9E" w14:textId="77777777" w:rsidR="00341BA3" w:rsidRDefault="00341BA3">
            <w:pPr>
              <w:pStyle w:val="ConsPlusNormal"/>
            </w:pPr>
            <w:r>
              <w:t>БУ "Нижневартовская городская поликлиника"</w:t>
            </w:r>
          </w:p>
        </w:tc>
        <w:tc>
          <w:tcPr>
            <w:tcW w:w="1417" w:type="dxa"/>
            <w:tcBorders>
              <w:top w:val="single" w:sz="4" w:space="0" w:color="auto"/>
              <w:left w:val="single" w:sz="4" w:space="0" w:color="auto"/>
              <w:bottom w:val="single" w:sz="4" w:space="0" w:color="auto"/>
              <w:right w:val="single" w:sz="4" w:space="0" w:color="auto"/>
            </w:tcBorders>
          </w:tcPr>
          <w:p w14:paraId="5675F16E"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05BBE773"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14AADC21" w14:textId="77777777" w:rsidR="00341BA3" w:rsidRDefault="00341BA3">
            <w:pPr>
              <w:pStyle w:val="ConsPlusNormal"/>
            </w:pPr>
            <w:r>
              <w:t>+</w:t>
            </w:r>
          </w:p>
        </w:tc>
        <w:tc>
          <w:tcPr>
            <w:tcW w:w="964" w:type="dxa"/>
            <w:tcBorders>
              <w:top w:val="single" w:sz="4" w:space="0" w:color="auto"/>
              <w:left w:val="single" w:sz="4" w:space="0" w:color="auto"/>
              <w:bottom w:val="single" w:sz="4" w:space="0" w:color="auto"/>
              <w:right w:val="single" w:sz="4" w:space="0" w:color="auto"/>
            </w:tcBorders>
          </w:tcPr>
          <w:p w14:paraId="79CB9E0C" w14:textId="77777777" w:rsidR="00341BA3" w:rsidRDefault="00341BA3">
            <w:pPr>
              <w:pStyle w:val="ConsPlusNormal"/>
            </w:pPr>
          </w:p>
        </w:tc>
      </w:tr>
      <w:tr w:rsidR="00341BA3" w14:paraId="0C6A1350" w14:textId="77777777">
        <w:tc>
          <w:tcPr>
            <w:tcW w:w="724" w:type="dxa"/>
            <w:tcBorders>
              <w:top w:val="single" w:sz="4" w:space="0" w:color="auto"/>
              <w:left w:val="single" w:sz="4" w:space="0" w:color="auto"/>
              <w:bottom w:val="single" w:sz="4" w:space="0" w:color="auto"/>
              <w:right w:val="single" w:sz="4" w:space="0" w:color="auto"/>
            </w:tcBorders>
          </w:tcPr>
          <w:p w14:paraId="7A0D1C16" w14:textId="77777777" w:rsidR="00341BA3" w:rsidRDefault="00341BA3">
            <w:pPr>
              <w:pStyle w:val="ConsPlusNormal"/>
            </w:pPr>
            <w:r>
              <w:t>15.4.</w:t>
            </w:r>
          </w:p>
        </w:tc>
        <w:tc>
          <w:tcPr>
            <w:tcW w:w="1077" w:type="dxa"/>
            <w:tcBorders>
              <w:top w:val="single" w:sz="4" w:space="0" w:color="auto"/>
              <w:left w:val="single" w:sz="4" w:space="0" w:color="auto"/>
              <w:bottom w:val="single" w:sz="4" w:space="0" w:color="auto"/>
              <w:right w:val="single" w:sz="4" w:space="0" w:color="auto"/>
            </w:tcBorders>
          </w:tcPr>
          <w:p w14:paraId="63FB6CBB" w14:textId="77777777" w:rsidR="00341BA3" w:rsidRDefault="00341BA3">
            <w:pPr>
              <w:pStyle w:val="ConsPlusNormal"/>
            </w:pPr>
            <w:r>
              <w:t>810100</w:t>
            </w:r>
          </w:p>
        </w:tc>
        <w:tc>
          <w:tcPr>
            <w:tcW w:w="2614" w:type="dxa"/>
            <w:tcBorders>
              <w:top w:val="single" w:sz="4" w:space="0" w:color="auto"/>
              <w:left w:val="single" w:sz="4" w:space="0" w:color="auto"/>
              <w:bottom w:val="single" w:sz="4" w:space="0" w:color="auto"/>
              <w:right w:val="single" w:sz="4" w:space="0" w:color="auto"/>
            </w:tcBorders>
          </w:tcPr>
          <w:p w14:paraId="3F871BC6" w14:textId="77777777" w:rsidR="00341BA3" w:rsidRDefault="00341BA3">
            <w:pPr>
              <w:pStyle w:val="ConsPlusNormal"/>
            </w:pPr>
            <w:r>
              <w:t>БУ "Нижневартовская городская детская стоматологическая поликлиника"</w:t>
            </w:r>
          </w:p>
        </w:tc>
        <w:tc>
          <w:tcPr>
            <w:tcW w:w="1417" w:type="dxa"/>
            <w:tcBorders>
              <w:top w:val="single" w:sz="4" w:space="0" w:color="auto"/>
              <w:left w:val="single" w:sz="4" w:space="0" w:color="auto"/>
              <w:bottom w:val="single" w:sz="4" w:space="0" w:color="auto"/>
              <w:right w:val="single" w:sz="4" w:space="0" w:color="auto"/>
            </w:tcBorders>
          </w:tcPr>
          <w:p w14:paraId="3D414C9A"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0D248957"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4DB57678"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58EA559" w14:textId="77777777" w:rsidR="00341BA3" w:rsidRDefault="00341BA3">
            <w:pPr>
              <w:pStyle w:val="ConsPlusNormal"/>
            </w:pPr>
          </w:p>
        </w:tc>
      </w:tr>
      <w:tr w:rsidR="00341BA3" w14:paraId="3A993BCB" w14:textId="77777777">
        <w:tc>
          <w:tcPr>
            <w:tcW w:w="724" w:type="dxa"/>
            <w:tcBorders>
              <w:top w:val="single" w:sz="4" w:space="0" w:color="auto"/>
              <w:left w:val="single" w:sz="4" w:space="0" w:color="auto"/>
              <w:bottom w:val="single" w:sz="4" w:space="0" w:color="auto"/>
              <w:right w:val="single" w:sz="4" w:space="0" w:color="auto"/>
            </w:tcBorders>
          </w:tcPr>
          <w:p w14:paraId="5C739E95" w14:textId="77777777" w:rsidR="00341BA3" w:rsidRDefault="00341BA3">
            <w:pPr>
              <w:pStyle w:val="ConsPlusNormal"/>
            </w:pPr>
            <w:r>
              <w:lastRenderedPageBreak/>
              <w:t>15.5.</w:t>
            </w:r>
          </w:p>
        </w:tc>
        <w:tc>
          <w:tcPr>
            <w:tcW w:w="1077" w:type="dxa"/>
            <w:tcBorders>
              <w:top w:val="single" w:sz="4" w:space="0" w:color="auto"/>
              <w:left w:val="single" w:sz="4" w:space="0" w:color="auto"/>
              <w:bottom w:val="single" w:sz="4" w:space="0" w:color="auto"/>
              <w:right w:val="single" w:sz="4" w:space="0" w:color="auto"/>
            </w:tcBorders>
          </w:tcPr>
          <w:p w14:paraId="5A978EA6" w14:textId="77777777" w:rsidR="00341BA3" w:rsidRDefault="00341BA3">
            <w:pPr>
              <w:pStyle w:val="ConsPlusNormal"/>
            </w:pPr>
            <w:r>
              <w:t>810101</w:t>
            </w:r>
          </w:p>
        </w:tc>
        <w:tc>
          <w:tcPr>
            <w:tcW w:w="2614" w:type="dxa"/>
            <w:tcBorders>
              <w:top w:val="single" w:sz="4" w:space="0" w:color="auto"/>
              <w:left w:val="single" w:sz="4" w:space="0" w:color="auto"/>
              <w:bottom w:val="single" w:sz="4" w:space="0" w:color="auto"/>
              <w:right w:val="single" w:sz="4" w:space="0" w:color="auto"/>
            </w:tcBorders>
          </w:tcPr>
          <w:p w14:paraId="03484BF4" w14:textId="77777777" w:rsidR="00341BA3" w:rsidRDefault="00341BA3">
            <w:pPr>
              <w:pStyle w:val="ConsPlusNormal"/>
            </w:pPr>
            <w:r>
              <w:t>БУ "Нижневартовский онкологический диспансер"</w:t>
            </w:r>
          </w:p>
        </w:tc>
        <w:tc>
          <w:tcPr>
            <w:tcW w:w="1417" w:type="dxa"/>
            <w:tcBorders>
              <w:top w:val="single" w:sz="4" w:space="0" w:color="auto"/>
              <w:left w:val="single" w:sz="4" w:space="0" w:color="auto"/>
              <w:bottom w:val="single" w:sz="4" w:space="0" w:color="auto"/>
              <w:right w:val="single" w:sz="4" w:space="0" w:color="auto"/>
            </w:tcBorders>
          </w:tcPr>
          <w:p w14:paraId="0796745C"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31FAA10D"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77013FF5"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5FF9F91" w14:textId="77777777" w:rsidR="00341BA3" w:rsidRDefault="00341BA3">
            <w:pPr>
              <w:pStyle w:val="ConsPlusNormal"/>
            </w:pPr>
          </w:p>
        </w:tc>
      </w:tr>
      <w:tr w:rsidR="00341BA3" w14:paraId="5CF20D3E" w14:textId="77777777">
        <w:tc>
          <w:tcPr>
            <w:tcW w:w="724" w:type="dxa"/>
            <w:tcBorders>
              <w:top w:val="single" w:sz="4" w:space="0" w:color="auto"/>
              <w:left w:val="single" w:sz="4" w:space="0" w:color="auto"/>
              <w:bottom w:val="single" w:sz="4" w:space="0" w:color="auto"/>
              <w:right w:val="single" w:sz="4" w:space="0" w:color="auto"/>
            </w:tcBorders>
          </w:tcPr>
          <w:p w14:paraId="2397A47A" w14:textId="77777777" w:rsidR="00341BA3" w:rsidRDefault="00341BA3">
            <w:pPr>
              <w:pStyle w:val="ConsPlusNormal"/>
            </w:pPr>
            <w:r>
              <w:t>15.6.</w:t>
            </w:r>
          </w:p>
        </w:tc>
        <w:tc>
          <w:tcPr>
            <w:tcW w:w="1077" w:type="dxa"/>
            <w:tcBorders>
              <w:top w:val="single" w:sz="4" w:space="0" w:color="auto"/>
              <w:left w:val="single" w:sz="4" w:space="0" w:color="auto"/>
              <w:bottom w:val="single" w:sz="4" w:space="0" w:color="auto"/>
              <w:right w:val="single" w:sz="4" w:space="0" w:color="auto"/>
            </w:tcBorders>
          </w:tcPr>
          <w:p w14:paraId="0B8DABF9" w14:textId="77777777" w:rsidR="00341BA3" w:rsidRDefault="00341BA3">
            <w:pPr>
              <w:pStyle w:val="ConsPlusNormal"/>
            </w:pPr>
            <w:r>
              <w:t>810103</w:t>
            </w:r>
          </w:p>
        </w:tc>
        <w:tc>
          <w:tcPr>
            <w:tcW w:w="2614" w:type="dxa"/>
            <w:tcBorders>
              <w:top w:val="single" w:sz="4" w:space="0" w:color="auto"/>
              <w:left w:val="single" w:sz="4" w:space="0" w:color="auto"/>
              <w:bottom w:val="single" w:sz="4" w:space="0" w:color="auto"/>
              <w:right w:val="single" w:sz="4" w:space="0" w:color="auto"/>
            </w:tcBorders>
          </w:tcPr>
          <w:p w14:paraId="550B2627" w14:textId="77777777" w:rsidR="00341BA3" w:rsidRDefault="00341BA3">
            <w:pPr>
              <w:pStyle w:val="ConsPlusNormal"/>
            </w:pPr>
            <w:r>
              <w:t>БУ "Нижневартовский кожно-венерологический диспансер"</w:t>
            </w:r>
          </w:p>
        </w:tc>
        <w:tc>
          <w:tcPr>
            <w:tcW w:w="1417" w:type="dxa"/>
            <w:tcBorders>
              <w:top w:val="single" w:sz="4" w:space="0" w:color="auto"/>
              <w:left w:val="single" w:sz="4" w:space="0" w:color="auto"/>
              <w:bottom w:val="single" w:sz="4" w:space="0" w:color="auto"/>
              <w:right w:val="single" w:sz="4" w:space="0" w:color="auto"/>
            </w:tcBorders>
          </w:tcPr>
          <w:p w14:paraId="27C396F0"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158236D4"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3F7E1AFD"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3DE29AF" w14:textId="77777777" w:rsidR="00341BA3" w:rsidRDefault="00341BA3">
            <w:pPr>
              <w:pStyle w:val="ConsPlusNormal"/>
            </w:pPr>
          </w:p>
        </w:tc>
      </w:tr>
      <w:tr w:rsidR="00341BA3" w14:paraId="36D94B17" w14:textId="77777777">
        <w:tc>
          <w:tcPr>
            <w:tcW w:w="724" w:type="dxa"/>
            <w:tcBorders>
              <w:top w:val="single" w:sz="4" w:space="0" w:color="auto"/>
              <w:left w:val="single" w:sz="4" w:space="0" w:color="auto"/>
              <w:bottom w:val="single" w:sz="4" w:space="0" w:color="auto"/>
              <w:right w:val="single" w:sz="4" w:space="0" w:color="auto"/>
            </w:tcBorders>
          </w:tcPr>
          <w:p w14:paraId="4CF2E83A" w14:textId="77777777" w:rsidR="00341BA3" w:rsidRDefault="00341BA3">
            <w:pPr>
              <w:pStyle w:val="ConsPlusNormal"/>
            </w:pPr>
            <w:r>
              <w:t>15.7.</w:t>
            </w:r>
          </w:p>
        </w:tc>
        <w:tc>
          <w:tcPr>
            <w:tcW w:w="1077" w:type="dxa"/>
            <w:tcBorders>
              <w:top w:val="single" w:sz="4" w:space="0" w:color="auto"/>
              <w:left w:val="single" w:sz="4" w:space="0" w:color="auto"/>
              <w:bottom w:val="single" w:sz="4" w:space="0" w:color="auto"/>
              <w:right w:val="single" w:sz="4" w:space="0" w:color="auto"/>
            </w:tcBorders>
          </w:tcPr>
          <w:p w14:paraId="1DC3D7B5" w14:textId="77777777" w:rsidR="00341BA3" w:rsidRDefault="00341BA3">
            <w:pPr>
              <w:pStyle w:val="ConsPlusNormal"/>
            </w:pPr>
            <w:r>
              <w:t>810104</w:t>
            </w:r>
          </w:p>
        </w:tc>
        <w:tc>
          <w:tcPr>
            <w:tcW w:w="2614" w:type="dxa"/>
            <w:tcBorders>
              <w:top w:val="single" w:sz="4" w:space="0" w:color="auto"/>
              <w:left w:val="single" w:sz="4" w:space="0" w:color="auto"/>
              <w:bottom w:val="single" w:sz="4" w:space="0" w:color="auto"/>
              <w:right w:val="single" w:sz="4" w:space="0" w:color="auto"/>
            </w:tcBorders>
          </w:tcPr>
          <w:p w14:paraId="7D36FE09" w14:textId="77777777" w:rsidR="00341BA3" w:rsidRDefault="00341BA3">
            <w:pPr>
              <w:pStyle w:val="ConsPlusNormal"/>
            </w:pPr>
            <w:r>
              <w:t>БУ "Нижневартовская окружная клиническая больница"</w:t>
            </w:r>
          </w:p>
        </w:tc>
        <w:tc>
          <w:tcPr>
            <w:tcW w:w="1417" w:type="dxa"/>
            <w:tcBorders>
              <w:top w:val="single" w:sz="4" w:space="0" w:color="auto"/>
              <w:left w:val="single" w:sz="4" w:space="0" w:color="auto"/>
              <w:bottom w:val="single" w:sz="4" w:space="0" w:color="auto"/>
              <w:right w:val="single" w:sz="4" w:space="0" w:color="auto"/>
            </w:tcBorders>
          </w:tcPr>
          <w:p w14:paraId="41BCA3D1"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7CE56F33"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08E7F569"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5BE769D" w14:textId="77777777" w:rsidR="00341BA3" w:rsidRDefault="00341BA3">
            <w:pPr>
              <w:pStyle w:val="ConsPlusNormal"/>
            </w:pPr>
          </w:p>
        </w:tc>
      </w:tr>
      <w:tr w:rsidR="00341BA3" w14:paraId="38BEA059" w14:textId="77777777">
        <w:tc>
          <w:tcPr>
            <w:tcW w:w="724" w:type="dxa"/>
            <w:tcBorders>
              <w:top w:val="single" w:sz="4" w:space="0" w:color="auto"/>
              <w:left w:val="single" w:sz="4" w:space="0" w:color="auto"/>
              <w:bottom w:val="single" w:sz="4" w:space="0" w:color="auto"/>
              <w:right w:val="single" w:sz="4" w:space="0" w:color="auto"/>
            </w:tcBorders>
          </w:tcPr>
          <w:p w14:paraId="492273F7" w14:textId="77777777" w:rsidR="00341BA3" w:rsidRDefault="00341BA3">
            <w:pPr>
              <w:pStyle w:val="ConsPlusNormal"/>
            </w:pPr>
            <w:r>
              <w:t>15.8.</w:t>
            </w:r>
          </w:p>
        </w:tc>
        <w:tc>
          <w:tcPr>
            <w:tcW w:w="1077" w:type="dxa"/>
            <w:tcBorders>
              <w:top w:val="single" w:sz="4" w:space="0" w:color="auto"/>
              <w:left w:val="single" w:sz="4" w:space="0" w:color="auto"/>
              <w:bottom w:val="single" w:sz="4" w:space="0" w:color="auto"/>
              <w:right w:val="single" w:sz="4" w:space="0" w:color="auto"/>
            </w:tcBorders>
          </w:tcPr>
          <w:p w14:paraId="49C7B6ED" w14:textId="77777777" w:rsidR="00341BA3" w:rsidRDefault="00341BA3">
            <w:pPr>
              <w:pStyle w:val="ConsPlusNormal"/>
            </w:pPr>
            <w:r>
              <w:t>810106</w:t>
            </w:r>
          </w:p>
        </w:tc>
        <w:tc>
          <w:tcPr>
            <w:tcW w:w="2614" w:type="dxa"/>
            <w:tcBorders>
              <w:top w:val="single" w:sz="4" w:space="0" w:color="auto"/>
              <w:left w:val="single" w:sz="4" w:space="0" w:color="auto"/>
              <w:bottom w:val="single" w:sz="4" w:space="0" w:color="auto"/>
              <w:right w:val="single" w:sz="4" w:space="0" w:color="auto"/>
            </w:tcBorders>
          </w:tcPr>
          <w:p w14:paraId="0DC18708" w14:textId="77777777" w:rsidR="00341BA3" w:rsidRDefault="00341BA3">
            <w:pPr>
              <w:pStyle w:val="ConsPlusNormal"/>
            </w:pPr>
            <w:r>
              <w:t>БУ "Нижневартовский окружной клинический перинатальный центр"</w:t>
            </w:r>
          </w:p>
        </w:tc>
        <w:tc>
          <w:tcPr>
            <w:tcW w:w="1417" w:type="dxa"/>
            <w:tcBorders>
              <w:top w:val="single" w:sz="4" w:space="0" w:color="auto"/>
              <w:left w:val="single" w:sz="4" w:space="0" w:color="auto"/>
              <w:bottom w:val="single" w:sz="4" w:space="0" w:color="auto"/>
              <w:right w:val="single" w:sz="4" w:space="0" w:color="auto"/>
            </w:tcBorders>
          </w:tcPr>
          <w:p w14:paraId="5465E4B8"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64044421"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12B6854D"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F24903E" w14:textId="77777777" w:rsidR="00341BA3" w:rsidRDefault="00341BA3">
            <w:pPr>
              <w:pStyle w:val="ConsPlusNormal"/>
            </w:pPr>
          </w:p>
        </w:tc>
      </w:tr>
      <w:tr w:rsidR="00341BA3" w14:paraId="0464D7A9" w14:textId="77777777">
        <w:tc>
          <w:tcPr>
            <w:tcW w:w="724" w:type="dxa"/>
            <w:tcBorders>
              <w:top w:val="single" w:sz="4" w:space="0" w:color="auto"/>
              <w:left w:val="single" w:sz="4" w:space="0" w:color="auto"/>
              <w:bottom w:val="single" w:sz="4" w:space="0" w:color="auto"/>
              <w:right w:val="single" w:sz="4" w:space="0" w:color="auto"/>
            </w:tcBorders>
          </w:tcPr>
          <w:p w14:paraId="041A39B2" w14:textId="77777777" w:rsidR="00341BA3" w:rsidRDefault="00341BA3">
            <w:pPr>
              <w:pStyle w:val="ConsPlusNormal"/>
            </w:pPr>
            <w:r>
              <w:t>15.9.</w:t>
            </w:r>
          </w:p>
        </w:tc>
        <w:tc>
          <w:tcPr>
            <w:tcW w:w="1077" w:type="dxa"/>
            <w:tcBorders>
              <w:top w:val="single" w:sz="4" w:space="0" w:color="auto"/>
              <w:left w:val="single" w:sz="4" w:space="0" w:color="auto"/>
              <w:bottom w:val="single" w:sz="4" w:space="0" w:color="auto"/>
              <w:right w:val="single" w:sz="4" w:space="0" w:color="auto"/>
            </w:tcBorders>
          </w:tcPr>
          <w:p w14:paraId="7D242073" w14:textId="77777777" w:rsidR="00341BA3" w:rsidRDefault="00341BA3">
            <w:pPr>
              <w:pStyle w:val="ConsPlusNormal"/>
            </w:pPr>
            <w:r>
              <w:t>810144</w:t>
            </w:r>
          </w:p>
        </w:tc>
        <w:tc>
          <w:tcPr>
            <w:tcW w:w="2614" w:type="dxa"/>
            <w:tcBorders>
              <w:top w:val="single" w:sz="4" w:space="0" w:color="auto"/>
              <w:left w:val="single" w:sz="4" w:space="0" w:color="auto"/>
              <w:bottom w:val="single" w:sz="4" w:space="0" w:color="auto"/>
              <w:right w:val="single" w:sz="4" w:space="0" w:color="auto"/>
            </w:tcBorders>
          </w:tcPr>
          <w:p w14:paraId="6DFDE438" w14:textId="77777777" w:rsidR="00341BA3" w:rsidRDefault="00341BA3">
            <w:pPr>
              <w:pStyle w:val="ConsPlusNormal"/>
            </w:pPr>
            <w:r>
              <w:t>БУ "Нижневартовская окружная клиническая детская больница"</w:t>
            </w:r>
          </w:p>
        </w:tc>
        <w:tc>
          <w:tcPr>
            <w:tcW w:w="1417" w:type="dxa"/>
            <w:tcBorders>
              <w:top w:val="single" w:sz="4" w:space="0" w:color="auto"/>
              <w:left w:val="single" w:sz="4" w:space="0" w:color="auto"/>
              <w:bottom w:val="single" w:sz="4" w:space="0" w:color="auto"/>
              <w:right w:val="single" w:sz="4" w:space="0" w:color="auto"/>
            </w:tcBorders>
          </w:tcPr>
          <w:p w14:paraId="40292FB4"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0717F3DF"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3CF35F92"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FA6284C" w14:textId="77777777" w:rsidR="00341BA3" w:rsidRDefault="00341BA3">
            <w:pPr>
              <w:pStyle w:val="ConsPlusNormal"/>
            </w:pPr>
          </w:p>
        </w:tc>
      </w:tr>
      <w:tr w:rsidR="00341BA3" w14:paraId="70CDF1FD" w14:textId="77777777">
        <w:tc>
          <w:tcPr>
            <w:tcW w:w="724" w:type="dxa"/>
            <w:tcBorders>
              <w:top w:val="single" w:sz="4" w:space="0" w:color="auto"/>
              <w:left w:val="single" w:sz="4" w:space="0" w:color="auto"/>
              <w:bottom w:val="single" w:sz="4" w:space="0" w:color="auto"/>
              <w:right w:val="single" w:sz="4" w:space="0" w:color="auto"/>
            </w:tcBorders>
          </w:tcPr>
          <w:p w14:paraId="2BB21F06" w14:textId="77777777" w:rsidR="00341BA3" w:rsidRDefault="00341BA3">
            <w:pPr>
              <w:pStyle w:val="ConsPlusNormal"/>
            </w:pPr>
            <w:r>
              <w:t>15.10.</w:t>
            </w:r>
          </w:p>
        </w:tc>
        <w:tc>
          <w:tcPr>
            <w:tcW w:w="1077" w:type="dxa"/>
            <w:tcBorders>
              <w:top w:val="single" w:sz="4" w:space="0" w:color="auto"/>
              <w:left w:val="single" w:sz="4" w:space="0" w:color="auto"/>
              <w:bottom w:val="single" w:sz="4" w:space="0" w:color="auto"/>
              <w:right w:val="single" w:sz="4" w:space="0" w:color="auto"/>
            </w:tcBorders>
          </w:tcPr>
          <w:p w14:paraId="6B5CFE98" w14:textId="77777777" w:rsidR="00341BA3" w:rsidRDefault="00341BA3">
            <w:pPr>
              <w:pStyle w:val="ConsPlusNormal"/>
            </w:pPr>
            <w:r>
              <w:t>810173</w:t>
            </w:r>
          </w:p>
        </w:tc>
        <w:tc>
          <w:tcPr>
            <w:tcW w:w="2614" w:type="dxa"/>
            <w:tcBorders>
              <w:top w:val="single" w:sz="4" w:space="0" w:color="auto"/>
              <w:left w:val="single" w:sz="4" w:space="0" w:color="auto"/>
              <w:bottom w:val="single" w:sz="4" w:space="0" w:color="auto"/>
              <w:right w:val="single" w:sz="4" w:space="0" w:color="auto"/>
            </w:tcBorders>
          </w:tcPr>
          <w:p w14:paraId="69A0101E" w14:textId="77777777" w:rsidR="00341BA3" w:rsidRDefault="00341BA3">
            <w:pPr>
              <w:pStyle w:val="ConsPlusNormal"/>
            </w:pPr>
            <w:r>
              <w:t>ООО "Катарсис"</w:t>
            </w:r>
          </w:p>
        </w:tc>
        <w:tc>
          <w:tcPr>
            <w:tcW w:w="1417" w:type="dxa"/>
            <w:tcBorders>
              <w:top w:val="single" w:sz="4" w:space="0" w:color="auto"/>
              <w:left w:val="single" w:sz="4" w:space="0" w:color="auto"/>
              <w:bottom w:val="single" w:sz="4" w:space="0" w:color="auto"/>
              <w:right w:val="single" w:sz="4" w:space="0" w:color="auto"/>
            </w:tcBorders>
          </w:tcPr>
          <w:p w14:paraId="3C973553"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0FE5969C"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75CF8FE6"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6D0515B" w14:textId="77777777" w:rsidR="00341BA3" w:rsidRDefault="00341BA3">
            <w:pPr>
              <w:pStyle w:val="ConsPlusNormal"/>
            </w:pPr>
          </w:p>
        </w:tc>
      </w:tr>
      <w:tr w:rsidR="00341BA3" w14:paraId="6F06C2EF" w14:textId="77777777">
        <w:tc>
          <w:tcPr>
            <w:tcW w:w="724" w:type="dxa"/>
            <w:tcBorders>
              <w:top w:val="single" w:sz="4" w:space="0" w:color="auto"/>
              <w:left w:val="single" w:sz="4" w:space="0" w:color="auto"/>
              <w:bottom w:val="single" w:sz="4" w:space="0" w:color="auto"/>
              <w:right w:val="single" w:sz="4" w:space="0" w:color="auto"/>
            </w:tcBorders>
          </w:tcPr>
          <w:p w14:paraId="27C96043" w14:textId="77777777" w:rsidR="00341BA3" w:rsidRDefault="00341BA3">
            <w:pPr>
              <w:pStyle w:val="ConsPlusNormal"/>
            </w:pPr>
            <w:r>
              <w:t>15.11.</w:t>
            </w:r>
          </w:p>
        </w:tc>
        <w:tc>
          <w:tcPr>
            <w:tcW w:w="1077" w:type="dxa"/>
            <w:tcBorders>
              <w:top w:val="single" w:sz="4" w:space="0" w:color="auto"/>
              <w:left w:val="single" w:sz="4" w:space="0" w:color="auto"/>
              <w:bottom w:val="single" w:sz="4" w:space="0" w:color="auto"/>
              <w:right w:val="single" w:sz="4" w:space="0" w:color="auto"/>
            </w:tcBorders>
          </w:tcPr>
          <w:p w14:paraId="737EACCC" w14:textId="77777777" w:rsidR="00341BA3" w:rsidRDefault="00341BA3">
            <w:pPr>
              <w:pStyle w:val="ConsPlusNormal"/>
            </w:pPr>
            <w:r>
              <w:t>810177</w:t>
            </w:r>
          </w:p>
        </w:tc>
        <w:tc>
          <w:tcPr>
            <w:tcW w:w="2614" w:type="dxa"/>
            <w:tcBorders>
              <w:top w:val="single" w:sz="4" w:space="0" w:color="auto"/>
              <w:left w:val="single" w:sz="4" w:space="0" w:color="auto"/>
              <w:bottom w:val="single" w:sz="4" w:space="0" w:color="auto"/>
              <w:right w:val="single" w:sz="4" w:space="0" w:color="auto"/>
            </w:tcBorders>
          </w:tcPr>
          <w:p w14:paraId="5DB812BB" w14:textId="77777777" w:rsidR="00341BA3" w:rsidRDefault="00341BA3">
            <w:pPr>
              <w:pStyle w:val="ConsPlusNormal"/>
            </w:pPr>
            <w:r>
              <w:t>ЛПЧУ "Здоровье"</w:t>
            </w:r>
          </w:p>
        </w:tc>
        <w:tc>
          <w:tcPr>
            <w:tcW w:w="1417" w:type="dxa"/>
            <w:tcBorders>
              <w:top w:val="single" w:sz="4" w:space="0" w:color="auto"/>
              <w:left w:val="single" w:sz="4" w:space="0" w:color="auto"/>
              <w:bottom w:val="single" w:sz="4" w:space="0" w:color="auto"/>
              <w:right w:val="single" w:sz="4" w:space="0" w:color="auto"/>
            </w:tcBorders>
          </w:tcPr>
          <w:p w14:paraId="79B37D40"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75D900F9"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2107530F"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10A3101" w14:textId="77777777" w:rsidR="00341BA3" w:rsidRDefault="00341BA3">
            <w:pPr>
              <w:pStyle w:val="ConsPlusNormal"/>
            </w:pPr>
          </w:p>
        </w:tc>
      </w:tr>
      <w:tr w:rsidR="00341BA3" w14:paraId="5B4DBAE2" w14:textId="77777777">
        <w:tc>
          <w:tcPr>
            <w:tcW w:w="724" w:type="dxa"/>
            <w:tcBorders>
              <w:top w:val="single" w:sz="4" w:space="0" w:color="auto"/>
              <w:left w:val="single" w:sz="4" w:space="0" w:color="auto"/>
              <w:bottom w:val="single" w:sz="4" w:space="0" w:color="auto"/>
              <w:right w:val="single" w:sz="4" w:space="0" w:color="auto"/>
            </w:tcBorders>
          </w:tcPr>
          <w:p w14:paraId="71714747" w14:textId="77777777" w:rsidR="00341BA3" w:rsidRDefault="00341BA3">
            <w:pPr>
              <w:pStyle w:val="ConsPlusNormal"/>
            </w:pPr>
            <w:r>
              <w:t>15.12.</w:t>
            </w:r>
          </w:p>
        </w:tc>
        <w:tc>
          <w:tcPr>
            <w:tcW w:w="1077" w:type="dxa"/>
            <w:tcBorders>
              <w:top w:val="single" w:sz="4" w:space="0" w:color="auto"/>
              <w:left w:val="single" w:sz="4" w:space="0" w:color="auto"/>
              <w:bottom w:val="single" w:sz="4" w:space="0" w:color="auto"/>
              <w:right w:val="single" w:sz="4" w:space="0" w:color="auto"/>
            </w:tcBorders>
          </w:tcPr>
          <w:p w14:paraId="21C863C2" w14:textId="77777777" w:rsidR="00341BA3" w:rsidRDefault="00341BA3">
            <w:pPr>
              <w:pStyle w:val="ConsPlusNormal"/>
            </w:pPr>
            <w:r>
              <w:t>810187</w:t>
            </w:r>
          </w:p>
        </w:tc>
        <w:tc>
          <w:tcPr>
            <w:tcW w:w="2614" w:type="dxa"/>
            <w:tcBorders>
              <w:top w:val="single" w:sz="4" w:space="0" w:color="auto"/>
              <w:left w:val="single" w:sz="4" w:space="0" w:color="auto"/>
              <w:bottom w:val="single" w:sz="4" w:space="0" w:color="auto"/>
              <w:right w:val="single" w:sz="4" w:space="0" w:color="auto"/>
            </w:tcBorders>
          </w:tcPr>
          <w:p w14:paraId="1FA7D1C9" w14:textId="77777777" w:rsidR="00341BA3" w:rsidRDefault="00341BA3">
            <w:pPr>
              <w:pStyle w:val="ConsPlusNormal"/>
            </w:pPr>
            <w:r>
              <w:t>ООО "Денталсервис"</w:t>
            </w:r>
          </w:p>
        </w:tc>
        <w:tc>
          <w:tcPr>
            <w:tcW w:w="1417" w:type="dxa"/>
            <w:tcBorders>
              <w:top w:val="single" w:sz="4" w:space="0" w:color="auto"/>
              <w:left w:val="single" w:sz="4" w:space="0" w:color="auto"/>
              <w:bottom w:val="single" w:sz="4" w:space="0" w:color="auto"/>
              <w:right w:val="single" w:sz="4" w:space="0" w:color="auto"/>
            </w:tcBorders>
          </w:tcPr>
          <w:p w14:paraId="0427CA5D"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058B0A0F"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420DA4BC"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0759E7C" w14:textId="77777777" w:rsidR="00341BA3" w:rsidRDefault="00341BA3">
            <w:pPr>
              <w:pStyle w:val="ConsPlusNormal"/>
            </w:pPr>
          </w:p>
        </w:tc>
      </w:tr>
      <w:tr w:rsidR="00341BA3" w14:paraId="7F9CB369" w14:textId="77777777">
        <w:tc>
          <w:tcPr>
            <w:tcW w:w="724" w:type="dxa"/>
            <w:tcBorders>
              <w:top w:val="single" w:sz="4" w:space="0" w:color="auto"/>
              <w:left w:val="single" w:sz="4" w:space="0" w:color="auto"/>
              <w:bottom w:val="single" w:sz="4" w:space="0" w:color="auto"/>
              <w:right w:val="single" w:sz="4" w:space="0" w:color="auto"/>
            </w:tcBorders>
          </w:tcPr>
          <w:p w14:paraId="50076703" w14:textId="77777777" w:rsidR="00341BA3" w:rsidRDefault="00341BA3">
            <w:pPr>
              <w:pStyle w:val="ConsPlusNormal"/>
            </w:pPr>
            <w:r>
              <w:t>15.13.</w:t>
            </w:r>
          </w:p>
        </w:tc>
        <w:tc>
          <w:tcPr>
            <w:tcW w:w="1077" w:type="dxa"/>
            <w:tcBorders>
              <w:top w:val="single" w:sz="4" w:space="0" w:color="auto"/>
              <w:left w:val="single" w:sz="4" w:space="0" w:color="auto"/>
              <w:bottom w:val="single" w:sz="4" w:space="0" w:color="auto"/>
              <w:right w:val="single" w:sz="4" w:space="0" w:color="auto"/>
            </w:tcBorders>
          </w:tcPr>
          <w:p w14:paraId="4707C20B" w14:textId="77777777" w:rsidR="00341BA3" w:rsidRDefault="00341BA3">
            <w:pPr>
              <w:pStyle w:val="ConsPlusNormal"/>
            </w:pPr>
            <w:r>
              <w:t>810196</w:t>
            </w:r>
          </w:p>
        </w:tc>
        <w:tc>
          <w:tcPr>
            <w:tcW w:w="2614" w:type="dxa"/>
            <w:tcBorders>
              <w:top w:val="single" w:sz="4" w:space="0" w:color="auto"/>
              <w:left w:val="single" w:sz="4" w:space="0" w:color="auto"/>
              <w:bottom w:val="single" w:sz="4" w:space="0" w:color="auto"/>
              <w:right w:val="single" w:sz="4" w:space="0" w:color="auto"/>
            </w:tcBorders>
          </w:tcPr>
          <w:p w14:paraId="0FAC05AD" w14:textId="77777777" w:rsidR="00341BA3" w:rsidRDefault="00341BA3">
            <w:pPr>
              <w:pStyle w:val="ConsPlusNormal"/>
            </w:pPr>
            <w:r>
              <w:t>БУ "Нижневартовская городская станция скорой медицинской помощи"</w:t>
            </w:r>
          </w:p>
        </w:tc>
        <w:tc>
          <w:tcPr>
            <w:tcW w:w="1417" w:type="dxa"/>
            <w:tcBorders>
              <w:top w:val="single" w:sz="4" w:space="0" w:color="auto"/>
              <w:left w:val="single" w:sz="4" w:space="0" w:color="auto"/>
              <w:bottom w:val="single" w:sz="4" w:space="0" w:color="auto"/>
              <w:right w:val="single" w:sz="4" w:space="0" w:color="auto"/>
            </w:tcBorders>
          </w:tcPr>
          <w:p w14:paraId="556283FB"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3F6E0E9F"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7C33CCD0"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A454CB5" w14:textId="77777777" w:rsidR="00341BA3" w:rsidRDefault="00341BA3">
            <w:pPr>
              <w:pStyle w:val="ConsPlusNormal"/>
            </w:pPr>
          </w:p>
        </w:tc>
      </w:tr>
      <w:tr w:rsidR="00341BA3" w14:paraId="18025C8E" w14:textId="77777777">
        <w:tc>
          <w:tcPr>
            <w:tcW w:w="724" w:type="dxa"/>
            <w:tcBorders>
              <w:top w:val="single" w:sz="4" w:space="0" w:color="auto"/>
              <w:left w:val="single" w:sz="4" w:space="0" w:color="auto"/>
              <w:bottom w:val="single" w:sz="4" w:space="0" w:color="auto"/>
              <w:right w:val="single" w:sz="4" w:space="0" w:color="auto"/>
            </w:tcBorders>
          </w:tcPr>
          <w:p w14:paraId="399BC66B" w14:textId="77777777" w:rsidR="00341BA3" w:rsidRDefault="00341BA3">
            <w:pPr>
              <w:pStyle w:val="ConsPlusNormal"/>
            </w:pPr>
            <w:r>
              <w:t>15.14.</w:t>
            </w:r>
          </w:p>
        </w:tc>
        <w:tc>
          <w:tcPr>
            <w:tcW w:w="1077" w:type="dxa"/>
            <w:tcBorders>
              <w:top w:val="single" w:sz="4" w:space="0" w:color="auto"/>
              <w:left w:val="single" w:sz="4" w:space="0" w:color="auto"/>
              <w:bottom w:val="single" w:sz="4" w:space="0" w:color="auto"/>
              <w:right w:val="single" w:sz="4" w:space="0" w:color="auto"/>
            </w:tcBorders>
          </w:tcPr>
          <w:p w14:paraId="2817D9B4" w14:textId="77777777" w:rsidR="00341BA3" w:rsidRDefault="00341BA3">
            <w:pPr>
              <w:pStyle w:val="ConsPlusNormal"/>
            </w:pPr>
            <w:r>
              <w:t>810248</w:t>
            </w:r>
          </w:p>
        </w:tc>
        <w:tc>
          <w:tcPr>
            <w:tcW w:w="2614" w:type="dxa"/>
            <w:tcBorders>
              <w:top w:val="single" w:sz="4" w:space="0" w:color="auto"/>
              <w:left w:val="single" w:sz="4" w:space="0" w:color="auto"/>
              <w:bottom w:val="single" w:sz="4" w:space="0" w:color="auto"/>
              <w:right w:val="single" w:sz="4" w:space="0" w:color="auto"/>
            </w:tcBorders>
          </w:tcPr>
          <w:p w14:paraId="36079845" w14:textId="77777777" w:rsidR="00341BA3" w:rsidRDefault="00341BA3">
            <w:pPr>
              <w:pStyle w:val="ConsPlusNormal"/>
            </w:pPr>
            <w:r>
              <w:t>ООО "Центр микрохирургии глаза "ВИЗУС-1"</w:t>
            </w:r>
          </w:p>
        </w:tc>
        <w:tc>
          <w:tcPr>
            <w:tcW w:w="1417" w:type="dxa"/>
            <w:tcBorders>
              <w:top w:val="single" w:sz="4" w:space="0" w:color="auto"/>
              <w:left w:val="single" w:sz="4" w:space="0" w:color="auto"/>
              <w:bottom w:val="single" w:sz="4" w:space="0" w:color="auto"/>
              <w:right w:val="single" w:sz="4" w:space="0" w:color="auto"/>
            </w:tcBorders>
          </w:tcPr>
          <w:p w14:paraId="5C696CA7"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537A177C"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0DE3E191"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A513244" w14:textId="77777777" w:rsidR="00341BA3" w:rsidRDefault="00341BA3">
            <w:pPr>
              <w:pStyle w:val="ConsPlusNormal"/>
            </w:pPr>
          </w:p>
        </w:tc>
      </w:tr>
      <w:tr w:rsidR="00341BA3" w14:paraId="19ED1CCF" w14:textId="77777777">
        <w:tc>
          <w:tcPr>
            <w:tcW w:w="724" w:type="dxa"/>
            <w:tcBorders>
              <w:top w:val="single" w:sz="4" w:space="0" w:color="auto"/>
              <w:left w:val="single" w:sz="4" w:space="0" w:color="auto"/>
              <w:bottom w:val="single" w:sz="4" w:space="0" w:color="auto"/>
              <w:right w:val="single" w:sz="4" w:space="0" w:color="auto"/>
            </w:tcBorders>
          </w:tcPr>
          <w:p w14:paraId="2DA5852F" w14:textId="77777777" w:rsidR="00341BA3" w:rsidRDefault="00341BA3">
            <w:pPr>
              <w:pStyle w:val="ConsPlusNormal"/>
            </w:pPr>
            <w:r>
              <w:t>15.15.</w:t>
            </w:r>
          </w:p>
        </w:tc>
        <w:tc>
          <w:tcPr>
            <w:tcW w:w="1077" w:type="dxa"/>
            <w:tcBorders>
              <w:top w:val="single" w:sz="4" w:space="0" w:color="auto"/>
              <w:left w:val="single" w:sz="4" w:space="0" w:color="auto"/>
              <w:bottom w:val="single" w:sz="4" w:space="0" w:color="auto"/>
              <w:right w:val="single" w:sz="4" w:space="0" w:color="auto"/>
            </w:tcBorders>
          </w:tcPr>
          <w:p w14:paraId="41F32E7F" w14:textId="77777777" w:rsidR="00341BA3" w:rsidRDefault="00341BA3">
            <w:pPr>
              <w:pStyle w:val="ConsPlusNormal"/>
            </w:pPr>
            <w:r>
              <w:t>810301</w:t>
            </w:r>
          </w:p>
        </w:tc>
        <w:tc>
          <w:tcPr>
            <w:tcW w:w="2614" w:type="dxa"/>
            <w:tcBorders>
              <w:top w:val="single" w:sz="4" w:space="0" w:color="auto"/>
              <w:left w:val="single" w:sz="4" w:space="0" w:color="auto"/>
              <w:bottom w:val="single" w:sz="4" w:space="0" w:color="auto"/>
              <w:right w:val="single" w:sz="4" w:space="0" w:color="auto"/>
            </w:tcBorders>
          </w:tcPr>
          <w:p w14:paraId="294B907C" w14:textId="77777777" w:rsidR="00341BA3" w:rsidRDefault="00341BA3">
            <w:pPr>
              <w:pStyle w:val="ConsPlusNormal"/>
            </w:pPr>
            <w:r>
              <w:t>ООО "ЛДЦ МИБС-Нижневартовск"</w:t>
            </w:r>
          </w:p>
        </w:tc>
        <w:tc>
          <w:tcPr>
            <w:tcW w:w="1417" w:type="dxa"/>
            <w:tcBorders>
              <w:top w:val="single" w:sz="4" w:space="0" w:color="auto"/>
              <w:left w:val="single" w:sz="4" w:space="0" w:color="auto"/>
              <w:bottom w:val="single" w:sz="4" w:space="0" w:color="auto"/>
              <w:right w:val="single" w:sz="4" w:space="0" w:color="auto"/>
            </w:tcBorders>
          </w:tcPr>
          <w:p w14:paraId="52F2B06D"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43671519"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64A12F34"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69CD6E7" w14:textId="77777777" w:rsidR="00341BA3" w:rsidRDefault="00341BA3">
            <w:pPr>
              <w:pStyle w:val="ConsPlusNormal"/>
            </w:pPr>
          </w:p>
        </w:tc>
      </w:tr>
      <w:tr w:rsidR="00341BA3" w14:paraId="5F3058C1" w14:textId="77777777">
        <w:tc>
          <w:tcPr>
            <w:tcW w:w="724" w:type="dxa"/>
            <w:tcBorders>
              <w:top w:val="single" w:sz="4" w:space="0" w:color="auto"/>
              <w:left w:val="single" w:sz="4" w:space="0" w:color="auto"/>
              <w:bottom w:val="single" w:sz="4" w:space="0" w:color="auto"/>
              <w:right w:val="single" w:sz="4" w:space="0" w:color="auto"/>
            </w:tcBorders>
          </w:tcPr>
          <w:p w14:paraId="3876F037" w14:textId="77777777" w:rsidR="00341BA3" w:rsidRDefault="00341BA3">
            <w:pPr>
              <w:pStyle w:val="ConsPlusNormal"/>
            </w:pPr>
            <w:r>
              <w:t>15.16.</w:t>
            </w:r>
          </w:p>
        </w:tc>
        <w:tc>
          <w:tcPr>
            <w:tcW w:w="1077" w:type="dxa"/>
            <w:tcBorders>
              <w:top w:val="single" w:sz="4" w:space="0" w:color="auto"/>
              <w:left w:val="single" w:sz="4" w:space="0" w:color="auto"/>
              <w:bottom w:val="single" w:sz="4" w:space="0" w:color="auto"/>
              <w:right w:val="single" w:sz="4" w:space="0" w:color="auto"/>
            </w:tcBorders>
          </w:tcPr>
          <w:p w14:paraId="45EA3E9A" w14:textId="77777777" w:rsidR="00341BA3" w:rsidRDefault="00341BA3">
            <w:pPr>
              <w:pStyle w:val="ConsPlusNormal"/>
            </w:pPr>
            <w:r>
              <w:t>810302</w:t>
            </w:r>
          </w:p>
        </w:tc>
        <w:tc>
          <w:tcPr>
            <w:tcW w:w="2614" w:type="dxa"/>
            <w:tcBorders>
              <w:top w:val="single" w:sz="4" w:space="0" w:color="auto"/>
              <w:left w:val="single" w:sz="4" w:space="0" w:color="auto"/>
              <w:bottom w:val="single" w:sz="4" w:space="0" w:color="auto"/>
              <w:right w:val="single" w:sz="4" w:space="0" w:color="auto"/>
            </w:tcBorders>
          </w:tcPr>
          <w:p w14:paraId="467084DE" w14:textId="77777777" w:rsidR="00341BA3" w:rsidRDefault="00341BA3">
            <w:pPr>
              <w:pStyle w:val="ConsPlusNormal"/>
            </w:pPr>
            <w:r>
              <w:t>ООО Центр реабилитации "Нефтяник Самотлора"</w:t>
            </w:r>
          </w:p>
        </w:tc>
        <w:tc>
          <w:tcPr>
            <w:tcW w:w="1417" w:type="dxa"/>
            <w:tcBorders>
              <w:top w:val="single" w:sz="4" w:space="0" w:color="auto"/>
              <w:left w:val="single" w:sz="4" w:space="0" w:color="auto"/>
              <w:bottom w:val="single" w:sz="4" w:space="0" w:color="auto"/>
              <w:right w:val="single" w:sz="4" w:space="0" w:color="auto"/>
            </w:tcBorders>
          </w:tcPr>
          <w:p w14:paraId="65A61A34"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304829C3"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5B76F4C1"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D9884EC" w14:textId="77777777" w:rsidR="00341BA3" w:rsidRDefault="00341BA3">
            <w:pPr>
              <w:pStyle w:val="ConsPlusNormal"/>
            </w:pPr>
          </w:p>
        </w:tc>
      </w:tr>
      <w:tr w:rsidR="00341BA3" w14:paraId="5C25D5CF" w14:textId="77777777">
        <w:tc>
          <w:tcPr>
            <w:tcW w:w="724" w:type="dxa"/>
            <w:tcBorders>
              <w:top w:val="single" w:sz="4" w:space="0" w:color="auto"/>
              <w:left w:val="single" w:sz="4" w:space="0" w:color="auto"/>
              <w:bottom w:val="single" w:sz="4" w:space="0" w:color="auto"/>
              <w:right w:val="single" w:sz="4" w:space="0" w:color="auto"/>
            </w:tcBorders>
          </w:tcPr>
          <w:p w14:paraId="5CC9CA3D" w14:textId="77777777" w:rsidR="00341BA3" w:rsidRDefault="00341BA3">
            <w:pPr>
              <w:pStyle w:val="ConsPlusNormal"/>
            </w:pPr>
            <w:r>
              <w:t>15.17.</w:t>
            </w:r>
          </w:p>
        </w:tc>
        <w:tc>
          <w:tcPr>
            <w:tcW w:w="1077" w:type="dxa"/>
            <w:tcBorders>
              <w:top w:val="single" w:sz="4" w:space="0" w:color="auto"/>
              <w:left w:val="single" w:sz="4" w:space="0" w:color="auto"/>
              <w:bottom w:val="single" w:sz="4" w:space="0" w:color="auto"/>
              <w:right w:val="single" w:sz="4" w:space="0" w:color="auto"/>
            </w:tcBorders>
          </w:tcPr>
          <w:p w14:paraId="4460761A" w14:textId="77777777" w:rsidR="00341BA3" w:rsidRDefault="00341BA3">
            <w:pPr>
              <w:pStyle w:val="ConsPlusNormal"/>
            </w:pPr>
            <w:r>
              <w:t>810320</w:t>
            </w:r>
          </w:p>
        </w:tc>
        <w:tc>
          <w:tcPr>
            <w:tcW w:w="2614" w:type="dxa"/>
            <w:tcBorders>
              <w:top w:val="single" w:sz="4" w:space="0" w:color="auto"/>
              <w:left w:val="single" w:sz="4" w:space="0" w:color="auto"/>
              <w:bottom w:val="single" w:sz="4" w:space="0" w:color="auto"/>
              <w:right w:val="single" w:sz="4" w:space="0" w:color="auto"/>
            </w:tcBorders>
          </w:tcPr>
          <w:p w14:paraId="439FAB85" w14:textId="77777777" w:rsidR="00341BA3" w:rsidRDefault="00341BA3">
            <w:pPr>
              <w:pStyle w:val="ConsPlusNormal"/>
            </w:pPr>
            <w:r>
              <w:t>ООО "Арум Вита"</w:t>
            </w:r>
          </w:p>
        </w:tc>
        <w:tc>
          <w:tcPr>
            <w:tcW w:w="1417" w:type="dxa"/>
            <w:tcBorders>
              <w:top w:val="single" w:sz="4" w:space="0" w:color="auto"/>
              <w:left w:val="single" w:sz="4" w:space="0" w:color="auto"/>
              <w:bottom w:val="single" w:sz="4" w:space="0" w:color="auto"/>
              <w:right w:val="single" w:sz="4" w:space="0" w:color="auto"/>
            </w:tcBorders>
          </w:tcPr>
          <w:p w14:paraId="5F83F29E"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63FF876A"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5CFADC8D"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EEBEE68" w14:textId="77777777" w:rsidR="00341BA3" w:rsidRDefault="00341BA3">
            <w:pPr>
              <w:pStyle w:val="ConsPlusNormal"/>
            </w:pPr>
          </w:p>
        </w:tc>
      </w:tr>
      <w:tr w:rsidR="00341BA3" w14:paraId="5C53EE14" w14:textId="77777777">
        <w:tc>
          <w:tcPr>
            <w:tcW w:w="724" w:type="dxa"/>
            <w:tcBorders>
              <w:top w:val="single" w:sz="4" w:space="0" w:color="auto"/>
              <w:left w:val="single" w:sz="4" w:space="0" w:color="auto"/>
              <w:bottom w:val="single" w:sz="4" w:space="0" w:color="auto"/>
              <w:right w:val="single" w:sz="4" w:space="0" w:color="auto"/>
            </w:tcBorders>
          </w:tcPr>
          <w:p w14:paraId="328851B9" w14:textId="77777777" w:rsidR="00341BA3" w:rsidRDefault="00341BA3">
            <w:pPr>
              <w:pStyle w:val="ConsPlusNormal"/>
            </w:pPr>
            <w:r>
              <w:t>15.18.</w:t>
            </w:r>
          </w:p>
        </w:tc>
        <w:tc>
          <w:tcPr>
            <w:tcW w:w="1077" w:type="dxa"/>
            <w:tcBorders>
              <w:top w:val="single" w:sz="4" w:space="0" w:color="auto"/>
              <w:left w:val="single" w:sz="4" w:space="0" w:color="auto"/>
              <w:bottom w:val="single" w:sz="4" w:space="0" w:color="auto"/>
              <w:right w:val="single" w:sz="4" w:space="0" w:color="auto"/>
            </w:tcBorders>
          </w:tcPr>
          <w:p w14:paraId="32B3F2C9" w14:textId="77777777" w:rsidR="00341BA3" w:rsidRDefault="00341BA3">
            <w:pPr>
              <w:pStyle w:val="ConsPlusNormal"/>
            </w:pPr>
            <w:r>
              <w:t>810323</w:t>
            </w:r>
          </w:p>
        </w:tc>
        <w:tc>
          <w:tcPr>
            <w:tcW w:w="2614" w:type="dxa"/>
            <w:tcBorders>
              <w:top w:val="single" w:sz="4" w:space="0" w:color="auto"/>
              <w:left w:val="single" w:sz="4" w:space="0" w:color="auto"/>
              <w:bottom w:val="single" w:sz="4" w:space="0" w:color="auto"/>
              <w:right w:val="single" w:sz="4" w:space="0" w:color="auto"/>
            </w:tcBorders>
          </w:tcPr>
          <w:p w14:paraId="3C75D4EC" w14:textId="77777777" w:rsidR="00341BA3" w:rsidRDefault="00341BA3">
            <w:pPr>
              <w:pStyle w:val="ConsPlusNormal"/>
            </w:pPr>
            <w:r>
              <w:t>ООО "Диалам+"</w:t>
            </w:r>
          </w:p>
        </w:tc>
        <w:tc>
          <w:tcPr>
            <w:tcW w:w="1417" w:type="dxa"/>
            <w:tcBorders>
              <w:top w:val="single" w:sz="4" w:space="0" w:color="auto"/>
              <w:left w:val="single" w:sz="4" w:space="0" w:color="auto"/>
              <w:bottom w:val="single" w:sz="4" w:space="0" w:color="auto"/>
              <w:right w:val="single" w:sz="4" w:space="0" w:color="auto"/>
            </w:tcBorders>
          </w:tcPr>
          <w:p w14:paraId="0F763BA7"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45DB27F2"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03984430"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37C8DAE" w14:textId="77777777" w:rsidR="00341BA3" w:rsidRDefault="00341BA3">
            <w:pPr>
              <w:pStyle w:val="ConsPlusNormal"/>
            </w:pPr>
          </w:p>
        </w:tc>
      </w:tr>
      <w:tr w:rsidR="00341BA3" w14:paraId="35841F9F" w14:textId="77777777">
        <w:tc>
          <w:tcPr>
            <w:tcW w:w="724" w:type="dxa"/>
            <w:tcBorders>
              <w:top w:val="single" w:sz="4" w:space="0" w:color="auto"/>
              <w:left w:val="single" w:sz="4" w:space="0" w:color="auto"/>
              <w:bottom w:val="single" w:sz="4" w:space="0" w:color="auto"/>
              <w:right w:val="single" w:sz="4" w:space="0" w:color="auto"/>
            </w:tcBorders>
          </w:tcPr>
          <w:p w14:paraId="1AE15301" w14:textId="77777777" w:rsidR="00341BA3" w:rsidRDefault="00341BA3">
            <w:pPr>
              <w:pStyle w:val="ConsPlusNormal"/>
            </w:pPr>
            <w:r>
              <w:t>15.19.</w:t>
            </w:r>
          </w:p>
        </w:tc>
        <w:tc>
          <w:tcPr>
            <w:tcW w:w="1077" w:type="dxa"/>
            <w:tcBorders>
              <w:top w:val="single" w:sz="4" w:space="0" w:color="auto"/>
              <w:left w:val="single" w:sz="4" w:space="0" w:color="auto"/>
              <w:bottom w:val="single" w:sz="4" w:space="0" w:color="auto"/>
              <w:right w:val="single" w:sz="4" w:space="0" w:color="auto"/>
            </w:tcBorders>
          </w:tcPr>
          <w:p w14:paraId="513A09C1" w14:textId="77777777" w:rsidR="00341BA3" w:rsidRDefault="00341BA3">
            <w:pPr>
              <w:pStyle w:val="ConsPlusNormal"/>
            </w:pPr>
            <w:r>
              <w:t>810330</w:t>
            </w:r>
          </w:p>
        </w:tc>
        <w:tc>
          <w:tcPr>
            <w:tcW w:w="2614" w:type="dxa"/>
            <w:tcBorders>
              <w:top w:val="single" w:sz="4" w:space="0" w:color="auto"/>
              <w:left w:val="single" w:sz="4" w:space="0" w:color="auto"/>
              <w:bottom w:val="single" w:sz="4" w:space="0" w:color="auto"/>
              <w:right w:val="single" w:sz="4" w:space="0" w:color="auto"/>
            </w:tcBorders>
          </w:tcPr>
          <w:p w14:paraId="3A951A63" w14:textId="77777777" w:rsidR="00341BA3" w:rsidRDefault="00341BA3">
            <w:pPr>
              <w:pStyle w:val="ConsPlusNormal"/>
            </w:pPr>
            <w:r>
              <w:t>МНГООВБД "Красная звезда"</w:t>
            </w:r>
          </w:p>
        </w:tc>
        <w:tc>
          <w:tcPr>
            <w:tcW w:w="1417" w:type="dxa"/>
            <w:tcBorders>
              <w:top w:val="single" w:sz="4" w:space="0" w:color="auto"/>
              <w:left w:val="single" w:sz="4" w:space="0" w:color="auto"/>
              <w:bottom w:val="single" w:sz="4" w:space="0" w:color="auto"/>
              <w:right w:val="single" w:sz="4" w:space="0" w:color="auto"/>
            </w:tcBorders>
          </w:tcPr>
          <w:p w14:paraId="052229AD"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0AA57FEF"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0A299C24"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957B9E9" w14:textId="77777777" w:rsidR="00341BA3" w:rsidRDefault="00341BA3">
            <w:pPr>
              <w:pStyle w:val="ConsPlusNormal"/>
            </w:pPr>
          </w:p>
        </w:tc>
      </w:tr>
      <w:tr w:rsidR="00341BA3" w14:paraId="215C3281" w14:textId="77777777">
        <w:tc>
          <w:tcPr>
            <w:tcW w:w="724" w:type="dxa"/>
            <w:tcBorders>
              <w:top w:val="single" w:sz="4" w:space="0" w:color="auto"/>
              <w:left w:val="single" w:sz="4" w:space="0" w:color="auto"/>
              <w:bottom w:val="single" w:sz="4" w:space="0" w:color="auto"/>
              <w:right w:val="single" w:sz="4" w:space="0" w:color="auto"/>
            </w:tcBorders>
          </w:tcPr>
          <w:p w14:paraId="28BDF9E5" w14:textId="77777777" w:rsidR="00341BA3" w:rsidRDefault="00341BA3">
            <w:pPr>
              <w:pStyle w:val="ConsPlusNormal"/>
            </w:pPr>
            <w:r>
              <w:t>15.20.</w:t>
            </w:r>
          </w:p>
        </w:tc>
        <w:tc>
          <w:tcPr>
            <w:tcW w:w="1077" w:type="dxa"/>
            <w:tcBorders>
              <w:top w:val="single" w:sz="4" w:space="0" w:color="auto"/>
              <w:left w:val="single" w:sz="4" w:space="0" w:color="auto"/>
              <w:bottom w:val="single" w:sz="4" w:space="0" w:color="auto"/>
              <w:right w:val="single" w:sz="4" w:space="0" w:color="auto"/>
            </w:tcBorders>
          </w:tcPr>
          <w:p w14:paraId="1B288595" w14:textId="77777777" w:rsidR="00341BA3" w:rsidRDefault="00341BA3">
            <w:pPr>
              <w:pStyle w:val="ConsPlusNormal"/>
            </w:pPr>
            <w:r>
              <w:t>810340</w:t>
            </w:r>
          </w:p>
        </w:tc>
        <w:tc>
          <w:tcPr>
            <w:tcW w:w="2614" w:type="dxa"/>
            <w:tcBorders>
              <w:top w:val="single" w:sz="4" w:space="0" w:color="auto"/>
              <w:left w:val="single" w:sz="4" w:space="0" w:color="auto"/>
              <w:bottom w:val="single" w:sz="4" w:space="0" w:color="auto"/>
              <w:right w:val="single" w:sz="4" w:space="0" w:color="auto"/>
            </w:tcBorders>
          </w:tcPr>
          <w:p w14:paraId="7C99723A" w14:textId="77777777" w:rsidR="00341BA3" w:rsidRDefault="00341BA3">
            <w:pPr>
              <w:pStyle w:val="ConsPlusNormal"/>
            </w:pPr>
            <w:r>
              <w:t>ООО "Контанго"</w:t>
            </w:r>
          </w:p>
        </w:tc>
        <w:tc>
          <w:tcPr>
            <w:tcW w:w="1417" w:type="dxa"/>
            <w:tcBorders>
              <w:top w:val="single" w:sz="4" w:space="0" w:color="auto"/>
              <w:left w:val="single" w:sz="4" w:space="0" w:color="auto"/>
              <w:bottom w:val="single" w:sz="4" w:space="0" w:color="auto"/>
              <w:right w:val="single" w:sz="4" w:space="0" w:color="auto"/>
            </w:tcBorders>
          </w:tcPr>
          <w:p w14:paraId="25C017C1"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555C042E"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461933F9"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FEBBA70" w14:textId="77777777" w:rsidR="00341BA3" w:rsidRDefault="00341BA3">
            <w:pPr>
              <w:pStyle w:val="ConsPlusNormal"/>
            </w:pPr>
          </w:p>
        </w:tc>
      </w:tr>
      <w:tr w:rsidR="00341BA3" w14:paraId="3F7C78C9" w14:textId="77777777">
        <w:tc>
          <w:tcPr>
            <w:tcW w:w="724" w:type="dxa"/>
            <w:tcBorders>
              <w:top w:val="single" w:sz="4" w:space="0" w:color="auto"/>
              <w:left w:val="single" w:sz="4" w:space="0" w:color="auto"/>
              <w:bottom w:val="single" w:sz="4" w:space="0" w:color="auto"/>
              <w:right w:val="single" w:sz="4" w:space="0" w:color="auto"/>
            </w:tcBorders>
          </w:tcPr>
          <w:p w14:paraId="690A5434" w14:textId="77777777" w:rsidR="00341BA3" w:rsidRDefault="00341BA3">
            <w:pPr>
              <w:pStyle w:val="ConsPlusNormal"/>
            </w:pPr>
            <w:r>
              <w:t>15.21.</w:t>
            </w:r>
          </w:p>
        </w:tc>
        <w:tc>
          <w:tcPr>
            <w:tcW w:w="1077" w:type="dxa"/>
            <w:tcBorders>
              <w:top w:val="single" w:sz="4" w:space="0" w:color="auto"/>
              <w:left w:val="single" w:sz="4" w:space="0" w:color="auto"/>
              <w:bottom w:val="single" w:sz="4" w:space="0" w:color="auto"/>
              <w:right w:val="single" w:sz="4" w:space="0" w:color="auto"/>
            </w:tcBorders>
          </w:tcPr>
          <w:p w14:paraId="4C4D4AD2" w14:textId="77777777" w:rsidR="00341BA3" w:rsidRDefault="00341BA3">
            <w:pPr>
              <w:pStyle w:val="ConsPlusNormal"/>
            </w:pPr>
          </w:p>
        </w:tc>
        <w:tc>
          <w:tcPr>
            <w:tcW w:w="2614" w:type="dxa"/>
            <w:tcBorders>
              <w:top w:val="single" w:sz="4" w:space="0" w:color="auto"/>
              <w:left w:val="single" w:sz="4" w:space="0" w:color="auto"/>
              <w:bottom w:val="single" w:sz="4" w:space="0" w:color="auto"/>
              <w:right w:val="single" w:sz="4" w:space="0" w:color="auto"/>
            </w:tcBorders>
          </w:tcPr>
          <w:p w14:paraId="4C3C44C3" w14:textId="77777777" w:rsidR="00341BA3" w:rsidRDefault="00341BA3">
            <w:pPr>
              <w:pStyle w:val="ConsPlusNormal"/>
            </w:pPr>
            <w:r>
              <w:t>БУ "Нижневартовская психоневрологическая больница"</w:t>
            </w:r>
          </w:p>
        </w:tc>
        <w:tc>
          <w:tcPr>
            <w:tcW w:w="1417" w:type="dxa"/>
            <w:tcBorders>
              <w:top w:val="single" w:sz="4" w:space="0" w:color="auto"/>
              <w:left w:val="single" w:sz="4" w:space="0" w:color="auto"/>
              <w:bottom w:val="single" w:sz="4" w:space="0" w:color="auto"/>
              <w:right w:val="single" w:sz="4" w:space="0" w:color="auto"/>
            </w:tcBorders>
          </w:tcPr>
          <w:p w14:paraId="3F26CAF3"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4E44AB83" w14:textId="77777777" w:rsidR="00341BA3" w:rsidRDefault="00341BA3">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3B749542"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28EE88F" w14:textId="77777777" w:rsidR="00341BA3" w:rsidRDefault="00341BA3">
            <w:pPr>
              <w:pStyle w:val="ConsPlusNormal"/>
            </w:pPr>
          </w:p>
        </w:tc>
      </w:tr>
      <w:tr w:rsidR="00341BA3" w14:paraId="4DB4CE27" w14:textId="77777777">
        <w:tc>
          <w:tcPr>
            <w:tcW w:w="724" w:type="dxa"/>
            <w:tcBorders>
              <w:top w:val="single" w:sz="4" w:space="0" w:color="auto"/>
              <w:left w:val="single" w:sz="4" w:space="0" w:color="auto"/>
              <w:bottom w:val="single" w:sz="4" w:space="0" w:color="auto"/>
              <w:right w:val="single" w:sz="4" w:space="0" w:color="auto"/>
            </w:tcBorders>
          </w:tcPr>
          <w:p w14:paraId="253291C3" w14:textId="77777777" w:rsidR="00341BA3" w:rsidRDefault="00341BA3">
            <w:pPr>
              <w:pStyle w:val="ConsPlusNormal"/>
            </w:pPr>
            <w:r>
              <w:t>15.22.</w:t>
            </w:r>
          </w:p>
        </w:tc>
        <w:tc>
          <w:tcPr>
            <w:tcW w:w="1077" w:type="dxa"/>
            <w:tcBorders>
              <w:top w:val="single" w:sz="4" w:space="0" w:color="auto"/>
              <w:left w:val="single" w:sz="4" w:space="0" w:color="auto"/>
              <w:bottom w:val="single" w:sz="4" w:space="0" w:color="auto"/>
              <w:right w:val="single" w:sz="4" w:space="0" w:color="auto"/>
            </w:tcBorders>
          </w:tcPr>
          <w:p w14:paraId="200EAF0C" w14:textId="77777777" w:rsidR="00341BA3" w:rsidRDefault="00341BA3">
            <w:pPr>
              <w:pStyle w:val="ConsPlusNormal"/>
            </w:pPr>
          </w:p>
        </w:tc>
        <w:tc>
          <w:tcPr>
            <w:tcW w:w="2614" w:type="dxa"/>
            <w:tcBorders>
              <w:top w:val="single" w:sz="4" w:space="0" w:color="auto"/>
              <w:left w:val="single" w:sz="4" w:space="0" w:color="auto"/>
              <w:bottom w:val="single" w:sz="4" w:space="0" w:color="auto"/>
              <w:right w:val="single" w:sz="4" w:space="0" w:color="auto"/>
            </w:tcBorders>
          </w:tcPr>
          <w:p w14:paraId="6E5E2497" w14:textId="77777777" w:rsidR="00341BA3" w:rsidRDefault="00341BA3">
            <w:pPr>
              <w:pStyle w:val="ConsPlusNormal"/>
            </w:pPr>
            <w:r>
              <w:t>БУ "Нижневартовский противотуберкулезный диспансер"</w:t>
            </w:r>
          </w:p>
        </w:tc>
        <w:tc>
          <w:tcPr>
            <w:tcW w:w="1417" w:type="dxa"/>
            <w:tcBorders>
              <w:top w:val="single" w:sz="4" w:space="0" w:color="auto"/>
              <w:left w:val="single" w:sz="4" w:space="0" w:color="auto"/>
              <w:bottom w:val="single" w:sz="4" w:space="0" w:color="auto"/>
              <w:right w:val="single" w:sz="4" w:space="0" w:color="auto"/>
            </w:tcBorders>
          </w:tcPr>
          <w:p w14:paraId="2CAEAEC4"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44735D0F" w14:textId="77777777" w:rsidR="00341BA3" w:rsidRDefault="00341BA3">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18C5E9B5"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BA395C0" w14:textId="77777777" w:rsidR="00341BA3" w:rsidRDefault="00341BA3">
            <w:pPr>
              <w:pStyle w:val="ConsPlusNormal"/>
            </w:pPr>
          </w:p>
        </w:tc>
      </w:tr>
      <w:tr w:rsidR="00341BA3" w14:paraId="481F70E1" w14:textId="77777777">
        <w:tc>
          <w:tcPr>
            <w:tcW w:w="724" w:type="dxa"/>
            <w:tcBorders>
              <w:top w:val="single" w:sz="4" w:space="0" w:color="auto"/>
              <w:left w:val="single" w:sz="4" w:space="0" w:color="auto"/>
              <w:bottom w:val="single" w:sz="4" w:space="0" w:color="auto"/>
              <w:right w:val="single" w:sz="4" w:space="0" w:color="auto"/>
            </w:tcBorders>
          </w:tcPr>
          <w:p w14:paraId="2C557B1F" w14:textId="77777777" w:rsidR="00341BA3" w:rsidRDefault="00341BA3">
            <w:pPr>
              <w:pStyle w:val="ConsPlusNormal"/>
            </w:pPr>
            <w:r>
              <w:lastRenderedPageBreak/>
              <w:t>15.23.</w:t>
            </w:r>
          </w:p>
        </w:tc>
        <w:tc>
          <w:tcPr>
            <w:tcW w:w="1077" w:type="dxa"/>
            <w:tcBorders>
              <w:top w:val="single" w:sz="4" w:space="0" w:color="auto"/>
              <w:left w:val="single" w:sz="4" w:space="0" w:color="auto"/>
              <w:bottom w:val="single" w:sz="4" w:space="0" w:color="auto"/>
              <w:right w:val="single" w:sz="4" w:space="0" w:color="auto"/>
            </w:tcBorders>
          </w:tcPr>
          <w:p w14:paraId="66611CA4" w14:textId="77777777" w:rsidR="00341BA3" w:rsidRDefault="00341BA3">
            <w:pPr>
              <w:pStyle w:val="ConsPlusNormal"/>
            </w:pPr>
            <w:r>
              <w:t>810010</w:t>
            </w:r>
          </w:p>
        </w:tc>
        <w:tc>
          <w:tcPr>
            <w:tcW w:w="2614" w:type="dxa"/>
            <w:tcBorders>
              <w:top w:val="single" w:sz="4" w:space="0" w:color="auto"/>
              <w:left w:val="single" w:sz="4" w:space="0" w:color="auto"/>
              <w:bottom w:val="single" w:sz="4" w:space="0" w:color="auto"/>
              <w:right w:val="single" w:sz="4" w:space="0" w:color="auto"/>
            </w:tcBorders>
          </w:tcPr>
          <w:p w14:paraId="3694AB40" w14:textId="77777777" w:rsidR="00341BA3" w:rsidRDefault="00341BA3">
            <w:pPr>
              <w:pStyle w:val="ConsPlusNormal"/>
            </w:pPr>
            <w:r>
              <w:t>ООО "НефроМед"</w:t>
            </w:r>
          </w:p>
        </w:tc>
        <w:tc>
          <w:tcPr>
            <w:tcW w:w="1417" w:type="dxa"/>
            <w:tcBorders>
              <w:top w:val="single" w:sz="4" w:space="0" w:color="auto"/>
              <w:left w:val="single" w:sz="4" w:space="0" w:color="auto"/>
              <w:bottom w:val="single" w:sz="4" w:space="0" w:color="auto"/>
              <w:right w:val="single" w:sz="4" w:space="0" w:color="auto"/>
            </w:tcBorders>
          </w:tcPr>
          <w:p w14:paraId="007A90C5"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791072DC"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071362F4"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DC7E16B" w14:textId="77777777" w:rsidR="00341BA3" w:rsidRDefault="00341BA3">
            <w:pPr>
              <w:pStyle w:val="ConsPlusNormal"/>
            </w:pPr>
          </w:p>
        </w:tc>
      </w:tr>
      <w:tr w:rsidR="00341BA3" w14:paraId="1143BB6E" w14:textId="77777777">
        <w:tc>
          <w:tcPr>
            <w:tcW w:w="724" w:type="dxa"/>
            <w:tcBorders>
              <w:top w:val="single" w:sz="4" w:space="0" w:color="auto"/>
              <w:left w:val="single" w:sz="4" w:space="0" w:color="auto"/>
              <w:bottom w:val="single" w:sz="4" w:space="0" w:color="auto"/>
              <w:right w:val="single" w:sz="4" w:space="0" w:color="auto"/>
            </w:tcBorders>
          </w:tcPr>
          <w:p w14:paraId="793A4B9D" w14:textId="77777777" w:rsidR="00341BA3" w:rsidRDefault="00341BA3">
            <w:pPr>
              <w:pStyle w:val="ConsPlusNormal"/>
              <w:outlineLvl w:val="3"/>
            </w:pPr>
            <w:r>
              <w:t>16.</w:t>
            </w:r>
          </w:p>
        </w:tc>
        <w:tc>
          <w:tcPr>
            <w:tcW w:w="8283" w:type="dxa"/>
            <w:gridSpan w:val="6"/>
            <w:tcBorders>
              <w:top w:val="single" w:sz="4" w:space="0" w:color="auto"/>
              <w:left w:val="single" w:sz="4" w:space="0" w:color="auto"/>
              <w:bottom w:val="single" w:sz="4" w:space="0" w:color="auto"/>
              <w:right w:val="single" w:sz="4" w:space="0" w:color="auto"/>
            </w:tcBorders>
          </w:tcPr>
          <w:p w14:paraId="4C73CB1B" w14:textId="77777777" w:rsidR="00341BA3" w:rsidRDefault="00341BA3">
            <w:pPr>
              <w:pStyle w:val="ConsPlusNormal"/>
            </w:pPr>
            <w:r>
              <w:t>городской округ Нягань автономного округа</w:t>
            </w:r>
          </w:p>
        </w:tc>
      </w:tr>
      <w:tr w:rsidR="00341BA3" w14:paraId="6AF44602" w14:textId="77777777">
        <w:tc>
          <w:tcPr>
            <w:tcW w:w="724" w:type="dxa"/>
            <w:tcBorders>
              <w:top w:val="single" w:sz="4" w:space="0" w:color="auto"/>
              <w:left w:val="single" w:sz="4" w:space="0" w:color="auto"/>
              <w:bottom w:val="single" w:sz="4" w:space="0" w:color="auto"/>
              <w:right w:val="single" w:sz="4" w:space="0" w:color="auto"/>
            </w:tcBorders>
          </w:tcPr>
          <w:p w14:paraId="6E7A1EA9" w14:textId="77777777" w:rsidR="00341BA3" w:rsidRDefault="00341BA3">
            <w:pPr>
              <w:pStyle w:val="ConsPlusNormal"/>
            </w:pPr>
            <w:r>
              <w:t>16.1.</w:t>
            </w:r>
          </w:p>
        </w:tc>
        <w:tc>
          <w:tcPr>
            <w:tcW w:w="1077" w:type="dxa"/>
            <w:tcBorders>
              <w:top w:val="single" w:sz="4" w:space="0" w:color="auto"/>
              <w:left w:val="single" w:sz="4" w:space="0" w:color="auto"/>
              <w:bottom w:val="single" w:sz="4" w:space="0" w:color="auto"/>
              <w:right w:val="single" w:sz="4" w:space="0" w:color="auto"/>
            </w:tcBorders>
          </w:tcPr>
          <w:p w14:paraId="5DF71FF8" w14:textId="77777777" w:rsidR="00341BA3" w:rsidRDefault="00341BA3">
            <w:pPr>
              <w:pStyle w:val="ConsPlusNormal"/>
            </w:pPr>
            <w:r>
              <w:t>810002</w:t>
            </w:r>
          </w:p>
        </w:tc>
        <w:tc>
          <w:tcPr>
            <w:tcW w:w="2614" w:type="dxa"/>
            <w:tcBorders>
              <w:top w:val="single" w:sz="4" w:space="0" w:color="auto"/>
              <w:left w:val="single" w:sz="4" w:space="0" w:color="auto"/>
              <w:bottom w:val="single" w:sz="4" w:space="0" w:color="auto"/>
              <w:right w:val="single" w:sz="4" w:space="0" w:color="auto"/>
            </w:tcBorders>
          </w:tcPr>
          <w:p w14:paraId="6C92608E" w14:textId="77777777" w:rsidR="00341BA3" w:rsidRDefault="00341BA3">
            <w:pPr>
              <w:pStyle w:val="ConsPlusNormal"/>
            </w:pPr>
            <w:r>
              <w:t>БУ "Няганская городская стоматологическая поликлиника"</w:t>
            </w:r>
          </w:p>
        </w:tc>
        <w:tc>
          <w:tcPr>
            <w:tcW w:w="1417" w:type="dxa"/>
            <w:tcBorders>
              <w:top w:val="single" w:sz="4" w:space="0" w:color="auto"/>
              <w:left w:val="single" w:sz="4" w:space="0" w:color="auto"/>
              <w:bottom w:val="single" w:sz="4" w:space="0" w:color="auto"/>
              <w:right w:val="single" w:sz="4" w:space="0" w:color="auto"/>
            </w:tcBorders>
          </w:tcPr>
          <w:p w14:paraId="468F2444"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7C6F2821"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4F637B9D"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68A192B" w14:textId="77777777" w:rsidR="00341BA3" w:rsidRDefault="00341BA3">
            <w:pPr>
              <w:pStyle w:val="ConsPlusNormal"/>
            </w:pPr>
          </w:p>
        </w:tc>
      </w:tr>
      <w:tr w:rsidR="00341BA3" w14:paraId="1920E029" w14:textId="77777777">
        <w:tc>
          <w:tcPr>
            <w:tcW w:w="724" w:type="dxa"/>
            <w:tcBorders>
              <w:top w:val="single" w:sz="4" w:space="0" w:color="auto"/>
              <w:left w:val="single" w:sz="4" w:space="0" w:color="auto"/>
              <w:bottom w:val="single" w:sz="4" w:space="0" w:color="auto"/>
              <w:right w:val="single" w:sz="4" w:space="0" w:color="auto"/>
            </w:tcBorders>
          </w:tcPr>
          <w:p w14:paraId="382EAE31" w14:textId="77777777" w:rsidR="00341BA3" w:rsidRDefault="00341BA3">
            <w:pPr>
              <w:pStyle w:val="ConsPlusNormal"/>
            </w:pPr>
            <w:r>
              <w:t>16.2.</w:t>
            </w:r>
          </w:p>
        </w:tc>
        <w:tc>
          <w:tcPr>
            <w:tcW w:w="1077" w:type="dxa"/>
            <w:tcBorders>
              <w:top w:val="single" w:sz="4" w:space="0" w:color="auto"/>
              <w:left w:val="single" w:sz="4" w:space="0" w:color="auto"/>
              <w:bottom w:val="single" w:sz="4" w:space="0" w:color="auto"/>
              <w:right w:val="single" w:sz="4" w:space="0" w:color="auto"/>
            </w:tcBorders>
          </w:tcPr>
          <w:p w14:paraId="71DD6431" w14:textId="77777777" w:rsidR="00341BA3" w:rsidRDefault="00341BA3">
            <w:pPr>
              <w:pStyle w:val="ConsPlusNormal"/>
            </w:pPr>
            <w:r>
              <w:t>810003</w:t>
            </w:r>
          </w:p>
        </w:tc>
        <w:tc>
          <w:tcPr>
            <w:tcW w:w="2614" w:type="dxa"/>
            <w:tcBorders>
              <w:top w:val="single" w:sz="4" w:space="0" w:color="auto"/>
              <w:left w:val="single" w:sz="4" w:space="0" w:color="auto"/>
              <w:bottom w:val="single" w:sz="4" w:space="0" w:color="auto"/>
              <w:right w:val="single" w:sz="4" w:space="0" w:color="auto"/>
            </w:tcBorders>
          </w:tcPr>
          <w:p w14:paraId="55599633" w14:textId="77777777" w:rsidR="00341BA3" w:rsidRDefault="00341BA3">
            <w:pPr>
              <w:pStyle w:val="ConsPlusNormal"/>
            </w:pPr>
            <w:r>
              <w:t>БУ "Няганская городская поликлиника"</w:t>
            </w:r>
          </w:p>
        </w:tc>
        <w:tc>
          <w:tcPr>
            <w:tcW w:w="1417" w:type="dxa"/>
            <w:tcBorders>
              <w:top w:val="single" w:sz="4" w:space="0" w:color="auto"/>
              <w:left w:val="single" w:sz="4" w:space="0" w:color="auto"/>
              <w:bottom w:val="single" w:sz="4" w:space="0" w:color="auto"/>
              <w:right w:val="single" w:sz="4" w:space="0" w:color="auto"/>
            </w:tcBorders>
          </w:tcPr>
          <w:p w14:paraId="68E3F9AB"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0CEDF87B"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2062349E" w14:textId="77777777" w:rsidR="00341BA3" w:rsidRDefault="00341BA3">
            <w:pPr>
              <w:pStyle w:val="ConsPlusNormal"/>
            </w:pPr>
            <w:r>
              <w:t>+</w:t>
            </w:r>
          </w:p>
        </w:tc>
        <w:tc>
          <w:tcPr>
            <w:tcW w:w="964" w:type="dxa"/>
            <w:tcBorders>
              <w:top w:val="single" w:sz="4" w:space="0" w:color="auto"/>
              <w:left w:val="single" w:sz="4" w:space="0" w:color="auto"/>
              <w:bottom w:val="single" w:sz="4" w:space="0" w:color="auto"/>
              <w:right w:val="single" w:sz="4" w:space="0" w:color="auto"/>
            </w:tcBorders>
          </w:tcPr>
          <w:p w14:paraId="72895222" w14:textId="77777777" w:rsidR="00341BA3" w:rsidRDefault="00341BA3">
            <w:pPr>
              <w:pStyle w:val="ConsPlusNormal"/>
            </w:pPr>
            <w:r>
              <w:t>+</w:t>
            </w:r>
          </w:p>
        </w:tc>
      </w:tr>
      <w:tr w:rsidR="00341BA3" w14:paraId="1DF86D04" w14:textId="77777777">
        <w:tc>
          <w:tcPr>
            <w:tcW w:w="724" w:type="dxa"/>
            <w:tcBorders>
              <w:top w:val="single" w:sz="4" w:space="0" w:color="auto"/>
              <w:left w:val="single" w:sz="4" w:space="0" w:color="auto"/>
              <w:bottom w:val="single" w:sz="4" w:space="0" w:color="auto"/>
              <w:right w:val="single" w:sz="4" w:space="0" w:color="auto"/>
            </w:tcBorders>
          </w:tcPr>
          <w:p w14:paraId="1D443779" w14:textId="77777777" w:rsidR="00341BA3" w:rsidRDefault="00341BA3">
            <w:pPr>
              <w:pStyle w:val="ConsPlusNormal"/>
            </w:pPr>
            <w:r>
              <w:t>16.3.</w:t>
            </w:r>
          </w:p>
        </w:tc>
        <w:tc>
          <w:tcPr>
            <w:tcW w:w="1077" w:type="dxa"/>
            <w:tcBorders>
              <w:top w:val="single" w:sz="4" w:space="0" w:color="auto"/>
              <w:left w:val="single" w:sz="4" w:space="0" w:color="auto"/>
              <w:bottom w:val="single" w:sz="4" w:space="0" w:color="auto"/>
              <w:right w:val="single" w:sz="4" w:space="0" w:color="auto"/>
            </w:tcBorders>
          </w:tcPr>
          <w:p w14:paraId="5D10E7BC" w14:textId="77777777" w:rsidR="00341BA3" w:rsidRDefault="00341BA3">
            <w:pPr>
              <w:pStyle w:val="ConsPlusNormal"/>
            </w:pPr>
            <w:r>
              <w:t>810050</w:t>
            </w:r>
          </w:p>
        </w:tc>
        <w:tc>
          <w:tcPr>
            <w:tcW w:w="2614" w:type="dxa"/>
            <w:tcBorders>
              <w:top w:val="single" w:sz="4" w:space="0" w:color="auto"/>
              <w:left w:val="single" w:sz="4" w:space="0" w:color="auto"/>
              <w:bottom w:val="single" w:sz="4" w:space="0" w:color="auto"/>
              <w:right w:val="single" w:sz="4" w:space="0" w:color="auto"/>
            </w:tcBorders>
          </w:tcPr>
          <w:p w14:paraId="6C96FBC6" w14:textId="77777777" w:rsidR="00341BA3" w:rsidRDefault="00341BA3">
            <w:pPr>
              <w:pStyle w:val="ConsPlusNormal"/>
            </w:pPr>
            <w:r>
              <w:t>ЛПЧУ "Клиника ЛИИВА"</w:t>
            </w:r>
          </w:p>
        </w:tc>
        <w:tc>
          <w:tcPr>
            <w:tcW w:w="1417" w:type="dxa"/>
            <w:tcBorders>
              <w:top w:val="single" w:sz="4" w:space="0" w:color="auto"/>
              <w:left w:val="single" w:sz="4" w:space="0" w:color="auto"/>
              <w:bottom w:val="single" w:sz="4" w:space="0" w:color="auto"/>
              <w:right w:val="single" w:sz="4" w:space="0" w:color="auto"/>
            </w:tcBorders>
          </w:tcPr>
          <w:p w14:paraId="7745CB05"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4B8A74D4"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19B0C627"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DAE978B" w14:textId="77777777" w:rsidR="00341BA3" w:rsidRDefault="00341BA3">
            <w:pPr>
              <w:pStyle w:val="ConsPlusNormal"/>
            </w:pPr>
          </w:p>
        </w:tc>
      </w:tr>
      <w:tr w:rsidR="00341BA3" w14:paraId="2E40B423" w14:textId="77777777">
        <w:tc>
          <w:tcPr>
            <w:tcW w:w="724" w:type="dxa"/>
            <w:tcBorders>
              <w:top w:val="single" w:sz="4" w:space="0" w:color="auto"/>
              <w:left w:val="single" w:sz="4" w:space="0" w:color="auto"/>
              <w:bottom w:val="single" w:sz="4" w:space="0" w:color="auto"/>
              <w:right w:val="single" w:sz="4" w:space="0" w:color="auto"/>
            </w:tcBorders>
          </w:tcPr>
          <w:p w14:paraId="5E7AEACC" w14:textId="77777777" w:rsidR="00341BA3" w:rsidRDefault="00341BA3">
            <w:pPr>
              <w:pStyle w:val="ConsPlusNormal"/>
            </w:pPr>
            <w:r>
              <w:t>16.4.</w:t>
            </w:r>
          </w:p>
        </w:tc>
        <w:tc>
          <w:tcPr>
            <w:tcW w:w="1077" w:type="dxa"/>
            <w:tcBorders>
              <w:top w:val="single" w:sz="4" w:space="0" w:color="auto"/>
              <w:left w:val="single" w:sz="4" w:space="0" w:color="auto"/>
              <w:bottom w:val="single" w:sz="4" w:space="0" w:color="auto"/>
              <w:right w:val="single" w:sz="4" w:space="0" w:color="auto"/>
            </w:tcBorders>
          </w:tcPr>
          <w:p w14:paraId="2C8E84BA" w14:textId="77777777" w:rsidR="00341BA3" w:rsidRDefault="00341BA3">
            <w:pPr>
              <w:pStyle w:val="ConsPlusNormal"/>
            </w:pPr>
            <w:r>
              <w:t>810107</w:t>
            </w:r>
          </w:p>
        </w:tc>
        <w:tc>
          <w:tcPr>
            <w:tcW w:w="2614" w:type="dxa"/>
            <w:tcBorders>
              <w:top w:val="single" w:sz="4" w:space="0" w:color="auto"/>
              <w:left w:val="single" w:sz="4" w:space="0" w:color="auto"/>
              <w:bottom w:val="single" w:sz="4" w:space="0" w:color="auto"/>
              <w:right w:val="single" w:sz="4" w:space="0" w:color="auto"/>
            </w:tcBorders>
          </w:tcPr>
          <w:p w14:paraId="7286ADA2" w14:textId="77777777" w:rsidR="00341BA3" w:rsidRDefault="00341BA3">
            <w:pPr>
              <w:pStyle w:val="ConsPlusNormal"/>
            </w:pPr>
            <w:r>
              <w:t>БУ "Няганская окружная больница"</w:t>
            </w:r>
          </w:p>
        </w:tc>
        <w:tc>
          <w:tcPr>
            <w:tcW w:w="1417" w:type="dxa"/>
            <w:tcBorders>
              <w:top w:val="single" w:sz="4" w:space="0" w:color="auto"/>
              <w:left w:val="single" w:sz="4" w:space="0" w:color="auto"/>
              <w:bottom w:val="single" w:sz="4" w:space="0" w:color="auto"/>
              <w:right w:val="single" w:sz="4" w:space="0" w:color="auto"/>
            </w:tcBorders>
          </w:tcPr>
          <w:p w14:paraId="33C0066E"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68C3770F"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2DBB7722"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BD6106C" w14:textId="77777777" w:rsidR="00341BA3" w:rsidRDefault="00341BA3">
            <w:pPr>
              <w:pStyle w:val="ConsPlusNormal"/>
            </w:pPr>
          </w:p>
        </w:tc>
      </w:tr>
      <w:tr w:rsidR="00341BA3" w14:paraId="08920D55" w14:textId="77777777">
        <w:tc>
          <w:tcPr>
            <w:tcW w:w="724" w:type="dxa"/>
            <w:tcBorders>
              <w:top w:val="single" w:sz="4" w:space="0" w:color="auto"/>
              <w:left w:val="single" w:sz="4" w:space="0" w:color="auto"/>
              <w:bottom w:val="single" w:sz="4" w:space="0" w:color="auto"/>
              <w:right w:val="single" w:sz="4" w:space="0" w:color="auto"/>
            </w:tcBorders>
          </w:tcPr>
          <w:p w14:paraId="034B5F56" w14:textId="77777777" w:rsidR="00341BA3" w:rsidRDefault="00341BA3">
            <w:pPr>
              <w:pStyle w:val="ConsPlusNormal"/>
            </w:pPr>
            <w:r>
              <w:t>16.5.</w:t>
            </w:r>
          </w:p>
        </w:tc>
        <w:tc>
          <w:tcPr>
            <w:tcW w:w="1077" w:type="dxa"/>
            <w:tcBorders>
              <w:top w:val="single" w:sz="4" w:space="0" w:color="auto"/>
              <w:left w:val="single" w:sz="4" w:space="0" w:color="auto"/>
              <w:bottom w:val="single" w:sz="4" w:space="0" w:color="auto"/>
              <w:right w:val="single" w:sz="4" w:space="0" w:color="auto"/>
            </w:tcBorders>
          </w:tcPr>
          <w:p w14:paraId="7D9517B1" w14:textId="77777777" w:rsidR="00341BA3" w:rsidRDefault="00341BA3">
            <w:pPr>
              <w:pStyle w:val="ConsPlusNormal"/>
            </w:pPr>
            <w:r>
              <w:t>810108</w:t>
            </w:r>
          </w:p>
        </w:tc>
        <w:tc>
          <w:tcPr>
            <w:tcW w:w="2614" w:type="dxa"/>
            <w:tcBorders>
              <w:top w:val="single" w:sz="4" w:space="0" w:color="auto"/>
              <w:left w:val="single" w:sz="4" w:space="0" w:color="auto"/>
              <w:bottom w:val="single" w:sz="4" w:space="0" w:color="auto"/>
              <w:right w:val="single" w:sz="4" w:space="0" w:color="auto"/>
            </w:tcBorders>
          </w:tcPr>
          <w:p w14:paraId="5BBADD02" w14:textId="77777777" w:rsidR="00341BA3" w:rsidRDefault="00341BA3">
            <w:pPr>
              <w:pStyle w:val="ConsPlusNormal"/>
            </w:pPr>
            <w:r>
              <w:t>БУ "Няганская городская детская поликлиника"</w:t>
            </w:r>
          </w:p>
        </w:tc>
        <w:tc>
          <w:tcPr>
            <w:tcW w:w="1417" w:type="dxa"/>
            <w:tcBorders>
              <w:top w:val="single" w:sz="4" w:space="0" w:color="auto"/>
              <w:left w:val="single" w:sz="4" w:space="0" w:color="auto"/>
              <w:bottom w:val="single" w:sz="4" w:space="0" w:color="auto"/>
              <w:right w:val="single" w:sz="4" w:space="0" w:color="auto"/>
            </w:tcBorders>
          </w:tcPr>
          <w:p w14:paraId="2ABD824D"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433C7F04"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02E19B64" w14:textId="77777777" w:rsidR="00341BA3" w:rsidRDefault="00341BA3">
            <w:pPr>
              <w:pStyle w:val="ConsPlusNormal"/>
            </w:pPr>
            <w:r>
              <w:t>+</w:t>
            </w:r>
          </w:p>
        </w:tc>
        <w:tc>
          <w:tcPr>
            <w:tcW w:w="964" w:type="dxa"/>
            <w:tcBorders>
              <w:top w:val="single" w:sz="4" w:space="0" w:color="auto"/>
              <w:left w:val="single" w:sz="4" w:space="0" w:color="auto"/>
              <w:bottom w:val="single" w:sz="4" w:space="0" w:color="auto"/>
              <w:right w:val="single" w:sz="4" w:space="0" w:color="auto"/>
            </w:tcBorders>
          </w:tcPr>
          <w:p w14:paraId="24130420" w14:textId="77777777" w:rsidR="00341BA3" w:rsidRDefault="00341BA3">
            <w:pPr>
              <w:pStyle w:val="ConsPlusNormal"/>
            </w:pPr>
          </w:p>
        </w:tc>
      </w:tr>
      <w:tr w:rsidR="00341BA3" w14:paraId="7A6BFBC6" w14:textId="77777777">
        <w:tc>
          <w:tcPr>
            <w:tcW w:w="724" w:type="dxa"/>
            <w:tcBorders>
              <w:top w:val="single" w:sz="4" w:space="0" w:color="auto"/>
              <w:left w:val="single" w:sz="4" w:space="0" w:color="auto"/>
              <w:bottom w:val="single" w:sz="4" w:space="0" w:color="auto"/>
              <w:right w:val="single" w:sz="4" w:space="0" w:color="auto"/>
            </w:tcBorders>
          </w:tcPr>
          <w:p w14:paraId="661627DB" w14:textId="77777777" w:rsidR="00341BA3" w:rsidRDefault="00341BA3">
            <w:pPr>
              <w:pStyle w:val="ConsPlusNormal"/>
            </w:pPr>
            <w:r>
              <w:t>16.6.</w:t>
            </w:r>
          </w:p>
        </w:tc>
        <w:tc>
          <w:tcPr>
            <w:tcW w:w="1077" w:type="dxa"/>
            <w:tcBorders>
              <w:top w:val="single" w:sz="4" w:space="0" w:color="auto"/>
              <w:left w:val="single" w:sz="4" w:space="0" w:color="auto"/>
              <w:bottom w:val="single" w:sz="4" w:space="0" w:color="auto"/>
              <w:right w:val="single" w:sz="4" w:space="0" w:color="auto"/>
            </w:tcBorders>
          </w:tcPr>
          <w:p w14:paraId="7B03DC50" w14:textId="77777777" w:rsidR="00341BA3" w:rsidRDefault="00341BA3">
            <w:pPr>
              <w:pStyle w:val="ConsPlusNormal"/>
            </w:pPr>
            <w:r>
              <w:t>810194</w:t>
            </w:r>
          </w:p>
        </w:tc>
        <w:tc>
          <w:tcPr>
            <w:tcW w:w="2614" w:type="dxa"/>
            <w:tcBorders>
              <w:top w:val="single" w:sz="4" w:space="0" w:color="auto"/>
              <w:left w:val="single" w:sz="4" w:space="0" w:color="auto"/>
              <w:bottom w:val="single" w:sz="4" w:space="0" w:color="auto"/>
              <w:right w:val="single" w:sz="4" w:space="0" w:color="auto"/>
            </w:tcBorders>
          </w:tcPr>
          <w:p w14:paraId="5E27EE82" w14:textId="77777777" w:rsidR="00341BA3" w:rsidRDefault="00341BA3">
            <w:pPr>
              <w:pStyle w:val="ConsPlusNormal"/>
            </w:pPr>
            <w:r>
              <w:t>БУ "Няганская городская станция скорой медицинской помощи"</w:t>
            </w:r>
          </w:p>
        </w:tc>
        <w:tc>
          <w:tcPr>
            <w:tcW w:w="1417" w:type="dxa"/>
            <w:tcBorders>
              <w:top w:val="single" w:sz="4" w:space="0" w:color="auto"/>
              <w:left w:val="single" w:sz="4" w:space="0" w:color="auto"/>
              <w:bottom w:val="single" w:sz="4" w:space="0" w:color="auto"/>
              <w:right w:val="single" w:sz="4" w:space="0" w:color="auto"/>
            </w:tcBorders>
          </w:tcPr>
          <w:p w14:paraId="3CF5DE66"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3F61BB7B"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23624204"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B8B4F40" w14:textId="77777777" w:rsidR="00341BA3" w:rsidRDefault="00341BA3">
            <w:pPr>
              <w:pStyle w:val="ConsPlusNormal"/>
            </w:pPr>
          </w:p>
        </w:tc>
      </w:tr>
      <w:tr w:rsidR="00341BA3" w14:paraId="59869E65" w14:textId="77777777">
        <w:tc>
          <w:tcPr>
            <w:tcW w:w="724" w:type="dxa"/>
            <w:tcBorders>
              <w:top w:val="single" w:sz="4" w:space="0" w:color="auto"/>
              <w:left w:val="single" w:sz="4" w:space="0" w:color="auto"/>
              <w:bottom w:val="single" w:sz="4" w:space="0" w:color="auto"/>
              <w:right w:val="single" w:sz="4" w:space="0" w:color="auto"/>
            </w:tcBorders>
          </w:tcPr>
          <w:p w14:paraId="1BA6DD9B" w14:textId="77777777" w:rsidR="00341BA3" w:rsidRDefault="00341BA3">
            <w:pPr>
              <w:pStyle w:val="ConsPlusNormal"/>
            </w:pPr>
            <w:r>
              <w:t>16.7.</w:t>
            </w:r>
          </w:p>
        </w:tc>
        <w:tc>
          <w:tcPr>
            <w:tcW w:w="1077" w:type="dxa"/>
            <w:tcBorders>
              <w:top w:val="single" w:sz="4" w:space="0" w:color="auto"/>
              <w:left w:val="single" w:sz="4" w:space="0" w:color="auto"/>
              <w:bottom w:val="single" w:sz="4" w:space="0" w:color="auto"/>
              <w:right w:val="single" w:sz="4" w:space="0" w:color="auto"/>
            </w:tcBorders>
          </w:tcPr>
          <w:p w14:paraId="6B9054C1" w14:textId="77777777" w:rsidR="00341BA3" w:rsidRDefault="00341BA3">
            <w:pPr>
              <w:pStyle w:val="ConsPlusNormal"/>
            </w:pPr>
            <w:r>
              <w:t>810203</w:t>
            </w:r>
          </w:p>
        </w:tc>
        <w:tc>
          <w:tcPr>
            <w:tcW w:w="2614" w:type="dxa"/>
            <w:tcBorders>
              <w:top w:val="single" w:sz="4" w:space="0" w:color="auto"/>
              <w:left w:val="single" w:sz="4" w:space="0" w:color="auto"/>
              <w:bottom w:val="single" w:sz="4" w:space="0" w:color="auto"/>
              <w:right w:val="single" w:sz="4" w:space="0" w:color="auto"/>
            </w:tcBorders>
          </w:tcPr>
          <w:p w14:paraId="1B105AF7" w14:textId="77777777" w:rsidR="00341BA3" w:rsidRDefault="00341BA3">
            <w:pPr>
              <w:pStyle w:val="ConsPlusNormal"/>
            </w:pPr>
            <w:r>
              <w:t>ООО "Здоровье+"</w:t>
            </w:r>
          </w:p>
        </w:tc>
        <w:tc>
          <w:tcPr>
            <w:tcW w:w="1417" w:type="dxa"/>
            <w:tcBorders>
              <w:top w:val="single" w:sz="4" w:space="0" w:color="auto"/>
              <w:left w:val="single" w:sz="4" w:space="0" w:color="auto"/>
              <w:bottom w:val="single" w:sz="4" w:space="0" w:color="auto"/>
              <w:right w:val="single" w:sz="4" w:space="0" w:color="auto"/>
            </w:tcBorders>
          </w:tcPr>
          <w:p w14:paraId="5D7E6A1B"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55B9665F"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44993F2D"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6197412" w14:textId="77777777" w:rsidR="00341BA3" w:rsidRDefault="00341BA3">
            <w:pPr>
              <w:pStyle w:val="ConsPlusNormal"/>
            </w:pPr>
          </w:p>
        </w:tc>
      </w:tr>
      <w:tr w:rsidR="00341BA3" w14:paraId="240244D5" w14:textId="77777777">
        <w:tc>
          <w:tcPr>
            <w:tcW w:w="724" w:type="dxa"/>
            <w:tcBorders>
              <w:top w:val="single" w:sz="4" w:space="0" w:color="auto"/>
              <w:left w:val="single" w:sz="4" w:space="0" w:color="auto"/>
              <w:bottom w:val="single" w:sz="4" w:space="0" w:color="auto"/>
              <w:right w:val="single" w:sz="4" w:space="0" w:color="auto"/>
            </w:tcBorders>
          </w:tcPr>
          <w:p w14:paraId="1C7769F3" w14:textId="77777777" w:rsidR="00341BA3" w:rsidRDefault="00341BA3">
            <w:pPr>
              <w:pStyle w:val="ConsPlusNormal"/>
              <w:outlineLvl w:val="3"/>
            </w:pPr>
            <w:r>
              <w:t>17.</w:t>
            </w:r>
          </w:p>
        </w:tc>
        <w:tc>
          <w:tcPr>
            <w:tcW w:w="8283" w:type="dxa"/>
            <w:gridSpan w:val="6"/>
            <w:tcBorders>
              <w:top w:val="single" w:sz="4" w:space="0" w:color="auto"/>
              <w:left w:val="single" w:sz="4" w:space="0" w:color="auto"/>
              <w:bottom w:val="single" w:sz="4" w:space="0" w:color="auto"/>
              <w:right w:val="single" w:sz="4" w:space="0" w:color="auto"/>
            </w:tcBorders>
          </w:tcPr>
          <w:p w14:paraId="2C286047" w14:textId="77777777" w:rsidR="00341BA3" w:rsidRDefault="00341BA3">
            <w:pPr>
              <w:pStyle w:val="ConsPlusNormal"/>
            </w:pPr>
            <w:r>
              <w:t>городской округ Покачи автономного округа</w:t>
            </w:r>
          </w:p>
        </w:tc>
      </w:tr>
      <w:tr w:rsidR="00341BA3" w14:paraId="3DBD383A" w14:textId="77777777">
        <w:tc>
          <w:tcPr>
            <w:tcW w:w="724" w:type="dxa"/>
            <w:tcBorders>
              <w:top w:val="single" w:sz="4" w:space="0" w:color="auto"/>
              <w:left w:val="single" w:sz="4" w:space="0" w:color="auto"/>
              <w:bottom w:val="single" w:sz="4" w:space="0" w:color="auto"/>
              <w:right w:val="single" w:sz="4" w:space="0" w:color="auto"/>
            </w:tcBorders>
          </w:tcPr>
          <w:p w14:paraId="06176C56" w14:textId="77777777" w:rsidR="00341BA3" w:rsidRDefault="00341BA3">
            <w:pPr>
              <w:pStyle w:val="ConsPlusNormal"/>
            </w:pPr>
            <w:r>
              <w:t>17.1.</w:t>
            </w:r>
          </w:p>
        </w:tc>
        <w:tc>
          <w:tcPr>
            <w:tcW w:w="1077" w:type="dxa"/>
            <w:tcBorders>
              <w:top w:val="single" w:sz="4" w:space="0" w:color="auto"/>
              <w:left w:val="single" w:sz="4" w:space="0" w:color="auto"/>
              <w:bottom w:val="single" w:sz="4" w:space="0" w:color="auto"/>
              <w:right w:val="single" w:sz="4" w:space="0" w:color="auto"/>
            </w:tcBorders>
          </w:tcPr>
          <w:p w14:paraId="4BA3C142" w14:textId="77777777" w:rsidR="00341BA3" w:rsidRDefault="00341BA3">
            <w:pPr>
              <w:pStyle w:val="ConsPlusNormal"/>
            </w:pPr>
            <w:r>
              <w:t>810111</w:t>
            </w:r>
          </w:p>
        </w:tc>
        <w:tc>
          <w:tcPr>
            <w:tcW w:w="2614" w:type="dxa"/>
            <w:tcBorders>
              <w:top w:val="single" w:sz="4" w:space="0" w:color="auto"/>
              <w:left w:val="single" w:sz="4" w:space="0" w:color="auto"/>
              <w:bottom w:val="single" w:sz="4" w:space="0" w:color="auto"/>
              <w:right w:val="single" w:sz="4" w:space="0" w:color="auto"/>
            </w:tcBorders>
          </w:tcPr>
          <w:p w14:paraId="6439ECA6" w14:textId="77777777" w:rsidR="00341BA3" w:rsidRDefault="00341BA3">
            <w:pPr>
              <w:pStyle w:val="ConsPlusNormal"/>
            </w:pPr>
            <w:r>
              <w:t>БУ "Покачевская городская больница"</w:t>
            </w:r>
          </w:p>
        </w:tc>
        <w:tc>
          <w:tcPr>
            <w:tcW w:w="1417" w:type="dxa"/>
            <w:tcBorders>
              <w:top w:val="single" w:sz="4" w:space="0" w:color="auto"/>
              <w:left w:val="single" w:sz="4" w:space="0" w:color="auto"/>
              <w:bottom w:val="single" w:sz="4" w:space="0" w:color="auto"/>
              <w:right w:val="single" w:sz="4" w:space="0" w:color="auto"/>
            </w:tcBorders>
          </w:tcPr>
          <w:p w14:paraId="1D3876D2"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1A3319F4"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357759F1" w14:textId="77777777" w:rsidR="00341BA3" w:rsidRDefault="00341BA3">
            <w:pPr>
              <w:pStyle w:val="ConsPlusNormal"/>
            </w:pPr>
            <w:r>
              <w:t>+</w:t>
            </w:r>
          </w:p>
        </w:tc>
        <w:tc>
          <w:tcPr>
            <w:tcW w:w="964" w:type="dxa"/>
            <w:tcBorders>
              <w:top w:val="single" w:sz="4" w:space="0" w:color="auto"/>
              <w:left w:val="single" w:sz="4" w:space="0" w:color="auto"/>
              <w:bottom w:val="single" w:sz="4" w:space="0" w:color="auto"/>
              <w:right w:val="single" w:sz="4" w:space="0" w:color="auto"/>
            </w:tcBorders>
          </w:tcPr>
          <w:p w14:paraId="3EC24426" w14:textId="77777777" w:rsidR="00341BA3" w:rsidRDefault="00341BA3">
            <w:pPr>
              <w:pStyle w:val="ConsPlusNormal"/>
            </w:pPr>
            <w:r>
              <w:t>+</w:t>
            </w:r>
          </w:p>
        </w:tc>
      </w:tr>
      <w:tr w:rsidR="00341BA3" w14:paraId="5B5D5DDF" w14:textId="77777777">
        <w:tc>
          <w:tcPr>
            <w:tcW w:w="724" w:type="dxa"/>
            <w:tcBorders>
              <w:top w:val="single" w:sz="4" w:space="0" w:color="auto"/>
              <w:left w:val="single" w:sz="4" w:space="0" w:color="auto"/>
              <w:bottom w:val="single" w:sz="4" w:space="0" w:color="auto"/>
              <w:right w:val="single" w:sz="4" w:space="0" w:color="auto"/>
            </w:tcBorders>
          </w:tcPr>
          <w:p w14:paraId="1F22DB6B" w14:textId="77777777" w:rsidR="00341BA3" w:rsidRDefault="00341BA3">
            <w:pPr>
              <w:pStyle w:val="ConsPlusNormal"/>
              <w:outlineLvl w:val="3"/>
            </w:pPr>
            <w:r>
              <w:t>18.</w:t>
            </w:r>
          </w:p>
        </w:tc>
        <w:tc>
          <w:tcPr>
            <w:tcW w:w="1077" w:type="dxa"/>
            <w:tcBorders>
              <w:top w:val="single" w:sz="4" w:space="0" w:color="auto"/>
              <w:left w:val="single" w:sz="4" w:space="0" w:color="auto"/>
              <w:bottom w:val="single" w:sz="4" w:space="0" w:color="auto"/>
              <w:right w:val="single" w:sz="4" w:space="0" w:color="auto"/>
            </w:tcBorders>
          </w:tcPr>
          <w:p w14:paraId="17486340" w14:textId="77777777" w:rsidR="00341BA3" w:rsidRDefault="00341BA3">
            <w:pPr>
              <w:pStyle w:val="ConsPlusNormal"/>
            </w:pPr>
          </w:p>
        </w:tc>
        <w:tc>
          <w:tcPr>
            <w:tcW w:w="7206" w:type="dxa"/>
            <w:gridSpan w:val="5"/>
            <w:tcBorders>
              <w:top w:val="single" w:sz="4" w:space="0" w:color="auto"/>
              <w:left w:val="single" w:sz="4" w:space="0" w:color="auto"/>
              <w:bottom w:val="single" w:sz="4" w:space="0" w:color="auto"/>
              <w:right w:val="single" w:sz="4" w:space="0" w:color="auto"/>
            </w:tcBorders>
          </w:tcPr>
          <w:p w14:paraId="4F145DC0" w14:textId="77777777" w:rsidR="00341BA3" w:rsidRDefault="00341BA3">
            <w:pPr>
              <w:pStyle w:val="ConsPlusNormal"/>
            </w:pPr>
            <w:r>
              <w:t>городской округ Пыть-Ях автономного округа</w:t>
            </w:r>
          </w:p>
        </w:tc>
      </w:tr>
      <w:tr w:rsidR="00341BA3" w14:paraId="3DA3964D" w14:textId="77777777">
        <w:tc>
          <w:tcPr>
            <w:tcW w:w="724" w:type="dxa"/>
            <w:tcBorders>
              <w:top w:val="single" w:sz="4" w:space="0" w:color="auto"/>
              <w:left w:val="single" w:sz="4" w:space="0" w:color="auto"/>
              <w:bottom w:val="single" w:sz="4" w:space="0" w:color="auto"/>
              <w:right w:val="single" w:sz="4" w:space="0" w:color="auto"/>
            </w:tcBorders>
          </w:tcPr>
          <w:p w14:paraId="27E72D06" w14:textId="77777777" w:rsidR="00341BA3" w:rsidRDefault="00341BA3">
            <w:pPr>
              <w:pStyle w:val="ConsPlusNormal"/>
            </w:pPr>
            <w:r>
              <w:t>18.1.</w:t>
            </w:r>
          </w:p>
        </w:tc>
        <w:tc>
          <w:tcPr>
            <w:tcW w:w="1077" w:type="dxa"/>
            <w:tcBorders>
              <w:top w:val="single" w:sz="4" w:space="0" w:color="auto"/>
              <w:left w:val="single" w:sz="4" w:space="0" w:color="auto"/>
              <w:bottom w:val="single" w:sz="4" w:space="0" w:color="auto"/>
              <w:right w:val="single" w:sz="4" w:space="0" w:color="auto"/>
            </w:tcBorders>
          </w:tcPr>
          <w:p w14:paraId="6AB70011" w14:textId="77777777" w:rsidR="00341BA3" w:rsidRDefault="00341BA3">
            <w:pPr>
              <w:pStyle w:val="ConsPlusNormal"/>
            </w:pPr>
            <w:r>
              <w:t>810005</w:t>
            </w:r>
          </w:p>
        </w:tc>
        <w:tc>
          <w:tcPr>
            <w:tcW w:w="2614" w:type="dxa"/>
            <w:tcBorders>
              <w:top w:val="single" w:sz="4" w:space="0" w:color="auto"/>
              <w:left w:val="single" w:sz="4" w:space="0" w:color="auto"/>
              <w:bottom w:val="single" w:sz="4" w:space="0" w:color="auto"/>
              <w:right w:val="single" w:sz="4" w:space="0" w:color="auto"/>
            </w:tcBorders>
          </w:tcPr>
          <w:p w14:paraId="098A718F" w14:textId="77777777" w:rsidR="00341BA3" w:rsidRDefault="00341BA3">
            <w:pPr>
              <w:pStyle w:val="ConsPlusNormal"/>
            </w:pPr>
            <w:r>
              <w:t>БУ "Пыть-Яхская окружная больница"</w:t>
            </w:r>
          </w:p>
        </w:tc>
        <w:tc>
          <w:tcPr>
            <w:tcW w:w="1417" w:type="dxa"/>
            <w:tcBorders>
              <w:top w:val="single" w:sz="4" w:space="0" w:color="auto"/>
              <w:left w:val="single" w:sz="4" w:space="0" w:color="auto"/>
              <w:bottom w:val="single" w:sz="4" w:space="0" w:color="auto"/>
              <w:right w:val="single" w:sz="4" w:space="0" w:color="auto"/>
            </w:tcBorders>
          </w:tcPr>
          <w:p w14:paraId="1F332536"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08274D2E"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66C898E7" w14:textId="77777777" w:rsidR="00341BA3" w:rsidRDefault="00341BA3">
            <w:pPr>
              <w:pStyle w:val="ConsPlusNormal"/>
            </w:pPr>
            <w:r>
              <w:t>+</w:t>
            </w:r>
          </w:p>
        </w:tc>
        <w:tc>
          <w:tcPr>
            <w:tcW w:w="964" w:type="dxa"/>
            <w:tcBorders>
              <w:top w:val="single" w:sz="4" w:space="0" w:color="auto"/>
              <w:left w:val="single" w:sz="4" w:space="0" w:color="auto"/>
              <w:bottom w:val="single" w:sz="4" w:space="0" w:color="auto"/>
              <w:right w:val="single" w:sz="4" w:space="0" w:color="auto"/>
            </w:tcBorders>
          </w:tcPr>
          <w:p w14:paraId="389EC2CA" w14:textId="77777777" w:rsidR="00341BA3" w:rsidRDefault="00341BA3">
            <w:pPr>
              <w:pStyle w:val="ConsPlusNormal"/>
            </w:pPr>
            <w:r>
              <w:t>+</w:t>
            </w:r>
          </w:p>
        </w:tc>
      </w:tr>
      <w:tr w:rsidR="00341BA3" w14:paraId="30E03728" w14:textId="77777777">
        <w:tc>
          <w:tcPr>
            <w:tcW w:w="724" w:type="dxa"/>
            <w:tcBorders>
              <w:top w:val="single" w:sz="4" w:space="0" w:color="auto"/>
              <w:left w:val="single" w:sz="4" w:space="0" w:color="auto"/>
              <w:bottom w:val="single" w:sz="4" w:space="0" w:color="auto"/>
              <w:right w:val="single" w:sz="4" w:space="0" w:color="auto"/>
            </w:tcBorders>
          </w:tcPr>
          <w:p w14:paraId="47C9D66C" w14:textId="77777777" w:rsidR="00341BA3" w:rsidRDefault="00341BA3">
            <w:pPr>
              <w:pStyle w:val="ConsPlusNormal"/>
            </w:pPr>
            <w:r>
              <w:t>18.2.</w:t>
            </w:r>
          </w:p>
        </w:tc>
        <w:tc>
          <w:tcPr>
            <w:tcW w:w="1077" w:type="dxa"/>
            <w:tcBorders>
              <w:top w:val="single" w:sz="4" w:space="0" w:color="auto"/>
              <w:left w:val="single" w:sz="4" w:space="0" w:color="auto"/>
              <w:bottom w:val="single" w:sz="4" w:space="0" w:color="auto"/>
              <w:right w:val="single" w:sz="4" w:space="0" w:color="auto"/>
            </w:tcBorders>
          </w:tcPr>
          <w:p w14:paraId="2533CDE5" w14:textId="77777777" w:rsidR="00341BA3" w:rsidRDefault="00341BA3">
            <w:pPr>
              <w:pStyle w:val="ConsPlusNormal"/>
            </w:pPr>
            <w:r>
              <w:t>810146</w:t>
            </w:r>
          </w:p>
        </w:tc>
        <w:tc>
          <w:tcPr>
            <w:tcW w:w="2614" w:type="dxa"/>
            <w:tcBorders>
              <w:top w:val="single" w:sz="4" w:space="0" w:color="auto"/>
              <w:left w:val="single" w:sz="4" w:space="0" w:color="auto"/>
              <w:bottom w:val="single" w:sz="4" w:space="0" w:color="auto"/>
              <w:right w:val="single" w:sz="4" w:space="0" w:color="auto"/>
            </w:tcBorders>
          </w:tcPr>
          <w:p w14:paraId="4F6E89CE" w14:textId="77777777" w:rsidR="00341BA3" w:rsidRDefault="00341BA3">
            <w:pPr>
              <w:pStyle w:val="ConsPlusNormal"/>
            </w:pPr>
            <w:r>
              <w:t>АУ "Пыть-Яхская городская стоматологическая поликлиника"</w:t>
            </w:r>
          </w:p>
        </w:tc>
        <w:tc>
          <w:tcPr>
            <w:tcW w:w="1417" w:type="dxa"/>
            <w:tcBorders>
              <w:top w:val="single" w:sz="4" w:space="0" w:color="auto"/>
              <w:left w:val="single" w:sz="4" w:space="0" w:color="auto"/>
              <w:bottom w:val="single" w:sz="4" w:space="0" w:color="auto"/>
              <w:right w:val="single" w:sz="4" w:space="0" w:color="auto"/>
            </w:tcBorders>
          </w:tcPr>
          <w:p w14:paraId="5EA985D7"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2880796D"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63BF08C9"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2C0FE15" w14:textId="77777777" w:rsidR="00341BA3" w:rsidRDefault="00341BA3">
            <w:pPr>
              <w:pStyle w:val="ConsPlusNormal"/>
            </w:pPr>
          </w:p>
        </w:tc>
      </w:tr>
      <w:tr w:rsidR="00341BA3" w14:paraId="55658B45" w14:textId="77777777">
        <w:tc>
          <w:tcPr>
            <w:tcW w:w="724" w:type="dxa"/>
            <w:tcBorders>
              <w:top w:val="single" w:sz="4" w:space="0" w:color="auto"/>
              <w:left w:val="single" w:sz="4" w:space="0" w:color="auto"/>
              <w:bottom w:val="single" w:sz="4" w:space="0" w:color="auto"/>
              <w:right w:val="single" w:sz="4" w:space="0" w:color="auto"/>
            </w:tcBorders>
          </w:tcPr>
          <w:p w14:paraId="24B0D6F8" w14:textId="77777777" w:rsidR="00341BA3" w:rsidRDefault="00341BA3">
            <w:pPr>
              <w:pStyle w:val="ConsPlusNormal"/>
            </w:pPr>
            <w:r>
              <w:t>18.3.</w:t>
            </w:r>
          </w:p>
        </w:tc>
        <w:tc>
          <w:tcPr>
            <w:tcW w:w="1077" w:type="dxa"/>
            <w:tcBorders>
              <w:top w:val="single" w:sz="4" w:space="0" w:color="auto"/>
              <w:left w:val="single" w:sz="4" w:space="0" w:color="auto"/>
              <w:bottom w:val="single" w:sz="4" w:space="0" w:color="auto"/>
              <w:right w:val="single" w:sz="4" w:space="0" w:color="auto"/>
            </w:tcBorders>
          </w:tcPr>
          <w:p w14:paraId="2F33AEFA" w14:textId="77777777" w:rsidR="00341BA3" w:rsidRDefault="00341BA3">
            <w:pPr>
              <w:pStyle w:val="ConsPlusNormal"/>
            </w:pPr>
            <w:r>
              <w:t>810199</w:t>
            </w:r>
          </w:p>
        </w:tc>
        <w:tc>
          <w:tcPr>
            <w:tcW w:w="2614" w:type="dxa"/>
            <w:tcBorders>
              <w:top w:val="single" w:sz="4" w:space="0" w:color="auto"/>
              <w:left w:val="single" w:sz="4" w:space="0" w:color="auto"/>
              <w:bottom w:val="single" w:sz="4" w:space="0" w:color="auto"/>
              <w:right w:val="single" w:sz="4" w:space="0" w:color="auto"/>
            </w:tcBorders>
          </w:tcPr>
          <w:p w14:paraId="6CCC8037" w14:textId="77777777" w:rsidR="00341BA3" w:rsidRDefault="00341BA3">
            <w:pPr>
              <w:pStyle w:val="ConsPlusNormal"/>
            </w:pPr>
            <w:r>
              <w:t>ООО "Медиастом"</w:t>
            </w:r>
          </w:p>
        </w:tc>
        <w:tc>
          <w:tcPr>
            <w:tcW w:w="1417" w:type="dxa"/>
            <w:tcBorders>
              <w:top w:val="single" w:sz="4" w:space="0" w:color="auto"/>
              <w:left w:val="single" w:sz="4" w:space="0" w:color="auto"/>
              <w:bottom w:val="single" w:sz="4" w:space="0" w:color="auto"/>
              <w:right w:val="single" w:sz="4" w:space="0" w:color="auto"/>
            </w:tcBorders>
          </w:tcPr>
          <w:p w14:paraId="7C5F9E2F"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7B4479F7"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0D07F38B"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516C3E3" w14:textId="77777777" w:rsidR="00341BA3" w:rsidRDefault="00341BA3">
            <w:pPr>
              <w:pStyle w:val="ConsPlusNormal"/>
            </w:pPr>
          </w:p>
        </w:tc>
      </w:tr>
      <w:tr w:rsidR="00341BA3" w14:paraId="0A8605E7" w14:textId="77777777">
        <w:tc>
          <w:tcPr>
            <w:tcW w:w="724" w:type="dxa"/>
            <w:tcBorders>
              <w:top w:val="single" w:sz="4" w:space="0" w:color="auto"/>
              <w:left w:val="single" w:sz="4" w:space="0" w:color="auto"/>
              <w:bottom w:val="single" w:sz="4" w:space="0" w:color="auto"/>
              <w:right w:val="single" w:sz="4" w:space="0" w:color="auto"/>
            </w:tcBorders>
          </w:tcPr>
          <w:p w14:paraId="339CAB90" w14:textId="77777777" w:rsidR="00341BA3" w:rsidRDefault="00341BA3">
            <w:pPr>
              <w:pStyle w:val="ConsPlusNormal"/>
            </w:pPr>
            <w:r>
              <w:t>18.4.</w:t>
            </w:r>
          </w:p>
        </w:tc>
        <w:tc>
          <w:tcPr>
            <w:tcW w:w="1077" w:type="dxa"/>
            <w:tcBorders>
              <w:top w:val="single" w:sz="4" w:space="0" w:color="auto"/>
              <w:left w:val="single" w:sz="4" w:space="0" w:color="auto"/>
              <w:bottom w:val="single" w:sz="4" w:space="0" w:color="auto"/>
              <w:right w:val="single" w:sz="4" w:space="0" w:color="auto"/>
            </w:tcBorders>
          </w:tcPr>
          <w:p w14:paraId="1C6E7075" w14:textId="77777777" w:rsidR="00341BA3" w:rsidRDefault="00341BA3">
            <w:pPr>
              <w:pStyle w:val="ConsPlusNormal"/>
            </w:pPr>
            <w:r>
              <w:t>810181</w:t>
            </w:r>
          </w:p>
        </w:tc>
        <w:tc>
          <w:tcPr>
            <w:tcW w:w="2614" w:type="dxa"/>
            <w:tcBorders>
              <w:top w:val="single" w:sz="4" w:space="0" w:color="auto"/>
              <w:left w:val="single" w:sz="4" w:space="0" w:color="auto"/>
              <w:bottom w:val="single" w:sz="4" w:space="0" w:color="auto"/>
              <w:right w:val="single" w:sz="4" w:space="0" w:color="auto"/>
            </w:tcBorders>
          </w:tcPr>
          <w:p w14:paraId="53DCF45F" w14:textId="77777777" w:rsidR="00341BA3" w:rsidRDefault="00341BA3">
            <w:pPr>
              <w:pStyle w:val="ConsPlusNormal"/>
            </w:pPr>
            <w:r>
              <w:t>ООО "Алина"</w:t>
            </w:r>
          </w:p>
        </w:tc>
        <w:tc>
          <w:tcPr>
            <w:tcW w:w="1417" w:type="dxa"/>
            <w:tcBorders>
              <w:top w:val="single" w:sz="4" w:space="0" w:color="auto"/>
              <w:left w:val="single" w:sz="4" w:space="0" w:color="auto"/>
              <w:bottom w:val="single" w:sz="4" w:space="0" w:color="auto"/>
              <w:right w:val="single" w:sz="4" w:space="0" w:color="auto"/>
            </w:tcBorders>
          </w:tcPr>
          <w:p w14:paraId="5E97BF5F"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7E9577B3"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471E0636"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5E12CF1" w14:textId="77777777" w:rsidR="00341BA3" w:rsidRDefault="00341BA3">
            <w:pPr>
              <w:pStyle w:val="ConsPlusNormal"/>
            </w:pPr>
          </w:p>
        </w:tc>
      </w:tr>
      <w:tr w:rsidR="00341BA3" w14:paraId="2AFE7EA3" w14:textId="77777777">
        <w:tc>
          <w:tcPr>
            <w:tcW w:w="724" w:type="dxa"/>
            <w:tcBorders>
              <w:top w:val="single" w:sz="4" w:space="0" w:color="auto"/>
              <w:left w:val="single" w:sz="4" w:space="0" w:color="auto"/>
              <w:bottom w:val="single" w:sz="4" w:space="0" w:color="auto"/>
              <w:right w:val="single" w:sz="4" w:space="0" w:color="auto"/>
            </w:tcBorders>
          </w:tcPr>
          <w:p w14:paraId="529D150E" w14:textId="77777777" w:rsidR="00341BA3" w:rsidRDefault="00341BA3">
            <w:pPr>
              <w:pStyle w:val="ConsPlusNormal"/>
              <w:outlineLvl w:val="3"/>
            </w:pPr>
            <w:r>
              <w:t>19.</w:t>
            </w:r>
          </w:p>
        </w:tc>
        <w:tc>
          <w:tcPr>
            <w:tcW w:w="8283" w:type="dxa"/>
            <w:gridSpan w:val="6"/>
            <w:tcBorders>
              <w:top w:val="single" w:sz="4" w:space="0" w:color="auto"/>
              <w:left w:val="single" w:sz="4" w:space="0" w:color="auto"/>
              <w:bottom w:val="single" w:sz="4" w:space="0" w:color="auto"/>
              <w:right w:val="single" w:sz="4" w:space="0" w:color="auto"/>
            </w:tcBorders>
          </w:tcPr>
          <w:p w14:paraId="6F3DA561" w14:textId="77777777" w:rsidR="00341BA3" w:rsidRDefault="00341BA3">
            <w:pPr>
              <w:pStyle w:val="ConsPlusNormal"/>
            </w:pPr>
            <w:r>
              <w:t>городской округ Радужный автономного округа</w:t>
            </w:r>
          </w:p>
        </w:tc>
      </w:tr>
      <w:tr w:rsidR="00341BA3" w14:paraId="07B195F1" w14:textId="77777777">
        <w:tc>
          <w:tcPr>
            <w:tcW w:w="724" w:type="dxa"/>
            <w:tcBorders>
              <w:top w:val="single" w:sz="4" w:space="0" w:color="auto"/>
              <w:left w:val="single" w:sz="4" w:space="0" w:color="auto"/>
              <w:bottom w:val="single" w:sz="4" w:space="0" w:color="auto"/>
              <w:right w:val="single" w:sz="4" w:space="0" w:color="auto"/>
            </w:tcBorders>
          </w:tcPr>
          <w:p w14:paraId="004D0B8F" w14:textId="77777777" w:rsidR="00341BA3" w:rsidRDefault="00341BA3">
            <w:pPr>
              <w:pStyle w:val="ConsPlusNormal"/>
            </w:pPr>
            <w:r>
              <w:t>19.1.</w:t>
            </w:r>
          </w:p>
        </w:tc>
        <w:tc>
          <w:tcPr>
            <w:tcW w:w="1077" w:type="dxa"/>
            <w:tcBorders>
              <w:top w:val="single" w:sz="4" w:space="0" w:color="auto"/>
              <w:left w:val="single" w:sz="4" w:space="0" w:color="auto"/>
              <w:bottom w:val="single" w:sz="4" w:space="0" w:color="auto"/>
              <w:right w:val="single" w:sz="4" w:space="0" w:color="auto"/>
            </w:tcBorders>
          </w:tcPr>
          <w:p w14:paraId="26C12659" w14:textId="77777777" w:rsidR="00341BA3" w:rsidRDefault="00341BA3">
            <w:pPr>
              <w:pStyle w:val="ConsPlusNormal"/>
            </w:pPr>
            <w:r>
              <w:t>810113</w:t>
            </w:r>
          </w:p>
        </w:tc>
        <w:tc>
          <w:tcPr>
            <w:tcW w:w="2614" w:type="dxa"/>
            <w:tcBorders>
              <w:top w:val="single" w:sz="4" w:space="0" w:color="auto"/>
              <w:left w:val="single" w:sz="4" w:space="0" w:color="auto"/>
              <w:bottom w:val="single" w:sz="4" w:space="0" w:color="auto"/>
              <w:right w:val="single" w:sz="4" w:space="0" w:color="auto"/>
            </w:tcBorders>
          </w:tcPr>
          <w:p w14:paraId="5AE8DD0E" w14:textId="77777777" w:rsidR="00341BA3" w:rsidRDefault="00341BA3">
            <w:pPr>
              <w:pStyle w:val="ConsPlusNormal"/>
            </w:pPr>
            <w:r>
              <w:t>БУ "Радужнинская городская больница"</w:t>
            </w:r>
          </w:p>
        </w:tc>
        <w:tc>
          <w:tcPr>
            <w:tcW w:w="1417" w:type="dxa"/>
            <w:tcBorders>
              <w:top w:val="single" w:sz="4" w:space="0" w:color="auto"/>
              <w:left w:val="single" w:sz="4" w:space="0" w:color="auto"/>
              <w:bottom w:val="single" w:sz="4" w:space="0" w:color="auto"/>
              <w:right w:val="single" w:sz="4" w:space="0" w:color="auto"/>
            </w:tcBorders>
          </w:tcPr>
          <w:p w14:paraId="32753735"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55D3ACEB"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349D83D8" w14:textId="77777777" w:rsidR="00341BA3" w:rsidRDefault="00341BA3">
            <w:pPr>
              <w:pStyle w:val="ConsPlusNormal"/>
            </w:pPr>
            <w:r>
              <w:t>+</w:t>
            </w:r>
          </w:p>
        </w:tc>
        <w:tc>
          <w:tcPr>
            <w:tcW w:w="964" w:type="dxa"/>
            <w:tcBorders>
              <w:top w:val="single" w:sz="4" w:space="0" w:color="auto"/>
              <w:left w:val="single" w:sz="4" w:space="0" w:color="auto"/>
              <w:bottom w:val="single" w:sz="4" w:space="0" w:color="auto"/>
              <w:right w:val="single" w:sz="4" w:space="0" w:color="auto"/>
            </w:tcBorders>
          </w:tcPr>
          <w:p w14:paraId="19D7D275" w14:textId="77777777" w:rsidR="00341BA3" w:rsidRDefault="00341BA3">
            <w:pPr>
              <w:pStyle w:val="ConsPlusNormal"/>
            </w:pPr>
            <w:r>
              <w:t>+</w:t>
            </w:r>
          </w:p>
        </w:tc>
      </w:tr>
      <w:tr w:rsidR="00341BA3" w14:paraId="4C4A0238" w14:textId="77777777">
        <w:tc>
          <w:tcPr>
            <w:tcW w:w="724" w:type="dxa"/>
            <w:tcBorders>
              <w:top w:val="single" w:sz="4" w:space="0" w:color="auto"/>
              <w:left w:val="single" w:sz="4" w:space="0" w:color="auto"/>
              <w:bottom w:val="single" w:sz="4" w:space="0" w:color="auto"/>
              <w:right w:val="single" w:sz="4" w:space="0" w:color="auto"/>
            </w:tcBorders>
          </w:tcPr>
          <w:p w14:paraId="42D2044F" w14:textId="77777777" w:rsidR="00341BA3" w:rsidRDefault="00341BA3">
            <w:pPr>
              <w:pStyle w:val="ConsPlusNormal"/>
            </w:pPr>
            <w:r>
              <w:t>19.2.</w:t>
            </w:r>
          </w:p>
        </w:tc>
        <w:tc>
          <w:tcPr>
            <w:tcW w:w="1077" w:type="dxa"/>
            <w:tcBorders>
              <w:top w:val="single" w:sz="4" w:space="0" w:color="auto"/>
              <w:left w:val="single" w:sz="4" w:space="0" w:color="auto"/>
              <w:bottom w:val="single" w:sz="4" w:space="0" w:color="auto"/>
              <w:right w:val="single" w:sz="4" w:space="0" w:color="auto"/>
            </w:tcBorders>
          </w:tcPr>
          <w:p w14:paraId="0DFC28AA" w14:textId="77777777" w:rsidR="00341BA3" w:rsidRDefault="00341BA3">
            <w:pPr>
              <w:pStyle w:val="ConsPlusNormal"/>
            </w:pPr>
            <w:r>
              <w:t>810114</w:t>
            </w:r>
          </w:p>
        </w:tc>
        <w:tc>
          <w:tcPr>
            <w:tcW w:w="2614" w:type="dxa"/>
            <w:tcBorders>
              <w:top w:val="single" w:sz="4" w:space="0" w:color="auto"/>
              <w:left w:val="single" w:sz="4" w:space="0" w:color="auto"/>
              <w:bottom w:val="single" w:sz="4" w:space="0" w:color="auto"/>
              <w:right w:val="single" w:sz="4" w:space="0" w:color="auto"/>
            </w:tcBorders>
          </w:tcPr>
          <w:p w14:paraId="1DB0ACB2" w14:textId="77777777" w:rsidR="00341BA3" w:rsidRDefault="00341BA3">
            <w:pPr>
              <w:pStyle w:val="ConsPlusNormal"/>
            </w:pPr>
            <w:r>
              <w:t>БУ "Радужнинская городская стоматологическая поликлиника"</w:t>
            </w:r>
          </w:p>
        </w:tc>
        <w:tc>
          <w:tcPr>
            <w:tcW w:w="1417" w:type="dxa"/>
            <w:tcBorders>
              <w:top w:val="single" w:sz="4" w:space="0" w:color="auto"/>
              <w:left w:val="single" w:sz="4" w:space="0" w:color="auto"/>
              <w:bottom w:val="single" w:sz="4" w:space="0" w:color="auto"/>
              <w:right w:val="single" w:sz="4" w:space="0" w:color="auto"/>
            </w:tcBorders>
          </w:tcPr>
          <w:p w14:paraId="1DDDDF37"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63C8FD72"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30AFEEA8"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863809D" w14:textId="77777777" w:rsidR="00341BA3" w:rsidRDefault="00341BA3">
            <w:pPr>
              <w:pStyle w:val="ConsPlusNormal"/>
            </w:pPr>
          </w:p>
        </w:tc>
      </w:tr>
      <w:tr w:rsidR="00341BA3" w14:paraId="1F950A35" w14:textId="77777777">
        <w:tc>
          <w:tcPr>
            <w:tcW w:w="724" w:type="dxa"/>
            <w:tcBorders>
              <w:top w:val="single" w:sz="4" w:space="0" w:color="auto"/>
              <w:left w:val="single" w:sz="4" w:space="0" w:color="auto"/>
              <w:bottom w:val="single" w:sz="4" w:space="0" w:color="auto"/>
              <w:right w:val="single" w:sz="4" w:space="0" w:color="auto"/>
            </w:tcBorders>
          </w:tcPr>
          <w:p w14:paraId="4E43E97F" w14:textId="77777777" w:rsidR="00341BA3" w:rsidRDefault="00341BA3">
            <w:pPr>
              <w:pStyle w:val="ConsPlusNormal"/>
              <w:outlineLvl w:val="3"/>
            </w:pPr>
            <w:r>
              <w:t>20.</w:t>
            </w:r>
          </w:p>
        </w:tc>
        <w:tc>
          <w:tcPr>
            <w:tcW w:w="8283" w:type="dxa"/>
            <w:gridSpan w:val="6"/>
            <w:tcBorders>
              <w:top w:val="single" w:sz="4" w:space="0" w:color="auto"/>
              <w:left w:val="single" w:sz="4" w:space="0" w:color="auto"/>
              <w:bottom w:val="single" w:sz="4" w:space="0" w:color="auto"/>
              <w:right w:val="single" w:sz="4" w:space="0" w:color="auto"/>
            </w:tcBorders>
          </w:tcPr>
          <w:p w14:paraId="1E618E19" w14:textId="77777777" w:rsidR="00341BA3" w:rsidRDefault="00341BA3">
            <w:pPr>
              <w:pStyle w:val="ConsPlusNormal"/>
            </w:pPr>
            <w:r>
              <w:t>городской округ Сургут автономного округа</w:t>
            </w:r>
          </w:p>
        </w:tc>
      </w:tr>
      <w:tr w:rsidR="00341BA3" w14:paraId="6FFCDE1C" w14:textId="77777777">
        <w:tc>
          <w:tcPr>
            <w:tcW w:w="724" w:type="dxa"/>
            <w:tcBorders>
              <w:top w:val="single" w:sz="4" w:space="0" w:color="auto"/>
              <w:left w:val="single" w:sz="4" w:space="0" w:color="auto"/>
              <w:bottom w:val="single" w:sz="4" w:space="0" w:color="auto"/>
              <w:right w:val="single" w:sz="4" w:space="0" w:color="auto"/>
            </w:tcBorders>
          </w:tcPr>
          <w:p w14:paraId="33B564C7" w14:textId="77777777" w:rsidR="00341BA3" w:rsidRDefault="00341BA3">
            <w:pPr>
              <w:pStyle w:val="ConsPlusNormal"/>
            </w:pPr>
            <w:r>
              <w:t>20.1.</w:t>
            </w:r>
          </w:p>
        </w:tc>
        <w:tc>
          <w:tcPr>
            <w:tcW w:w="1077" w:type="dxa"/>
            <w:tcBorders>
              <w:top w:val="single" w:sz="4" w:space="0" w:color="auto"/>
              <w:left w:val="single" w:sz="4" w:space="0" w:color="auto"/>
              <w:bottom w:val="single" w:sz="4" w:space="0" w:color="auto"/>
              <w:right w:val="single" w:sz="4" w:space="0" w:color="auto"/>
            </w:tcBorders>
          </w:tcPr>
          <w:p w14:paraId="50E7F1BF" w14:textId="77777777" w:rsidR="00341BA3" w:rsidRDefault="00341BA3">
            <w:pPr>
              <w:pStyle w:val="ConsPlusNormal"/>
            </w:pPr>
            <w:r>
              <w:t>810077</w:t>
            </w:r>
          </w:p>
        </w:tc>
        <w:tc>
          <w:tcPr>
            <w:tcW w:w="2614" w:type="dxa"/>
            <w:tcBorders>
              <w:top w:val="single" w:sz="4" w:space="0" w:color="auto"/>
              <w:left w:val="single" w:sz="4" w:space="0" w:color="auto"/>
              <w:bottom w:val="single" w:sz="4" w:space="0" w:color="auto"/>
              <w:right w:val="single" w:sz="4" w:space="0" w:color="auto"/>
            </w:tcBorders>
          </w:tcPr>
          <w:p w14:paraId="6D3202DA" w14:textId="77777777" w:rsidR="00341BA3" w:rsidRDefault="00341BA3">
            <w:pPr>
              <w:pStyle w:val="ConsPlusNormal"/>
            </w:pPr>
            <w:r>
              <w:t xml:space="preserve">БУ "Сургутская окружная </w:t>
            </w:r>
            <w:r>
              <w:lastRenderedPageBreak/>
              <w:t>клиническая больница"</w:t>
            </w:r>
          </w:p>
        </w:tc>
        <w:tc>
          <w:tcPr>
            <w:tcW w:w="1417" w:type="dxa"/>
            <w:tcBorders>
              <w:top w:val="single" w:sz="4" w:space="0" w:color="auto"/>
              <w:left w:val="single" w:sz="4" w:space="0" w:color="auto"/>
              <w:bottom w:val="single" w:sz="4" w:space="0" w:color="auto"/>
              <w:right w:val="single" w:sz="4" w:space="0" w:color="auto"/>
            </w:tcBorders>
          </w:tcPr>
          <w:p w14:paraId="32A45690" w14:textId="77777777" w:rsidR="00341BA3" w:rsidRDefault="00341BA3">
            <w:pPr>
              <w:pStyle w:val="ConsPlusNormal"/>
            </w:pPr>
            <w:r>
              <w:lastRenderedPageBreak/>
              <w:t>+</w:t>
            </w:r>
          </w:p>
        </w:tc>
        <w:tc>
          <w:tcPr>
            <w:tcW w:w="1020" w:type="dxa"/>
            <w:tcBorders>
              <w:top w:val="single" w:sz="4" w:space="0" w:color="auto"/>
              <w:left w:val="single" w:sz="4" w:space="0" w:color="auto"/>
              <w:bottom w:val="single" w:sz="4" w:space="0" w:color="auto"/>
              <w:right w:val="single" w:sz="4" w:space="0" w:color="auto"/>
            </w:tcBorders>
          </w:tcPr>
          <w:p w14:paraId="6599A568"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526B717A"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EED4855" w14:textId="77777777" w:rsidR="00341BA3" w:rsidRDefault="00341BA3">
            <w:pPr>
              <w:pStyle w:val="ConsPlusNormal"/>
            </w:pPr>
          </w:p>
        </w:tc>
      </w:tr>
      <w:tr w:rsidR="00341BA3" w14:paraId="24222D70" w14:textId="77777777">
        <w:tc>
          <w:tcPr>
            <w:tcW w:w="724" w:type="dxa"/>
            <w:tcBorders>
              <w:top w:val="single" w:sz="4" w:space="0" w:color="auto"/>
              <w:left w:val="single" w:sz="4" w:space="0" w:color="auto"/>
              <w:bottom w:val="single" w:sz="4" w:space="0" w:color="auto"/>
              <w:right w:val="single" w:sz="4" w:space="0" w:color="auto"/>
            </w:tcBorders>
          </w:tcPr>
          <w:p w14:paraId="52E1D47A" w14:textId="77777777" w:rsidR="00341BA3" w:rsidRDefault="00341BA3">
            <w:pPr>
              <w:pStyle w:val="ConsPlusNormal"/>
            </w:pPr>
            <w:r>
              <w:t>20.2.</w:t>
            </w:r>
          </w:p>
        </w:tc>
        <w:tc>
          <w:tcPr>
            <w:tcW w:w="1077" w:type="dxa"/>
            <w:tcBorders>
              <w:top w:val="single" w:sz="4" w:space="0" w:color="auto"/>
              <w:left w:val="single" w:sz="4" w:space="0" w:color="auto"/>
              <w:bottom w:val="single" w:sz="4" w:space="0" w:color="auto"/>
              <w:right w:val="single" w:sz="4" w:space="0" w:color="auto"/>
            </w:tcBorders>
          </w:tcPr>
          <w:p w14:paraId="3CA13359" w14:textId="77777777" w:rsidR="00341BA3" w:rsidRDefault="00341BA3">
            <w:pPr>
              <w:pStyle w:val="ConsPlusNormal"/>
            </w:pPr>
            <w:r>
              <w:t>810116</w:t>
            </w:r>
          </w:p>
        </w:tc>
        <w:tc>
          <w:tcPr>
            <w:tcW w:w="2614" w:type="dxa"/>
            <w:tcBorders>
              <w:top w:val="single" w:sz="4" w:space="0" w:color="auto"/>
              <w:left w:val="single" w:sz="4" w:space="0" w:color="auto"/>
              <w:bottom w:val="single" w:sz="4" w:space="0" w:color="auto"/>
              <w:right w:val="single" w:sz="4" w:space="0" w:color="auto"/>
            </w:tcBorders>
          </w:tcPr>
          <w:p w14:paraId="0F3BADCF" w14:textId="77777777" w:rsidR="00341BA3" w:rsidRDefault="00341BA3">
            <w:pPr>
              <w:pStyle w:val="ConsPlusNormal"/>
            </w:pPr>
            <w:r>
              <w:t>БУ "Сургутская городская стоматологическая поликлиника N 2 имени А.И. Бородина"</w:t>
            </w:r>
          </w:p>
        </w:tc>
        <w:tc>
          <w:tcPr>
            <w:tcW w:w="1417" w:type="dxa"/>
            <w:tcBorders>
              <w:top w:val="single" w:sz="4" w:space="0" w:color="auto"/>
              <w:left w:val="single" w:sz="4" w:space="0" w:color="auto"/>
              <w:bottom w:val="single" w:sz="4" w:space="0" w:color="auto"/>
              <w:right w:val="single" w:sz="4" w:space="0" w:color="auto"/>
            </w:tcBorders>
          </w:tcPr>
          <w:p w14:paraId="7F8794D2"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0F652617"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3673061D"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5BE647E" w14:textId="77777777" w:rsidR="00341BA3" w:rsidRDefault="00341BA3">
            <w:pPr>
              <w:pStyle w:val="ConsPlusNormal"/>
            </w:pPr>
          </w:p>
        </w:tc>
      </w:tr>
      <w:tr w:rsidR="00341BA3" w14:paraId="78857D12" w14:textId="77777777">
        <w:tc>
          <w:tcPr>
            <w:tcW w:w="724" w:type="dxa"/>
            <w:tcBorders>
              <w:top w:val="single" w:sz="4" w:space="0" w:color="auto"/>
              <w:left w:val="single" w:sz="4" w:space="0" w:color="auto"/>
              <w:bottom w:val="single" w:sz="4" w:space="0" w:color="auto"/>
              <w:right w:val="single" w:sz="4" w:space="0" w:color="auto"/>
            </w:tcBorders>
          </w:tcPr>
          <w:p w14:paraId="4E35D84F" w14:textId="77777777" w:rsidR="00341BA3" w:rsidRDefault="00341BA3">
            <w:pPr>
              <w:pStyle w:val="ConsPlusNormal"/>
            </w:pPr>
            <w:r>
              <w:t>20.3.</w:t>
            </w:r>
          </w:p>
        </w:tc>
        <w:tc>
          <w:tcPr>
            <w:tcW w:w="1077" w:type="dxa"/>
            <w:tcBorders>
              <w:top w:val="single" w:sz="4" w:space="0" w:color="auto"/>
              <w:left w:val="single" w:sz="4" w:space="0" w:color="auto"/>
              <w:bottom w:val="single" w:sz="4" w:space="0" w:color="auto"/>
              <w:right w:val="single" w:sz="4" w:space="0" w:color="auto"/>
            </w:tcBorders>
          </w:tcPr>
          <w:p w14:paraId="02B83881" w14:textId="77777777" w:rsidR="00341BA3" w:rsidRDefault="00341BA3">
            <w:pPr>
              <w:pStyle w:val="ConsPlusNormal"/>
            </w:pPr>
            <w:r>
              <w:t>810117</w:t>
            </w:r>
          </w:p>
        </w:tc>
        <w:tc>
          <w:tcPr>
            <w:tcW w:w="2614" w:type="dxa"/>
            <w:tcBorders>
              <w:top w:val="single" w:sz="4" w:space="0" w:color="auto"/>
              <w:left w:val="single" w:sz="4" w:space="0" w:color="auto"/>
              <w:bottom w:val="single" w:sz="4" w:space="0" w:color="auto"/>
              <w:right w:val="single" w:sz="4" w:space="0" w:color="auto"/>
            </w:tcBorders>
          </w:tcPr>
          <w:p w14:paraId="705C4C41" w14:textId="77777777" w:rsidR="00341BA3" w:rsidRDefault="00341BA3">
            <w:pPr>
              <w:pStyle w:val="ConsPlusNormal"/>
            </w:pPr>
            <w:r>
              <w:t>БУ "Сургутская городская стоматологическая поликлиника N 1"</w:t>
            </w:r>
          </w:p>
        </w:tc>
        <w:tc>
          <w:tcPr>
            <w:tcW w:w="1417" w:type="dxa"/>
            <w:tcBorders>
              <w:top w:val="single" w:sz="4" w:space="0" w:color="auto"/>
              <w:left w:val="single" w:sz="4" w:space="0" w:color="auto"/>
              <w:bottom w:val="single" w:sz="4" w:space="0" w:color="auto"/>
              <w:right w:val="single" w:sz="4" w:space="0" w:color="auto"/>
            </w:tcBorders>
          </w:tcPr>
          <w:p w14:paraId="1FE65DF1"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63AEA890"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3E857720"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137E629" w14:textId="77777777" w:rsidR="00341BA3" w:rsidRDefault="00341BA3">
            <w:pPr>
              <w:pStyle w:val="ConsPlusNormal"/>
            </w:pPr>
          </w:p>
        </w:tc>
      </w:tr>
      <w:tr w:rsidR="00341BA3" w14:paraId="31600B11" w14:textId="77777777">
        <w:tc>
          <w:tcPr>
            <w:tcW w:w="724" w:type="dxa"/>
            <w:tcBorders>
              <w:top w:val="single" w:sz="4" w:space="0" w:color="auto"/>
              <w:left w:val="single" w:sz="4" w:space="0" w:color="auto"/>
              <w:bottom w:val="single" w:sz="4" w:space="0" w:color="auto"/>
              <w:right w:val="single" w:sz="4" w:space="0" w:color="auto"/>
            </w:tcBorders>
          </w:tcPr>
          <w:p w14:paraId="341C1500" w14:textId="77777777" w:rsidR="00341BA3" w:rsidRDefault="00341BA3">
            <w:pPr>
              <w:pStyle w:val="ConsPlusNormal"/>
            </w:pPr>
            <w:r>
              <w:t>20.4.</w:t>
            </w:r>
          </w:p>
        </w:tc>
        <w:tc>
          <w:tcPr>
            <w:tcW w:w="1077" w:type="dxa"/>
            <w:tcBorders>
              <w:top w:val="single" w:sz="4" w:space="0" w:color="auto"/>
              <w:left w:val="single" w:sz="4" w:space="0" w:color="auto"/>
              <w:bottom w:val="single" w:sz="4" w:space="0" w:color="auto"/>
              <w:right w:val="single" w:sz="4" w:space="0" w:color="auto"/>
            </w:tcBorders>
          </w:tcPr>
          <w:p w14:paraId="345E6569" w14:textId="77777777" w:rsidR="00341BA3" w:rsidRDefault="00341BA3">
            <w:pPr>
              <w:pStyle w:val="ConsPlusNormal"/>
            </w:pPr>
            <w:r>
              <w:t>810119</w:t>
            </w:r>
          </w:p>
        </w:tc>
        <w:tc>
          <w:tcPr>
            <w:tcW w:w="2614" w:type="dxa"/>
            <w:tcBorders>
              <w:top w:val="single" w:sz="4" w:space="0" w:color="auto"/>
              <w:left w:val="single" w:sz="4" w:space="0" w:color="auto"/>
              <w:bottom w:val="single" w:sz="4" w:space="0" w:color="auto"/>
              <w:right w:val="single" w:sz="4" w:space="0" w:color="auto"/>
            </w:tcBorders>
          </w:tcPr>
          <w:p w14:paraId="246540C4" w14:textId="77777777" w:rsidR="00341BA3" w:rsidRDefault="00341BA3">
            <w:pPr>
              <w:pStyle w:val="ConsPlusNormal"/>
            </w:pPr>
            <w:r>
              <w:t>БУ "Сургутская городская клиническая больница"</w:t>
            </w:r>
          </w:p>
        </w:tc>
        <w:tc>
          <w:tcPr>
            <w:tcW w:w="1417" w:type="dxa"/>
            <w:tcBorders>
              <w:top w:val="single" w:sz="4" w:space="0" w:color="auto"/>
              <w:left w:val="single" w:sz="4" w:space="0" w:color="auto"/>
              <w:bottom w:val="single" w:sz="4" w:space="0" w:color="auto"/>
              <w:right w:val="single" w:sz="4" w:space="0" w:color="auto"/>
            </w:tcBorders>
          </w:tcPr>
          <w:p w14:paraId="5B726DF4"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4FF0FFCF"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6B927DB1"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DECD2CE" w14:textId="77777777" w:rsidR="00341BA3" w:rsidRDefault="00341BA3">
            <w:pPr>
              <w:pStyle w:val="ConsPlusNormal"/>
            </w:pPr>
          </w:p>
        </w:tc>
      </w:tr>
      <w:tr w:rsidR="00341BA3" w14:paraId="5287A181" w14:textId="77777777">
        <w:tc>
          <w:tcPr>
            <w:tcW w:w="724" w:type="dxa"/>
            <w:tcBorders>
              <w:top w:val="single" w:sz="4" w:space="0" w:color="auto"/>
              <w:left w:val="single" w:sz="4" w:space="0" w:color="auto"/>
              <w:bottom w:val="single" w:sz="4" w:space="0" w:color="auto"/>
              <w:right w:val="single" w:sz="4" w:space="0" w:color="auto"/>
            </w:tcBorders>
          </w:tcPr>
          <w:p w14:paraId="4C956A1C" w14:textId="77777777" w:rsidR="00341BA3" w:rsidRDefault="00341BA3">
            <w:pPr>
              <w:pStyle w:val="ConsPlusNormal"/>
            </w:pPr>
            <w:r>
              <w:t>20.5.</w:t>
            </w:r>
          </w:p>
        </w:tc>
        <w:tc>
          <w:tcPr>
            <w:tcW w:w="1077" w:type="dxa"/>
            <w:tcBorders>
              <w:top w:val="single" w:sz="4" w:space="0" w:color="auto"/>
              <w:left w:val="single" w:sz="4" w:space="0" w:color="auto"/>
              <w:bottom w:val="single" w:sz="4" w:space="0" w:color="auto"/>
              <w:right w:val="single" w:sz="4" w:space="0" w:color="auto"/>
            </w:tcBorders>
          </w:tcPr>
          <w:p w14:paraId="1B149355" w14:textId="77777777" w:rsidR="00341BA3" w:rsidRDefault="00341BA3">
            <w:pPr>
              <w:pStyle w:val="ConsPlusNormal"/>
            </w:pPr>
            <w:r>
              <w:t>810120</w:t>
            </w:r>
          </w:p>
        </w:tc>
        <w:tc>
          <w:tcPr>
            <w:tcW w:w="2614" w:type="dxa"/>
            <w:tcBorders>
              <w:top w:val="single" w:sz="4" w:space="0" w:color="auto"/>
              <w:left w:val="single" w:sz="4" w:space="0" w:color="auto"/>
              <w:bottom w:val="single" w:sz="4" w:space="0" w:color="auto"/>
              <w:right w:val="single" w:sz="4" w:space="0" w:color="auto"/>
            </w:tcBorders>
          </w:tcPr>
          <w:p w14:paraId="7F64F193" w14:textId="77777777" w:rsidR="00341BA3" w:rsidRDefault="00341BA3">
            <w:pPr>
              <w:pStyle w:val="ConsPlusNormal"/>
            </w:pPr>
            <w:r>
              <w:t>БУ "Сургутский окружной клинический центр охраны материнства и детства"</w:t>
            </w:r>
          </w:p>
        </w:tc>
        <w:tc>
          <w:tcPr>
            <w:tcW w:w="1417" w:type="dxa"/>
            <w:tcBorders>
              <w:top w:val="single" w:sz="4" w:space="0" w:color="auto"/>
              <w:left w:val="single" w:sz="4" w:space="0" w:color="auto"/>
              <w:bottom w:val="single" w:sz="4" w:space="0" w:color="auto"/>
              <w:right w:val="single" w:sz="4" w:space="0" w:color="auto"/>
            </w:tcBorders>
          </w:tcPr>
          <w:p w14:paraId="5E94A277"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0729980F"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61BB2F58"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5143023" w14:textId="77777777" w:rsidR="00341BA3" w:rsidRDefault="00341BA3">
            <w:pPr>
              <w:pStyle w:val="ConsPlusNormal"/>
            </w:pPr>
          </w:p>
        </w:tc>
      </w:tr>
      <w:tr w:rsidR="00341BA3" w14:paraId="0CB46069" w14:textId="77777777">
        <w:tc>
          <w:tcPr>
            <w:tcW w:w="724" w:type="dxa"/>
            <w:tcBorders>
              <w:top w:val="single" w:sz="4" w:space="0" w:color="auto"/>
              <w:left w:val="single" w:sz="4" w:space="0" w:color="auto"/>
              <w:bottom w:val="single" w:sz="4" w:space="0" w:color="auto"/>
              <w:right w:val="single" w:sz="4" w:space="0" w:color="auto"/>
            </w:tcBorders>
          </w:tcPr>
          <w:p w14:paraId="384BB631" w14:textId="77777777" w:rsidR="00341BA3" w:rsidRDefault="00341BA3">
            <w:pPr>
              <w:pStyle w:val="ConsPlusNormal"/>
            </w:pPr>
            <w:r>
              <w:t>20.6.</w:t>
            </w:r>
          </w:p>
        </w:tc>
        <w:tc>
          <w:tcPr>
            <w:tcW w:w="1077" w:type="dxa"/>
            <w:tcBorders>
              <w:top w:val="single" w:sz="4" w:space="0" w:color="auto"/>
              <w:left w:val="single" w:sz="4" w:space="0" w:color="auto"/>
              <w:bottom w:val="single" w:sz="4" w:space="0" w:color="auto"/>
              <w:right w:val="single" w:sz="4" w:space="0" w:color="auto"/>
            </w:tcBorders>
          </w:tcPr>
          <w:p w14:paraId="4B9957F5" w14:textId="77777777" w:rsidR="00341BA3" w:rsidRDefault="00341BA3">
            <w:pPr>
              <w:pStyle w:val="ConsPlusNormal"/>
            </w:pPr>
            <w:r>
              <w:t>810121</w:t>
            </w:r>
          </w:p>
        </w:tc>
        <w:tc>
          <w:tcPr>
            <w:tcW w:w="2614" w:type="dxa"/>
            <w:tcBorders>
              <w:top w:val="single" w:sz="4" w:space="0" w:color="auto"/>
              <w:left w:val="single" w:sz="4" w:space="0" w:color="auto"/>
              <w:bottom w:val="single" w:sz="4" w:space="0" w:color="auto"/>
              <w:right w:val="single" w:sz="4" w:space="0" w:color="auto"/>
            </w:tcBorders>
          </w:tcPr>
          <w:p w14:paraId="54D029E5" w14:textId="77777777" w:rsidR="00341BA3" w:rsidRDefault="00341BA3">
            <w:pPr>
              <w:pStyle w:val="ConsPlusNormal"/>
            </w:pPr>
            <w:r>
              <w:t>БУ "Сургутский клинический кожно-венерологический диспансер"</w:t>
            </w:r>
          </w:p>
        </w:tc>
        <w:tc>
          <w:tcPr>
            <w:tcW w:w="1417" w:type="dxa"/>
            <w:tcBorders>
              <w:top w:val="single" w:sz="4" w:space="0" w:color="auto"/>
              <w:left w:val="single" w:sz="4" w:space="0" w:color="auto"/>
              <w:bottom w:val="single" w:sz="4" w:space="0" w:color="auto"/>
              <w:right w:val="single" w:sz="4" w:space="0" w:color="auto"/>
            </w:tcBorders>
          </w:tcPr>
          <w:p w14:paraId="50E41281"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58A6B04F"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0DC6B18D"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A962273" w14:textId="77777777" w:rsidR="00341BA3" w:rsidRDefault="00341BA3">
            <w:pPr>
              <w:pStyle w:val="ConsPlusNormal"/>
            </w:pPr>
          </w:p>
        </w:tc>
      </w:tr>
      <w:tr w:rsidR="00341BA3" w14:paraId="5F636B03" w14:textId="77777777">
        <w:tc>
          <w:tcPr>
            <w:tcW w:w="724" w:type="dxa"/>
            <w:tcBorders>
              <w:top w:val="single" w:sz="4" w:space="0" w:color="auto"/>
              <w:left w:val="single" w:sz="4" w:space="0" w:color="auto"/>
              <w:bottom w:val="single" w:sz="4" w:space="0" w:color="auto"/>
              <w:right w:val="single" w:sz="4" w:space="0" w:color="auto"/>
            </w:tcBorders>
          </w:tcPr>
          <w:p w14:paraId="7EE34C52" w14:textId="77777777" w:rsidR="00341BA3" w:rsidRDefault="00341BA3">
            <w:pPr>
              <w:pStyle w:val="ConsPlusNormal"/>
            </w:pPr>
            <w:r>
              <w:t>20.7.</w:t>
            </w:r>
          </w:p>
        </w:tc>
        <w:tc>
          <w:tcPr>
            <w:tcW w:w="1077" w:type="dxa"/>
            <w:tcBorders>
              <w:top w:val="single" w:sz="4" w:space="0" w:color="auto"/>
              <w:left w:val="single" w:sz="4" w:space="0" w:color="auto"/>
              <w:bottom w:val="single" w:sz="4" w:space="0" w:color="auto"/>
              <w:right w:val="single" w:sz="4" w:space="0" w:color="auto"/>
            </w:tcBorders>
          </w:tcPr>
          <w:p w14:paraId="70F3DE1F" w14:textId="77777777" w:rsidR="00341BA3" w:rsidRDefault="00341BA3">
            <w:pPr>
              <w:pStyle w:val="ConsPlusNormal"/>
            </w:pPr>
            <w:r>
              <w:t>810122</w:t>
            </w:r>
          </w:p>
        </w:tc>
        <w:tc>
          <w:tcPr>
            <w:tcW w:w="2614" w:type="dxa"/>
            <w:tcBorders>
              <w:top w:val="single" w:sz="4" w:space="0" w:color="auto"/>
              <w:left w:val="single" w:sz="4" w:space="0" w:color="auto"/>
              <w:bottom w:val="single" w:sz="4" w:space="0" w:color="auto"/>
              <w:right w:val="single" w:sz="4" w:space="0" w:color="auto"/>
            </w:tcBorders>
          </w:tcPr>
          <w:p w14:paraId="569D40AC" w14:textId="77777777" w:rsidR="00341BA3" w:rsidRDefault="00341BA3">
            <w:pPr>
              <w:pStyle w:val="ConsPlusNormal"/>
            </w:pPr>
            <w:r>
              <w:t>БУ "Сургутская городская клиническая поликлиника N 1"</w:t>
            </w:r>
          </w:p>
        </w:tc>
        <w:tc>
          <w:tcPr>
            <w:tcW w:w="1417" w:type="dxa"/>
            <w:tcBorders>
              <w:top w:val="single" w:sz="4" w:space="0" w:color="auto"/>
              <w:left w:val="single" w:sz="4" w:space="0" w:color="auto"/>
              <w:bottom w:val="single" w:sz="4" w:space="0" w:color="auto"/>
              <w:right w:val="single" w:sz="4" w:space="0" w:color="auto"/>
            </w:tcBorders>
          </w:tcPr>
          <w:p w14:paraId="69C6F899"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113BF7ED"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44A2F99E" w14:textId="77777777" w:rsidR="00341BA3" w:rsidRDefault="00341BA3">
            <w:pPr>
              <w:pStyle w:val="ConsPlusNormal"/>
            </w:pPr>
            <w:r>
              <w:t>+</w:t>
            </w:r>
          </w:p>
        </w:tc>
        <w:tc>
          <w:tcPr>
            <w:tcW w:w="964" w:type="dxa"/>
            <w:tcBorders>
              <w:top w:val="single" w:sz="4" w:space="0" w:color="auto"/>
              <w:left w:val="single" w:sz="4" w:space="0" w:color="auto"/>
              <w:bottom w:val="single" w:sz="4" w:space="0" w:color="auto"/>
              <w:right w:val="single" w:sz="4" w:space="0" w:color="auto"/>
            </w:tcBorders>
          </w:tcPr>
          <w:p w14:paraId="3B4EF6EB" w14:textId="77777777" w:rsidR="00341BA3" w:rsidRDefault="00341BA3">
            <w:pPr>
              <w:pStyle w:val="ConsPlusNormal"/>
            </w:pPr>
            <w:r>
              <w:t>+</w:t>
            </w:r>
          </w:p>
        </w:tc>
      </w:tr>
      <w:tr w:rsidR="00341BA3" w14:paraId="30DD00B5" w14:textId="77777777">
        <w:tc>
          <w:tcPr>
            <w:tcW w:w="724" w:type="dxa"/>
            <w:tcBorders>
              <w:top w:val="single" w:sz="4" w:space="0" w:color="auto"/>
              <w:left w:val="single" w:sz="4" w:space="0" w:color="auto"/>
              <w:bottom w:val="single" w:sz="4" w:space="0" w:color="auto"/>
              <w:right w:val="single" w:sz="4" w:space="0" w:color="auto"/>
            </w:tcBorders>
          </w:tcPr>
          <w:p w14:paraId="040D4389" w14:textId="77777777" w:rsidR="00341BA3" w:rsidRDefault="00341BA3">
            <w:pPr>
              <w:pStyle w:val="ConsPlusNormal"/>
            </w:pPr>
            <w:r>
              <w:t>20.8.</w:t>
            </w:r>
          </w:p>
        </w:tc>
        <w:tc>
          <w:tcPr>
            <w:tcW w:w="1077" w:type="dxa"/>
            <w:tcBorders>
              <w:top w:val="single" w:sz="4" w:space="0" w:color="auto"/>
              <w:left w:val="single" w:sz="4" w:space="0" w:color="auto"/>
              <w:bottom w:val="single" w:sz="4" w:space="0" w:color="auto"/>
              <w:right w:val="single" w:sz="4" w:space="0" w:color="auto"/>
            </w:tcBorders>
          </w:tcPr>
          <w:p w14:paraId="0BE49266" w14:textId="77777777" w:rsidR="00341BA3" w:rsidRDefault="00341BA3">
            <w:pPr>
              <w:pStyle w:val="ConsPlusNormal"/>
            </w:pPr>
            <w:r>
              <w:t>810123</w:t>
            </w:r>
          </w:p>
        </w:tc>
        <w:tc>
          <w:tcPr>
            <w:tcW w:w="2614" w:type="dxa"/>
            <w:tcBorders>
              <w:top w:val="single" w:sz="4" w:space="0" w:color="auto"/>
              <w:left w:val="single" w:sz="4" w:space="0" w:color="auto"/>
              <w:bottom w:val="single" w:sz="4" w:space="0" w:color="auto"/>
              <w:right w:val="single" w:sz="4" w:space="0" w:color="auto"/>
            </w:tcBorders>
          </w:tcPr>
          <w:p w14:paraId="5AD10C4C" w14:textId="77777777" w:rsidR="00341BA3" w:rsidRDefault="00341BA3">
            <w:pPr>
              <w:pStyle w:val="ConsPlusNormal"/>
            </w:pPr>
            <w:r>
              <w:t>БУ "Сургутская городская клиническая поликлиника N 2"</w:t>
            </w:r>
          </w:p>
        </w:tc>
        <w:tc>
          <w:tcPr>
            <w:tcW w:w="1417" w:type="dxa"/>
            <w:tcBorders>
              <w:top w:val="single" w:sz="4" w:space="0" w:color="auto"/>
              <w:left w:val="single" w:sz="4" w:space="0" w:color="auto"/>
              <w:bottom w:val="single" w:sz="4" w:space="0" w:color="auto"/>
              <w:right w:val="single" w:sz="4" w:space="0" w:color="auto"/>
            </w:tcBorders>
          </w:tcPr>
          <w:p w14:paraId="20D1B71F"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286AEF3D"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2968BBDF" w14:textId="77777777" w:rsidR="00341BA3" w:rsidRDefault="00341BA3">
            <w:pPr>
              <w:pStyle w:val="ConsPlusNormal"/>
            </w:pPr>
            <w:r>
              <w:t>+</w:t>
            </w:r>
          </w:p>
        </w:tc>
        <w:tc>
          <w:tcPr>
            <w:tcW w:w="964" w:type="dxa"/>
            <w:tcBorders>
              <w:top w:val="single" w:sz="4" w:space="0" w:color="auto"/>
              <w:left w:val="single" w:sz="4" w:space="0" w:color="auto"/>
              <w:bottom w:val="single" w:sz="4" w:space="0" w:color="auto"/>
              <w:right w:val="single" w:sz="4" w:space="0" w:color="auto"/>
            </w:tcBorders>
          </w:tcPr>
          <w:p w14:paraId="31FC2325" w14:textId="77777777" w:rsidR="00341BA3" w:rsidRDefault="00341BA3">
            <w:pPr>
              <w:pStyle w:val="ConsPlusNormal"/>
            </w:pPr>
            <w:r>
              <w:t>+</w:t>
            </w:r>
          </w:p>
        </w:tc>
      </w:tr>
      <w:tr w:rsidR="00341BA3" w14:paraId="43C0484F" w14:textId="77777777">
        <w:tc>
          <w:tcPr>
            <w:tcW w:w="724" w:type="dxa"/>
            <w:tcBorders>
              <w:top w:val="single" w:sz="4" w:space="0" w:color="auto"/>
              <w:left w:val="single" w:sz="4" w:space="0" w:color="auto"/>
              <w:bottom w:val="single" w:sz="4" w:space="0" w:color="auto"/>
              <w:right w:val="single" w:sz="4" w:space="0" w:color="auto"/>
            </w:tcBorders>
          </w:tcPr>
          <w:p w14:paraId="2970F76C" w14:textId="77777777" w:rsidR="00341BA3" w:rsidRDefault="00341BA3">
            <w:pPr>
              <w:pStyle w:val="ConsPlusNormal"/>
            </w:pPr>
            <w:r>
              <w:t>20.9.</w:t>
            </w:r>
          </w:p>
        </w:tc>
        <w:tc>
          <w:tcPr>
            <w:tcW w:w="1077" w:type="dxa"/>
            <w:tcBorders>
              <w:top w:val="single" w:sz="4" w:space="0" w:color="auto"/>
              <w:left w:val="single" w:sz="4" w:space="0" w:color="auto"/>
              <w:bottom w:val="single" w:sz="4" w:space="0" w:color="auto"/>
              <w:right w:val="single" w:sz="4" w:space="0" w:color="auto"/>
            </w:tcBorders>
          </w:tcPr>
          <w:p w14:paraId="6DD0B1A3" w14:textId="77777777" w:rsidR="00341BA3" w:rsidRDefault="00341BA3">
            <w:pPr>
              <w:pStyle w:val="ConsPlusNormal"/>
            </w:pPr>
            <w:r>
              <w:t>810124</w:t>
            </w:r>
          </w:p>
        </w:tc>
        <w:tc>
          <w:tcPr>
            <w:tcW w:w="2614" w:type="dxa"/>
            <w:tcBorders>
              <w:top w:val="single" w:sz="4" w:space="0" w:color="auto"/>
              <w:left w:val="single" w:sz="4" w:space="0" w:color="auto"/>
              <w:bottom w:val="single" w:sz="4" w:space="0" w:color="auto"/>
              <w:right w:val="single" w:sz="4" w:space="0" w:color="auto"/>
            </w:tcBorders>
          </w:tcPr>
          <w:p w14:paraId="7A3BBE63" w14:textId="77777777" w:rsidR="00341BA3" w:rsidRDefault="00341BA3">
            <w:pPr>
              <w:pStyle w:val="ConsPlusNormal"/>
            </w:pPr>
            <w:r>
              <w:t>БУ "Сургутская клиническая травматологическая больница"</w:t>
            </w:r>
          </w:p>
        </w:tc>
        <w:tc>
          <w:tcPr>
            <w:tcW w:w="1417" w:type="dxa"/>
            <w:tcBorders>
              <w:top w:val="single" w:sz="4" w:space="0" w:color="auto"/>
              <w:left w:val="single" w:sz="4" w:space="0" w:color="auto"/>
              <w:bottom w:val="single" w:sz="4" w:space="0" w:color="auto"/>
              <w:right w:val="single" w:sz="4" w:space="0" w:color="auto"/>
            </w:tcBorders>
          </w:tcPr>
          <w:p w14:paraId="6103C5B0"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68C3D62A"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3BFBF24F"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B8B8D80" w14:textId="77777777" w:rsidR="00341BA3" w:rsidRDefault="00341BA3">
            <w:pPr>
              <w:pStyle w:val="ConsPlusNormal"/>
            </w:pPr>
          </w:p>
        </w:tc>
      </w:tr>
      <w:tr w:rsidR="00341BA3" w14:paraId="6500E6E8" w14:textId="77777777">
        <w:tc>
          <w:tcPr>
            <w:tcW w:w="724" w:type="dxa"/>
            <w:tcBorders>
              <w:top w:val="single" w:sz="4" w:space="0" w:color="auto"/>
              <w:left w:val="single" w:sz="4" w:space="0" w:color="auto"/>
              <w:bottom w:val="single" w:sz="4" w:space="0" w:color="auto"/>
              <w:right w:val="single" w:sz="4" w:space="0" w:color="auto"/>
            </w:tcBorders>
          </w:tcPr>
          <w:p w14:paraId="42A2CC40" w14:textId="77777777" w:rsidR="00341BA3" w:rsidRDefault="00341BA3">
            <w:pPr>
              <w:pStyle w:val="ConsPlusNormal"/>
            </w:pPr>
            <w:r>
              <w:t>20.10.</w:t>
            </w:r>
          </w:p>
        </w:tc>
        <w:tc>
          <w:tcPr>
            <w:tcW w:w="1077" w:type="dxa"/>
            <w:tcBorders>
              <w:top w:val="single" w:sz="4" w:space="0" w:color="auto"/>
              <w:left w:val="single" w:sz="4" w:space="0" w:color="auto"/>
              <w:bottom w:val="single" w:sz="4" w:space="0" w:color="auto"/>
              <w:right w:val="single" w:sz="4" w:space="0" w:color="auto"/>
            </w:tcBorders>
          </w:tcPr>
          <w:p w14:paraId="7A828D03" w14:textId="77777777" w:rsidR="00341BA3" w:rsidRDefault="00341BA3">
            <w:pPr>
              <w:pStyle w:val="ConsPlusNormal"/>
            </w:pPr>
            <w:r>
              <w:t>810125</w:t>
            </w:r>
          </w:p>
        </w:tc>
        <w:tc>
          <w:tcPr>
            <w:tcW w:w="2614" w:type="dxa"/>
            <w:tcBorders>
              <w:top w:val="single" w:sz="4" w:space="0" w:color="auto"/>
              <w:left w:val="single" w:sz="4" w:space="0" w:color="auto"/>
              <w:bottom w:val="single" w:sz="4" w:space="0" w:color="auto"/>
              <w:right w:val="single" w:sz="4" w:space="0" w:color="auto"/>
            </w:tcBorders>
          </w:tcPr>
          <w:p w14:paraId="7D689D27" w14:textId="77777777" w:rsidR="00341BA3" w:rsidRDefault="00341BA3">
            <w:pPr>
              <w:pStyle w:val="ConsPlusNormal"/>
            </w:pPr>
            <w:r>
              <w:t>БУ "Сургутская городская поликлиника N 3"</w:t>
            </w:r>
          </w:p>
        </w:tc>
        <w:tc>
          <w:tcPr>
            <w:tcW w:w="1417" w:type="dxa"/>
            <w:tcBorders>
              <w:top w:val="single" w:sz="4" w:space="0" w:color="auto"/>
              <w:left w:val="single" w:sz="4" w:space="0" w:color="auto"/>
              <w:bottom w:val="single" w:sz="4" w:space="0" w:color="auto"/>
              <w:right w:val="single" w:sz="4" w:space="0" w:color="auto"/>
            </w:tcBorders>
          </w:tcPr>
          <w:p w14:paraId="3161E51E"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139F84CC"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69B631DE" w14:textId="77777777" w:rsidR="00341BA3" w:rsidRDefault="00341BA3">
            <w:pPr>
              <w:pStyle w:val="ConsPlusNormal"/>
            </w:pPr>
            <w:r>
              <w:t>+</w:t>
            </w:r>
          </w:p>
        </w:tc>
        <w:tc>
          <w:tcPr>
            <w:tcW w:w="964" w:type="dxa"/>
            <w:tcBorders>
              <w:top w:val="single" w:sz="4" w:space="0" w:color="auto"/>
              <w:left w:val="single" w:sz="4" w:space="0" w:color="auto"/>
              <w:bottom w:val="single" w:sz="4" w:space="0" w:color="auto"/>
              <w:right w:val="single" w:sz="4" w:space="0" w:color="auto"/>
            </w:tcBorders>
          </w:tcPr>
          <w:p w14:paraId="0DA3EE7D" w14:textId="77777777" w:rsidR="00341BA3" w:rsidRDefault="00341BA3">
            <w:pPr>
              <w:pStyle w:val="ConsPlusNormal"/>
            </w:pPr>
            <w:r>
              <w:t>+</w:t>
            </w:r>
          </w:p>
        </w:tc>
      </w:tr>
      <w:tr w:rsidR="00341BA3" w14:paraId="44B7E59E" w14:textId="77777777">
        <w:tc>
          <w:tcPr>
            <w:tcW w:w="724" w:type="dxa"/>
            <w:tcBorders>
              <w:top w:val="single" w:sz="4" w:space="0" w:color="auto"/>
              <w:left w:val="single" w:sz="4" w:space="0" w:color="auto"/>
              <w:bottom w:val="single" w:sz="4" w:space="0" w:color="auto"/>
              <w:right w:val="single" w:sz="4" w:space="0" w:color="auto"/>
            </w:tcBorders>
          </w:tcPr>
          <w:p w14:paraId="6EA746A4" w14:textId="77777777" w:rsidR="00341BA3" w:rsidRDefault="00341BA3">
            <w:pPr>
              <w:pStyle w:val="ConsPlusNormal"/>
            </w:pPr>
            <w:r>
              <w:t>20.11.</w:t>
            </w:r>
          </w:p>
        </w:tc>
        <w:tc>
          <w:tcPr>
            <w:tcW w:w="1077" w:type="dxa"/>
            <w:tcBorders>
              <w:top w:val="single" w:sz="4" w:space="0" w:color="auto"/>
              <w:left w:val="single" w:sz="4" w:space="0" w:color="auto"/>
              <w:bottom w:val="single" w:sz="4" w:space="0" w:color="auto"/>
              <w:right w:val="single" w:sz="4" w:space="0" w:color="auto"/>
            </w:tcBorders>
          </w:tcPr>
          <w:p w14:paraId="224E0528" w14:textId="77777777" w:rsidR="00341BA3" w:rsidRDefault="00341BA3">
            <w:pPr>
              <w:pStyle w:val="ConsPlusNormal"/>
            </w:pPr>
            <w:r>
              <w:t>810147</w:t>
            </w:r>
          </w:p>
        </w:tc>
        <w:tc>
          <w:tcPr>
            <w:tcW w:w="2614" w:type="dxa"/>
            <w:tcBorders>
              <w:top w:val="single" w:sz="4" w:space="0" w:color="auto"/>
              <w:left w:val="single" w:sz="4" w:space="0" w:color="auto"/>
              <w:bottom w:val="single" w:sz="4" w:space="0" w:color="auto"/>
              <w:right w:val="single" w:sz="4" w:space="0" w:color="auto"/>
            </w:tcBorders>
          </w:tcPr>
          <w:p w14:paraId="26288183" w14:textId="77777777" w:rsidR="00341BA3" w:rsidRDefault="00341BA3">
            <w:pPr>
              <w:pStyle w:val="ConsPlusNormal"/>
            </w:pPr>
            <w:r>
              <w:t>БУ "Окружной кардиологический диспансер "Центр диагностики и сердечно-сосудистой хирургии"</w:t>
            </w:r>
          </w:p>
        </w:tc>
        <w:tc>
          <w:tcPr>
            <w:tcW w:w="1417" w:type="dxa"/>
            <w:tcBorders>
              <w:top w:val="single" w:sz="4" w:space="0" w:color="auto"/>
              <w:left w:val="single" w:sz="4" w:space="0" w:color="auto"/>
              <w:bottom w:val="single" w:sz="4" w:space="0" w:color="auto"/>
              <w:right w:val="single" w:sz="4" w:space="0" w:color="auto"/>
            </w:tcBorders>
          </w:tcPr>
          <w:p w14:paraId="7AFD37FB"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5F599DA1"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0C0116AA"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0CF1DD3" w14:textId="77777777" w:rsidR="00341BA3" w:rsidRDefault="00341BA3">
            <w:pPr>
              <w:pStyle w:val="ConsPlusNormal"/>
            </w:pPr>
          </w:p>
        </w:tc>
      </w:tr>
      <w:tr w:rsidR="00341BA3" w14:paraId="46D617E0" w14:textId="77777777">
        <w:tc>
          <w:tcPr>
            <w:tcW w:w="724" w:type="dxa"/>
            <w:tcBorders>
              <w:top w:val="single" w:sz="4" w:space="0" w:color="auto"/>
              <w:left w:val="single" w:sz="4" w:space="0" w:color="auto"/>
              <w:bottom w:val="single" w:sz="4" w:space="0" w:color="auto"/>
              <w:right w:val="single" w:sz="4" w:space="0" w:color="auto"/>
            </w:tcBorders>
          </w:tcPr>
          <w:p w14:paraId="5DF0C08E" w14:textId="77777777" w:rsidR="00341BA3" w:rsidRDefault="00341BA3">
            <w:pPr>
              <w:pStyle w:val="ConsPlusNormal"/>
            </w:pPr>
            <w:r>
              <w:t>20.12.</w:t>
            </w:r>
          </w:p>
        </w:tc>
        <w:tc>
          <w:tcPr>
            <w:tcW w:w="1077" w:type="dxa"/>
            <w:tcBorders>
              <w:top w:val="single" w:sz="4" w:space="0" w:color="auto"/>
              <w:left w:val="single" w:sz="4" w:space="0" w:color="auto"/>
              <w:bottom w:val="single" w:sz="4" w:space="0" w:color="auto"/>
              <w:right w:val="single" w:sz="4" w:space="0" w:color="auto"/>
            </w:tcBorders>
          </w:tcPr>
          <w:p w14:paraId="7817DF79" w14:textId="77777777" w:rsidR="00341BA3" w:rsidRDefault="00341BA3">
            <w:pPr>
              <w:pStyle w:val="ConsPlusNormal"/>
            </w:pPr>
            <w:r>
              <w:t>810148</w:t>
            </w:r>
          </w:p>
        </w:tc>
        <w:tc>
          <w:tcPr>
            <w:tcW w:w="2614" w:type="dxa"/>
            <w:tcBorders>
              <w:top w:val="single" w:sz="4" w:space="0" w:color="auto"/>
              <w:left w:val="single" w:sz="4" w:space="0" w:color="auto"/>
              <w:bottom w:val="single" w:sz="4" w:space="0" w:color="auto"/>
              <w:right w:val="single" w:sz="4" w:space="0" w:color="auto"/>
            </w:tcBorders>
          </w:tcPr>
          <w:p w14:paraId="46E527A2" w14:textId="77777777" w:rsidR="00341BA3" w:rsidRDefault="00341BA3">
            <w:pPr>
              <w:pStyle w:val="ConsPlusNormal"/>
            </w:pPr>
            <w:r>
              <w:t>ЧУЗ "Клиническая больница "РЖД-Медицина" города Сургут</w:t>
            </w:r>
          </w:p>
        </w:tc>
        <w:tc>
          <w:tcPr>
            <w:tcW w:w="1417" w:type="dxa"/>
            <w:tcBorders>
              <w:top w:val="single" w:sz="4" w:space="0" w:color="auto"/>
              <w:left w:val="single" w:sz="4" w:space="0" w:color="auto"/>
              <w:bottom w:val="single" w:sz="4" w:space="0" w:color="auto"/>
              <w:right w:val="single" w:sz="4" w:space="0" w:color="auto"/>
            </w:tcBorders>
          </w:tcPr>
          <w:p w14:paraId="602E434C"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69D8A574"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37505418" w14:textId="77777777" w:rsidR="00341BA3" w:rsidRDefault="00341BA3">
            <w:pPr>
              <w:pStyle w:val="ConsPlusNormal"/>
            </w:pPr>
            <w:r>
              <w:t>+</w:t>
            </w:r>
          </w:p>
        </w:tc>
        <w:tc>
          <w:tcPr>
            <w:tcW w:w="964" w:type="dxa"/>
            <w:tcBorders>
              <w:top w:val="single" w:sz="4" w:space="0" w:color="auto"/>
              <w:left w:val="single" w:sz="4" w:space="0" w:color="auto"/>
              <w:bottom w:val="single" w:sz="4" w:space="0" w:color="auto"/>
              <w:right w:val="single" w:sz="4" w:space="0" w:color="auto"/>
            </w:tcBorders>
          </w:tcPr>
          <w:p w14:paraId="1FB6E75A" w14:textId="77777777" w:rsidR="00341BA3" w:rsidRDefault="00341BA3">
            <w:pPr>
              <w:pStyle w:val="ConsPlusNormal"/>
            </w:pPr>
            <w:r>
              <w:t>+</w:t>
            </w:r>
          </w:p>
        </w:tc>
      </w:tr>
      <w:tr w:rsidR="00341BA3" w14:paraId="37F37BFE" w14:textId="77777777">
        <w:tc>
          <w:tcPr>
            <w:tcW w:w="724" w:type="dxa"/>
            <w:tcBorders>
              <w:top w:val="single" w:sz="4" w:space="0" w:color="auto"/>
              <w:left w:val="single" w:sz="4" w:space="0" w:color="auto"/>
              <w:bottom w:val="single" w:sz="4" w:space="0" w:color="auto"/>
              <w:right w:val="single" w:sz="4" w:space="0" w:color="auto"/>
            </w:tcBorders>
          </w:tcPr>
          <w:p w14:paraId="1E5EBE59" w14:textId="77777777" w:rsidR="00341BA3" w:rsidRDefault="00341BA3">
            <w:pPr>
              <w:pStyle w:val="ConsPlusNormal"/>
            </w:pPr>
            <w:r>
              <w:t>20.13.</w:t>
            </w:r>
          </w:p>
        </w:tc>
        <w:tc>
          <w:tcPr>
            <w:tcW w:w="1077" w:type="dxa"/>
            <w:tcBorders>
              <w:top w:val="single" w:sz="4" w:space="0" w:color="auto"/>
              <w:left w:val="single" w:sz="4" w:space="0" w:color="auto"/>
              <w:bottom w:val="single" w:sz="4" w:space="0" w:color="auto"/>
              <w:right w:val="single" w:sz="4" w:space="0" w:color="auto"/>
            </w:tcBorders>
          </w:tcPr>
          <w:p w14:paraId="33B92B3C" w14:textId="77777777" w:rsidR="00341BA3" w:rsidRDefault="00341BA3">
            <w:pPr>
              <w:pStyle w:val="ConsPlusNormal"/>
            </w:pPr>
            <w:r>
              <w:t>810159</w:t>
            </w:r>
          </w:p>
        </w:tc>
        <w:tc>
          <w:tcPr>
            <w:tcW w:w="2614" w:type="dxa"/>
            <w:tcBorders>
              <w:top w:val="single" w:sz="4" w:space="0" w:color="auto"/>
              <w:left w:val="single" w:sz="4" w:space="0" w:color="auto"/>
              <w:bottom w:val="single" w:sz="4" w:space="0" w:color="auto"/>
              <w:right w:val="single" w:sz="4" w:space="0" w:color="auto"/>
            </w:tcBorders>
          </w:tcPr>
          <w:p w14:paraId="61BC5A89" w14:textId="77777777" w:rsidR="00341BA3" w:rsidRDefault="00341BA3">
            <w:pPr>
              <w:pStyle w:val="ConsPlusNormal"/>
            </w:pPr>
            <w:r>
              <w:t>БУ "Сургутская городская поликлиника N 4"</w:t>
            </w:r>
          </w:p>
        </w:tc>
        <w:tc>
          <w:tcPr>
            <w:tcW w:w="1417" w:type="dxa"/>
            <w:tcBorders>
              <w:top w:val="single" w:sz="4" w:space="0" w:color="auto"/>
              <w:left w:val="single" w:sz="4" w:space="0" w:color="auto"/>
              <w:bottom w:val="single" w:sz="4" w:space="0" w:color="auto"/>
              <w:right w:val="single" w:sz="4" w:space="0" w:color="auto"/>
            </w:tcBorders>
          </w:tcPr>
          <w:p w14:paraId="11EA2D63"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5FDBECDB"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131A68C0" w14:textId="77777777" w:rsidR="00341BA3" w:rsidRDefault="00341BA3">
            <w:pPr>
              <w:pStyle w:val="ConsPlusNormal"/>
            </w:pPr>
            <w:r>
              <w:t>+</w:t>
            </w:r>
          </w:p>
        </w:tc>
        <w:tc>
          <w:tcPr>
            <w:tcW w:w="964" w:type="dxa"/>
            <w:tcBorders>
              <w:top w:val="single" w:sz="4" w:space="0" w:color="auto"/>
              <w:left w:val="single" w:sz="4" w:space="0" w:color="auto"/>
              <w:bottom w:val="single" w:sz="4" w:space="0" w:color="auto"/>
              <w:right w:val="single" w:sz="4" w:space="0" w:color="auto"/>
            </w:tcBorders>
          </w:tcPr>
          <w:p w14:paraId="77314365" w14:textId="77777777" w:rsidR="00341BA3" w:rsidRDefault="00341BA3">
            <w:pPr>
              <w:pStyle w:val="ConsPlusNormal"/>
            </w:pPr>
            <w:r>
              <w:t>+</w:t>
            </w:r>
          </w:p>
        </w:tc>
      </w:tr>
      <w:tr w:rsidR="00341BA3" w14:paraId="247A4C3A" w14:textId="77777777">
        <w:tc>
          <w:tcPr>
            <w:tcW w:w="724" w:type="dxa"/>
            <w:tcBorders>
              <w:top w:val="single" w:sz="4" w:space="0" w:color="auto"/>
              <w:left w:val="single" w:sz="4" w:space="0" w:color="auto"/>
              <w:bottom w:val="single" w:sz="4" w:space="0" w:color="auto"/>
              <w:right w:val="single" w:sz="4" w:space="0" w:color="auto"/>
            </w:tcBorders>
          </w:tcPr>
          <w:p w14:paraId="12E89452" w14:textId="77777777" w:rsidR="00341BA3" w:rsidRDefault="00341BA3">
            <w:pPr>
              <w:pStyle w:val="ConsPlusNormal"/>
            </w:pPr>
            <w:r>
              <w:t>20.14.</w:t>
            </w:r>
          </w:p>
        </w:tc>
        <w:tc>
          <w:tcPr>
            <w:tcW w:w="1077" w:type="dxa"/>
            <w:tcBorders>
              <w:top w:val="single" w:sz="4" w:space="0" w:color="auto"/>
              <w:left w:val="single" w:sz="4" w:space="0" w:color="auto"/>
              <w:bottom w:val="single" w:sz="4" w:space="0" w:color="auto"/>
              <w:right w:val="single" w:sz="4" w:space="0" w:color="auto"/>
            </w:tcBorders>
          </w:tcPr>
          <w:p w14:paraId="7F8EC77B" w14:textId="77777777" w:rsidR="00341BA3" w:rsidRDefault="00341BA3">
            <w:pPr>
              <w:pStyle w:val="ConsPlusNormal"/>
            </w:pPr>
            <w:r>
              <w:t>810160</w:t>
            </w:r>
          </w:p>
        </w:tc>
        <w:tc>
          <w:tcPr>
            <w:tcW w:w="2614" w:type="dxa"/>
            <w:tcBorders>
              <w:top w:val="single" w:sz="4" w:space="0" w:color="auto"/>
              <w:left w:val="single" w:sz="4" w:space="0" w:color="auto"/>
              <w:bottom w:val="single" w:sz="4" w:space="0" w:color="auto"/>
              <w:right w:val="single" w:sz="4" w:space="0" w:color="auto"/>
            </w:tcBorders>
          </w:tcPr>
          <w:p w14:paraId="2387B4A5" w14:textId="77777777" w:rsidR="00341BA3" w:rsidRDefault="00341BA3">
            <w:pPr>
              <w:pStyle w:val="ConsPlusNormal"/>
            </w:pPr>
            <w:r>
              <w:t>БУ "Сургутская городская поликлиника N 5"</w:t>
            </w:r>
          </w:p>
        </w:tc>
        <w:tc>
          <w:tcPr>
            <w:tcW w:w="1417" w:type="dxa"/>
            <w:tcBorders>
              <w:top w:val="single" w:sz="4" w:space="0" w:color="auto"/>
              <w:left w:val="single" w:sz="4" w:space="0" w:color="auto"/>
              <w:bottom w:val="single" w:sz="4" w:space="0" w:color="auto"/>
              <w:right w:val="single" w:sz="4" w:space="0" w:color="auto"/>
            </w:tcBorders>
          </w:tcPr>
          <w:p w14:paraId="2829D444"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67C102A0"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728EB0BA" w14:textId="77777777" w:rsidR="00341BA3" w:rsidRDefault="00341BA3">
            <w:pPr>
              <w:pStyle w:val="ConsPlusNormal"/>
            </w:pPr>
            <w:r>
              <w:t>+</w:t>
            </w:r>
          </w:p>
        </w:tc>
        <w:tc>
          <w:tcPr>
            <w:tcW w:w="964" w:type="dxa"/>
            <w:tcBorders>
              <w:top w:val="single" w:sz="4" w:space="0" w:color="auto"/>
              <w:left w:val="single" w:sz="4" w:space="0" w:color="auto"/>
              <w:bottom w:val="single" w:sz="4" w:space="0" w:color="auto"/>
              <w:right w:val="single" w:sz="4" w:space="0" w:color="auto"/>
            </w:tcBorders>
          </w:tcPr>
          <w:p w14:paraId="671ED265" w14:textId="77777777" w:rsidR="00341BA3" w:rsidRDefault="00341BA3">
            <w:pPr>
              <w:pStyle w:val="ConsPlusNormal"/>
            </w:pPr>
          </w:p>
        </w:tc>
      </w:tr>
      <w:tr w:rsidR="00341BA3" w14:paraId="36325EE0" w14:textId="77777777">
        <w:tc>
          <w:tcPr>
            <w:tcW w:w="724" w:type="dxa"/>
            <w:tcBorders>
              <w:top w:val="single" w:sz="4" w:space="0" w:color="auto"/>
              <w:left w:val="single" w:sz="4" w:space="0" w:color="auto"/>
              <w:bottom w:val="single" w:sz="4" w:space="0" w:color="auto"/>
              <w:right w:val="single" w:sz="4" w:space="0" w:color="auto"/>
            </w:tcBorders>
          </w:tcPr>
          <w:p w14:paraId="02CB1741" w14:textId="77777777" w:rsidR="00341BA3" w:rsidRDefault="00341BA3">
            <w:pPr>
              <w:pStyle w:val="ConsPlusNormal"/>
            </w:pPr>
            <w:r>
              <w:lastRenderedPageBreak/>
              <w:t>20.15.</w:t>
            </w:r>
          </w:p>
        </w:tc>
        <w:tc>
          <w:tcPr>
            <w:tcW w:w="1077" w:type="dxa"/>
            <w:tcBorders>
              <w:top w:val="single" w:sz="4" w:space="0" w:color="auto"/>
              <w:left w:val="single" w:sz="4" w:space="0" w:color="auto"/>
              <w:bottom w:val="single" w:sz="4" w:space="0" w:color="auto"/>
              <w:right w:val="single" w:sz="4" w:space="0" w:color="auto"/>
            </w:tcBorders>
          </w:tcPr>
          <w:p w14:paraId="4447C558" w14:textId="77777777" w:rsidR="00341BA3" w:rsidRDefault="00341BA3">
            <w:pPr>
              <w:pStyle w:val="ConsPlusNormal"/>
            </w:pPr>
            <w:r>
              <w:t>810185</w:t>
            </w:r>
          </w:p>
        </w:tc>
        <w:tc>
          <w:tcPr>
            <w:tcW w:w="2614" w:type="dxa"/>
            <w:tcBorders>
              <w:top w:val="single" w:sz="4" w:space="0" w:color="auto"/>
              <w:left w:val="single" w:sz="4" w:space="0" w:color="auto"/>
              <w:bottom w:val="single" w:sz="4" w:space="0" w:color="auto"/>
              <w:right w:val="single" w:sz="4" w:space="0" w:color="auto"/>
            </w:tcBorders>
          </w:tcPr>
          <w:p w14:paraId="106AABAC" w14:textId="77777777" w:rsidR="00341BA3" w:rsidRDefault="00341BA3">
            <w:pPr>
              <w:pStyle w:val="ConsPlusNormal"/>
            </w:pPr>
            <w:r>
              <w:t>БУ "Сургутская городская клиническая станция скорой медицинской помощи"</w:t>
            </w:r>
          </w:p>
        </w:tc>
        <w:tc>
          <w:tcPr>
            <w:tcW w:w="1417" w:type="dxa"/>
            <w:tcBorders>
              <w:top w:val="single" w:sz="4" w:space="0" w:color="auto"/>
              <w:left w:val="single" w:sz="4" w:space="0" w:color="auto"/>
              <w:bottom w:val="single" w:sz="4" w:space="0" w:color="auto"/>
              <w:right w:val="single" w:sz="4" w:space="0" w:color="auto"/>
            </w:tcBorders>
          </w:tcPr>
          <w:p w14:paraId="6748A2C6"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68997618"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625473B3"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CE772F7" w14:textId="77777777" w:rsidR="00341BA3" w:rsidRDefault="00341BA3">
            <w:pPr>
              <w:pStyle w:val="ConsPlusNormal"/>
            </w:pPr>
          </w:p>
        </w:tc>
      </w:tr>
      <w:tr w:rsidR="00341BA3" w14:paraId="18AA225F" w14:textId="77777777">
        <w:tc>
          <w:tcPr>
            <w:tcW w:w="724" w:type="dxa"/>
            <w:tcBorders>
              <w:top w:val="single" w:sz="4" w:space="0" w:color="auto"/>
              <w:left w:val="single" w:sz="4" w:space="0" w:color="auto"/>
              <w:bottom w:val="single" w:sz="4" w:space="0" w:color="auto"/>
              <w:right w:val="single" w:sz="4" w:space="0" w:color="auto"/>
            </w:tcBorders>
          </w:tcPr>
          <w:p w14:paraId="456E757E" w14:textId="77777777" w:rsidR="00341BA3" w:rsidRDefault="00341BA3">
            <w:pPr>
              <w:pStyle w:val="ConsPlusNormal"/>
            </w:pPr>
            <w:r>
              <w:t>20.16.</w:t>
            </w:r>
          </w:p>
        </w:tc>
        <w:tc>
          <w:tcPr>
            <w:tcW w:w="1077" w:type="dxa"/>
            <w:tcBorders>
              <w:top w:val="single" w:sz="4" w:space="0" w:color="auto"/>
              <w:left w:val="single" w:sz="4" w:space="0" w:color="auto"/>
              <w:bottom w:val="single" w:sz="4" w:space="0" w:color="auto"/>
              <w:right w:val="single" w:sz="4" w:space="0" w:color="auto"/>
            </w:tcBorders>
          </w:tcPr>
          <w:p w14:paraId="399E2C81" w14:textId="77777777" w:rsidR="00341BA3" w:rsidRDefault="00341BA3">
            <w:pPr>
              <w:pStyle w:val="ConsPlusNormal"/>
            </w:pPr>
            <w:r>
              <w:t>810399</w:t>
            </w:r>
          </w:p>
        </w:tc>
        <w:tc>
          <w:tcPr>
            <w:tcW w:w="2614" w:type="dxa"/>
            <w:tcBorders>
              <w:top w:val="single" w:sz="4" w:space="0" w:color="auto"/>
              <w:left w:val="single" w:sz="4" w:space="0" w:color="auto"/>
              <w:bottom w:val="single" w:sz="4" w:space="0" w:color="auto"/>
              <w:right w:val="single" w:sz="4" w:space="0" w:color="auto"/>
            </w:tcBorders>
          </w:tcPr>
          <w:p w14:paraId="041E2084" w14:textId="77777777" w:rsidR="00341BA3" w:rsidRDefault="00341BA3">
            <w:pPr>
              <w:pStyle w:val="ConsPlusNormal"/>
            </w:pPr>
            <w:r>
              <w:t>Сургутская больница ФГБУЗ ЗСМЦ ФМБА России</w:t>
            </w:r>
          </w:p>
        </w:tc>
        <w:tc>
          <w:tcPr>
            <w:tcW w:w="1417" w:type="dxa"/>
            <w:tcBorders>
              <w:top w:val="single" w:sz="4" w:space="0" w:color="auto"/>
              <w:left w:val="single" w:sz="4" w:space="0" w:color="auto"/>
              <w:bottom w:val="single" w:sz="4" w:space="0" w:color="auto"/>
              <w:right w:val="single" w:sz="4" w:space="0" w:color="auto"/>
            </w:tcBorders>
          </w:tcPr>
          <w:p w14:paraId="12D21EA7"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21EEB713"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5DF2158A"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B312D78" w14:textId="77777777" w:rsidR="00341BA3" w:rsidRDefault="00341BA3">
            <w:pPr>
              <w:pStyle w:val="ConsPlusNormal"/>
            </w:pPr>
          </w:p>
        </w:tc>
      </w:tr>
      <w:tr w:rsidR="00341BA3" w14:paraId="39B084AD" w14:textId="77777777">
        <w:tc>
          <w:tcPr>
            <w:tcW w:w="724" w:type="dxa"/>
            <w:tcBorders>
              <w:top w:val="single" w:sz="4" w:space="0" w:color="auto"/>
              <w:left w:val="single" w:sz="4" w:space="0" w:color="auto"/>
              <w:bottom w:val="single" w:sz="4" w:space="0" w:color="auto"/>
              <w:right w:val="single" w:sz="4" w:space="0" w:color="auto"/>
            </w:tcBorders>
          </w:tcPr>
          <w:p w14:paraId="51F55ED1" w14:textId="77777777" w:rsidR="00341BA3" w:rsidRDefault="00341BA3">
            <w:pPr>
              <w:pStyle w:val="ConsPlusNormal"/>
            </w:pPr>
            <w:r>
              <w:t>20.17.</w:t>
            </w:r>
          </w:p>
        </w:tc>
        <w:tc>
          <w:tcPr>
            <w:tcW w:w="1077" w:type="dxa"/>
            <w:tcBorders>
              <w:top w:val="single" w:sz="4" w:space="0" w:color="auto"/>
              <w:left w:val="single" w:sz="4" w:space="0" w:color="auto"/>
              <w:bottom w:val="single" w:sz="4" w:space="0" w:color="auto"/>
              <w:right w:val="single" w:sz="4" w:space="0" w:color="auto"/>
            </w:tcBorders>
          </w:tcPr>
          <w:p w14:paraId="4D435CA1" w14:textId="77777777" w:rsidR="00341BA3" w:rsidRDefault="00341BA3">
            <w:pPr>
              <w:pStyle w:val="ConsPlusNormal"/>
            </w:pPr>
            <w:r>
              <w:t>810188</w:t>
            </w:r>
          </w:p>
        </w:tc>
        <w:tc>
          <w:tcPr>
            <w:tcW w:w="2614" w:type="dxa"/>
            <w:tcBorders>
              <w:top w:val="single" w:sz="4" w:space="0" w:color="auto"/>
              <w:left w:val="single" w:sz="4" w:space="0" w:color="auto"/>
              <w:bottom w:val="single" w:sz="4" w:space="0" w:color="auto"/>
              <w:right w:val="single" w:sz="4" w:space="0" w:color="auto"/>
            </w:tcBorders>
          </w:tcPr>
          <w:p w14:paraId="2C456B20" w14:textId="77777777" w:rsidR="00341BA3" w:rsidRDefault="00341BA3">
            <w:pPr>
              <w:pStyle w:val="ConsPlusNormal"/>
            </w:pPr>
            <w:r>
              <w:t>ООО "Югория-Дент"</w:t>
            </w:r>
          </w:p>
        </w:tc>
        <w:tc>
          <w:tcPr>
            <w:tcW w:w="1417" w:type="dxa"/>
            <w:tcBorders>
              <w:top w:val="single" w:sz="4" w:space="0" w:color="auto"/>
              <w:left w:val="single" w:sz="4" w:space="0" w:color="auto"/>
              <w:bottom w:val="single" w:sz="4" w:space="0" w:color="auto"/>
              <w:right w:val="single" w:sz="4" w:space="0" w:color="auto"/>
            </w:tcBorders>
          </w:tcPr>
          <w:p w14:paraId="7E2B6DE8"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632461D4"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05C9E84C"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DE15CC4" w14:textId="77777777" w:rsidR="00341BA3" w:rsidRDefault="00341BA3">
            <w:pPr>
              <w:pStyle w:val="ConsPlusNormal"/>
            </w:pPr>
          </w:p>
        </w:tc>
      </w:tr>
      <w:tr w:rsidR="00341BA3" w14:paraId="5DBF5FE2" w14:textId="77777777">
        <w:tc>
          <w:tcPr>
            <w:tcW w:w="724" w:type="dxa"/>
            <w:tcBorders>
              <w:top w:val="single" w:sz="4" w:space="0" w:color="auto"/>
              <w:left w:val="single" w:sz="4" w:space="0" w:color="auto"/>
              <w:bottom w:val="single" w:sz="4" w:space="0" w:color="auto"/>
              <w:right w:val="single" w:sz="4" w:space="0" w:color="auto"/>
            </w:tcBorders>
          </w:tcPr>
          <w:p w14:paraId="43DEA089" w14:textId="77777777" w:rsidR="00341BA3" w:rsidRDefault="00341BA3">
            <w:pPr>
              <w:pStyle w:val="ConsPlusNormal"/>
            </w:pPr>
            <w:r>
              <w:t>20.18.</w:t>
            </w:r>
          </w:p>
        </w:tc>
        <w:tc>
          <w:tcPr>
            <w:tcW w:w="1077" w:type="dxa"/>
            <w:tcBorders>
              <w:top w:val="single" w:sz="4" w:space="0" w:color="auto"/>
              <w:left w:val="single" w:sz="4" w:space="0" w:color="auto"/>
              <w:bottom w:val="single" w:sz="4" w:space="0" w:color="auto"/>
              <w:right w:val="single" w:sz="4" w:space="0" w:color="auto"/>
            </w:tcBorders>
          </w:tcPr>
          <w:p w14:paraId="4EC190BE" w14:textId="77777777" w:rsidR="00341BA3" w:rsidRDefault="00341BA3">
            <w:pPr>
              <w:pStyle w:val="ConsPlusNormal"/>
            </w:pPr>
            <w:r>
              <w:t>810190</w:t>
            </w:r>
          </w:p>
        </w:tc>
        <w:tc>
          <w:tcPr>
            <w:tcW w:w="2614" w:type="dxa"/>
            <w:tcBorders>
              <w:top w:val="single" w:sz="4" w:space="0" w:color="auto"/>
              <w:left w:val="single" w:sz="4" w:space="0" w:color="auto"/>
              <w:bottom w:val="single" w:sz="4" w:space="0" w:color="auto"/>
              <w:right w:val="single" w:sz="4" w:space="0" w:color="auto"/>
            </w:tcBorders>
          </w:tcPr>
          <w:p w14:paraId="72DAB538" w14:textId="77777777" w:rsidR="00341BA3" w:rsidRDefault="00341BA3">
            <w:pPr>
              <w:pStyle w:val="ConsPlusNormal"/>
            </w:pPr>
            <w:r>
              <w:t>ООО "Дента Плюс"</w:t>
            </w:r>
          </w:p>
        </w:tc>
        <w:tc>
          <w:tcPr>
            <w:tcW w:w="1417" w:type="dxa"/>
            <w:tcBorders>
              <w:top w:val="single" w:sz="4" w:space="0" w:color="auto"/>
              <w:left w:val="single" w:sz="4" w:space="0" w:color="auto"/>
              <w:bottom w:val="single" w:sz="4" w:space="0" w:color="auto"/>
              <w:right w:val="single" w:sz="4" w:space="0" w:color="auto"/>
            </w:tcBorders>
          </w:tcPr>
          <w:p w14:paraId="4B670A46"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4B01ECAE"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23E1B378"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4AEB76C" w14:textId="77777777" w:rsidR="00341BA3" w:rsidRDefault="00341BA3">
            <w:pPr>
              <w:pStyle w:val="ConsPlusNormal"/>
            </w:pPr>
          </w:p>
        </w:tc>
      </w:tr>
      <w:tr w:rsidR="00341BA3" w14:paraId="3B424C19" w14:textId="77777777">
        <w:tc>
          <w:tcPr>
            <w:tcW w:w="724" w:type="dxa"/>
            <w:tcBorders>
              <w:top w:val="single" w:sz="4" w:space="0" w:color="auto"/>
              <w:left w:val="single" w:sz="4" w:space="0" w:color="auto"/>
              <w:bottom w:val="single" w:sz="4" w:space="0" w:color="auto"/>
              <w:right w:val="single" w:sz="4" w:space="0" w:color="auto"/>
            </w:tcBorders>
          </w:tcPr>
          <w:p w14:paraId="11CE3D0B" w14:textId="77777777" w:rsidR="00341BA3" w:rsidRDefault="00341BA3">
            <w:pPr>
              <w:pStyle w:val="ConsPlusNormal"/>
            </w:pPr>
            <w:r>
              <w:t>20.19.</w:t>
            </w:r>
          </w:p>
        </w:tc>
        <w:tc>
          <w:tcPr>
            <w:tcW w:w="1077" w:type="dxa"/>
            <w:tcBorders>
              <w:top w:val="single" w:sz="4" w:space="0" w:color="auto"/>
              <w:left w:val="single" w:sz="4" w:space="0" w:color="auto"/>
              <w:bottom w:val="single" w:sz="4" w:space="0" w:color="auto"/>
              <w:right w:val="single" w:sz="4" w:space="0" w:color="auto"/>
            </w:tcBorders>
          </w:tcPr>
          <w:p w14:paraId="30087D9A" w14:textId="77777777" w:rsidR="00341BA3" w:rsidRDefault="00341BA3">
            <w:pPr>
              <w:pStyle w:val="ConsPlusNormal"/>
            </w:pPr>
            <w:r>
              <w:t>810198</w:t>
            </w:r>
          </w:p>
        </w:tc>
        <w:tc>
          <w:tcPr>
            <w:tcW w:w="2614" w:type="dxa"/>
            <w:tcBorders>
              <w:top w:val="single" w:sz="4" w:space="0" w:color="auto"/>
              <w:left w:val="single" w:sz="4" w:space="0" w:color="auto"/>
              <w:bottom w:val="single" w:sz="4" w:space="0" w:color="auto"/>
              <w:right w:val="single" w:sz="4" w:space="0" w:color="auto"/>
            </w:tcBorders>
          </w:tcPr>
          <w:p w14:paraId="50C75609" w14:textId="77777777" w:rsidR="00341BA3" w:rsidRDefault="00341BA3">
            <w:pPr>
              <w:pStyle w:val="ConsPlusNormal"/>
            </w:pPr>
            <w:r>
              <w:t>ООО "Дента-М"</w:t>
            </w:r>
          </w:p>
        </w:tc>
        <w:tc>
          <w:tcPr>
            <w:tcW w:w="1417" w:type="dxa"/>
            <w:tcBorders>
              <w:top w:val="single" w:sz="4" w:space="0" w:color="auto"/>
              <w:left w:val="single" w:sz="4" w:space="0" w:color="auto"/>
              <w:bottom w:val="single" w:sz="4" w:space="0" w:color="auto"/>
              <w:right w:val="single" w:sz="4" w:space="0" w:color="auto"/>
            </w:tcBorders>
          </w:tcPr>
          <w:p w14:paraId="0A3C6FFD"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4BA0F2C9"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788ED37F"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A549E1C" w14:textId="77777777" w:rsidR="00341BA3" w:rsidRDefault="00341BA3">
            <w:pPr>
              <w:pStyle w:val="ConsPlusNormal"/>
            </w:pPr>
          </w:p>
        </w:tc>
      </w:tr>
      <w:tr w:rsidR="00341BA3" w14:paraId="6A72ADEB" w14:textId="77777777">
        <w:tc>
          <w:tcPr>
            <w:tcW w:w="724" w:type="dxa"/>
            <w:tcBorders>
              <w:top w:val="single" w:sz="4" w:space="0" w:color="auto"/>
              <w:left w:val="single" w:sz="4" w:space="0" w:color="auto"/>
              <w:bottom w:val="single" w:sz="4" w:space="0" w:color="auto"/>
              <w:right w:val="single" w:sz="4" w:space="0" w:color="auto"/>
            </w:tcBorders>
          </w:tcPr>
          <w:p w14:paraId="796E3033" w14:textId="77777777" w:rsidR="00341BA3" w:rsidRDefault="00341BA3">
            <w:pPr>
              <w:pStyle w:val="ConsPlusNormal"/>
            </w:pPr>
            <w:r>
              <w:t>20.20.</w:t>
            </w:r>
          </w:p>
        </w:tc>
        <w:tc>
          <w:tcPr>
            <w:tcW w:w="1077" w:type="dxa"/>
            <w:tcBorders>
              <w:top w:val="single" w:sz="4" w:space="0" w:color="auto"/>
              <w:left w:val="single" w:sz="4" w:space="0" w:color="auto"/>
              <w:bottom w:val="single" w:sz="4" w:space="0" w:color="auto"/>
              <w:right w:val="single" w:sz="4" w:space="0" w:color="auto"/>
            </w:tcBorders>
          </w:tcPr>
          <w:p w14:paraId="133BFB8F" w14:textId="77777777" w:rsidR="00341BA3" w:rsidRDefault="00341BA3">
            <w:pPr>
              <w:pStyle w:val="ConsPlusNormal"/>
            </w:pPr>
            <w:r>
              <w:t>810231</w:t>
            </w:r>
          </w:p>
        </w:tc>
        <w:tc>
          <w:tcPr>
            <w:tcW w:w="2614" w:type="dxa"/>
            <w:tcBorders>
              <w:top w:val="single" w:sz="4" w:space="0" w:color="auto"/>
              <w:left w:val="single" w:sz="4" w:space="0" w:color="auto"/>
              <w:bottom w:val="single" w:sz="4" w:space="0" w:color="auto"/>
              <w:right w:val="single" w:sz="4" w:space="0" w:color="auto"/>
            </w:tcBorders>
          </w:tcPr>
          <w:p w14:paraId="7F2E4721" w14:textId="77777777" w:rsidR="00341BA3" w:rsidRDefault="00341BA3">
            <w:pPr>
              <w:pStyle w:val="ConsPlusNormal"/>
            </w:pPr>
            <w:r>
              <w:t>ООО "СК "Дентал-С"</w:t>
            </w:r>
          </w:p>
        </w:tc>
        <w:tc>
          <w:tcPr>
            <w:tcW w:w="1417" w:type="dxa"/>
            <w:tcBorders>
              <w:top w:val="single" w:sz="4" w:space="0" w:color="auto"/>
              <w:left w:val="single" w:sz="4" w:space="0" w:color="auto"/>
              <w:bottom w:val="single" w:sz="4" w:space="0" w:color="auto"/>
              <w:right w:val="single" w:sz="4" w:space="0" w:color="auto"/>
            </w:tcBorders>
          </w:tcPr>
          <w:p w14:paraId="2D6BC74F"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1AC9E12B"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4DCFDC54"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A4454B6" w14:textId="77777777" w:rsidR="00341BA3" w:rsidRDefault="00341BA3">
            <w:pPr>
              <w:pStyle w:val="ConsPlusNormal"/>
            </w:pPr>
          </w:p>
        </w:tc>
      </w:tr>
      <w:tr w:rsidR="00341BA3" w14:paraId="748BD3FC" w14:textId="77777777">
        <w:tc>
          <w:tcPr>
            <w:tcW w:w="724" w:type="dxa"/>
            <w:tcBorders>
              <w:top w:val="single" w:sz="4" w:space="0" w:color="auto"/>
              <w:left w:val="single" w:sz="4" w:space="0" w:color="auto"/>
              <w:bottom w:val="single" w:sz="4" w:space="0" w:color="auto"/>
              <w:right w:val="single" w:sz="4" w:space="0" w:color="auto"/>
            </w:tcBorders>
          </w:tcPr>
          <w:p w14:paraId="4C870E7A" w14:textId="77777777" w:rsidR="00341BA3" w:rsidRDefault="00341BA3">
            <w:pPr>
              <w:pStyle w:val="ConsPlusNormal"/>
            </w:pPr>
            <w:r>
              <w:t>20.21.</w:t>
            </w:r>
          </w:p>
        </w:tc>
        <w:tc>
          <w:tcPr>
            <w:tcW w:w="1077" w:type="dxa"/>
            <w:tcBorders>
              <w:top w:val="single" w:sz="4" w:space="0" w:color="auto"/>
              <w:left w:val="single" w:sz="4" w:space="0" w:color="auto"/>
              <w:bottom w:val="single" w:sz="4" w:space="0" w:color="auto"/>
              <w:right w:val="single" w:sz="4" w:space="0" w:color="auto"/>
            </w:tcBorders>
          </w:tcPr>
          <w:p w14:paraId="74432CB1" w14:textId="77777777" w:rsidR="00341BA3" w:rsidRDefault="00341BA3">
            <w:pPr>
              <w:pStyle w:val="ConsPlusNormal"/>
            </w:pPr>
            <w:r>
              <w:t>810249</w:t>
            </w:r>
          </w:p>
        </w:tc>
        <w:tc>
          <w:tcPr>
            <w:tcW w:w="2614" w:type="dxa"/>
            <w:tcBorders>
              <w:top w:val="single" w:sz="4" w:space="0" w:color="auto"/>
              <w:left w:val="single" w:sz="4" w:space="0" w:color="auto"/>
              <w:bottom w:val="single" w:sz="4" w:space="0" w:color="auto"/>
              <w:right w:val="single" w:sz="4" w:space="0" w:color="auto"/>
            </w:tcBorders>
          </w:tcPr>
          <w:p w14:paraId="5016825A" w14:textId="77777777" w:rsidR="00341BA3" w:rsidRDefault="00341BA3">
            <w:pPr>
              <w:pStyle w:val="ConsPlusNormal"/>
            </w:pPr>
            <w:r>
              <w:t>ООО "Гарант"</w:t>
            </w:r>
          </w:p>
        </w:tc>
        <w:tc>
          <w:tcPr>
            <w:tcW w:w="1417" w:type="dxa"/>
            <w:tcBorders>
              <w:top w:val="single" w:sz="4" w:space="0" w:color="auto"/>
              <w:left w:val="single" w:sz="4" w:space="0" w:color="auto"/>
              <w:bottom w:val="single" w:sz="4" w:space="0" w:color="auto"/>
              <w:right w:val="single" w:sz="4" w:space="0" w:color="auto"/>
            </w:tcBorders>
          </w:tcPr>
          <w:p w14:paraId="0A93A0DF"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5C8F4D3F"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0093599C"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FE1627B" w14:textId="77777777" w:rsidR="00341BA3" w:rsidRDefault="00341BA3">
            <w:pPr>
              <w:pStyle w:val="ConsPlusNormal"/>
            </w:pPr>
          </w:p>
        </w:tc>
      </w:tr>
      <w:tr w:rsidR="00341BA3" w14:paraId="0336B221" w14:textId="77777777">
        <w:tc>
          <w:tcPr>
            <w:tcW w:w="724" w:type="dxa"/>
            <w:tcBorders>
              <w:top w:val="single" w:sz="4" w:space="0" w:color="auto"/>
              <w:left w:val="single" w:sz="4" w:space="0" w:color="auto"/>
              <w:bottom w:val="single" w:sz="4" w:space="0" w:color="auto"/>
              <w:right w:val="single" w:sz="4" w:space="0" w:color="auto"/>
            </w:tcBorders>
          </w:tcPr>
          <w:p w14:paraId="335064F1" w14:textId="77777777" w:rsidR="00341BA3" w:rsidRDefault="00341BA3">
            <w:pPr>
              <w:pStyle w:val="ConsPlusNormal"/>
            </w:pPr>
            <w:r>
              <w:t>20.22.</w:t>
            </w:r>
          </w:p>
        </w:tc>
        <w:tc>
          <w:tcPr>
            <w:tcW w:w="1077" w:type="dxa"/>
            <w:tcBorders>
              <w:top w:val="single" w:sz="4" w:space="0" w:color="auto"/>
              <w:left w:val="single" w:sz="4" w:space="0" w:color="auto"/>
              <w:bottom w:val="single" w:sz="4" w:space="0" w:color="auto"/>
              <w:right w:val="single" w:sz="4" w:space="0" w:color="auto"/>
            </w:tcBorders>
          </w:tcPr>
          <w:p w14:paraId="2E3D537C" w14:textId="77777777" w:rsidR="00341BA3" w:rsidRDefault="00341BA3">
            <w:pPr>
              <w:pStyle w:val="ConsPlusNormal"/>
            </w:pPr>
            <w:r>
              <w:t>810258</w:t>
            </w:r>
          </w:p>
        </w:tc>
        <w:tc>
          <w:tcPr>
            <w:tcW w:w="2614" w:type="dxa"/>
            <w:tcBorders>
              <w:top w:val="single" w:sz="4" w:space="0" w:color="auto"/>
              <w:left w:val="single" w:sz="4" w:space="0" w:color="auto"/>
              <w:bottom w:val="single" w:sz="4" w:space="0" w:color="auto"/>
              <w:right w:val="single" w:sz="4" w:space="0" w:color="auto"/>
            </w:tcBorders>
          </w:tcPr>
          <w:p w14:paraId="01B87F09" w14:textId="77777777" w:rsidR="00341BA3" w:rsidRDefault="00341BA3">
            <w:pPr>
              <w:pStyle w:val="ConsPlusNormal"/>
            </w:pPr>
            <w:r>
              <w:t>ООО "МРТ-Эксперт Сургут"</w:t>
            </w:r>
          </w:p>
        </w:tc>
        <w:tc>
          <w:tcPr>
            <w:tcW w:w="1417" w:type="dxa"/>
            <w:tcBorders>
              <w:top w:val="single" w:sz="4" w:space="0" w:color="auto"/>
              <w:left w:val="single" w:sz="4" w:space="0" w:color="auto"/>
              <w:bottom w:val="single" w:sz="4" w:space="0" w:color="auto"/>
              <w:right w:val="single" w:sz="4" w:space="0" w:color="auto"/>
            </w:tcBorders>
          </w:tcPr>
          <w:p w14:paraId="1DEE3E95"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57E3AA74"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540F0A31"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006E2C6" w14:textId="77777777" w:rsidR="00341BA3" w:rsidRDefault="00341BA3">
            <w:pPr>
              <w:pStyle w:val="ConsPlusNormal"/>
            </w:pPr>
          </w:p>
        </w:tc>
      </w:tr>
      <w:tr w:rsidR="00341BA3" w14:paraId="143AA011" w14:textId="77777777">
        <w:tc>
          <w:tcPr>
            <w:tcW w:w="724" w:type="dxa"/>
            <w:tcBorders>
              <w:top w:val="single" w:sz="4" w:space="0" w:color="auto"/>
              <w:left w:val="single" w:sz="4" w:space="0" w:color="auto"/>
              <w:bottom w:val="single" w:sz="4" w:space="0" w:color="auto"/>
              <w:right w:val="single" w:sz="4" w:space="0" w:color="auto"/>
            </w:tcBorders>
          </w:tcPr>
          <w:p w14:paraId="645C5A8D" w14:textId="77777777" w:rsidR="00341BA3" w:rsidRDefault="00341BA3">
            <w:pPr>
              <w:pStyle w:val="ConsPlusNormal"/>
            </w:pPr>
            <w:r>
              <w:t>20.23.</w:t>
            </w:r>
          </w:p>
        </w:tc>
        <w:tc>
          <w:tcPr>
            <w:tcW w:w="1077" w:type="dxa"/>
            <w:tcBorders>
              <w:top w:val="single" w:sz="4" w:space="0" w:color="auto"/>
              <w:left w:val="single" w:sz="4" w:space="0" w:color="auto"/>
              <w:bottom w:val="single" w:sz="4" w:space="0" w:color="auto"/>
              <w:right w:val="single" w:sz="4" w:space="0" w:color="auto"/>
            </w:tcBorders>
          </w:tcPr>
          <w:p w14:paraId="460AC6C4" w14:textId="77777777" w:rsidR="00341BA3" w:rsidRDefault="00341BA3">
            <w:pPr>
              <w:pStyle w:val="ConsPlusNormal"/>
            </w:pPr>
            <w:r>
              <w:t>810315</w:t>
            </w:r>
          </w:p>
        </w:tc>
        <w:tc>
          <w:tcPr>
            <w:tcW w:w="2614" w:type="dxa"/>
            <w:tcBorders>
              <w:top w:val="single" w:sz="4" w:space="0" w:color="auto"/>
              <w:left w:val="single" w:sz="4" w:space="0" w:color="auto"/>
              <w:bottom w:val="single" w:sz="4" w:space="0" w:color="auto"/>
              <w:right w:val="single" w:sz="4" w:space="0" w:color="auto"/>
            </w:tcBorders>
          </w:tcPr>
          <w:p w14:paraId="26781B21" w14:textId="77777777" w:rsidR="00341BA3" w:rsidRDefault="00341BA3">
            <w:pPr>
              <w:pStyle w:val="ConsPlusNormal"/>
            </w:pPr>
            <w:r>
              <w:t>ООО МЦ "Наджа-Мед"</w:t>
            </w:r>
          </w:p>
        </w:tc>
        <w:tc>
          <w:tcPr>
            <w:tcW w:w="1417" w:type="dxa"/>
            <w:tcBorders>
              <w:top w:val="single" w:sz="4" w:space="0" w:color="auto"/>
              <w:left w:val="single" w:sz="4" w:space="0" w:color="auto"/>
              <w:bottom w:val="single" w:sz="4" w:space="0" w:color="auto"/>
              <w:right w:val="single" w:sz="4" w:space="0" w:color="auto"/>
            </w:tcBorders>
          </w:tcPr>
          <w:p w14:paraId="68B5973B" w14:textId="77777777" w:rsidR="00341BA3" w:rsidRDefault="00341BA3">
            <w:pPr>
              <w:pStyle w:val="ConsPlusNormal"/>
              <w:jc w:val="center"/>
            </w:pPr>
          </w:p>
        </w:tc>
        <w:tc>
          <w:tcPr>
            <w:tcW w:w="1020" w:type="dxa"/>
            <w:tcBorders>
              <w:top w:val="single" w:sz="4" w:space="0" w:color="auto"/>
              <w:left w:val="single" w:sz="4" w:space="0" w:color="auto"/>
              <w:bottom w:val="single" w:sz="4" w:space="0" w:color="auto"/>
              <w:right w:val="single" w:sz="4" w:space="0" w:color="auto"/>
            </w:tcBorders>
          </w:tcPr>
          <w:p w14:paraId="19778EE6"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1AB1C694" w14:textId="77777777" w:rsidR="00341BA3" w:rsidRDefault="00341BA3">
            <w:pPr>
              <w:pStyle w:val="ConsPlusNormal"/>
              <w:jc w:val="center"/>
            </w:pPr>
          </w:p>
        </w:tc>
        <w:tc>
          <w:tcPr>
            <w:tcW w:w="964" w:type="dxa"/>
            <w:tcBorders>
              <w:top w:val="single" w:sz="4" w:space="0" w:color="auto"/>
              <w:left w:val="single" w:sz="4" w:space="0" w:color="auto"/>
              <w:bottom w:val="single" w:sz="4" w:space="0" w:color="auto"/>
              <w:right w:val="single" w:sz="4" w:space="0" w:color="auto"/>
            </w:tcBorders>
          </w:tcPr>
          <w:p w14:paraId="311BD802" w14:textId="77777777" w:rsidR="00341BA3" w:rsidRDefault="00341BA3">
            <w:pPr>
              <w:pStyle w:val="ConsPlusNormal"/>
              <w:jc w:val="center"/>
            </w:pPr>
          </w:p>
        </w:tc>
      </w:tr>
      <w:tr w:rsidR="00341BA3" w14:paraId="0FEA9D5B" w14:textId="77777777">
        <w:tc>
          <w:tcPr>
            <w:tcW w:w="724" w:type="dxa"/>
            <w:tcBorders>
              <w:top w:val="single" w:sz="4" w:space="0" w:color="auto"/>
              <w:left w:val="single" w:sz="4" w:space="0" w:color="auto"/>
              <w:bottom w:val="single" w:sz="4" w:space="0" w:color="auto"/>
              <w:right w:val="single" w:sz="4" w:space="0" w:color="auto"/>
            </w:tcBorders>
          </w:tcPr>
          <w:p w14:paraId="281B6FC3" w14:textId="77777777" w:rsidR="00341BA3" w:rsidRDefault="00341BA3">
            <w:pPr>
              <w:pStyle w:val="ConsPlusNormal"/>
            </w:pPr>
            <w:r>
              <w:t>20.24.</w:t>
            </w:r>
          </w:p>
        </w:tc>
        <w:tc>
          <w:tcPr>
            <w:tcW w:w="1077" w:type="dxa"/>
            <w:tcBorders>
              <w:top w:val="single" w:sz="4" w:space="0" w:color="auto"/>
              <w:left w:val="single" w:sz="4" w:space="0" w:color="auto"/>
              <w:bottom w:val="single" w:sz="4" w:space="0" w:color="auto"/>
              <w:right w:val="single" w:sz="4" w:space="0" w:color="auto"/>
            </w:tcBorders>
          </w:tcPr>
          <w:p w14:paraId="3F9B5F89" w14:textId="77777777" w:rsidR="00341BA3" w:rsidRDefault="00341BA3">
            <w:pPr>
              <w:pStyle w:val="ConsPlusNormal"/>
            </w:pPr>
            <w:r>
              <w:t>810319</w:t>
            </w:r>
          </w:p>
        </w:tc>
        <w:tc>
          <w:tcPr>
            <w:tcW w:w="2614" w:type="dxa"/>
            <w:tcBorders>
              <w:top w:val="single" w:sz="4" w:space="0" w:color="auto"/>
              <w:left w:val="single" w:sz="4" w:space="0" w:color="auto"/>
              <w:bottom w:val="single" w:sz="4" w:space="0" w:color="auto"/>
              <w:right w:val="single" w:sz="4" w:space="0" w:color="auto"/>
            </w:tcBorders>
          </w:tcPr>
          <w:p w14:paraId="46ACE07D" w14:textId="77777777" w:rsidR="00341BA3" w:rsidRDefault="00341BA3">
            <w:pPr>
              <w:pStyle w:val="ConsPlusNormal"/>
            </w:pPr>
            <w:r>
              <w:t>ООО УЗ ДЦ "Авиценна Инк."</w:t>
            </w:r>
          </w:p>
        </w:tc>
        <w:tc>
          <w:tcPr>
            <w:tcW w:w="1417" w:type="dxa"/>
            <w:tcBorders>
              <w:top w:val="single" w:sz="4" w:space="0" w:color="auto"/>
              <w:left w:val="single" w:sz="4" w:space="0" w:color="auto"/>
              <w:bottom w:val="single" w:sz="4" w:space="0" w:color="auto"/>
              <w:right w:val="single" w:sz="4" w:space="0" w:color="auto"/>
            </w:tcBorders>
          </w:tcPr>
          <w:p w14:paraId="712CED74"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639E775F"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515657A5"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86D3080" w14:textId="77777777" w:rsidR="00341BA3" w:rsidRDefault="00341BA3">
            <w:pPr>
              <w:pStyle w:val="ConsPlusNormal"/>
            </w:pPr>
          </w:p>
        </w:tc>
      </w:tr>
      <w:tr w:rsidR="00341BA3" w14:paraId="739BF830" w14:textId="77777777">
        <w:tc>
          <w:tcPr>
            <w:tcW w:w="724" w:type="dxa"/>
            <w:tcBorders>
              <w:top w:val="single" w:sz="4" w:space="0" w:color="auto"/>
              <w:left w:val="single" w:sz="4" w:space="0" w:color="auto"/>
              <w:bottom w:val="single" w:sz="4" w:space="0" w:color="auto"/>
              <w:right w:val="single" w:sz="4" w:space="0" w:color="auto"/>
            </w:tcBorders>
          </w:tcPr>
          <w:p w14:paraId="36A37377" w14:textId="77777777" w:rsidR="00341BA3" w:rsidRDefault="00341BA3">
            <w:pPr>
              <w:pStyle w:val="ConsPlusNormal"/>
            </w:pPr>
            <w:r>
              <w:t>20.25.</w:t>
            </w:r>
          </w:p>
        </w:tc>
        <w:tc>
          <w:tcPr>
            <w:tcW w:w="1077" w:type="dxa"/>
            <w:tcBorders>
              <w:top w:val="single" w:sz="4" w:space="0" w:color="auto"/>
              <w:left w:val="single" w:sz="4" w:space="0" w:color="auto"/>
              <w:bottom w:val="single" w:sz="4" w:space="0" w:color="auto"/>
              <w:right w:val="single" w:sz="4" w:space="0" w:color="auto"/>
            </w:tcBorders>
          </w:tcPr>
          <w:p w14:paraId="37917A0B" w14:textId="77777777" w:rsidR="00341BA3" w:rsidRDefault="00341BA3">
            <w:pPr>
              <w:pStyle w:val="ConsPlusNormal"/>
            </w:pPr>
            <w:r>
              <w:t>810328</w:t>
            </w:r>
          </w:p>
        </w:tc>
        <w:tc>
          <w:tcPr>
            <w:tcW w:w="2614" w:type="dxa"/>
            <w:tcBorders>
              <w:top w:val="single" w:sz="4" w:space="0" w:color="auto"/>
              <w:left w:val="single" w:sz="4" w:space="0" w:color="auto"/>
              <w:bottom w:val="single" w:sz="4" w:space="0" w:color="auto"/>
              <w:right w:val="single" w:sz="4" w:space="0" w:color="auto"/>
            </w:tcBorders>
          </w:tcPr>
          <w:p w14:paraId="6303BB5B" w14:textId="77777777" w:rsidR="00341BA3" w:rsidRDefault="00341BA3">
            <w:pPr>
              <w:pStyle w:val="ConsPlusNormal"/>
            </w:pPr>
            <w:r>
              <w:t>ООО "Медицинский миграционный центр "Наджа"</w:t>
            </w:r>
          </w:p>
        </w:tc>
        <w:tc>
          <w:tcPr>
            <w:tcW w:w="1417" w:type="dxa"/>
            <w:tcBorders>
              <w:top w:val="single" w:sz="4" w:space="0" w:color="auto"/>
              <w:left w:val="single" w:sz="4" w:space="0" w:color="auto"/>
              <w:bottom w:val="single" w:sz="4" w:space="0" w:color="auto"/>
              <w:right w:val="single" w:sz="4" w:space="0" w:color="auto"/>
            </w:tcBorders>
          </w:tcPr>
          <w:p w14:paraId="21377737"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67E534B2"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5F2387F3"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12355B5" w14:textId="77777777" w:rsidR="00341BA3" w:rsidRDefault="00341BA3">
            <w:pPr>
              <w:pStyle w:val="ConsPlusNormal"/>
            </w:pPr>
          </w:p>
        </w:tc>
      </w:tr>
      <w:tr w:rsidR="00341BA3" w14:paraId="32E22A2A" w14:textId="77777777">
        <w:tc>
          <w:tcPr>
            <w:tcW w:w="724" w:type="dxa"/>
            <w:tcBorders>
              <w:top w:val="single" w:sz="4" w:space="0" w:color="auto"/>
              <w:left w:val="single" w:sz="4" w:space="0" w:color="auto"/>
              <w:bottom w:val="single" w:sz="4" w:space="0" w:color="auto"/>
              <w:right w:val="single" w:sz="4" w:space="0" w:color="auto"/>
            </w:tcBorders>
          </w:tcPr>
          <w:p w14:paraId="418D37F5" w14:textId="77777777" w:rsidR="00341BA3" w:rsidRDefault="00341BA3">
            <w:pPr>
              <w:pStyle w:val="ConsPlusNormal"/>
            </w:pPr>
            <w:r>
              <w:t>20.26.</w:t>
            </w:r>
          </w:p>
        </w:tc>
        <w:tc>
          <w:tcPr>
            <w:tcW w:w="1077" w:type="dxa"/>
            <w:tcBorders>
              <w:top w:val="single" w:sz="4" w:space="0" w:color="auto"/>
              <w:left w:val="single" w:sz="4" w:space="0" w:color="auto"/>
              <w:bottom w:val="single" w:sz="4" w:space="0" w:color="auto"/>
              <w:right w:val="single" w:sz="4" w:space="0" w:color="auto"/>
            </w:tcBorders>
          </w:tcPr>
          <w:p w14:paraId="61A888D8" w14:textId="77777777" w:rsidR="00341BA3" w:rsidRDefault="00341BA3">
            <w:pPr>
              <w:pStyle w:val="ConsPlusNormal"/>
            </w:pPr>
            <w:r>
              <w:t>810332</w:t>
            </w:r>
          </w:p>
        </w:tc>
        <w:tc>
          <w:tcPr>
            <w:tcW w:w="2614" w:type="dxa"/>
            <w:tcBorders>
              <w:top w:val="single" w:sz="4" w:space="0" w:color="auto"/>
              <w:left w:val="single" w:sz="4" w:space="0" w:color="auto"/>
              <w:bottom w:val="single" w:sz="4" w:space="0" w:color="auto"/>
              <w:right w:val="single" w:sz="4" w:space="0" w:color="auto"/>
            </w:tcBorders>
          </w:tcPr>
          <w:p w14:paraId="1996B451" w14:textId="77777777" w:rsidR="00341BA3" w:rsidRDefault="00341BA3">
            <w:pPr>
              <w:pStyle w:val="ConsPlusNormal"/>
            </w:pPr>
            <w:r>
              <w:t>ООО "Профидент"</w:t>
            </w:r>
          </w:p>
        </w:tc>
        <w:tc>
          <w:tcPr>
            <w:tcW w:w="1417" w:type="dxa"/>
            <w:tcBorders>
              <w:top w:val="single" w:sz="4" w:space="0" w:color="auto"/>
              <w:left w:val="single" w:sz="4" w:space="0" w:color="auto"/>
              <w:bottom w:val="single" w:sz="4" w:space="0" w:color="auto"/>
              <w:right w:val="single" w:sz="4" w:space="0" w:color="auto"/>
            </w:tcBorders>
          </w:tcPr>
          <w:p w14:paraId="459045D7"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4AD42EB5"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4910BB48"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1ED97B8" w14:textId="77777777" w:rsidR="00341BA3" w:rsidRDefault="00341BA3">
            <w:pPr>
              <w:pStyle w:val="ConsPlusNormal"/>
            </w:pPr>
          </w:p>
        </w:tc>
      </w:tr>
      <w:tr w:rsidR="00341BA3" w14:paraId="78B2D523" w14:textId="77777777">
        <w:tc>
          <w:tcPr>
            <w:tcW w:w="724" w:type="dxa"/>
            <w:tcBorders>
              <w:top w:val="single" w:sz="4" w:space="0" w:color="auto"/>
              <w:left w:val="single" w:sz="4" w:space="0" w:color="auto"/>
              <w:bottom w:val="single" w:sz="4" w:space="0" w:color="auto"/>
              <w:right w:val="single" w:sz="4" w:space="0" w:color="auto"/>
            </w:tcBorders>
          </w:tcPr>
          <w:p w14:paraId="29784934" w14:textId="77777777" w:rsidR="00341BA3" w:rsidRDefault="00341BA3">
            <w:pPr>
              <w:pStyle w:val="ConsPlusNormal"/>
            </w:pPr>
            <w:r>
              <w:t>20.27.</w:t>
            </w:r>
          </w:p>
        </w:tc>
        <w:tc>
          <w:tcPr>
            <w:tcW w:w="1077" w:type="dxa"/>
            <w:tcBorders>
              <w:top w:val="single" w:sz="4" w:space="0" w:color="auto"/>
              <w:left w:val="single" w:sz="4" w:space="0" w:color="auto"/>
              <w:bottom w:val="single" w:sz="4" w:space="0" w:color="auto"/>
              <w:right w:val="single" w:sz="4" w:space="0" w:color="auto"/>
            </w:tcBorders>
          </w:tcPr>
          <w:p w14:paraId="069D0F5C" w14:textId="77777777" w:rsidR="00341BA3" w:rsidRDefault="00341BA3">
            <w:pPr>
              <w:pStyle w:val="ConsPlusNormal"/>
            </w:pPr>
            <w:r>
              <w:t>810337</w:t>
            </w:r>
          </w:p>
        </w:tc>
        <w:tc>
          <w:tcPr>
            <w:tcW w:w="2614" w:type="dxa"/>
            <w:tcBorders>
              <w:top w:val="single" w:sz="4" w:space="0" w:color="auto"/>
              <w:left w:val="single" w:sz="4" w:space="0" w:color="auto"/>
              <w:bottom w:val="single" w:sz="4" w:space="0" w:color="auto"/>
              <w:right w:val="single" w:sz="4" w:space="0" w:color="auto"/>
            </w:tcBorders>
          </w:tcPr>
          <w:p w14:paraId="5262EA21" w14:textId="77777777" w:rsidR="00341BA3" w:rsidRDefault="00341BA3">
            <w:pPr>
              <w:pStyle w:val="ConsPlusNormal"/>
            </w:pPr>
            <w:r>
              <w:t>ООО "ЛДЦ МИБС-Сургут"</w:t>
            </w:r>
          </w:p>
        </w:tc>
        <w:tc>
          <w:tcPr>
            <w:tcW w:w="1417" w:type="dxa"/>
            <w:tcBorders>
              <w:top w:val="single" w:sz="4" w:space="0" w:color="auto"/>
              <w:left w:val="single" w:sz="4" w:space="0" w:color="auto"/>
              <w:bottom w:val="single" w:sz="4" w:space="0" w:color="auto"/>
              <w:right w:val="single" w:sz="4" w:space="0" w:color="auto"/>
            </w:tcBorders>
          </w:tcPr>
          <w:p w14:paraId="37BCC62F"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600BDCE1"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42257B7B"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2FEEC0F" w14:textId="77777777" w:rsidR="00341BA3" w:rsidRDefault="00341BA3">
            <w:pPr>
              <w:pStyle w:val="ConsPlusNormal"/>
            </w:pPr>
          </w:p>
        </w:tc>
      </w:tr>
      <w:tr w:rsidR="00341BA3" w14:paraId="6EDFCF46" w14:textId="77777777">
        <w:tc>
          <w:tcPr>
            <w:tcW w:w="724" w:type="dxa"/>
            <w:tcBorders>
              <w:top w:val="single" w:sz="4" w:space="0" w:color="auto"/>
              <w:left w:val="single" w:sz="4" w:space="0" w:color="auto"/>
              <w:bottom w:val="single" w:sz="4" w:space="0" w:color="auto"/>
              <w:right w:val="single" w:sz="4" w:space="0" w:color="auto"/>
            </w:tcBorders>
          </w:tcPr>
          <w:p w14:paraId="7FA789CF" w14:textId="77777777" w:rsidR="00341BA3" w:rsidRDefault="00341BA3">
            <w:pPr>
              <w:pStyle w:val="ConsPlusNormal"/>
            </w:pPr>
            <w:r>
              <w:t>20.28.</w:t>
            </w:r>
          </w:p>
        </w:tc>
        <w:tc>
          <w:tcPr>
            <w:tcW w:w="1077" w:type="dxa"/>
            <w:tcBorders>
              <w:top w:val="single" w:sz="4" w:space="0" w:color="auto"/>
              <w:left w:val="single" w:sz="4" w:space="0" w:color="auto"/>
              <w:bottom w:val="single" w:sz="4" w:space="0" w:color="auto"/>
              <w:right w:val="single" w:sz="4" w:space="0" w:color="auto"/>
            </w:tcBorders>
          </w:tcPr>
          <w:p w14:paraId="595ED231" w14:textId="77777777" w:rsidR="00341BA3" w:rsidRDefault="00341BA3">
            <w:pPr>
              <w:pStyle w:val="ConsPlusNormal"/>
            </w:pPr>
            <w:r>
              <w:t>810344</w:t>
            </w:r>
          </w:p>
        </w:tc>
        <w:tc>
          <w:tcPr>
            <w:tcW w:w="2614" w:type="dxa"/>
            <w:tcBorders>
              <w:top w:val="single" w:sz="4" w:space="0" w:color="auto"/>
              <w:left w:val="single" w:sz="4" w:space="0" w:color="auto"/>
              <w:bottom w:val="single" w:sz="4" w:space="0" w:color="auto"/>
              <w:right w:val="single" w:sz="4" w:space="0" w:color="auto"/>
            </w:tcBorders>
          </w:tcPr>
          <w:p w14:paraId="25B295B7" w14:textId="77777777" w:rsidR="00341BA3" w:rsidRDefault="00341BA3">
            <w:pPr>
              <w:pStyle w:val="ConsPlusNormal"/>
            </w:pPr>
            <w:r>
              <w:t>ООО МЦ "Биологическая медицина"</w:t>
            </w:r>
          </w:p>
        </w:tc>
        <w:tc>
          <w:tcPr>
            <w:tcW w:w="1417" w:type="dxa"/>
            <w:tcBorders>
              <w:top w:val="single" w:sz="4" w:space="0" w:color="auto"/>
              <w:left w:val="single" w:sz="4" w:space="0" w:color="auto"/>
              <w:bottom w:val="single" w:sz="4" w:space="0" w:color="auto"/>
              <w:right w:val="single" w:sz="4" w:space="0" w:color="auto"/>
            </w:tcBorders>
          </w:tcPr>
          <w:p w14:paraId="4F26673E"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0F53A698"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172ACC5E"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FEEFFFF" w14:textId="77777777" w:rsidR="00341BA3" w:rsidRDefault="00341BA3">
            <w:pPr>
              <w:pStyle w:val="ConsPlusNormal"/>
            </w:pPr>
          </w:p>
        </w:tc>
      </w:tr>
      <w:tr w:rsidR="00341BA3" w14:paraId="5D495B4C" w14:textId="77777777">
        <w:tc>
          <w:tcPr>
            <w:tcW w:w="724" w:type="dxa"/>
            <w:tcBorders>
              <w:top w:val="single" w:sz="4" w:space="0" w:color="auto"/>
              <w:left w:val="single" w:sz="4" w:space="0" w:color="auto"/>
              <w:bottom w:val="single" w:sz="4" w:space="0" w:color="auto"/>
              <w:right w:val="single" w:sz="4" w:space="0" w:color="auto"/>
            </w:tcBorders>
          </w:tcPr>
          <w:p w14:paraId="1B1F9104" w14:textId="77777777" w:rsidR="00341BA3" w:rsidRDefault="00341BA3">
            <w:pPr>
              <w:pStyle w:val="ConsPlusNormal"/>
            </w:pPr>
            <w:r>
              <w:t>20.29.</w:t>
            </w:r>
          </w:p>
        </w:tc>
        <w:tc>
          <w:tcPr>
            <w:tcW w:w="1077" w:type="dxa"/>
            <w:tcBorders>
              <w:top w:val="single" w:sz="4" w:space="0" w:color="auto"/>
              <w:left w:val="single" w:sz="4" w:space="0" w:color="auto"/>
              <w:bottom w:val="single" w:sz="4" w:space="0" w:color="auto"/>
              <w:right w:val="single" w:sz="4" w:space="0" w:color="auto"/>
            </w:tcBorders>
          </w:tcPr>
          <w:p w14:paraId="250AFF2D" w14:textId="77777777" w:rsidR="00341BA3" w:rsidRDefault="00341BA3">
            <w:pPr>
              <w:pStyle w:val="ConsPlusNormal"/>
            </w:pPr>
            <w:r>
              <w:t>810342</w:t>
            </w:r>
          </w:p>
        </w:tc>
        <w:tc>
          <w:tcPr>
            <w:tcW w:w="2614" w:type="dxa"/>
            <w:tcBorders>
              <w:top w:val="single" w:sz="4" w:space="0" w:color="auto"/>
              <w:left w:val="single" w:sz="4" w:space="0" w:color="auto"/>
              <w:bottom w:val="single" w:sz="4" w:space="0" w:color="auto"/>
              <w:right w:val="single" w:sz="4" w:space="0" w:color="auto"/>
            </w:tcBorders>
          </w:tcPr>
          <w:p w14:paraId="31EC2815" w14:textId="77777777" w:rsidR="00341BA3" w:rsidRDefault="00341BA3">
            <w:pPr>
              <w:pStyle w:val="ConsPlusNormal"/>
            </w:pPr>
            <w:r>
              <w:t>ООО "Ринал-Сервис"</w:t>
            </w:r>
          </w:p>
        </w:tc>
        <w:tc>
          <w:tcPr>
            <w:tcW w:w="1417" w:type="dxa"/>
            <w:tcBorders>
              <w:top w:val="single" w:sz="4" w:space="0" w:color="auto"/>
              <w:left w:val="single" w:sz="4" w:space="0" w:color="auto"/>
              <w:bottom w:val="single" w:sz="4" w:space="0" w:color="auto"/>
              <w:right w:val="single" w:sz="4" w:space="0" w:color="auto"/>
            </w:tcBorders>
          </w:tcPr>
          <w:p w14:paraId="4BCA7316"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30ADFB72"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1D93FFD6"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1CA69CA" w14:textId="77777777" w:rsidR="00341BA3" w:rsidRDefault="00341BA3">
            <w:pPr>
              <w:pStyle w:val="ConsPlusNormal"/>
            </w:pPr>
          </w:p>
        </w:tc>
      </w:tr>
      <w:tr w:rsidR="00341BA3" w14:paraId="59471DDF" w14:textId="77777777">
        <w:tc>
          <w:tcPr>
            <w:tcW w:w="724" w:type="dxa"/>
            <w:tcBorders>
              <w:top w:val="single" w:sz="4" w:space="0" w:color="auto"/>
              <w:left w:val="single" w:sz="4" w:space="0" w:color="auto"/>
              <w:bottom w:val="single" w:sz="4" w:space="0" w:color="auto"/>
              <w:right w:val="single" w:sz="4" w:space="0" w:color="auto"/>
            </w:tcBorders>
          </w:tcPr>
          <w:p w14:paraId="6240688B" w14:textId="77777777" w:rsidR="00341BA3" w:rsidRDefault="00341BA3">
            <w:pPr>
              <w:pStyle w:val="ConsPlusNormal"/>
            </w:pPr>
            <w:r>
              <w:t>20.30.</w:t>
            </w:r>
          </w:p>
        </w:tc>
        <w:tc>
          <w:tcPr>
            <w:tcW w:w="1077" w:type="dxa"/>
            <w:tcBorders>
              <w:top w:val="single" w:sz="4" w:space="0" w:color="auto"/>
              <w:left w:val="single" w:sz="4" w:space="0" w:color="auto"/>
              <w:bottom w:val="single" w:sz="4" w:space="0" w:color="auto"/>
              <w:right w:val="single" w:sz="4" w:space="0" w:color="auto"/>
            </w:tcBorders>
          </w:tcPr>
          <w:p w14:paraId="5BF798F3" w14:textId="77777777" w:rsidR="00341BA3" w:rsidRDefault="00341BA3">
            <w:pPr>
              <w:pStyle w:val="ConsPlusNormal"/>
            </w:pPr>
            <w:r>
              <w:t>810048</w:t>
            </w:r>
          </w:p>
        </w:tc>
        <w:tc>
          <w:tcPr>
            <w:tcW w:w="2614" w:type="dxa"/>
            <w:tcBorders>
              <w:top w:val="single" w:sz="4" w:space="0" w:color="auto"/>
              <w:left w:val="single" w:sz="4" w:space="0" w:color="auto"/>
              <w:bottom w:val="single" w:sz="4" w:space="0" w:color="auto"/>
              <w:right w:val="single" w:sz="4" w:space="0" w:color="auto"/>
            </w:tcBorders>
          </w:tcPr>
          <w:p w14:paraId="44B3972A" w14:textId="77777777" w:rsidR="00341BA3" w:rsidRDefault="00341BA3">
            <w:pPr>
              <w:pStyle w:val="ConsPlusNormal"/>
            </w:pPr>
            <w:r>
              <w:t>ООО "Полимедика"</w:t>
            </w:r>
          </w:p>
        </w:tc>
        <w:tc>
          <w:tcPr>
            <w:tcW w:w="1417" w:type="dxa"/>
            <w:tcBorders>
              <w:top w:val="single" w:sz="4" w:space="0" w:color="auto"/>
              <w:left w:val="single" w:sz="4" w:space="0" w:color="auto"/>
              <w:bottom w:val="single" w:sz="4" w:space="0" w:color="auto"/>
              <w:right w:val="single" w:sz="4" w:space="0" w:color="auto"/>
            </w:tcBorders>
          </w:tcPr>
          <w:p w14:paraId="38BB0DE2"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7B1078F4"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41FD3163"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95C6979" w14:textId="77777777" w:rsidR="00341BA3" w:rsidRDefault="00341BA3">
            <w:pPr>
              <w:pStyle w:val="ConsPlusNormal"/>
            </w:pPr>
          </w:p>
        </w:tc>
      </w:tr>
      <w:tr w:rsidR="00341BA3" w14:paraId="7C37829A" w14:textId="77777777">
        <w:tc>
          <w:tcPr>
            <w:tcW w:w="724" w:type="dxa"/>
            <w:tcBorders>
              <w:top w:val="single" w:sz="4" w:space="0" w:color="auto"/>
              <w:left w:val="single" w:sz="4" w:space="0" w:color="auto"/>
              <w:bottom w:val="single" w:sz="4" w:space="0" w:color="auto"/>
              <w:right w:val="single" w:sz="4" w:space="0" w:color="auto"/>
            </w:tcBorders>
          </w:tcPr>
          <w:p w14:paraId="1851E8D4" w14:textId="77777777" w:rsidR="00341BA3" w:rsidRDefault="00341BA3">
            <w:pPr>
              <w:pStyle w:val="ConsPlusNormal"/>
            </w:pPr>
            <w:r>
              <w:t>20.31.</w:t>
            </w:r>
          </w:p>
        </w:tc>
        <w:tc>
          <w:tcPr>
            <w:tcW w:w="1077" w:type="dxa"/>
            <w:tcBorders>
              <w:top w:val="single" w:sz="4" w:space="0" w:color="auto"/>
              <w:left w:val="single" w:sz="4" w:space="0" w:color="auto"/>
              <w:bottom w:val="single" w:sz="4" w:space="0" w:color="auto"/>
              <w:right w:val="single" w:sz="4" w:space="0" w:color="auto"/>
            </w:tcBorders>
          </w:tcPr>
          <w:p w14:paraId="195DC750" w14:textId="77777777" w:rsidR="00341BA3" w:rsidRDefault="00341BA3">
            <w:pPr>
              <w:pStyle w:val="ConsPlusNormal"/>
            </w:pPr>
            <w:r>
              <w:t>810015</w:t>
            </w:r>
          </w:p>
        </w:tc>
        <w:tc>
          <w:tcPr>
            <w:tcW w:w="2614" w:type="dxa"/>
            <w:tcBorders>
              <w:top w:val="single" w:sz="4" w:space="0" w:color="auto"/>
              <w:left w:val="single" w:sz="4" w:space="0" w:color="auto"/>
              <w:bottom w:val="single" w:sz="4" w:space="0" w:color="auto"/>
              <w:right w:val="single" w:sz="4" w:space="0" w:color="auto"/>
            </w:tcBorders>
          </w:tcPr>
          <w:p w14:paraId="3DB407AD" w14:textId="77777777" w:rsidR="00341BA3" w:rsidRDefault="00341BA3">
            <w:pPr>
              <w:pStyle w:val="ConsPlusNormal"/>
            </w:pPr>
            <w:r>
              <w:t>ООО "Поликлиника профилактических медицинских осмотров"</w:t>
            </w:r>
          </w:p>
        </w:tc>
        <w:tc>
          <w:tcPr>
            <w:tcW w:w="1417" w:type="dxa"/>
            <w:tcBorders>
              <w:top w:val="single" w:sz="4" w:space="0" w:color="auto"/>
              <w:left w:val="single" w:sz="4" w:space="0" w:color="auto"/>
              <w:bottom w:val="single" w:sz="4" w:space="0" w:color="auto"/>
              <w:right w:val="single" w:sz="4" w:space="0" w:color="auto"/>
            </w:tcBorders>
          </w:tcPr>
          <w:p w14:paraId="3E9759DB"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4F5EF083"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083DB626"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2817A24" w14:textId="77777777" w:rsidR="00341BA3" w:rsidRDefault="00341BA3">
            <w:pPr>
              <w:pStyle w:val="ConsPlusNormal"/>
            </w:pPr>
          </w:p>
        </w:tc>
      </w:tr>
      <w:tr w:rsidR="00341BA3" w14:paraId="4A6829C9" w14:textId="77777777">
        <w:tc>
          <w:tcPr>
            <w:tcW w:w="724" w:type="dxa"/>
            <w:tcBorders>
              <w:top w:val="single" w:sz="4" w:space="0" w:color="auto"/>
              <w:left w:val="single" w:sz="4" w:space="0" w:color="auto"/>
              <w:bottom w:val="single" w:sz="4" w:space="0" w:color="auto"/>
              <w:right w:val="single" w:sz="4" w:space="0" w:color="auto"/>
            </w:tcBorders>
          </w:tcPr>
          <w:p w14:paraId="789A51BE" w14:textId="77777777" w:rsidR="00341BA3" w:rsidRDefault="00341BA3">
            <w:pPr>
              <w:pStyle w:val="ConsPlusNormal"/>
            </w:pPr>
            <w:r>
              <w:t>20.32.</w:t>
            </w:r>
          </w:p>
        </w:tc>
        <w:tc>
          <w:tcPr>
            <w:tcW w:w="1077" w:type="dxa"/>
            <w:tcBorders>
              <w:top w:val="single" w:sz="4" w:space="0" w:color="auto"/>
              <w:left w:val="single" w:sz="4" w:space="0" w:color="auto"/>
              <w:bottom w:val="single" w:sz="4" w:space="0" w:color="auto"/>
              <w:right w:val="single" w:sz="4" w:space="0" w:color="auto"/>
            </w:tcBorders>
          </w:tcPr>
          <w:p w14:paraId="533ED358" w14:textId="77777777" w:rsidR="00341BA3" w:rsidRDefault="00341BA3">
            <w:pPr>
              <w:pStyle w:val="ConsPlusNormal"/>
            </w:pPr>
            <w:r>
              <w:t>810013</w:t>
            </w:r>
          </w:p>
        </w:tc>
        <w:tc>
          <w:tcPr>
            <w:tcW w:w="2614" w:type="dxa"/>
            <w:tcBorders>
              <w:top w:val="single" w:sz="4" w:space="0" w:color="auto"/>
              <w:left w:val="single" w:sz="4" w:space="0" w:color="auto"/>
              <w:bottom w:val="single" w:sz="4" w:space="0" w:color="auto"/>
              <w:right w:val="single" w:sz="4" w:space="0" w:color="auto"/>
            </w:tcBorders>
          </w:tcPr>
          <w:p w14:paraId="2C3EB169" w14:textId="77777777" w:rsidR="00341BA3" w:rsidRDefault="00341BA3">
            <w:pPr>
              <w:pStyle w:val="ConsPlusNormal"/>
            </w:pPr>
            <w:r>
              <w:t>ООО УЗ МЦ "ЮГРАМЕД"</w:t>
            </w:r>
          </w:p>
        </w:tc>
        <w:tc>
          <w:tcPr>
            <w:tcW w:w="1417" w:type="dxa"/>
            <w:tcBorders>
              <w:top w:val="single" w:sz="4" w:space="0" w:color="auto"/>
              <w:left w:val="single" w:sz="4" w:space="0" w:color="auto"/>
              <w:bottom w:val="single" w:sz="4" w:space="0" w:color="auto"/>
              <w:right w:val="single" w:sz="4" w:space="0" w:color="auto"/>
            </w:tcBorders>
          </w:tcPr>
          <w:p w14:paraId="7C28C5D5"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433A8187"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3687E957"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70F8B85" w14:textId="77777777" w:rsidR="00341BA3" w:rsidRDefault="00341BA3">
            <w:pPr>
              <w:pStyle w:val="ConsPlusNormal"/>
            </w:pPr>
          </w:p>
        </w:tc>
      </w:tr>
      <w:tr w:rsidR="00341BA3" w14:paraId="7C5443B3" w14:textId="77777777">
        <w:tc>
          <w:tcPr>
            <w:tcW w:w="724" w:type="dxa"/>
            <w:tcBorders>
              <w:top w:val="single" w:sz="4" w:space="0" w:color="auto"/>
              <w:left w:val="single" w:sz="4" w:space="0" w:color="auto"/>
              <w:bottom w:val="single" w:sz="4" w:space="0" w:color="auto"/>
              <w:right w:val="single" w:sz="4" w:space="0" w:color="auto"/>
            </w:tcBorders>
          </w:tcPr>
          <w:p w14:paraId="1917CDE7" w14:textId="77777777" w:rsidR="00341BA3" w:rsidRDefault="00341BA3">
            <w:pPr>
              <w:pStyle w:val="ConsPlusNormal"/>
            </w:pPr>
            <w:r>
              <w:t>20.33.</w:t>
            </w:r>
          </w:p>
        </w:tc>
        <w:tc>
          <w:tcPr>
            <w:tcW w:w="1077" w:type="dxa"/>
            <w:tcBorders>
              <w:top w:val="single" w:sz="4" w:space="0" w:color="auto"/>
              <w:left w:val="single" w:sz="4" w:space="0" w:color="auto"/>
              <w:bottom w:val="single" w:sz="4" w:space="0" w:color="auto"/>
              <w:right w:val="single" w:sz="4" w:space="0" w:color="auto"/>
            </w:tcBorders>
          </w:tcPr>
          <w:p w14:paraId="4142CE24" w14:textId="77777777" w:rsidR="00341BA3" w:rsidRDefault="00341BA3">
            <w:pPr>
              <w:pStyle w:val="ConsPlusNormal"/>
            </w:pPr>
            <w:r>
              <w:t>810052</w:t>
            </w:r>
          </w:p>
        </w:tc>
        <w:tc>
          <w:tcPr>
            <w:tcW w:w="2614" w:type="dxa"/>
            <w:tcBorders>
              <w:top w:val="single" w:sz="4" w:space="0" w:color="auto"/>
              <w:left w:val="single" w:sz="4" w:space="0" w:color="auto"/>
              <w:bottom w:val="single" w:sz="4" w:space="0" w:color="auto"/>
              <w:right w:val="single" w:sz="4" w:space="0" w:color="auto"/>
            </w:tcBorders>
          </w:tcPr>
          <w:p w14:paraId="3AEB0FE6" w14:textId="77777777" w:rsidR="00341BA3" w:rsidRDefault="00341BA3">
            <w:pPr>
              <w:pStyle w:val="ConsPlusNormal"/>
            </w:pPr>
            <w:r>
              <w:t>ООО "АЛЬФА СТОМ"</w:t>
            </w:r>
          </w:p>
        </w:tc>
        <w:tc>
          <w:tcPr>
            <w:tcW w:w="1417" w:type="dxa"/>
            <w:tcBorders>
              <w:top w:val="single" w:sz="4" w:space="0" w:color="auto"/>
              <w:left w:val="single" w:sz="4" w:space="0" w:color="auto"/>
              <w:bottom w:val="single" w:sz="4" w:space="0" w:color="auto"/>
              <w:right w:val="single" w:sz="4" w:space="0" w:color="auto"/>
            </w:tcBorders>
          </w:tcPr>
          <w:p w14:paraId="66CDB5B5"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7CC0C1B5"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09D43E9C"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E7291E8" w14:textId="77777777" w:rsidR="00341BA3" w:rsidRDefault="00341BA3">
            <w:pPr>
              <w:pStyle w:val="ConsPlusNormal"/>
            </w:pPr>
          </w:p>
        </w:tc>
      </w:tr>
      <w:tr w:rsidR="00341BA3" w14:paraId="2C5F0D3E" w14:textId="77777777">
        <w:tc>
          <w:tcPr>
            <w:tcW w:w="724" w:type="dxa"/>
            <w:tcBorders>
              <w:top w:val="single" w:sz="4" w:space="0" w:color="auto"/>
              <w:left w:val="single" w:sz="4" w:space="0" w:color="auto"/>
              <w:bottom w:val="single" w:sz="4" w:space="0" w:color="auto"/>
              <w:right w:val="single" w:sz="4" w:space="0" w:color="auto"/>
            </w:tcBorders>
          </w:tcPr>
          <w:p w14:paraId="47B622BD" w14:textId="77777777" w:rsidR="00341BA3" w:rsidRDefault="00341BA3">
            <w:pPr>
              <w:pStyle w:val="ConsPlusNormal"/>
            </w:pPr>
            <w:r>
              <w:t>20.34.</w:t>
            </w:r>
          </w:p>
        </w:tc>
        <w:tc>
          <w:tcPr>
            <w:tcW w:w="1077" w:type="dxa"/>
            <w:tcBorders>
              <w:top w:val="single" w:sz="4" w:space="0" w:color="auto"/>
              <w:left w:val="single" w:sz="4" w:space="0" w:color="auto"/>
              <w:bottom w:val="single" w:sz="4" w:space="0" w:color="auto"/>
              <w:right w:val="single" w:sz="4" w:space="0" w:color="auto"/>
            </w:tcBorders>
          </w:tcPr>
          <w:p w14:paraId="315F781D" w14:textId="77777777" w:rsidR="00341BA3" w:rsidRDefault="00341BA3">
            <w:pPr>
              <w:pStyle w:val="ConsPlusNormal"/>
            </w:pPr>
          </w:p>
        </w:tc>
        <w:tc>
          <w:tcPr>
            <w:tcW w:w="2614" w:type="dxa"/>
            <w:tcBorders>
              <w:top w:val="single" w:sz="4" w:space="0" w:color="auto"/>
              <w:left w:val="single" w:sz="4" w:space="0" w:color="auto"/>
              <w:bottom w:val="single" w:sz="4" w:space="0" w:color="auto"/>
              <w:right w:val="single" w:sz="4" w:space="0" w:color="auto"/>
            </w:tcBorders>
          </w:tcPr>
          <w:p w14:paraId="368FC701" w14:textId="77777777" w:rsidR="00341BA3" w:rsidRDefault="00341BA3">
            <w:pPr>
              <w:pStyle w:val="ConsPlusNormal"/>
            </w:pPr>
            <w:r>
              <w:t>БУ "Сургутская клиническая психоневрологическая больница"</w:t>
            </w:r>
          </w:p>
        </w:tc>
        <w:tc>
          <w:tcPr>
            <w:tcW w:w="1417" w:type="dxa"/>
            <w:tcBorders>
              <w:top w:val="single" w:sz="4" w:space="0" w:color="auto"/>
              <w:left w:val="single" w:sz="4" w:space="0" w:color="auto"/>
              <w:bottom w:val="single" w:sz="4" w:space="0" w:color="auto"/>
              <w:right w:val="single" w:sz="4" w:space="0" w:color="auto"/>
            </w:tcBorders>
          </w:tcPr>
          <w:p w14:paraId="44D23C5E"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5062B52B" w14:textId="77777777" w:rsidR="00341BA3" w:rsidRDefault="00341BA3">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75CD1659"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7DF4B78" w14:textId="77777777" w:rsidR="00341BA3" w:rsidRDefault="00341BA3">
            <w:pPr>
              <w:pStyle w:val="ConsPlusNormal"/>
            </w:pPr>
          </w:p>
        </w:tc>
      </w:tr>
      <w:tr w:rsidR="00341BA3" w14:paraId="77D519A3" w14:textId="77777777">
        <w:tc>
          <w:tcPr>
            <w:tcW w:w="724" w:type="dxa"/>
            <w:tcBorders>
              <w:top w:val="single" w:sz="4" w:space="0" w:color="auto"/>
              <w:left w:val="single" w:sz="4" w:space="0" w:color="auto"/>
              <w:bottom w:val="single" w:sz="4" w:space="0" w:color="auto"/>
              <w:right w:val="single" w:sz="4" w:space="0" w:color="auto"/>
            </w:tcBorders>
          </w:tcPr>
          <w:p w14:paraId="558BC469" w14:textId="77777777" w:rsidR="00341BA3" w:rsidRDefault="00341BA3">
            <w:pPr>
              <w:pStyle w:val="ConsPlusNormal"/>
            </w:pPr>
            <w:r>
              <w:t>20.35.</w:t>
            </w:r>
          </w:p>
        </w:tc>
        <w:tc>
          <w:tcPr>
            <w:tcW w:w="1077" w:type="dxa"/>
            <w:tcBorders>
              <w:top w:val="single" w:sz="4" w:space="0" w:color="auto"/>
              <w:left w:val="single" w:sz="4" w:space="0" w:color="auto"/>
              <w:bottom w:val="single" w:sz="4" w:space="0" w:color="auto"/>
              <w:right w:val="single" w:sz="4" w:space="0" w:color="auto"/>
            </w:tcBorders>
          </w:tcPr>
          <w:p w14:paraId="6DFAD585" w14:textId="77777777" w:rsidR="00341BA3" w:rsidRDefault="00341BA3">
            <w:pPr>
              <w:pStyle w:val="ConsPlusNormal"/>
            </w:pPr>
          </w:p>
        </w:tc>
        <w:tc>
          <w:tcPr>
            <w:tcW w:w="2614" w:type="dxa"/>
            <w:tcBorders>
              <w:top w:val="single" w:sz="4" w:space="0" w:color="auto"/>
              <w:left w:val="single" w:sz="4" w:space="0" w:color="auto"/>
              <w:bottom w:val="single" w:sz="4" w:space="0" w:color="auto"/>
              <w:right w:val="single" w:sz="4" w:space="0" w:color="auto"/>
            </w:tcBorders>
          </w:tcPr>
          <w:p w14:paraId="4ADE464D" w14:textId="77777777" w:rsidR="00341BA3" w:rsidRDefault="00341BA3">
            <w:pPr>
              <w:pStyle w:val="ConsPlusNormal"/>
            </w:pPr>
            <w:r>
              <w:t xml:space="preserve">КУ "Сургутский противотуберкулезный </w:t>
            </w:r>
            <w:r>
              <w:lastRenderedPageBreak/>
              <w:t>диспансер"</w:t>
            </w:r>
          </w:p>
        </w:tc>
        <w:tc>
          <w:tcPr>
            <w:tcW w:w="1417" w:type="dxa"/>
            <w:tcBorders>
              <w:top w:val="single" w:sz="4" w:space="0" w:color="auto"/>
              <w:left w:val="single" w:sz="4" w:space="0" w:color="auto"/>
              <w:bottom w:val="single" w:sz="4" w:space="0" w:color="auto"/>
              <w:right w:val="single" w:sz="4" w:space="0" w:color="auto"/>
            </w:tcBorders>
          </w:tcPr>
          <w:p w14:paraId="4C3BE2E5" w14:textId="77777777" w:rsidR="00341BA3" w:rsidRDefault="00341BA3">
            <w:pPr>
              <w:pStyle w:val="ConsPlusNormal"/>
            </w:pPr>
            <w:r>
              <w:lastRenderedPageBreak/>
              <w:t>+</w:t>
            </w:r>
          </w:p>
        </w:tc>
        <w:tc>
          <w:tcPr>
            <w:tcW w:w="1020" w:type="dxa"/>
            <w:tcBorders>
              <w:top w:val="single" w:sz="4" w:space="0" w:color="auto"/>
              <w:left w:val="single" w:sz="4" w:space="0" w:color="auto"/>
              <w:bottom w:val="single" w:sz="4" w:space="0" w:color="auto"/>
              <w:right w:val="single" w:sz="4" w:space="0" w:color="auto"/>
            </w:tcBorders>
          </w:tcPr>
          <w:p w14:paraId="307C4CC0" w14:textId="77777777" w:rsidR="00341BA3" w:rsidRDefault="00341BA3">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2B992842"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DAA42E5" w14:textId="77777777" w:rsidR="00341BA3" w:rsidRDefault="00341BA3">
            <w:pPr>
              <w:pStyle w:val="ConsPlusNormal"/>
            </w:pPr>
          </w:p>
        </w:tc>
      </w:tr>
      <w:tr w:rsidR="00341BA3" w14:paraId="791EDD7E" w14:textId="77777777">
        <w:tc>
          <w:tcPr>
            <w:tcW w:w="724" w:type="dxa"/>
            <w:tcBorders>
              <w:top w:val="single" w:sz="4" w:space="0" w:color="auto"/>
              <w:left w:val="single" w:sz="4" w:space="0" w:color="auto"/>
              <w:bottom w:val="single" w:sz="4" w:space="0" w:color="auto"/>
              <w:right w:val="single" w:sz="4" w:space="0" w:color="auto"/>
            </w:tcBorders>
          </w:tcPr>
          <w:p w14:paraId="4545893C" w14:textId="77777777" w:rsidR="00341BA3" w:rsidRDefault="00341BA3">
            <w:pPr>
              <w:pStyle w:val="ConsPlusNormal"/>
            </w:pPr>
            <w:r>
              <w:t>20.36.</w:t>
            </w:r>
          </w:p>
        </w:tc>
        <w:tc>
          <w:tcPr>
            <w:tcW w:w="1077" w:type="dxa"/>
            <w:tcBorders>
              <w:top w:val="single" w:sz="4" w:space="0" w:color="auto"/>
              <w:left w:val="single" w:sz="4" w:space="0" w:color="auto"/>
              <w:bottom w:val="single" w:sz="4" w:space="0" w:color="auto"/>
              <w:right w:val="single" w:sz="4" w:space="0" w:color="auto"/>
            </w:tcBorders>
          </w:tcPr>
          <w:p w14:paraId="17AEA8ED" w14:textId="77777777" w:rsidR="00341BA3" w:rsidRDefault="00341BA3">
            <w:pPr>
              <w:pStyle w:val="ConsPlusNormal"/>
            </w:pPr>
          </w:p>
        </w:tc>
        <w:tc>
          <w:tcPr>
            <w:tcW w:w="2614" w:type="dxa"/>
            <w:tcBorders>
              <w:top w:val="single" w:sz="4" w:space="0" w:color="auto"/>
              <w:left w:val="single" w:sz="4" w:space="0" w:color="auto"/>
              <w:bottom w:val="single" w:sz="4" w:space="0" w:color="auto"/>
              <w:right w:val="single" w:sz="4" w:space="0" w:color="auto"/>
            </w:tcBorders>
          </w:tcPr>
          <w:p w14:paraId="229355AE" w14:textId="77777777" w:rsidR="00341BA3" w:rsidRDefault="00341BA3">
            <w:pPr>
              <w:pStyle w:val="ConsPlusNormal"/>
            </w:pPr>
            <w:r>
              <w:t>КУ "Станция переливания крови"</w:t>
            </w:r>
          </w:p>
        </w:tc>
        <w:tc>
          <w:tcPr>
            <w:tcW w:w="1417" w:type="dxa"/>
            <w:tcBorders>
              <w:top w:val="single" w:sz="4" w:space="0" w:color="auto"/>
              <w:left w:val="single" w:sz="4" w:space="0" w:color="auto"/>
              <w:bottom w:val="single" w:sz="4" w:space="0" w:color="auto"/>
              <w:right w:val="single" w:sz="4" w:space="0" w:color="auto"/>
            </w:tcBorders>
          </w:tcPr>
          <w:p w14:paraId="094AB5ED"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1232040A" w14:textId="77777777" w:rsidR="00341BA3" w:rsidRDefault="00341BA3">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23D1BD4A"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0578890" w14:textId="77777777" w:rsidR="00341BA3" w:rsidRDefault="00341BA3">
            <w:pPr>
              <w:pStyle w:val="ConsPlusNormal"/>
            </w:pPr>
          </w:p>
        </w:tc>
      </w:tr>
      <w:tr w:rsidR="00341BA3" w14:paraId="090DD5A9" w14:textId="77777777">
        <w:tc>
          <w:tcPr>
            <w:tcW w:w="724" w:type="dxa"/>
            <w:tcBorders>
              <w:top w:val="single" w:sz="4" w:space="0" w:color="auto"/>
              <w:left w:val="single" w:sz="4" w:space="0" w:color="auto"/>
              <w:bottom w:val="single" w:sz="4" w:space="0" w:color="auto"/>
              <w:right w:val="single" w:sz="4" w:space="0" w:color="auto"/>
            </w:tcBorders>
          </w:tcPr>
          <w:p w14:paraId="30241B2B" w14:textId="77777777" w:rsidR="00341BA3" w:rsidRDefault="00341BA3">
            <w:pPr>
              <w:pStyle w:val="ConsPlusNormal"/>
            </w:pPr>
            <w:r>
              <w:t>20.37.</w:t>
            </w:r>
          </w:p>
        </w:tc>
        <w:tc>
          <w:tcPr>
            <w:tcW w:w="1077" w:type="dxa"/>
            <w:tcBorders>
              <w:top w:val="single" w:sz="4" w:space="0" w:color="auto"/>
              <w:left w:val="single" w:sz="4" w:space="0" w:color="auto"/>
              <w:bottom w:val="single" w:sz="4" w:space="0" w:color="auto"/>
              <w:right w:val="single" w:sz="4" w:space="0" w:color="auto"/>
            </w:tcBorders>
          </w:tcPr>
          <w:p w14:paraId="743305C7" w14:textId="77777777" w:rsidR="00341BA3" w:rsidRDefault="00341BA3">
            <w:pPr>
              <w:pStyle w:val="ConsPlusNormal"/>
            </w:pPr>
          </w:p>
        </w:tc>
        <w:tc>
          <w:tcPr>
            <w:tcW w:w="2614" w:type="dxa"/>
            <w:tcBorders>
              <w:top w:val="single" w:sz="4" w:space="0" w:color="auto"/>
              <w:left w:val="single" w:sz="4" w:space="0" w:color="auto"/>
              <w:bottom w:val="single" w:sz="4" w:space="0" w:color="auto"/>
              <w:right w:val="single" w:sz="4" w:space="0" w:color="auto"/>
            </w:tcBorders>
          </w:tcPr>
          <w:p w14:paraId="6471963B" w14:textId="77777777" w:rsidR="00341BA3" w:rsidRDefault="00341BA3">
            <w:pPr>
              <w:pStyle w:val="ConsPlusNormal"/>
            </w:pPr>
            <w:r>
              <w:t>КУ "Центр лекарственного мониторинга"</w:t>
            </w:r>
          </w:p>
        </w:tc>
        <w:tc>
          <w:tcPr>
            <w:tcW w:w="1417" w:type="dxa"/>
            <w:tcBorders>
              <w:top w:val="single" w:sz="4" w:space="0" w:color="auto"/>
              <w:left w:val="single" w:sz="4" w:space="0" w:color="auto"/>
              <w:bottom w:val="single" w:sz="4" w:space="0" w:color="auto"/>
              <w:right w:val="single" w:sz="4" w:space="0" w:color="auto"/>
            </w:tcBorders>
          </w:tcPr>
          <w:p w14:paraId="749D47D9"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50DA37AF" w14:textId="77777777" w:rsidR="00341BA3" w:rsidRDefault="00341BA3">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5E97051F"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2AC5A37" w14:textId="77777777" w:rsidR="00341BA3" w:rsidRDefault="00341BA3">
            <w:pPr>
              <w:pStyle w:val="ConsPlusNormal"/>
            </w:pPr>
          </w:p>
        </w:tc>
      </w:tr>
      <w:tr w:rsidR="00341BA3" w14:paraId="6A31D4D6" w14:textId="77777777">
        <w:tc>
          <w:tcPr>
            <w:tcW w:w="724" w:type="dxa"/>
            <w:tcBorders>
              <w:top w:val="single" w:sz="4" w:space="0" w:color="auto"/>
              <w:left w:val="single" w:sz="4" w:space="0" w:color="auto"/>
              <w:bottom w:val="single" w:sz="4" w:space="0" w:color="auto"/>
              <w:right w:val="single" w:sz="4" w:space="0" w:color="auto"/>
            </w:tcBorders>
          </w:tcPr>
          <w:p w14:paraId="72CA7A86" w14:textId="77777777" w:rsidR="00341BA3" w:rsidRDefault="00341BA3">
            <w:pPr>
              <w:pStyle w:val="ConsPlusNormal"/>
            </w:pPr>
            <w:r>
              <w:t>20.38.</w:t>
            </w:r>
          </w:p>
        </w:tc>
        <w:tc>
          <w:tcPr>
            <w:tcW w:w="1077" w:type="dxa"/>
            <w:tcBorders>
              <w:top w:val="single" w:sz="4" w:space="0" w:color="auto"/>
              <w:left w:val="single" w:sz="4" w:space="0" w:color="auto"/>
              <w:bottom w:val="single" w:sz="4" w:space="0" w:color="auto"/>
              <w:right w:val="single" w:sz="4" w:space="0" w:color="auto"/>
            </w:tcBorders>
          </w:tcPr>
          <w:p w14:paraId="5CCB677B" w14:textId="77777777" w:rsidR="00341BA3" w:rsidRDefault="00341BA3">
            <w:pPr>
              <w:pStyle w:val="ConsPlusNormal"/>
            </w:pPr>
          </w:p>
        </w:tc>
        <w:tc>
          <w:tcPr>
            <w:tcW w:w="2614" w:type="dxa"/>
            <w:tcBorders>
              <w:top w:val="single" w:sz="4" w:space="0" w:color="auto"/>
              <w:left w:val="single" w:sz="4" w:space="0" w:color="auto"/>
              <w:bottom w:val="single" w:sz="4" w:space="0" w:color="auto"/>
              <w:right w:val="single" w:sz="4" w:space="0" w:color="auto"/>
            </w:tcBorders>
          </w:tcPr>
          <w:p w14:paraId="024DBCD1" w14:textId="77777777" w:rsidR="00341BA3" w:rsidRDefault="00341BA3">
            <w:pPr>
              <w:pStyle w:val="ConsPlusNormal"/>
            </w:pPr>
            <w:r>
              <w:t>АМСП "Наджа Альянс"</w:t>
            </w:r>
          </w:p>
        </w:tc>
        <w:tc>
          <w:tcPr>
            <w:tcW w:w="1417" w:type="dxa"/>
            <w:tcBorders>
              <w:top w:val="single" w:sz="4" w:space="0" w:color="auto"/>
              <w:left w:val="single" w:sz="4" w:space="0" w:color="auto"/>
              <w:bottom w:val="single" w:sz="4" w:space="0" w:color="auto"/>
              <w:right w:val="single" w:sz="4" w:space="0" w:color="auto"/>
            </w:tcBorders>
          </w:tcPr>
          <w:p w14:paraId="7B515D50"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7B75B987" w14:textId="77777777" w:rsidR="00341BA3" w:rsidRDefault="00341BA3">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6E5B5D5C"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2199339" w14:textId="77777777" w:rsidR="00341BA3" w:rsidRDefault="00341BA3">
            <w:pPr>
              <w:pStyle w:val="ConsPlusNormal"/>
            </w:pPr>
          </w:p>
        </w:tc>
      </w:tr>
      <w:tr w:rsidR="00341BA3" w14:paraId="3D866E7A" w14:textId="77777777">
        <w:tc>
          <w:tcPr>
            <w:tcW w:w="724" w:type="dxa"/>
            <w:tcBorders>
              <w:top w:val="single" w:sz="4" w:space="0" w:color="auto"/>
              <w:left w:val="single" w:sz="4" w:space="0" w:color="auto"/>
              <w:bottom w:val="single" w:sz="4" w:space="0" w:color="auto"/>
              <w:right w:val="single" w:sz="4" w:space="0" w:color="auto"/>
            </w:tcBorders>
          </w:tcPr>
          <w:p w14:paraId="14BEFB7F" w14:textId="77777777" w:rsidR="00341BA3" w:rsidRDefault="00341BA3">
            <w:pPr>
              <w:pStyle w:val="ConsPlusNormal"/>
              <w:outlineLvl w:val="3"/>
            </w:pPr>
            <w:r>
              <w:t>21.</w:t>
            </w:r>
          </w:p>
        </w:tc>
        <w:tc>
          <w:tcPr>
            <w:tcW w:w="8283" w:type="dxa"/>
            <w:gridSpan w:val="6"/>
            <w:tcBorders>
              <w:top w:val="single" w:sz="4" w:space="0" w:color="auto"/>
              <w:left w:val="single" w:sz="4" w:space="0" w:color="auto"/>
              <w:bottom w:val="single" w:sz="4" w:space="0" w:color="auto"/>
              <w:right w:val="single" w:sz="4" w:space="0" w:color="auto"/>
            </w:tcBorders>
          </w:tcPr>
          <w:p w14:paraId="7DC3043C" w14:textId="77777777" w:rsidR="00341BA3" w:rsidRDefault="00341BA3">
            <w:pPr>
              <w:pStyle w:val="ConsPlusNormal"/>
            </w:pPr>
            <w:r>
              <w:t>городской округ Урай автономного округа</w:t>
            </w:r>
          </w:p>
        </w:tc>
      </w:tr>
      <w:tr w:rsidR="00341BA3" w14:paraId="2700AFD2" w14:textId="77777777">
        <w:tc>
          <w:tcPr>
            <w:tcW w:w="724" w:type="dxa"/>
            <w:tcBorders>
              <w:top w:val="single" w:sz="4" w:space="0" w:color="auto"/>
              <w:left w:val="single" w:sz="4" w:space="0" w:color="auto"/>
              <w:bottom w:val="single" w:sz="4" w:space="0" w:color="auto"/>
              <w:right w:val="single" w:sz="4" w:space="0" w:color="auto"/>
            </w:tcBorders>
          </w:tcPr>
          <w:p w14:paraId="694921BF" w14:textId="77777777" w:rsidR="00341BA3" w:rsidRDefault="00341BA3">
            <w:pPr>
              <w:pStyle w:val="ConsPlusNormal"/>
            </w:pPr>
            <w:r>
              <w:t>21.1.</w:t>
            </w:r>
          </w:p>
        </w:tc>
        <w:tc>
          <w:tcPr>
            <w:tcW w:w="1077" w:type="dxa"/>
            <w:tcBorders>
              <w:top w:val="single" w:sz="4" w:space="0" w:color="auto"/>
              <w:left w:val="single" w:sz="4" w:space="0" w:color="auto"/>
              <w:bottom w:val="single" w:sz="4" w:space="0" w:color="auto"/>
              <w:right w:val="single" w:sz="4" w:space="0" w:color="auto"/>
            </w:tcBorders>
          </w:tcPr>
          <w:p w14:paraId="35A09E03" w14:textId="77777777" w:rsidR="00341BA3" w:rsidRDefault="00341BA3">
            <w:pPr>
              <w:pStyle w:val="ConsPlusNormal"/>
            </w:pPr>
            <w:r>
              <w:t>810006</w:t>
            </w:r>
          </w:p>
        </w:tc>
        <w:tc>
          <w:tcPr>
            <w:tcW w:w="2614" w:type="dxa"/>
            <w:tcBorders>
              <w:top w:val="single" w:sz="4" w:space="0" w:color="auto"/>
              <w:left w:val="single" w:sz="4" w:space="0" w:color="auto"/>
              <w:bottom w:val="single" w:sz="4" w:space="0" w:color="auto"/>
              <w:right w:val="single" w:sz="4" w:space="0" w:color="auto"/>
            </w:tcBorders>
          </w:tcPr>
          <w:p w14:paraId="6DDABC11" w14:textId="77777777" w:rsidR="00341BA3" w:rsidRDefault="00341BA3">
            <w:pPr>
              <w:pStyle w:val="ConsPlusNormal"/>
            </w:pPr>
            <w:r>
              <w:t>БУ "Урайская городская клиническая больница"</w:t>
            </w:r>
          </w:p>
        </w:tc>
        <w:tc>
          <w:tcPr>
            <w:tcW w:w="1417" w:type="dxa"/>
            <w:tcBorders>
              <w:top w:val="single" w:sz="4" w:space="0" w:color="auto"/>
              <w:left w:val="single" w:sz="4" w:space="0" w:color="auto"/>
              <w:bottom w:val="single" w:sz="4" w:space="0" w:color="auto"/>
              <w:right w:val="single" w:sz="4" w:space="0" w:color="auto"/>
            </w:tcBorders>
          </w:tcPr>
          <w:p w14:paraId="7B6DD65A"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3FC53667"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0BC4E311" w14:textId="77777777" w:rsidR="00341BA3" w:rsidRDefault="00341BA3">
            <w:pPr>
              <w:pStyle w:val="ConsPlusNormal"/>
            </w:pPr>
            <w:r>
              <w:t>+</w:t>
            </w:r>
          </w:p>
        </w:tc>
        <w:tc>
          <w:tcPr>
            <w:tcW w:w="964" w:type="dxa"/>
            <w:tcBorders>
              <w:top w:val="single" w:sz="4" w:space="0" w:color="auto"/>
              <w:left w:val="single" w:sz="4" w:space="0" w:color="auto"/>
              <w:bottom w:val="single" w:sz="4" w:space="0" w:color="auto"/>
              <w:right w:val="single" w:sz="4" w:space="0" w:color="auto"/>
            </w:tcBorders>
          </w:tcPr>
          <w:p w14:paraId="1B47A7E5" w14:textId="77777777" w:rsidR="00341BA3" w:rsidRDefault="00341BA3">
            <w:pPr>
              <w:pStyle w:val="ConsPlusNormal"/>
            </w:pPr>
            <w:r>
              <w:t>+</w:t>
            </w:r>
          </w:p>
        </w:tc>
      </w:tr>
      <w:tr w:rsidR="00341BA3" w14:paraId="052AA2C5" w14:textId="77777777">
        <w:tc>
          <w:tcPr>
            <w:tcW w:w="724" w:type="dxa"/>
            <w:tcBorders>
              <w:top w:val="single" w:sz="4" w:space="0" w:color="auto"/>
              <w:left w:val="single" w:sz="4" w:space="0" w:color="auto"/>
              <w:bottom w:val="single" w:sz="4" w:space="0" w:color="auto"/>
              <w:right w:val="single" w:sz="4" w:space="0" w:color="auto"/>
            </w:tcBorders>
          </w:tcPr>
          <w:p w14:paraId="6065C488" w14:textId="77777777" w:rsidR="00341BA3" w:rsidRDefault="00341BA3">
            <w:pPr>
              <w:pStyle w:val="ConsPlusNormal"/>
            </w:pPr>
            <w:r>
              <w:t>21.2.</w:t>
            </w:r>
          </w:p>
        </w:tc>
        <w:tc>
          <w:tcPr>
            <w:tcW w:w="1077" w:type="dxa"/>
            <w:tcBorders>
              <w:top w:val="single" w:sz="4" w:space="0" w:color="auto"/>
              <w:left w:val="single" w:sz="4" w:space="0" w:color="auto"/>
              <w:bottom w:val="single" w:sz="4" w:space="0" w:color="auto"/>
              <w:right w:val="single" w:sz="4" w:space="0" w:color="auto"/>
            </w:tcBorders>
          </w:tcPr>
          <w:p w14:paraId="3B318CEB" w14:textId="77777777" w:rsidR="00341BA3" w:rsidRDefault="00341BA3">
            <w:pPr>
              <w:pStyle w:val="ConsPlusNormal"/>
            </w:pPr>
            <w:r>
              <w:t>810151</w:t>
            </w:r>
          </w:p>
        </w:tc>
        <w:tc>
          <w:tcPr>
            <w:tcW w:w="2614" w:type="dxa"/>
            <w:tcBorders>
              <w:top w:val="single" w:sz="4" w:space="0" w:color="auto"/>
              <w:left w:val="single" w:sz="4" w:space="0" w:color="auto"/>
              <w:bottom w:val="single" w:sz="4" w:space="0" w:color="auto"/>
              <w:right w:val="single" w:sz="4" w:space="0" w:color="auto"/>
            </w:tcBorders>
          </w:tcPr>
          <w:p w14:paraId="76F7E258" w14:textId="77777777" w:rsidR="00341BA3" w:rsidRDefault="00341BA3">
            <w:pPr>
              <w:pStyle w:val="ConsPlusNormal"/>
            </w:pPr>
            <w:r>
              <w:t>АУ "Урайская городская стоматологическая поликлиника"</w:t>
            </w:r>
          </w:p>
        </w:tc>
        <w:tc>
          <w:tcPr>
            <w:tcW w:w="1417" w:type="dxa"/>
            <w:tcBorders>
              <w:top w:val="single" w:sz="4" w:space="0" w:color="auto"/>
              <w:left w:val="single" w:sz="4" w:space="0" w:color="auto"/>
              <w:bottom w:val="single" w:sz="4" w:space="0" w:color="auto"/>
              <w:right w:val="single" w:sz="4" w:space="0" w:color="auto"/>
            </w:tcBorders>
          </w:tcPr>
          <w:p w14:paraId="1EB3350B"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5C06B033"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07A28021"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01A1F2D" w14:textId="77777777" w:rsidR="00341BA3" w:rsidRDefault="00341BA3">
            <w:pPr>
              <w:pStyle w:val="ConsPlusNormal"/>
            </w:pPr>
          </w:p>
        </w:tc>
      </w:tr>
      <w:tr w:rsidR="00341BA3" w14:paraId="598826BE" w14:textId="77777777">
        <w:tc>
          <w:tcPr>
            <w:tcW w:w="724" w:type="dxa"/>
            <w:tcBorders>
              <w:top w:val="single" w:sz="4" w:space="0" w:color="auto"/>
              <w:left w:val="single" w:sz="4" w:space="0" w:color="auto"/>
              <w:bottom w:val="single" w:sz="4" w:space="0" w:color="auto"/>
              <w:right w:val="single" w:sz="4" w:space="0" w:color="auto"/>
            </w:tcBorders>
          </w:tcPr>
          <w:p w14:paraId="4FB3137E" w14:textId="77777777" w:rsidR="00341BA3" w:rsidRDefault="00341BA3">
            <w:pPr>
              <w:pStyle w:val="ConsPlusNormal"/>
            </w:pPr>
            <w:r>
              <w:t>21.3.</w:t>
            </w:r>
          </w:p>
        </w:tc>
        <w:tc>
          <w:tcPr>
            <w:tcW w:w="1077" w:type="dxa"/>
            <w:tcBorders>
              <w:top w:val="single" w:sz="4" w:space="0" w:color="auto"/>
              <w:left w:val="single" w:sz="4" w:space="0" w:color="auto"/>
              <w:bottom w:val="single" w:sz="4" w:space="0" w:color="auto"/>
              <w:right w:val="single" w:sz="4" w:space="0" w:color="auto"/>
            </w:tcBorders>
          </w:tcPr>
          <w:p w14:paraId="23FFAC44" w14:textId="77777777" w:rsidR="00341BA3" w:rsidRDefault="00341BA3">
            <w:pPr>
              <w:pStyle w:val="ConsPlusNormal"/>
            </w:pPr>
            <w:r>
              <w:t>810152</w:t>
            </w:r>
          </w:p>
        </w:tc>
        <w:tc>
          <w:tcPr>
            <w:tcW w:w="2614" w:type="dxa"/>
            <w:tcBorders>
              <w:top w:val="single" w:sz="4" w:space="0" w:color="auto"/>
              <w:left w:val="single" w:sz="4" w:space="0" w:color="auto"/>
              <w:bottom w:val="single" w:sz="4" w:space="0" w:color="auto"/>
              <w:right w:val="single" w:sz="4" w:space="0" w:color="auto"/>
            </w:tcBorders>
          </w:tcPr>
          <w:p w14:paraId="22807815" w14:textId="77777777" w:rsidR="00341BA3" w:rsidRDefault="00341BA3">
            <w:pPr>
              <w:pStyle w:val="ConsPlusNormal"/>
            </w:pPr>
            <w:r>
              <w:t>БУ "Урайская окружная больница медицинской реабилитации"</w:t>
            </w:r>
          </w:p>
        </w:tc>
        <w:tc>
          <w:tcPr>
            <w:tcW w:w="1417" w:type="dxa"/>
            <w:tcBorders>
              <w:top w:val="single" w:sz="4" w:space="0" w:color="auto"/>
              <w:left w:val="single" w:sz="4" w:space="0" w:color="auto"/>
              <w:bottom w:val="single" w:sz="4" w:space="0" w:color="auto"/>
              <w:right w:val="single" w:sz="4" w:space="0" w:color="auto"/>
            </w:tcBorders>
          </w:tcPr>
          <w:p w14:paraId="358B8D21"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45B1FA1D"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57D4FD2E"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101B4F7" w14:textId="77777777" w:rsidR="00341BA3" w:rsidRDefault="00341BA3">
            <w:pPr>
              <w:pStyle w:val="ConsPlusNormal"/>
            </w:pPr>
          </w:p>
        </w:tc>
      </w:tr>
      <w:tr w:rsidR="00341BA3" w14:paraId="1BE7D5A0" w14:textId="77777777">
        <w:tc>
          <w:tcPr>
            <w:tcW w:w="724" w:type="dxa"/>
            <w:tcBorders>
              <w:top w:val="single" w:sz="4" w:space="0" w:color="auto"/>
              <w:left w:val="single" w:sz="4" w:space="0" w:color="auto"/>
              <w:bottom w:val="single" w:sz="4" w:space="0" w:color="auto"/>
              <w:right w:val="single" w:sz="4" w:space="0" w:color="auto"/>
            </w:tcBorders>
          </w:tcPr>
          <w:p w14:paraId="57433E02" w14:textId="77777777" w:rsidR="00341BA3" w:rsidRDefault="00341BA3">
            <w:pPr>
              <w:pStyle w:val="ConsPlusNormal"/>
            </w:pPr>
            <w:r>
              <w:t>21.4.</w:t>
            </w:r>
          </w:p>
        </w:tc>
        <w:tc>
          <w:tcPr>
            <w:tcW w:w="1077" w:type="dxa"/>
            <w:tcBorders>
              <w:top w:val="single" w:sz="4" w:space="0" w:color="auto"/>
              <w:left w:val="single" w:sz="4" w:space="0" w:color="auto"/>
              <w:bottom w:val="single" w:sz="4" w:space="0" w:color="auto"/>
              <w:right w:val="single" w:sz="4" w:space="0" w:color="auto"/>
            </w:tcBorders>
          </w:tcPr>
          <w:p w14:paraId="49AEBDA6" w14:textId="77777777" w:rsidR="00341BA3" w:rsidRDefault="00341BA3">
            <w:pPr>
              <w:pStyle w:val="ConsPlusNormal"/>
            </w:pPr>
          </w:p>
        </w:tc>
        <w:tc>
          <w:tcPr>
            <w:tcW w:w="2614" w:type="dxa"/>
            <w:tcBorders>
              <w:top w:val="single" w:sz="4" w:space="0" w:color="auto"/>
              <w:left w:val="single" w:sz="4" w:space="0" w:color="auto"/>
              <w:bottom w:val="single" w:sz="4" w:space="0" w:color="auto"/>
              <w:right w:val="single" w:sz="4" w:space="0" w:color="auto"/>
            </w:tcBorders>
          </w:tcPr>
          <w:p w14:paraId="4FAE6ADC" w14:textId="77777777" w:rsidR="00341BA3" w:rsidRDefault="00341BA3">
            <w:pPr>
              <w:pStyle w:val="ConsPlusNormal"/>
            </w:pPr>
            <w:r>
              <w:t>КУ "Урайский специализированный Дом ребенка"</w:t>
            </w:r>
          </w:p>
        </w:tc>
        <w:tc>
          <w:tcPr>
            <w:tcW w:w="1417" w:type="dxa"/>
            <w:tcBorders>
              <w:top w:val="single" w:sz="4" w:space="0" w:color="auto"/>
              <w:left w:val="single" w:sz="4" w:space="0" w:color="auto"/>
              <w:bottom w:val="single" w:sz="4" w:space="0" w:color="auto"/>
              <w:right w:val="single" w:sz="4" w:space="0" w:color="auto"/>
            </w:tcBorders>
          </w:tcPr>
          <w:p w14:paraId="714666CA"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34E250AA" w14:textId="77777777" w:rsidR="00341BA3" w:rsidRDefault="00341BA3">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693D5835"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16DC9E9" w14:textId="77777777" w:rsidR="00341BA3" w:rsidRDefault="00341BA3">
            <w:pPr>
              <w:pStyle w:val="ConsPlusNormal"/>
            </w:pPr>
          </w:p>
        </w:tc>
      </w:tr>
      <w:tr w:rsidR="00341BA3" w14:paraId="6D354AE9" w14:textId="77777777">
        <w:tc>
          <w:tcPr>
            <w:tcW w:w="724" w:type="dxa"/>
            <w:tcBorders>
              <w:top w:val="single" w:sz="4" w:space="0" w:color="auto"/>
              <w:left w:val="single" w:sz="4" w:space="0" w:color="auto"/>
              <w:bottom w:val="single" w:sz="4" w:space="0" w:color="auto"/>
              <w:right w:val="single" w:sz="4" w:space="0" w:color="auto"/>
            </w:tcBorders>
          </w:tcPr>
          <w:p w14:paraId="27FB16D8" w14:textId="77777777" w:rsidR="00341BA3" w:rsidRDefault="00341BA3">
            <w:pPr>
              <w:pStyle w:val="ConsPlusNormal"/>
              <w:outlineLvl w:val="3"/>
            </w:pPr>
            <w:r>
              <w:t>22.</w:t>
            </w:r>
          </w:p>
        </w:tc>
        <w:tc>
          <w:tcPr>
            <w:tcW w:w="1077" w:type="dxa"/>
            <w:tcBorders>
              <w:top w:val="single" w:sz="4" w:space="0" w:color="auto"/>
              <w:left w:val="single" w:sz="4" w:space="0" w:color="auto"/>
              <w:bottom w:val="single" w:sz="4" w:space="0" w:color="auto"/>
              <w:right w:val="single" w:sz="4" w:space="0" w:color="auto"/>
            </w:tcBorders>
          </w:tcPr>
          <w:p w14:paraId="66A82D64" w14:textId="77777777" w:rsidR="00341BA3" w:rsidRDefault="00341BA3">
            <w:pPr>
              <w:pStyle w:val="ConsPlusNormal"/>
            </w:pPr>
          </w:p>
        </w:tc>
        <w:tc>
          <w:tcPr>
            <w:tcW w:w="7206" w:type="dxa"/>
            <w:gridSpan w:val="5"/>
            <w:tcBorders>
              <w:top w:val="single" w:sz="4" w:space="0" w:color="auto"/>
              <w:left w:val="single" w:sz="4" w:space="0" w:color="auto"/>
              <w:bottom w:val="single" w:sz="4" w:space="0" w:color="auto"/>
              <w:right w:val="single" w:sz="4" w:space="0" w:color="auto"/>
            </w:tcBorders>
          </w:tcPr>
          <w:p w14:paraId="5CE235C2" w14:textId="77777777" w:rsidR="00341BA3" w:rsidRDefault="00341BA3">
            <w:pPr>
              <w:pStyle w:val="ConsPlusNormal"/>
            </w:pPr>
            <w:r>
              <w:t>городской округ Югорск автономного округа</w:t>
            </w:r>
          </w:p>
        </w:tc>
      </w:tr>
      <w:tr w:rsidR="00341BA3" w14:paraId="1D4CEEAA" w14:textId="77777777">
        <w:tc>
          <w:tcPr>
            <w:tcW w:w="724" w:type="dxa"/>
            <w:tcBorders>
              <w:top w:val="single" w:sz="4" w:space="0" w:color="auto"/>
              <w:left w:val="single" w:sz="4" w:space="0" w:color="auto"/>
              <w:bottom w:val="single" w:sz="4" w:space="0" w:color="auto"/>
              <w:right w:val="single" w:sz="4" w:space="0" w:color="auto"/>
            </w:tcBorders>
          </w:tcPr>
          <w:p w14:paraId="3087BB04" w14:textId="77777777" w:rsidR="00341BA3" w:rsidRDefault="00341BA3">
            <w:pPr>
              <w:pStyle w:val="ConsPlusNormal"/>
            </w:pPr>
            <w:r>
              <w:t>22.1.</w:t>
            </w:r>
          </w:p>
        </w:tc>
        <w:tc>
          <w:tcPr>
            <w:tcW w:w="1077" w:type="dxa"/>
            <w:tcBorders>
              <w:top w:val="single" w:sz="4" w:space="0" w:color="auto"/>
              <w:left w:val="single" w:sz="4" w:space="0" w:color="auto"/>
              <w:bottom w:val="single" w:sz="4" w:space="0" w:color="auto"/>
              <w:right w:val="single" w:sz="4" w:space="0" w:color="auto"/>
            </w:tcBorders>
          </w:tcPr>
          <w:p w14:paraId="621E515B" w14:textId="77777777" w:rsidR="00341BA3" w:rsidRDefault="00341BA3">
            <w:pPr>
              <w:pStyle w:val="ConsPlusNormal"/>
            </w:pPr>
            <w:r>
              <w:t>810131</w:t>
            </w:r>
          </w:p>
        </w:tc>
        <w:tc>
          <w:tcPr>
            <w:tcW w:w="2614" w:type="dxa"/>
            <w:tcBorders>
              <w:top w:val="single" w:sz="4" w:space="0" w:color="auto"/>
              <w:left w:val="single" w:sz="4" w:space="0" w:color="auto"/>
              <w:bottom w:val="single" w:sz="4" w:space="0" w:color="auto"/>
              <w:right w:val="single" w:sz="4" w:space="0" w:color="auto"/>
            </w:tcBorders>
          </w:tcPr>
          <w:p w14:paraId="40240625" w14:textId="77777777" w:rsidR="00341BA3" w:rsidRDefault="00341BA3">
            <w:pPr>
              <w:pStyle w:val="ConsPlusNormal"/>
            </w:pPr>
            <w:r>
              <w:t>БУ "Югорская городская больница"</w:t>
            </w:r>
          </w:p>
        </w:tc>
        <w:tc>
          <w:tcPr>
            <w:tcW w:w="1417" w:type="dxa"/>
            <w:tcBorders>
              <w:top w:val="single" w:sz="4" w:space="0" w:color="auto"/>
              <w:left w:val="single" w:sz="4" w:space="0" w:color="auto"/>
              <w:bottom w:val="single" w:sz="4" w:space="0" w:color="auto"/>
              <w:right w:val="single" w:sz="4" w:space="0" w:color="auto"/>
            </w:tcBorders>
          </w:tcPr>
          <w:p w14:paraId="410C9D79" w14:textId="77777777" w:rsidR="00341BA3" w:rsidRDefault="00341BA3">
            <w:pPr>
              <w:pStyle w:val="ConsPlusNormal"/>
            </w:pPr>
            <w:r>
              <w:t>+</w:t>
            </w:r>
          </w:p>
        </w:tc>
        <w:tc>
          <w:tcPr>
            <w:tcW w:w="1020" w:type="dxa"/>
            <w:tcBorders>
              <w:top w:val="single" w:sz="4" w:space="0" w:color="auto"/>
              <w:left w:val="single" w:sz="4" w:space="0" w:color="auto"/>
              <w:bottom w:val="single" w:sz="4" w:space="0" w:color="auto"/>
              <w:right w:val="single" w:sz="4" w:space="0" w:color="auto"/>
            </w:tcBorders>
          </w:tcPr>
          <w:p w14:paraId="1C01F13E"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1190998A" w14:textId="77777777" w:rsidR="00341BA3" w:rsidRDefault="00341BA3">
            <w:pPr>
              <w:pStyle w:val="ConsPlusNormal"/>
            </w:pPr>
            <w:r>
              <w:t>+</w:t>
            </w:r>
          </w:p>
        </w:tc>
        <w:tc>
          <w:tcPr>
            <w:tcW w:w="964" w:type="dxa"/>
            <w:tcBorders>
              <w:top w:val="single" w:sz="4" w:space="0" w:color="auto"/>
              <w:left w:val="single" w:sz="4" w:space="0" w:color="auto"/>
              <w:bottom w:val="single" w:sz="4" w:space="0" w:color="auto"/>
              <w:right w:val="single" w:sz="4" w:space="0" w:color="auto"/>
            </w:tcBorders>
          </w:tcPr>
          <w:p w14:paraId="735EF794" w14:textId="77777777" w:rsidR="00341BA3" w:rsidRDefault="00341BA3">
            <w:pPr>
              <w:pStyle w:val="ConsPlusNormal"/>
            </w:pPr>
            <w:r>
              <w:t>+</w:t>
            </w:r>
          </w:p>
        </w:tc>
      </w:tr>
      <w:tr w:rsidR="00341BA3" w14:paraId="0C05C1C0" w14:textId="77777777">
        <w:tc>
          <w:tcPr>
            <w:tcW w:w="724" w:type="dxa"/>
            <w:tcBorders>
              <w:top w:val="single" w:sz="4" w:space="0" w:color="auto"/>
              <w:left w:val="single" w:sz="4" w:space="0" w:color="auto"/>
              <w:bottom w:val="single" w:sz="4" w:space="0" w:color="auto"/>
              <w:right w:val="single" w:sz="4" w:space="0" w:color="auto"/>
            </w:tcBorders>
          </w:tcPr>
          <w:p w14:paraId="2B6CBA03" w14:textId="77777777" w:rsidR="00341BA3" w:rsidRDefault="00341BA3">
            <w:pPr>
              <w:pStyle w:val="ConsPlusNormal"/>
              <w:outlineLvl w:val="3"/>
            </w:pPr>
            <w:r>
              <w:t>23.</w:t>
            </w:r>
          </w:p>
        </w:tc>
        <w:tc>
          <w:tcPr>
            <w:tcW w:w="8283" w:type="dxa"/>
            <w:gridSpan w:val="6"/>
            <w:tcBorders>
              <w:top w:val="single" w:sz="4" w:space="0" w:color="auto"/>
              <w:left w:val="single" w:sz="4" w:space="0" w:color="auto"/>
              <w:bottom w:val="single" w:sz="4" w:space="0" w:color="auto"/>
              <w:right w:val="single" w:sz="4" w:space="0" w:color="auto"/>
            </w:tcBorders>
          </w:tcPr>
          <w:p w14:paraId="0528DF28" w14:textId="77777777" w:rsidR="00341BA3" w:rsidRDefault="00341BA3">
            <w:pPr>
              <w:pStyle w:val="ConsPlusNormal"/>
            </w:pPr>
            <w:r>
              <w:t>Медицинские организации, имеющие в своем составе филиалы в разных муниципальных образованиях</w:t>
            </w:r>
          </w:p>
        </w:tc>
      </w:tr>
      <w:tr w:rsidR="00341BA3" w14:paraId="7E199779" w14:textId="77777777">
        <w:tc>
          <w:tcPr>
            <w:tcW w:w="724" w:type="dxa"/>
            <w:tcBorders>
              <w:top w:val="single" w:sz="4" w:space="0" w:color="auto"/>
              <w:left w:val="single" w:sz="4" w:space="0" w:color="auto"/>
              <w:bottom w:val="single" w:sz="4" w:space="0" w:color="auto"/>
              <w:right w:val="single" w:sz="4" w:space="0" w:color="auto"/>
            </w:tcBorders>
          </w:tcPr>
          <w:p w14:paraId="53E6896A" w14:textId="77777777" w:rsidR="00341BA3" w:rsidRDefault="00341BA3">
            <w:pPr>
              <w:pStyle w:val="ConsPlusNormal"/>
            </w:pPr>
            <w:r>
              <w:t>23.1.</w:t>
            </w:r>
          </w:p>
        </w:tc>
        <w:tc>
          <w:tcPr>
            <w:tcW w:w="1077" w:type="dxa"/>
            <w:tcBorders>
              <w:top w:val="single" w:sz="4" w:space="0" w:color="auto"/>
              <w:left w:val="single" w:sz="4" w:space="0" w:color="auto"/>
              <w:bottom w:val="single" w:sz="4" w:space="0" w:color="auto"/>
              <w:right w:val="single" w:sz="4" w:space="0" w:color="auto"/>
            </w:tcBorders>
          </w:tcPr>
          <w:p w14:paraId="4E3276DB" w14:textId="77777777" w:rsidR="00341BA3" w:rsidRDefault="00341BA3">
            <w:pPr>
              <w:pStyle w:val="ConsPlusNormal"/>
            </w:pPr>
            <w:r>
              <w:t>810327</w:t>
            </w:r>
          </w:p>
        </w:tc>
        <w:tc>
          <w:tcPr>
            <w:tcW w:w="2614" w:type="dxa"/>
            <w:tcBorders>
              <w:top w:val="single" w:sz="4" w:space="0" w:color="auto"/>
              <w:left w:val="single" w:sz="4" w:space="0" w:color="auto"/>
              <w:bottom w:val="single" w:sz="4" w:space="0" w:color="auto"/>
              <w:right w:val="single" w:sz="4" w:space="0" w:color="auto"/>
            </w:tcBorders>
          </w:tcPr>
          <w:p w14:paraId="0106971D" w14:textId="77777777" w:rsidR="00341BA3" w:rsidRDefault="00341BA3">
            <w:pPr>
              <w:pStyle w:val="ConsPlusNormal"/>
            </w:pPr>
            <w:r>
              <w:t>ООО "Нефроцентр" (г. Мегион, г. Белоярский, г. Радужный)</w:t>
            </w:r>
          </w:p>
        </w:tc>
        <w:tc>
          <w:tcPr>
            <w:tcW w:w="1417" w:type="dxa"/>
            <w:tcBorders>
              <w:top w:val="single" w:sz="4" w:space="0" w:color="auto"/>
              <w:left w:val="single" w:sz="4" w:space="0" w:color="auto"/>
              <w:bottom w:val="single" w:sz="4" w:space="0" w:color="auto"/>
              <w:right w:val="single" w:sz="4" w:space="0" w:color="auto"/>
            </w:tcBorders>
          </w:tcPr>
          <w:p w14:paraId="74DFE80F"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4CD66DF4"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5944FB3C"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6672595" w14:textId="77777777" w:rsidR="00341BA3" w:rsidRDefault="00341BA3">
            <w:pPr>
              <w:pStyle w:val="ConsPlusNormal"/>
            </w:pPr>
          </w:p>
        </w:tc>
      </w:tr>
      <w:tr w:rsidR="00341BA3" w14:paraId="1860BB12" w14:textId="77777777">
        <w:tc>
          <w:tcPr>
            <w:tcW w:w="724" w:type="dxa"/>
            <w:tcBorders>
              <w:top w:val="single" w:sz="4" w:space="0" w:color="auto"/>
              <w:left w:val="single" w:sz="4" w:space="0" w:color="auto"/>
              <w:bottom w:val="single" w:sz="4" w:space="0" w:color="auto"/>
              <w:right w:val="single" w:sz="4" w:space="0" w:color="auto"/>
            </w:tcBorders>
          </w:tcPr>
          <w:p w14:paraId="36D4EEB3" w14:textId="77777777" w:rsidR="00341BA3" w:rsidRDefault="00341BA3">
            <w:pPr>
              <w:pStyle w:val="ConsPlusNormal"/>
            </w:pPr>
            <w:r>
              <w:t>23.2.</w:t>
            </w:r>
          </w:p>
        </w:tc>
        <w:tc>
          <w:tcPr>
            <w:tcW w:w="1077" w:type="dxa"/>
            <w:tcBorders>
              <w:top w:val="single" w:sz="4" w:space="0" w:color="auto"/>
              <w:left w:val="single" w:sz="4" w:space="0" w:color="auto"/>
              <w:bottom w:val="single" w:sz="4" w:space="0" w:color="auto"/>
              <w:right w:val="single" w:sz="4" w:space="0" w:color="auto"/>
            </w:tcBorders>
          </w:tcPr>
          <w:p w14:paraId="21D618AE" w14:textId="77777777" w:rsidR="00341BA3" w:rsidRDefault="00341BA3">
            <w:pPr>
              <w:pStyle w:val="ConsPlusNormal"/>
            </w:pPr>
            <w:r>
              <w:t>810411</w:t>
            </w:r>
          </w:p>
        </w:tc>
        <w:tc>
          <w:tcPr>
            <w:tcW w:w="2614" w:type="dxa"/>
            <w:tcBorders>
              <w:top w:val="single" w:sz="4" w:space="0" w:color="auto"/>
              <w:left w:val="single" w:sz="4" w:space="0" w:color="auto"/>
              <w:bottom w:val="single" w:sz="4" w:space="0" w:color="auto"/>
              <w:right w:val="single" w:sz="4" w:space="0" w:color="auto"/>
            </w:tcBorders>
          </w:tcPr>
          <w:p w14:paraId="2D7D81E9" w14:textId="77777777" w:rsidR="00341BA3" w:rsidRDefault="00341BA3">
            <w:pPr>
              <w:pStyle w:val="ConsPlusNormal"/>
            </w:pPr>
            <w:r>
              <w:t>ООО МЦ "Медсервис" (г. Когалым, г. Урай)</w:t>
            </w:r>
          </w:p>
        </w:tc>
        <w:tc>
          <w:tcPr>
            <w:tcW w:w="1417" w:type="dxa"/>
            <w:tcBorders>
              <w:top w:val="single" w:sz="4" w:space="0" w:color="auto"/>
              <w:left w:val="single" w:sz="4" w:space="0" w:color="auto"/>
              <w:bottom w:val="single" w:sz="4" w:space="0" w:color="auto"/>
              <w:right w:val="single" w:sz="4" w:space="0" w:color="auto"/>
            </w:tcBorders>
          </w:tcPr>
          <w:p w14:paraId="42ED920C"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2F08BE5C"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7D7BADC1"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CC5B941" w14:textId="77777777" w:rsidR="00341BA3" w:rsidRDefault="00341BA3">
            <w:pPr>
              <w:pStyle w:val="ConsPlusNormal"/>
            </w:pPr>
          </w:p>
        </w:tc>
      </w:tr>
      <w:tr w:rsidR="00341BA3" w14:paraId="7B90F847" w14:textId="77777777">
        <w:tc>
          <w:tcPr>
            <w:tcW w:w="724" w:type="dxa"/>
            <w:tcBorders>
              <w:top w:val="single" w:sz="4" w:space="0" w:color="auto"/>
              <w:left w:val="single" w:sz="4" w:space="0" w:color="auto"/>
              <w:bottom w:val="single" w:sz="4" w:space="0" w:color="auto"/>
              <w:right w:val="single" w:sz="4" w:space="0" w:color="auto"/>
            </w:tcBorders>
          </w:tcPr>
          <w:p w14:paraId="51F56DD1" w14:textId="77777777" w:rsidR="00341BA3" w:rsidRDefault="00341BA3">
            <w:pPr>
              <w:pStyle w:val="ConsPlusNormal"/>
            </w:pPr>
            <w:r>
              <w:t>23.3.</w:t>
            </w:r>
          </w:p>
        </w:tc>
        <w:tc>
          <w:tcPr>
            <w:tcW w:w="1077" w:type="dxa"/>
            <w:tcBorders>
              <w:top w:val="single" w:sz="4" w:space="0" w:color="auto"/>
              <w:left w:val="single" w:sz="4" w:space="0" w:color="auto"/>
              <w:bottom w:val="single" w:sz="4" w:space="0" w:color="auto"/>
              <w:right w:val="single" w:sz="4" w:space="0" w:color="auto"/>
            </w:tcBorders>
          </w:tcPr>
          <w:p w14:paraId="4F82C151" w14:textId="77777777" w:rsidR="00341BA3" w:rsidRDefault="00341BA3">
            <w:pPr>
              <w:pStyle w:val="ConsPlusNormal"/>
            </w:pPr>
            <w:r>
              <w:t>810226</w:t>
            </w:r>
          </w:p>
        </w:tc>
        <w:tc>
          <w:tcPr>
            <w:tcW w:w="2614" w:type="dxa"/>
            <w:tcBorders>
              <w:top w:val="single" w:sz="4" w:space="0" w:color="auto"/>
              <w:left w:val="single" w:sz="4" w:space="0" w:color="auto"/>
              <w:bottom w:val="single" w:sz="4" w:space="0" w:color="auto"/>
              <w:right w:val="single" w:sz="4" w:space="0" w:color="auto"/>
            </w:tcBorders>
          </w:tcPr>
          <w:p w14:paraId="663F2AD2" w14:textId="77777777" w:rsidR="00341BA3" w:rsidRDefault="00341BA3">
            <w:pPr>
              <w:pStyle w:val="ConsPlusNormal"/>
            </w:pPr>
            <w:r>
              <w:t>Акционерное общество "Екатеринбургский центр МНТК "Микрохирургия глаза" (г. Нижневартовск, г. Сургут)</w:t>
            </w:r>
          </w:p>
        </w:tc>
        <w:tc>
          <w:tcPr>
            <w:tcW w:w="1417" w:type="dxa"/>
            <w:tcBorders>
              <w:top w:val="single" w:sz="4" w:space="0" w:color="auto"/>
              <w:left w:val="single" w:sz="4" w:space="0" w:color="auto"/>
              <w:bottom w:val="single" w:sz="4" w:space="0" w:color="auto"/>
              <w:right w:val="single" w:sz="4" w:space="0" w:color="auto"/>
            </w:tcBorders>
          </w:tcPr>
          <w:p w14:paraId="205AB7CC"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5349CA1A"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50DB1BBD"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0C408C4" w14:textId="77777777" w:rsidR="00341BA3" w:rsidRDefault="00341BA3">
            <w:pPr>
              <w:pStyle w:val="ConsPlusNormal"/>
            </w:pPr>
          </w:p>
        </w:tc>
      </w:tr>
      <w:tr w:rsidR="00341BA3" w14:paraId="2F181A1C" w14:textId="77777777">
        <w:tc>
          <w:tcPr>
            <w:tcW w:w="724" w:type="dxa"/>
            <w:tcBorders>
              <w:top w:val="single" w:sz="4" w:space="0" w:color="auto"/>
              <w:left w:val="single" w:sz="4" w:space="0" w:color="auto"/>
              <w:bottom w:val="single" w:sz="4" w:space="0" w:color="auto"/>
              <w:right w:val="single" w:sz="4" w:space="0" w:color="auto"/>
            </w:tcBorders>
          </w:tcPr>
          <w:p w14:paraId="0391BB07" w14:textId="77777777" w:rsidR="00341BA3" w:rsidRDefault="00341BA3">
            <w:pPr>
              <w:pStyle w:val="ConsPlusNormal"/>
            </w:pPr>
            <w:r>
              <w:t>23.4</w:t>
            </w:r>
          </w:p>
        </w:tc>
        <w:tc>
          <w:tcPr>
            <w:tcW w:w="1077" w:type="dxa"/>
            <w:tcBorders>
              <w:top w:val="single" w:sz="4" w:space="0" w:color="auto"/>
              <w:left w:val="single" w:sz="4" w:space="0" w:color="auto"/>
              <w:bottom w:val="single" w:sz="4" w:space="0" w:color="auto"/>
              <w:right w:val="single" w:sz="4" w:space="0" w:color="auto"/>
            </w:tcBorders>
          </w:tcPr>
          <w:p w14:paraId="08C0A488" w14:textId="77777777" w:rsidR="00341BA3" w:rsidRDefault="00341BA3">
            <w:pPr>
              <w:pStyle w:val="ConsPlusNormal"/>
            </w:pPr>
            <w:r>
              <w:t>810338</w:t>
            </w:r>
          </w:p>
        </w:tc>
        <w:tc>
          <w:tcPr>
            <w:tcW w:w="2614" w:type="dxa"/>
            <w:tcBorders>
              <w:top w:val="single" w:sz="4" w:space="0" w:color="auto"/>
              <w:left w:val="single" w:sz="4" w:space="0" w:color="auto"/>
              <w:bottom w:val="single" w:sz="4" w:space="0" w:color="auto"/>
              <w:right w:val="single" w:sz="4" w:space="0" w:color="auto"/>
            </w:tcBorders>
          </w:tcPr>
          <w:p w14:paraId="6174B698" w14:textId="77777777" w:rsidR="00341BA3" w:rsidRDefault="00341BA3">
            <w:pPr>
              <w:pStyle w:val="ConsPlusNormal"/>
            </w:pPr>
            <w:r>
              <w:t>ООО "Дальневосточная Медицинская Компания" (г. Ханты-Мансийск, г. Сургут)</w:t>
            </w:r>
          </w:p>
        </w:tc>
        <w:tc>
          <w:tcPr>
            <w:tcW w:w="1417" w:type="dxa"/>
            <w:tcBorders>
              <w:top w:val="single" w:sz="4" w:space="0" w:color="auto"/>
              <w:left w:val="single" w:sz="4" w:space="0" w:color="auto"/>
              <w:bottom w:val="single" w:sz="4" w:space="0" w:color="auto"/>
              <w:right w:val="single" w:sz="4" w:space="0" w:color="auto"/>
            </w:tcBorders>
          </w:tcPr>
          <w:p w14:paraId="558DC01B"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3A0FB250"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07386D20"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ABF11BC" w14:textId="77777777" w:rsidR="00341BA3" w:rsidRDefault="00341BA3">
            <w:pPr>
              <w:pStyle w:val="ConsPlusNormal"/>
            </w:pPr>
          </w:p>
        </w:tc>
      </w:tr>
      <w:tr w:rsidR="00341BA3" w14:paraId="326284D5" w14:textId="77777777">
        <w:tc>
          <w:tcPr>
            <w:tcW w:w="724" w:type="dxa"/>
            <w:tcBorders>
              <w:top w:val="single" w:sz="4" w:space="0" w:color="auto"/>
              <w:left w:val="single" w:sz="4" w:space="0" w:color="auto"/>
              <w:bottom w:val="single" w:sz="4" w:space="0" w:color="auto"/>
              <w:right w:val="single" w:sz="4" w:space="0" w:color="auto"/>
            </w:tcBorders>
          </w:tcPr>
          <w:p w14:paraId="4AAE8295" w14:textId="77777777" w:rsidR="00341BA3" w:rsidRDefault="00341BA3">
            <w:pPr>
              <w:pStyle w:val="ConsPlusNormal"/>
            </w:pPr>
            <w:r>
              <w:t>23.5</w:t>
            </w:r>
          </w:p>
        </w:tc>
        <w:tc>
          <w:tcPr>
            <w:tcW w:w="1077" w:type="dxa"/>
            <w:tcBorders>
              <w:top w:val="single" w:sz="4" w:space="0" w:color="auto"/>
              <w:left w:val="single" w:sz="4" w:space="0" w:color="auto"/>
              <w:bottom w:val="single" w:sz="4" w:space="0" w:color="auto"/>
              <w:right w:val="single" w:sz="4" w:space="0" w:color="auto"/>
            </w:tcBorders>
          </w:tcPr>
          <w:p w14:paraId="23D462E0" w14:textId="77777777" w:rsidR="00341BA3" w:rsidRDefault="00341BA3">
            <w:pPr>
              <w:pStyle w:val="ConsPlusNormal"/>
            </w:pPr>
            <w:r>
              <w:t>810163</w:t>
            </w:r>
          </w:p>
        </w:tc>
        <w:tc>
          <w:tcPr>
            <w:tcW w:w="2614" w:type="dxa"/>
            <w:tcBorders>
              <w:top w:val="single" w:sz="4" w:space="0" w:color="auto"/>
              <w:left w:val="single" w:sz="4" w:space="0" w:color="auto"/>
              <w:bottom w:val="single" w:sz="4" w:space="0" w:color="auto"/>
              <w:right w:val="single" w:sz="4" w:space="0" w:color="auto"/>
            </w:tcBorders>
          </w:tcPr>
          <w:p w14:paraId="25E1EF90" w14:textId="77777777" w:rsidR="00341BA3" w:rsidRDefault="00341BA3">
            <w:pPr>
              <w:pStyle w:val="ConsPlusNormal"/>
            </w:pPr>
            <w:r>
              <w:t>ООО "Стоматологическая компания "Дентал" (г. Сургут, г. Нефтеюганск)</w:t>
            </w:r>
          </w:p>
        </w:tc>
        <w:tc>
          <w:tcPr>
            <w:tcW w:w="1417" w:type="dxa"/>
            <w:tcBorders>
              <w:top w:val="single" w:sz="4" w:space="0" w:color="auto"/>
              <w:left w:val="single" w:sz="4" w:space="0" w:color="auto"/>
              <w:bottom w:val="single" w:sz="4" w:space="0" w:color="auto"/>
              <w:right w:val="single" w:sz="4" w:space="0" w:color="auto"/>
            </w:tcBorders>
          </w:tcPr>
          <w:p w14:paraId="67B02606"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6BAFB5A7"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4ED8C313"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CC09008" w14:textId="77777777" w:rsidR="00341BA3" w:rsidRDefault="00341BA3">
            <w:pPr>
              <w:pStyle w:val="ConsPlusNormal"/>
            </w:pPr>
          </w:p>
        </w:tc>
      </w:tr>
      <w:tr w:rsidR="00341BA3" w14:paraId="7BD2D83A" w14:textId="77777777">
        <w:tc>
          <w:tcPr>
            <w:tcW w:w="724" w:type="dxa"/>
            <w:tcBorders>
              <w:top w:val="single" w:sz="4" w:space="0" w:color="auto"/>
              <w:left w:val="single" w:sz="4" w:space="0" w:color="auto"/>
              <w:bottom w:val="single" w:sz="4" w:space="0" w:color="auto"/>
              <w:right w:val="single" w:sz="4" w:space="0" w:color="auto"/>
            </w:tcBorders>
          </w:tcPr>
          <w:p w14:paraId="088EB806" w14:textId="77777777" w:rsidR="00341BA3" w:rsidRDefault="00341BA3">
            <w:pPr>
              <w:pStyle w:val="ConsPlusNormal"/>
            </w:pPr>
            <w:r>
              <w:lastRenderedPageBreak/>
              <w:t>23.6</w:t>
            </w:r>
          </w:p>
        </w:tc>
        <w:tc>
          <w:tcPr>
            <w:tcW w:w="1077" w:type="dxa"/>
            <w:tcBorders>
              <w:top w:val="single" w:sz="4" w:space="0" w:color="auto"/>
              <w:left w:val="single" w:sz="4" w:space="0" w:color="auto"/>
              <w:bottom w:val="single" w:sz="4" w:space="0" w:color="auto"/>
              <w:right w:val="single" w:sz="4" w:space="0" w:color="auto"/>
            </w:tcBorders>
          </w:tcPr>
          <w:p w14:paraId="66366D15" w14:textId="77777777" w:rsidR="00341BA3" w:rsidRDefault="00341BA3">
            <w:pPr>
              <w:pStyle w:val="ConsPlusNormal"/>
            </w:pPr>
            <w:r>
              <w:t>810247</w:t>
            </w:r>
          </w:p>
        </w:tc>
        <w:tc>
          <w:tcPr>
            <w:tcW w:w="2614" w:type="dxa"/>
            <w:tcBorders>
              <w:top w:val="single" w:sz="4" w:space="0" w:color="auto"/>
              <w:left w:val="single" w:sz="4" w:space="0" w:color="auto"/>
              <w:bottom w:val="single" w:sz="4" w:space="0" w:color="auto"/>
              <w:right w:val="single" w:sz="4" w:space="0" w:color="auto"/>
            </w:tcBorders>
          </w:tcPr>
          <w:p w14:paraId="5103B397" w14:textId="77777777" w:rsidR="00341BA3" w:rsidRDefault="00341BA3">
            <w:pPr>
              <w:pStyle w:val="ConsPlusNormal"/>
            </w:pPr>
            <w:r>
              <w:t>ООО "Витацентр" (г. Ханты-Мансийск, г. Нефтеюганск, г. Нижневартовск, г. Сургут, г. Мегион)</w:t>
            </w:r>
          </w:p>
        </w:tc>
        <w:tc>
          <w:tcPr>
            <w:tcW w:w="1417" w:type="dxa"/>
            <w:tcBorders>
              <w:top w:val="single" w:sz="4" w:space="0" w:color="auto"/>
              <w:left w:val="single" w:sz="4" w:space="0" w:color="auto"/>
              <w:bottom w:val="single" w:sz="4" w:space="0" w:color="auto"/>
              <w:right w:val="single" w:sz="4" w:space="0" w:color="auto"/>
            </w:tcBorders>
          </w:tcPr>
          <w:p w14:paraId="160D9674" w14:textId="77777777" w:rsidR="00341BA3" w:rsidRDefault="00341BA3">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22519784" w14:textId="77777777" w:rsidR="00341BA3" w:rsidRDefault="00341BA3">
            <w:pPr>
              <w:pStyle w:val="ConsPlusNormal"/>
            </w:pPr>
            <w:r>
              <w:t>+</w:t>
            </w:r>
          </w:p>
        </w:tc>
        <w:tc>
          <w:tcPr>
            <w:tcW w:w="1191" w:type="dxa"/>
            <w:tcBorders>
              <w:top w:val="single" w:sz="4" w:space="0" w:color="auto"/>
              <w:left w:val="single" w:sz="4" w:space="0" w:color="auto"/>
              <w:bottom w:val="single" w:sz="4" w:space="0" w:color="auto"/>
              <w:right w:val="single" w:sz="4" w:space="0" w:color="auto"/>
            </w:tcBorders>
          </w:tcPr>
          <w:p w14:paraId="2F2E5F59" w14:textId="77777777" w:rsidR="00341BA3" w:rsidRDefault="00341BA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10C9C3F" w14:textId="77777777" w:rsidR="00341BA3" w:rsidRDefault="00341BA3">
            <w:pPr>
              <w:pStyle w:val="ConsPlusNormal"/>
            </w:pPr>
          </w:p>
        </w:tc>
      </w:tr>
      <w:tr w:rsidR="00341BA3" w14:paraId="6B2998EA" w14:textId="77777777">
        <w:tc>
          <w:tcPr>
            <w:tcW w:w="4415" w:type="dxa"/>
            <w:gridSpan w:val="3"/>
            <w:tcBorders>
              <w:top w:val="single" w:sz="4" w:space="0" w:color="auto"/>
              <w:left w:val="single" w:sz="4" w:space="0" w:color="auto"/>
              <w:bottom w:val="single" w:sz="4" w:space="0" w:color="auto"/>
              <w:right w:val="single" w:sz="4" w:space="0" w:color="auto"/>
            </w:tcBorders>
          </w:tcPr>
          <w:p w14:paraId="62BE23E0" w14:textId="77777777" w:rsidR="00341BA3" w:rsidRDefault="00341BA3">
            <w:pPr>
              <w:pStyle w:val="ConsPlusNormal"/>
            </w:pPr>
            <w:r>
              <w:t>Итого медицинских организаций, участвующих в территориальной программе государственных гарантий, всего, в том числе</w:t>
            </w:r>
          </w:p>
        </w:tc>
        <w:tc>
          <w:tcPr>
            <w:tcW w:w="1417" w:type="dxa"/>
            <w:tcBorders>
              <w:top w:val="single" w:sz="4" w:space="0" w:color="auto"/>
              <w:left w:val="single" w:sz="4" w:space="0" w:color="auto"/>
              <w:bottom w:val="single" w:sz="4" w:space="0" w:color="auto"/>
              <w:right w:val="single" w:sz="4" w:space="0" w:color="auto"/>
            </w:tcBorders>
          </w:tcPr>
          <w:p w14:paraId="33733D7D" w14:textId="77777777" w:rsidR="00341BA3" w:rsidRDefault="00341BA3">
            <w:pPr>
              <w:pStyle w:val="ConsPlusNormal"/>
            </w:pPr>
            <w:r>
              <w:t>88</w:t>
            </w:r>
          </w:p>
        </w:tc>
        <w:tc>
          <w:tcPr>
            <w:tcW w:w="1020" w:type="dxa"/>
            <w:tcBorders>
              <w:top w:val="single" w:sz="4" w:space="0" w:color="auto"/>
              <w:left w:val="single" w:sz="4" w:space="0" w:color="auto"/>
              <w:bottom w:val="single" w:sz="4" w:space="0" w:color="auto"/>
              <w:right w:val="single" w:sz="4" w:space="0" w:color="auto"/>
            </w:tcBorders>
          </w:tcPr>
          <w:p w14:paraId="670ABA93" w14:textId="77777777" w:rsidR="00341BA3" w:rsidRDefault="00341BA3">
            <w:pPr>
              <w:pStyle w:val="ConsPlusNormal"/>
            </w:pPr>
            <w:r>
              <w:t>123</w:t>
            </w:r>
          </w:p>
        </w:tc>
        <w:tc>
          <w:tcPr>
            <w:tcW w:w="1191" w:type="dxa"/>
            <w:tcBorders>
              <w:top w:val="single" w:sz="4" w:space="0" w:color="auto"/>
              <w:left w:val="single" w:sz="4" w:space="0" w:color="auto"/>
              <w:bottom w:val="single" w:sz="4" w:space="0" w:color="auto"/>
              <w:right w:val="single" w:sz="4" w:space="0" w:color="auto"/>
            </w:tcBorders>
          </w:tcPr>
          <w:p w14:paraId="21A49543" w14:textId="77777777" w:rsidR="00341BA3" w:rsidRDefault="00341BA3">
            <w:pPr>
              <w:pStyle w:val="ConsPlusNormal"/>
            </w:pPr>
            <w:r>
              <w:t>38</w:t>
            </w:r>
          </w:p>
        </w:tc>
        <w:tc>
          <w:tcPr>
            <w:tcW w:w="964" w:type="dxa"/>
            <w:tcBorders>
              <w:top w:val="single" w:sz="4" w:space="0" w:color="auto"/>
              <w:left w:val="single" w:sz="4" w:space="0" w:color="auto"/>
              <w:bottom w:val="single" w:sz="4" w:space="0" w:color="auto"/>
              <w:right w:val="single" w:sz="4" w:space="0" w:color="auto"/>
            </w:tcBorders>
          </w:tcPr>
          <w:p w14:paraId="41FEE87B" w14:textId="77777777" w:rsidR="00341BA3" w:rsidRDefault="00341BA3">
            <w:pPr>
              <w:pStyle w:val="ConsPlusNormal"/>
            </w:pPr>
            <w:r>
              <w:t>35</w:t>
            </w:r>
          </w:p>
        </w:tc>
      </w:tr>
      <w:tr w:rsidR="00341BA3" w14:paraId="2C42C55F" w14:textId="77777777">
        <w:tc>
          <w:tcPr>
            <w:tcW w:w="4415" w:type="dxa"/>
            <w:gridSpan w:val="3"/>
            <w:tcBorders>
              <w:top w:val="single" w:sz="4" w:space="0" w:color="auto"/>
              <w:left w:val="single" w:sz="4" w:space="0" w:color="auto"/>
              <w:bottom w:val="single" w:sz="4" w:space="0" w:color="auto"/>
              <w:right w:val="single" w:sz="4" w:space="0" w:color="auto"/>
            </w:tcBorders>
          </w:tcPr>
          <w:p w14:paraId="35DC27DE" w14:textId="77777777" w:rsidR="00341BA3" w:rsidRDefault="00341BA3">
            <w:pPr>
              <w:pStyle w:val="ConsPlusNormal"/>
            </w:pPr>
            <w: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417" w:type="dxa"/>
            <w:tcBorders>
              <w:top w:val="single" w:sz="4" w:space="0" w:color="auto"/>
              <w:left w:val="single" w:sz="4" w:space="0" w:color="auto"/>
              <w:bottom w:val="single" w:sz="4" w:space="0" w:color="auto"/>
              <w:right w:val="single" w:sz="4" w:space="0" w:color="auto"/>
            </w:tcBorders>
          </w:tcPr>
          <w:p w14:paraId="59F247FD" w14:textId="77777777" w:rsidR="00341BA3" w:rsidRDefault="00341BA3">
            <w:pPr>
              <w:pStyle w:val="ConsPlusNormal"/>
            </w:pPr>
            <w:r>
              <w:t>0</w:t>
            </w:r>
          </w:p>
        </w:tc>
        <w:tc>
          <w:tcPr>
            <w:tcW w:w="1020" w:type="dxa"/>
            <w:tcBorders>
              <w:top w:val="single" w:sz="4" w:space="0" w:color="auto"/>
              <w:left w:val="single" w:sz="4" w:space="0" w:color="auto"/>
              <w:bottom w:val="single" w:sz="4" w:space="0" w:color="auto"/>
              <w:right w:val="single" w:sz="4" w:space="0" w:color="auto"/>
            </w:tcBorders>
          </w:tcPr>
          <w:p w14:paraId="3EC094AB" w14:textId="77777777" w:rsidR="00341BA3" w:rsidRDefault="00341BA3">
            <w:pPr>
              <w:pStyle w:val="ConsPlusNormal"/>
            </w:pPr>
            <w:r>
              <w:t>0</w:t>
            </w:r>
          </w:p>
        </w:tc>
        <w:tc>
          <w:tcPr>
            <w:tcW w:w="1191" w:type="dxa"/>
            <w:tcBorders>
              <w:top w:val="single" w:sz="4" w:space="0" w:color="auto"/>
              <w:left w:val="single" w:sz="4" w:space="0" w:color="auto"/>
              <w:bottom w:val="single" w:sz="4" w:space="0" w:color="auto"/>
              <w:right w:val="single" w:sz="4" w:space="0" w:color="auto"/>
            </w:tcBorders>
          </w:tcPr>
          <w:p w14:paraId="7D144334" w14:textId="77777777" w:rsidR="00341BA3" w:rsidRDefault="00341BA3">
            <w:pPr>
              <w:pStyle w:val="ConsPlusNormal"/>
            </w:pPr>
            <w:r>
              <w:t>0</w:t>
            </w:r>
          </w:p>
        </w:tc>
        <w:tc>
          <w:tcPr>
            <w:tcW w:w="964" w:type="dxa"/>
            <w:tcBorders>
              <w:top w:val="single" w:sz="4" w:space="0" w:color="auto"/>
              <w:left w:val="single" w:sz="4" w:space="0" w:color="auto"/>
              <w:bottom w:val="single" w:sz="4" w:space="0" w:color="auto"/>
              <w:right w:val="single" w:sz="4" w:space="0" w:color="auto"/>
            </w:tcBorders>
          </w:tcPr>
          <w:p w14:paraId="0D630EFD" w14:textId="77777777" w:rsidR="00341BA3" w:rsidRDefault="00341BA3">
            <w:pPr>
              <w:pStyle w:val="ConsPlusNormal"/>
            </w:pPr>
            <w:r>
              <w:t>0</w:t>
            </w:r>
          </w:p>
        </w:tc>
      </w:tr>
    </w:tbl>
    <w:p w14:paraId="189A8F9A" w14:textId="77777777" w:rsidR="00341BA3" w:rsidRDefault="00341BA3">
      <w:pPr>
        <w:pStyle w:val="ConsPlusNormal"/>
        <w:ind w:firstLine="540"/>
        <w:jc w:val="both"/>
      </w:pPr>
    </w:p>
    <w:p w14:paraId="7C83C25C" w14:textId="77777777" w:rsidR="00341BA3" w:rsidRDefault="00341BA3">
      <w:pPr>
        <w:pStyle w:val="ConsPlusNormal"/>
        <w:ind w:firstLine="540"/>
        <w:jc w:val="both"/>
      </w:pPr>
      <w:r>
        <w:t>--------------------------------</w:t>
      </w:r>
    </w:p>
    <w:p w14:paraId="65C44532" w14:textId="77777777" w:rsidR="00341BA3" w:rsidRDefault="00341BA3">
      <w:pPr>
        <w:pStyle w:val="ConsPlusNormal"/>
        <w:spacing w:before="220"/>
        <w:ind w:firstLine="540"/>
        <w:jc w:val="both"/>
      </w:pPr>
      <w:bookmarkStart w:id="6" w:name="Par1728"/>
      <w:bookmarkEnd w:id="6"/>
      <w:r>
        <w:t>&lt;*&gt; Знак отличия (+).</w:t>
      </w:r>
    </w:p>
    <w:p w14:paraId="359F8015" w14:textId="77777777" w:rsidR="00341BA3" w:rsidRDefault="00341BA3">
      <w:pPr>
        <w:pStyle w:val="ConsPlusNormal"/>
        <w:spacing w:before="220"/>
        <w:ind w:firstLine="540"/>
        <w:jc w:val="both"/>
      </w:pPr>
      <w:r>
        <w:t>БУ - бюджетное учреждение автономного округа.</w:t>
      </w:r>
    </w:p>
    <w:p w14:paraId="43017534" w14:textId="77777777" w:rsidR="00341BA3" w:rsidRDefault="00341BA3">
      <w:pPr>
        <w:pStyle w:val="ConsPlusNormal"/>
        <w:spacing w:before="220"/>
        <w:ind w:firstLine="540"/>
        <w:jc w:val="both"/>
      </w:pPr>
      <w:r>
        <w:t>ЧУЗ - частное учреждение здравоохранения.</w:t>
      </w:r>
    </w:p>
    <w:p w14:paraId="29FA21FC" w14:textId="77777777" w:rsidR="00341BA3" w:rsidRDefault="00341BA3">
      <w:pPr>
        <w:pStyle w:val="ConsPlusNormal"/>
        <w:spacing w:before="220"/>
        <w:ind w:firstLine="540"/>
        <w:jc w:val="both"/>
      </w:pPr>
      <w:r>
        <w:t>ФГБУЗ ЗСМЦ ФМБА - федеральное государственное бюджетное учреждение здравоохранения "Западно-Сибирский медицинский центр Федерального медико-биологического агентства".</w:t>
      </w:r>
    </w:p>
    <w:p w14:paraId="7BF68F12" w14:textId="77777777" w:rsidR="00341BA3" w:rsidRDefault="00341BA3">
      <w:pPr>
        <w:pStyle w:val="ConsPlusNormal"/>
        <w:spacing w:before="220"/>
        <w:ind w:firstLine="540"/>
        <w:jc w:val="both"/>
      </w:pPr>
      <w:r>
        <w:t>ООО - общество с ограниченной ответственностью.</w:t>
      </w:r>
    </w:p>
    <w:p w14:paraId="3CDB8D2A" w14:textId="77777777" w:rsidR="00341BA3" w:rsidRDefault="00341BA3">
      <w:pPr>
        <w:pStyle w:val="ConsPlusNormal"/>
        <w:spacing w:before="220"/>
        <w:ind w:firstLine="540"/>
        <w:jc w:val="both"/>
      </w:pPr>
      <w:r>
        <w:t>МНТК - межотраслевой научно-технический комплекс.</w:t>
      </w:r>
    </w:p>
    <w:p w14:paraId="4DC36630" w14:textId="77777777" w:rsidR="00341BA3" w:rsidRDefault="00341BA3">
      <w:pPr>
        <w:pStyle w:val="ConsPlusNormal"/>
        <w:spacing w:before="220"/>
        <w:ind w:firstLine="540"/>
        <w:jc w:val="both"/>
      </w:pPr>
      <w:r>
        <w:t>ЛПЧУ - лечебно-профилактическое частное учреждение.</w:t>
      </w:r>
    </w:p>
    <w:p w14:paraId="5C3428C9" w14:textId="77777777" w:rsidR="00341BA3" w:rsidRDefault="00341BA3">
      <w:pPr>
        <w:pStyle w:val="ConsPlusNormal"/>
        <w:spacing w:before="220"/>
        <w:ind w:firstLine="540"/>
        <w:jc w:val="both"/>
      </w:pPr>
      <w:r>
        <w:t>АУ - автономное учреждение автономного округа.</w:t>
      </w:r>
    </w:p>
    <w:p w14:paraId="580D8FB1" w14:textId="77777777" w:rsidR="00341BA3" w:rsidRDefault="00341BA3">
      <w:pPr>
        <w:pStyle w:val="ConsPlusNormal"/>
        <w:spacing w:before="220"/>
        <w:ind w:firstLine="540"/>
        <w:jc w:val="both"/>
      </w:pPr>
      <w:r>
        <w:t>ФКУЗ - федеральное казенное учреждение здравоохранения.</w:t>
      </w:r>
    </w:p>
    <w:p w14:paraId="1B4E6FFD" w14:textId="77777777" w:rsidR="00341BA3" w:rsidRDefault="00341BA3">
      <w:pPr>
        <w:pStyle w:val="ConsPlusNormal"/>
        <w:spacing w:before="220"/>
        <w:ind w:firstLine="540"/>
        <w:jc w:val="both"/>
      </w:pPr>
      <w:r>
        <w:t>ФБУЗ - федеральное бюджетное учреждение здравоохранения.</w:t>
      </w:r>
    </w:p>
    <w:p w14:paraId="2B2B0BF6" w14:textId="77777777" w:rsidR="00341BA3" w:rsidRDefault="00341BA3">
      <w:pPr>
        <w:pStyle w:val="ConsPlusNormal"/>
        <w:spacing w:before="220"/>
        <w:ind w:firstLine="540"/>
        <w:jc w:val="both"/>
      </w:pPr>
      <w:r>
        <w:t>МЧУ ДПО - медицинское частное учреждение дополнительного профессионального образования.</w:t>
      </w:r>
    </w:p>
    <w:p w14:paraId="2D76A80C" w14:textId="77777777" w:rsidR="00341BA3" w:rsidRDefault="00341BA3">
      <w:pPr>
        <w:pStyle w:val="ConsPlusNormal"/>
        <w:spacing w:before="220"/>
        <w:ind w:firstLine="540"/>
        <w:jc w:val="both"/>
      </w:pPr>
      <w:r>
        <w:t>НФ АО - Нижневартовский филиал акционерного общества.</w:t>
      </w:r>
    </w:p>
    <w:p w14:paraId="3C19995E" w14:textId="77777777" w:rsidR="00341BA3" w:rsidRDefault="00341BA3">
      <w:pPr>
        <w:pStyle w:val="ConsPlusNormal"/>
        <w:spacing w:before="220"/>
        <w:ind w:firstLine="540"/>
        <w:jc w:val="both"/>
      </w:pPr>
      <w:r>
        <w:t>ЛДЦ МИБС - лечебно-диагностический центр международного института биологических систем.</w:t>
      </w:r>
    </w:p>
    <w:p w14:paraId="3D1D9027" w14:textId="77777777" w:rsidR="00341BA3" w:rsidRDefault="00341BA3">
      <w:pPr>
        <w:pStyle w:val="ConsPlusNormal"/>
        <w:spacing w:before="220"/>
        <w:ind w:firstLine="540"/>
        <w:jc w:val="both"/>
      </w:pPr>
      <w:r>
        <w:t>МНГООВБД - местная Нижневартовская городская общественная организация ветеранов боевых действий.</w:t>
      </w:r>
    </w:p>
    <w:p w14:paraId="322FFC50" w14:textId="77777777" w:rsidR="00341BA3" w:rsidRDefault="00341BA3">
      <w:pPr>
        <w:pStyle w:val="ConsPlusNormal"/>
        <w:spacing w:before="220"/>
        <w:ind w:firstLine="540"/>
        <w:jc w:val="both"/>
      </w:pPr>
      <w:r>
        <w:t>СФ АО - Сургутский филиал акционерного общества.</w:t>
      </w:r>
    </w:p>
    <w:p w14:paraId="75EF6239" w14:textId="77777777" w:rsidR="00341BA3" w:rsidRDefault="00341BA3">
      <w:pPr>
        <w:pStyle w:val="ConsPlusNormal"/>
        <w:spacing w:before="220"/>
        <w:ind w:firstLine="540"/>
        <w:jc w:val="both"/>
      </w:pPr>
      <w:r>
        <w:lastRenderedPageBreak/>
        <w:t>УЗ - учреждение здравоохранения.</w:t>
      </w:r>
    </w:p>
    <w:p w14:paraId="7B982AC0" w14:textId="77777777" w:rsidR="00341BA3" w:rsidRDefault="00341BA3">
      <w:pPr>
        <w:pStyle w:val="ConsPlusNormal"/>
        <w:spacing w:before="220"/>
        <w:ind w:firstLine="540"/>
        <w:jc w:val="both"/>
      </w:pPr>
      <w:r>
        <w:t>ЧП - частная поликлиника.</w:t>
      </w:r>
    </w:p>
    <w:p w14:paraId="17AD064F" w14:textId="77777777" w:rsidR="00341BA3" w:rsidRDefault="00341BA3">
      <w:pPr>
        <w:pStyle w:val="ConsPlusNormal"/>
        <w:spacing w:before="220"/>
        <w:ind w:firstLine="540"/>
        <w:jc w:val="both"/>
      </w:pPr>
      <w:r>
        <w:t>ДЦ - диагностический центр.</w:t>
      </w:r>
    </w:p>
    <w:p w14:paraId="63D7B03B" w14:textId="77777777" w:rsidR="00341BA3" w:rsidRDefault="00341BA3">
      <w:pPr>
        <w:pStyle w:val="ConsPlusNormal"/>
        <w:spacing w:before="220"/>
        <w:ind w:firstLine="540"/>
        <w:jc w:val="both"/>
      </w:pPr>
      <w:r>
        <w:t>СК - стоматологическая компания.</w:t>
      </w:r>
    </w:p>
    <w:p w14:paraId="6490B5BA" w14:textId="77777777" w:rsidR="00341BA3" w:rsidRDefault="00341BA3">
      <w:pPr>
        <w:pStyle w:val="ConsPlusNormal"/>
        <w:spacing w:before="220"/>
        <w:ind w:firstLine="540"/>
        <w:jc w:val="both"/>
      </w:pPr>
      <w:r>
        <w:t>МЦ - медицинский центр.</w:t>
      </w:r>
    </w:p>
    <w:p w14:paraId="1E9888CC" w14:textId="77777777" w:rsidR="00341BA3" w:rsidRDefault="00341BA3">
      <w:pPr>
        <w:pStyle w:val="ConsPlusNormal"/>
        <w:spacing w:before="220"/>
        <w:ind w:firstLine="540"/>
        <w:jc w:val="both"/>
      </w:pPr>
      <w:r>
        <w:t>ЦЭС - центр эстетической стоматологии.</w:t>
      </w:r>
    </w:p>
    <w:p w14:paraId="5CC4C6FC" w14:textId="77777777" w:rsidR="00341BA3" w:rsidRDefault="00341BA3">
      <w:pPr>
        <w:pStyle w:val="ConsPlusNormal"/>
        <w:spacing w:before="220"/>
        <w:ind w:firstLine="540"/>
        <w:jc w:val="both"/>
      </w:pPr>
      <w:r>
        <w:t>КУ - казенные учреждения автономного округа.</w:t>
      </w:r>
    </w:p>
    <w:p w14:paraId="04129954" w14:textId="77777777" w:rsidR="00341BA3" w:rsidRDefault="00341BA3">
      <w:pPr>
        <w:pStyle w:val="ConsPlusNormal"/>
        <w:spacing w:before="220"/>
        <w:ind w:firstLine="540"/>
        <w:jc w:val="both"/>
      </w:pPr>
      <w:r>
        <w:t>АМСП - ассоциация медико-социальной помощи.</w:t>
      </w:r>
    </w:p>
    <w:p w14:paraId="5890CE95" w14:textId="77777777" w:rsidR="00341BA3" w:rsidRDefault="00341BA3">
      <w:pPr>
        <w:pStyle w:val="ConsPlusNormal"/>
        <w:spacing w:before="220"/>
        <w:ind w:firstLine="540"/>
        <w:jc w:val="both"/>
      </w:pPr>
      <w:r>
        <w:t>Настоящий перечень может изменяться в течение 2022 - 2024 годов в зависимости от наличия у медицинских организаций, работающих в системе обязательного медицинского страхования в автономном округе, действующих лицензий и сертификатов, государственных заданий, а также договоров со страховыми медицинскими организациями.</w:t>
      </w:r>
    </w:p>
    <w:p w14:paraId="46520445" w14:textId="77777777" w:rsidR="00341BA3" w:rsidRDefault="00341BA3">
      <w:pPr>
        <w:pStyle w:val="ConsPlusNormal"/>
        <w:spacing w:before="220"/>
        <w:ind w:firstLine="540"/>
        <w:jc w:val="both"/>
      </w:pPr>
      <w:r>
        <w:t>В случае прекращения действия лицензии медицинской организации оплата медицинских услуг из средств обязательного медицинского страхования не производится.</w:t>
      </w:r>
    </w:p>
    <w:p w14:paraId="537A923F" w14:textId="77777777" w:rsidR="00341BA3" w:rsidRDefault="00341BA3">
      <w:pPr>
        <w:pStyle w:val="ConsPlusNormal"/>
        <w:spacing w:before="220"/>
        <w:ind w:firstLine="540"/>
        <w:jc w:val="both"/>
      </w:pPr>
      <w:r>
        <w:t>Все медицинские организации, работающие в системе обязательного медицинского страхования автономного округа, обязаны представлять отчетность в Депздрав Югры согласно плану основных организационных мероприятий Депздрава Югры.</w:t>
      </w:r>
    </w:p>
    <w:p w14:paraId="20496A28" w14:textId="77777777" w:rsidR="00341BA3" w:rsidRDefault="00341BA3">
      <w:pPr>
        <w:pStyle w:val="ConsPlusNormal"/>
        <w:jc w:val="right"/>
      </w:pPr>
    </w:p>
    <w:p w14:paraId="3B7A5041" w14:textId="77777777" w:rsidR="00341BA3" w:rsidRDefault="00341BA3">
      <w:pPr>
        <w:pStyle w:val="ConsPlusNormal"/>
        <w:jc w:val="center"/>
        <w:outlineLvl w:val="2"/>
        <w:rPr>
          <w:b/>
          <w:bCs/>
        </w:rPr>
      </w:pPr>
      <w:r>
        <w:rPr>
          <w:b/>
          <w:bCs/>
        </w:rPr>
        <w:t>Перечень государственных медицинских организаций,</w:t>
      </w:r>
    </w:p>
    <w:p w14:paraId="5E65B1A4" w14:textId="77777777" w:rsidR="00341BA3" w:rsidRDefault="00341BA3">
      <w:pPr>
        <w:pStyle w:val="ConsPlusNormal"/>
        <w:jc w:val="center"/>
        <w:rPr>
          <w:b/>
          <w:bCs/>
        </w:rPr>
      </w:pPr>
      <w:r>
        <w:rPr>
          <w:b/>
          <w:bCs/>
        </w:rPr>
        <w:t>взаимодействующих со стационарными организациями социального</w:t>
      </w:r>
    </w:p>
    <w:p w14:paraId="7E5CCD38" w14:textId="77777777" w:rsidR="00341BA3" w:rsidRDefault="00341BA3">
      <w:pPr>
        <w:pStyle w:val="ConsPlusNormal"/>
        <w:jc w:val="center"/>
        <w:rPr>
          <w:b/>
          <w:bCs/>
        </w:rPr>
      </w:pPr>
      <w:r>
        <w:rPr>
          <w:b/>
          <w:bCs/>
        </w:rPr>
        <w:t>обслуживания</w:t>
      </w:r>
    </w:p>
    <w:p w14:paraId="4939EC15" w14:textId="77777777" w:rsidR="00341BA3" w:rsidRDefault="00341BA3">
      <w:pPr>
        <w:pStyle w:val="ConsPlusNormal"/>
        <w:jc w:val="center"/>
      </w:pPr>
    </w:p>
    <w:p w14:paraId="4E22BC84" w14:textId="77777777" w:rsidR="00341BA3" w:rsidRDefault="00341BA3">
      <w:pPr>
        <w:pStyle w:val="ConsPlusNormal"/>
        <w:jc w:val="right"/>
      </w:pPr>
      <w:r>
        <w:t>Таблица 1.1</w:t>
      </w:r>
    </w:p>
    <w:p w14:paraId="25A6FA75" w14:textId="77777777" w:rsidR="00341BA3" w:rsidRDefault="00341BA3">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4"/>
        <w:gridCol w:w="3175"/>
        <w:gridCol w:w="5216"/>
      </w:tblGrid>
      <w:tr w:rsidR="00341BA3" w14:paraId="0E574BCB" w14:textId="77777777">
        <w:tc>
          <w:tcPr>
            <w:tcW w:w="604" w:type="dxa"/>
            <w:tcBorders>
              <w:top w:val="single" w:sz="4" w:space="0" w:color="auto"/>
              <w:left w:val="single" w:sz="4" w:space="0" w:color="auto"/>
              <w:bottom w:val="single" w:sz="4" w:space="0" w:color="auto"/>
              <w:right w:val="single" w:sz="4" w:space="0" w:color="auto"/>
            </w:tcBorders>
          </w:tcPr>
          <w:p w14:paraId="11E32091" w14:textId="77777777" w:rsidR="00341BA3" w:rsidRDefault="00341BA3">
            <w:pPr>
              <w:pStyle w:val="ConsPlusNormal"/>
              <w:jc w:val="center"/>
            </w:pPr>
            <w:r>
              <w:t>N п/п</w:t>
            </w:r>
          </w:p>
        </w:tc>
        <w:tc>
          <w:tcPr>
            <w:tcW w:w="3175" w:type="dxa"/>
            <w:tcBorders>
              <w:top w:val="single" w:sz="4" w:space="0" w:color="auto"/>
              <w:left w:val="single" w:sz="4" w:space="0" w:color="auto"/>
              <w:bottom w:val="single" w:sz="4" w:space="0" w:color="auto"/>
              <w:right w:val="single" w:sz="4" w:space="0" w:color="auto"/>
            </w:tcBorders>
          </w:tcPr>
          <w:p w14:paraId="516507C8" w14:textId="77777777" w:rsidR="00341BA3" w:rsidRDefault="00341BA3">
            <w:pPr>
              <w:pStyle w:val="ConsPlusNormal"/>
              <w:jc w:val="center"/>
            </w:pPr>
            <w:r>
              <w:t>Наименование государственной медицинской организации по взаимодействию со стационарными организациями социального обслуживания</w:t>
            </w:r>
          </w:p>
        </w:tc>
        <w:tc>
          <w:tcPr>
            <w:tcW w:w="5216" w:type="dxa"/>
            <w:tcBorders>
              <w:top w:val="single" w:sz="4" w:space="0" w:color="auto"/>
              <w:left w:val="single" w:sz="4" w:space="0" w:color="auto"/>
              <w:bottom w:val="single" w:sz="4" w:space="0" w:color="auto"/>
              <w:right w:val="single" w:sz="4" w:space="0" w:color="auto"/>
            </w:tcBorders>
          </w:tcPr>
          <w:p w14:paraId="2BE86AD6" w14:textId="77777777" w:rsidR="00341BA3" w:rsidRDefault="00341BA3">
            <w:pPr>
              <w:pStyle w:val="ConsPlusNormal"/>
              <w:jc w:val="center"/>
            </w:pPr>
            <w:r>
              <w:t>Наименование стационарной организации социального обслуживания</w:t>
            </w:r>
          </w:p>
        </w:tc>
      </w:tr>
      <w:tr w:rsidR="00341BA3" w14:paraId="69DC7C0F" w14:textId="77777777">
        <w:tc>
          <w:tcPr>
            <w:tcW w:w="604" w:type="dxa"/>
            <w:tcBorders>
              <w:top w:val="single" w:sz="4" w:space="0" w:color="auto"/>
              <w:left w:val="single" w:sz="4" w:space="0" w:color="auto"/>
              <w:bottom w:val="single" w:sz="4" w:space="0" w:color="auto"/>
              <w:right w:val="single" w:sz="4" w:space="0" w:color="auto"/>
            </w:tcBorders>
          </w:tcPr>
          <w:p w14:paraId="46035920" w14:textId="77777777" w:rsidR="00341BA3" w:rsidRDefault="00341BA3">
            <w:pPr>
              <w:pStyle w:val="ConsPlusNormal"/>
              <w:jc w:val="center"/>
              <w:outlineLvl w:val="3"/>
            </w:pPr>
            <w:r>
              <w:t>1.</w:t>
            </w:r>
          </w:p>
        </w:tc>
        <w:tc>
          <w:tcPr>
            <w:tcW w:w="8391" w:type="dxa"/>
            <w:gridSpan w:val="2"/>
            <w:tcBorders>
              <w:top w:val="single" w:sz="4" w:space="0" w:color="auto"/>
              <w:left w:val="single" w:sz="4" w:space="0" w:color="auto"/>
              <w:bottom w:val="single" w:sz="4" w:space="0" w:color="auto"/>
              <w:right w:val="single" w:sz="4" w:space="0" w:color="auto"/>
            </w:tcBorders>
          </w:tcPr>
          <w:p w14:paraId="097F0B2D" w14:textId="77777777" w:rsidR="00341BA3" w:rsidRDefault="00341BA3">
            <w:pPr>
              <w:pStyle w:val="ConsPlusNormal"/>
              <w:jc w:val="center"/>
            </w:pPr>
            <w:r>
              <w:t>Белоярский муниципальный район автономного округа</w:t>
            </w:r>
          </w:p>
        </w:tc>
      </w:tr>
      <w:tr w:rsidR="00341BA3" w14:paraId="6CCF814E" w14:textId="77777777">
        <w:tc>
          <w:tcPr>
            <w:tcW w:w="604" w:type="dxa"/>
            <w:tcBorders>
              <w:top w:val="single" w:sz="4" w:space="0" w:color="auto"/>
              <w:left w:val="single" w:sz="4" w:space="0" w:color="auto"/>
              <w:bottom w:val="single" w:sz="4" w:space="0" w:color="auto"/>
              <w:right w:val="single" w:sz="4" w:space="0" w:color="auto"/>
            </w:tcBorders>
          </w:tcPr>
          <w:p w14:paraId="4A904CED" w14:textId="77777777" w:rsidR="00341BA3" w:rsidRDefault="00341BA3">
            <w:pPr>
              <w:pStyle w:val="ConsPlusNormal"/>
            </w:pPr>
            <w:r>
              <w:t>1.1.</w:t>
            </w:r>
          </w:p>
        </w:tc>
        <w:tc>
          <w:tcPr>
            <w:tcW w:w="3175" w:type="dxa"/>
            <w:tcBorders>
              <w:top w:val="single" w:sz="4" w:space="0" w:color="auto"/>
              <w:left w:val="single" w:sz="4" w:space="0" w:color="auto"/>
              <w:bottom w:val="single" w:sz="4" w:space="0" w:color="auto"/>
              <w:right w:val="single" w:sz="4" w:space="0" w:color="auto"/>
            </w:tcBorders>
          </w:tcPr>
          <w:p w14:paraId="1CE3F525" w14:textId="77777777" w:rsidR="00341BA3" w:rsidRDefault="00341BA3">
            <w:pPr>
              <w:pStyle w:val="ConsPlusNormal"/>
            </w:pPr>
            <w:r>
              <w:t>БУ "Белоярская районная больница"</w:t>
            </w:r>
          </w:p>
        </w:tc>
        <w:tc>
          <w:tcPr>
            <w:tcW w:w="5216" w:type="dxa"/>
            <w:tcBorders>
              <w:top w:val="single" w:sz="4" w:space="0" w:color="auto"/>
              <w:left w:val="single" w:sz="4" w:space="0" w:color="auto"/>
              <w:bottom w:val="single" w:sz="4" w:space="0" w:color="auto"/>
              <w:right w:val="single" w:sz="4" w:space="0" w:color="auto"/>
            </w:tcBorders>
          </w:tcPr>
          <w:p w14:paraId="70404622" w14:textId="77777777" w:rsidR="00341BA3" w:rsidRDefault="00341BA3">
            <w:pPr>
              <w:pStyle w:val="ConsPlusNormal"/>
            </w:pPr>
            <w:r>
              <w:t>БУ "Белоярский комплексный центр социального обслуживания населения", отделение-интернат малой вместимости для граждан пожилого возраста и инвалидов, специальный дом для одиноких престарелых, отделение социальной адаптации для лиц без определенного места жительства, лиц, освободившихся из мест лишения свободы</w:t>
            </w:r>
          </w:p>
        </w:tc>
      </w:tr>
      <w:tr w:rsidR="00341BA3" w14:paraId="2DCF2805" w14:textId="77777777">
        <w:tc>
          <w:tcPr>
            <w:tcW w:w="604" w:type="dxa"/>
            <w:tcBorders>
              <w:top w:val="single" w:sz="4" w:space="0" w:color="auto"/>
              <w:left w:val="single" w:sz="4" w:space="0" w:color="auto"/>
              <w:bottom w:val="single" w:sz="4" w:space="0" w:color="auto"/>
              <w:right w:val="single" w:sz="4" w:space="0" w:color="auto"/>
            </w:tcBorders>
          </w:tcPr>
          <w:p w14:paraId="6FA09062" w14:textId="77777777" w:rsidR="00341BA3" w:rsidRDefault="00341BA3">
            <w:pPr>
              <w:pStyle w:val="ConsPlusNormal"/>
              <w:jc w:val="center"/>
              <w:outlineLvl w:val="3"/>
            </w:pPr>
            <w:r>
              <w:t>2.</w:t>
            </w:r>
          </w:p>
        </w:tc>
        <w:tc>
          <w:tcPr>
            <w:tcW w:w="8391" w:type="dxa"/>
            <w:gridSpan w:val="2"/>
            <w:tcBorders>
              <w:top w:val="single" w:sz="4" w:space="0" w:color="auto"/>
              <w:left w:val="single" w:sz="4" w:space="0" w:color="auto"/>
              <w:bottom w:val="single" w:sz="4" w:space="0" w:color="auto"/>
              <w:right w:val="single" w:sz="4" w:space="0" w:color="auto"/>
            </w:tcBorders>
          </w:tcPr>
          <w:p w14:paraId="7DCFF3F6" w14:textId="77777777" w:rsidR="00341BA3" w:rsidRDefault="00341BA3">
            <w:pPr>
              <w:pStyle w:val="ConsPlusNormal"/>
              <w:jc w:val="center"/>
            </w:pPr>
            <w:r>
              <w:t>Березовский муниципальный район автономного округа</w:t>
            </w:r>
          </w:p>
        </w:tc>
      </w:tr>
      <w:tr w:rsidR="00341BA3" w14:paraId="1D9AEB12" w14:textId="77777777">
        <w:tc>
          <w:tcPr>
            <w:tcW w:w="604" w:type="dxa"/>
            <w:tcBorders>
              <w:top w:val="single" w:sz="4" w:space="0" w:color="auto"/>
              <w:left w:val="single" w:sz="4" w:space="0" w:color="auto"/>
              <w:bottom w:val="single" w:sz="4" w:space="0" w:color="auto"/>
              <w:right w:val="single" w:sz="4" w:space="0" w:color="auto"/>
            </w:tcBorders>
          </w:tcPr>
          <w:p w14:paraId="7F3F00D5" w14:textId="77777777" w:rsidR="00341BA3" w:rsidRDefault="00341BA3">
            <w:pPr>
              <w:pStyle w:val="ConsPlusNormal"/>
            </w:pPr>
            <w:r>
              <w:t>2.1.</w:t>
            </w:r>
          </w:p>
        </w:tc>
        <w:tc>
          <w:tcPr>
            <w:tcW w:w="3175" w:type="dxa"/>
            <w:tcBorders>
              <w:top w:val="single" w:sz="4" w:space="0" w:color="auto"/>
              <w:left w:val="single" w:sz="4" w:space="0" w:color="auto"/>
              <w:bottom w:val="single" w:sz="4" w:space="0" w:color="auto"/>
              <w:right w:val="single" w:sz="4" w:space="0" w:color="auto"/>
            </w:tcBorders>
          </w:tcPr>
          <w:p w14:paraId="2F0FF459" w14:textId="77777777" w:rsidR="00341BA3" w:rsidRDefault="00341BA3">
            <w:pPr>
              <w:pStyle w:val="ConsPlusNormal"/>
            </w:pPr>
            <w:r>
              <w:t>БУ "Березовская районная больница"</w:t>
            </w:r>
          </w:p>
        </w:tc>
        <w:tc>
          <w:tcPr>
            <w:tcW w:w="5216" w:type="dxa"/>
            <w:vMerge w:val="restart"/>
            <w:tcBorders>
              <w:top w:val="single" w:sz="4" w:space="0" w:color="auto"/>
              <w:left w:val="single" w:sz="4" w:space="0" w:color="auto"/>
              <w:bottom w:val="single" w:sz="4" w:space="0" w:color="auto"/>
              <w:right w:val="single" w:sz="4" w:space="0" w:color="auto"/>
            </w:tcBorders>
          </w:tcPr>
          <w:p w14:paraId="121DD5AC" w14:textId="77777777" w:rsidR="00341BA3" w:rsidRDefault="00341BA3">
            <w:pPr>
              <w:pStyle w:val="ConsPlusNormal"/>
            </w:pPr>
            <w:r>
              <w:t xml:space="preserve">БУ "Березовский районный комплексный центр социального обслуживания населения", отделение </w:t>
            </w:r>
            <w:r>
              <w:lastRenderedPageBreak/>
              <w:t>для несовершеннолетних "Социальный приют для детей"</w:t>
            </w:r>
          </w:p>
        </w:tc>
      </w:tr>
      <w:tr w:rsidR="00341BA3" w14:paraId="14AEEBDF" w14:textId="77777777">
        <w:tc>
          <w:tcPr>
            <w:tcW w:w="604" w:type="dxa"/>
            <w:tcBorders>
              <w:top w:val="single" w:sz="4" w:space="0" w:color="auto"/>
              <w:left w:val="single" w:sz="4" w:space="0" w:color="auto"/>
              <w:bottom w:val="single" w:sz="4" w:space="0" w:color="auto"/>
              <w:right w:val="single" w:sz="4" w:space="0" w:color="auto"/>
            </w:tcBorders>
          </w:tcPr>
          <w:p w14:paraId="5B38E53C" w14:textId="77777777" w:rsidR="00341BA3" w:rsidRDefault="00341BA3">
            <w:pPr>
              <w:pStyle w:val="ConsPlusNormal"/>
            </w:pPr>
            <w:r>
              <w:lastRenderedPageBreak/>
              <w:t>2.2.</w:t>
            </w:r>
          </w:p>
        </w:tc>
        <w:tc>
          <w:tcPr>
            <w:tcW w:w="3175" w:type="dxa"/>
            <w:tcBorders>
              <w:top w:val="single" w:sz="4" w:space="0" w:color="auto"/>
              <w:left w:val="single" w:sz="4" w:space="0" w:color="auto"/>
              <w:bottom w:val="single" w:sz="4" w:space="0" w:color="auto"/>
              <w:right w:val="single" w:sz="4" w:space="0" w:color="auto"/>
            </w:tcBorders>
          </w:tcPr>
          <w:p w14:paraId="30BF0484" w14:textId="77777777" w:rsidR="00341BA3" w:rsidRDefault="00341BA3">
            <w:pPr>
              <w:pStyle w:val="ConsPlusNormal"/>
            </w:pPr>
            <w:r>
              <w:t>БУ "Игримская районная больница"</w:t>
            </w:r>
          </w:p>
        </w:tc>
        <w:tc>
          <w:tcPr>
            <w:tcW w:w="5216" w:type="dxa"/>
            <w:vMerge/>
            <w:tcBorders>
              <w:top w:val="single" w:sz="4" w:space="0" w:color="auto"/>
              <w:left w:val="single" w:sz="4" w:space="0" w:color="auto"/>
              <w:bottom w:val="single" w:sz="4" w:space="0" w:color="auto"/>
              <w:right w:val="single" w:sz="4" w:space="0" w:color="auto"/>
            </w:tcBorders>
          </w:tcPr>
          <w:p w14:paraId="2B1D0E00" w14:textId="77777777" w:rsidR="00341BA3" w:rsidRDefault="00341BA3">
            <w:pPr>
              <w:pStyle w:val="ConsPlusNormal"/>
            </w:pPr>
          </w:p>
        </w:tc>
      </w:tr>
      <w:tr w:rsidR="00341BA3" w14:paraId="7C60480D" w14:textId="77777777">
        <w:tc>
          <w:tcPr>
            <w:tcW w:w="604" w:type="dxa"/>
            <w:tcBorders>
              <w:top w:val="single" w:sz="4" w:space="0" w:color="auto"/>
              <w:left w:val="single" w:sz="4" w:space="0" w:color="auto"/>
              <w:bottom w:val="single" w:sz="4" w:space="0" w:color="auto"/>
              <w:right w:val="single" w:sz="4" w:space="0" w:color="auto"/>
            </w:tcBorders>
          </w:tcPr>
          <w:p w14:paraId="159B83A2" w14:textId="77777777" w:rsidR="00341BA3" w:rsidRDefault="00341BA3">
            <w:pPr>
              <w:pStyle w:val="ConsPlusNormal"/>
              <w:jc w:val="center"/>
              <w:outlineLvl w:val="3"/>
            </w:pPr>
            <w:r>
              <w:t>3.</w:t>
            </w:r>
          </w:p>
        </w:tc>
        <w:tc>
          <w:tcPr>
            <w:tcW w:w="8391" w:type="dxa"/>
            <w:gridSpan w:val="2"/>
            <w:tcBorders>
              <w:top w:val="single" w:sz="4" w:space="0" w:color="auto"/>
              <w:left w:val="single" w:sz="4" w:space="0" w:color="auto"/>
              <w:bottom w:val="single" w:sz="4" w:space="0" w:color="auto"/>
              <w:right w:val="single" w:sz="4" w:space="0" w:color="auto"/>
            </w:tcBorders>
          </w:tcPr>
          <w:p w14:paraId="0A15AB7B" w14:textId="77777777" w:rsidR="00341BA3" w:rsidRDefault="00341BA3">
            <w:pPr>
              <w:pStyle w:val="ConsPlusNormal"/>
              <w:jc w:val="center"/>
            </w:pPr>
            <w:r>
              <w:t>Кондинский муниципальный район автономного округа</w:t>
            </w:r>
          </w:p>
        </w:tc>
      </w:tr>
      <w:tr w:rsidR="00341BA3" w14:paraId="351B39E7" w14:textId="77777777">
        <w:tc>
          <w:tcPr>
            <w:tcW w:w="604" w:type="dxa"/>
            <w:tcBorders>
              <w:top w:val="single" w:sz="4" w:space="0" w:color="auto"/>
              <w:left w:val="single" w:sz="4" w:space="0" w:color="auto"/>
              <w:bottom w:val="single" w:sz="4" w:space="0" w:color="auto"/>
              <w:right w:val="single" w:sz="4" w:space="0" w:color="auto"/>
            </w:tcBorders>
          </w:tcPr>
          <w:p w14:paraId="14B907AC" w14:textId="77777777" w:rsidR="00341BA3" w:rsidRDefault="00341BA3">
            <w:pPr>
              <w:pStyle w:val="ConsPlusNormal"/>
            </w:pPr>
            <w:r>
              <w:t>3.1.</w:t>
            </w:r>
          </w:p>
        </w:tc>
        <w:tc>
          <w:tcPr>
            <w:tcW w:w="3175" w:type="dxa"/>
            <w:tcBorders>
              <w:top w:val="single" w:sz="4" w:space="0" w:color="auto"/>
              <w:left w:val="single" w:sz="4" w:space="0" w:color="auto"/>
              <w:bottom w:val="single" w:sz="4" w:space="0" w:color="auto"/>
              <w:right w:val="single" w:sz="4" w:space="0" w:color="auto"/>
            </w:tcBorders>
          </w:tcPr>
          <w:p w14:paraId="19680929" w14:textId="77777777" w:rsidR="00341BA3" w:rsidRDefault="00341BA3">
            <w:pPr>
              <w:pStyle w:val="ConsPlusNormal"/>
            </w:pPr>
            <w:r>
              <w:t>БУ "Кондинская районная больница"</w:t>
            </w:r>
          </w:p>
        </w:tc>
        <w:tc>
          <w:tcPr>
            <w:tcW w:w="5216" w:type="dxa"/>
            <w:tcBorders>
              <w:top w:val="single" w:sz="4" w:space="0" w:color="auto"/>
              <w:left w:val="single" w:sz="4" w:space="0" w:color="auto"/>
              <w:bottom w:val="single" w:sz="4" w:space="0" w:color="auto"/>
              <w:right w:val="single" w:sz="4" w:space="0" w:color="auto"/>
            </w:tcBorders>
          </w:tcPr>
          <w:p w14:paraId="47341BCC" w14:textId="77777777" w:rsidR="00341BA3" w:rsidRDefault="00341BA3">
            <w:pPr>
              <w:pStyle w:val="ConsPlusNormal"/>
            </w:pPr>
            <w:r>
              <w:t>БУ "Кондинский районный комплексный центр социального обслуживания населения", отделение-интернат малой вместимости для граждан пожилого возраста и инвалидов</w:t>
            </w:r>
          </w:p>
        </w:tc>
      </w:tr>
      <w:tr w:rsidR="00341BA3" w14:paraId="71DFD794" w14:textId="77777777">
        <w:tc>
          <w:tcPr>
            <w:tcW w:w="604" w:type="dxa"/>
            <w:tcBorders>
              <w:top w:val="single" w:sz="4" w:space="0" w:color="auto"/>
              <w:left w:val="single" w:sz="4" w:space="0" w:color="auto"/>
              <w:bottom w:val="single" w:sz="4" w:space="0" w:color="auto"/>
              <w:right w:val="single" w:sz="4" w:space="0" w:color="auto"/>
            </w:tcBorders>
          </w:tcPr>
          <w:p w14:paraId="70890FC2" w14:textId="77777777" w:rsidR="00341BA3" w:rsidRDefault="00341BA3">
            <w:pPr>
              <w:pStyle w:val="ConsPlusNormal"/>
              <w:jc w:val="center"/>
              <w:outlineLvl w:val="3"/>
            </w:pPr>
            <w:r>
              <w:t>4.</w:t>
            </w:r>
          </w:p>
        </w:tc>
        <w:tc>
          <w:tcPr>
            <w:tcW w:w="8391" w:type="dxa"/>
            <w:gridSpan w:val="2"/>
            <w:tcBorders>
              <w:top w:val="single" w:sz="4" w:space="0" w:color="auto"/>
              <w:left w:val="single" w:sz="4" w:space="0" w:color="auto"/>
              <w:bottom w:val="single" w:sz="4" w:space="0" w:color="auto"/>
              <w:right w:val="single" w:sz="4" w:space="0" w:color="auto"/>
            </w:tcBorders>
          </w:tcPr>
          <w:p w14:paraId="552E7232" w14:textId="77777777" w:rsidR="00341BA3" w:rsidRDefault="00341BA3">
            <w:pPr>
              <w:pStyle w:val="ConsPlusNormal"/>
              <w:jc w:val="center"/>
            </w:pPr>
            <w:r>
              <w:t>Нефтеюганский муниципальный район автономного округа</w:t>
            </w:r>
          </w:p>
        </w:tc>
      </w:tr>
      <w:tr w:rsidR="00341BA3" w14:paraId="492F3691" w14:textId="77777777">
        <w:tc>
          <w:tcPr>
            <w:tcW w:w="604" w:type="dxa"/>
            <w:tcBorders>
              <w:top w:val="single" w:sz="4" w:space="0" w:color="auto"/>
              <w:left w:val="single" w:sz="4" w:space="0" w:color="auto"/>
              <w:bottom w:val="single" w:sz="4" w:space="0" w:color="auto"/>
              <w:right w:val="single" w:sz="4" w:space="0" w:color="auto"/>
            </w:tcBorders>
          </w:tcPr>
          <w:p w14:paraId="335E4CCA" w14:textId="77777777" w:rsidR="00341BA3" w:rsidRDefault="00341BA3">
            <w:pPr>
              <w:pStyle w:val="ConsPlusNormal"/>
            </w:pPr>
            <w:r>
              <w:t>4.1.</w:t>
            </w:r>
          </w:p>
        </w:tc>
        <w:tc>
          <w:tcPr>
            <w:tcW w:w="3175" w:type="dxa"/>
            <w:tcBorders>
              <w:top w:val="single" w:sz="4" w:space="0" w:color="auto"/>
              <w:left w:val="single" w:sz="4" w:space="0" w:color="auto"/>
              <w:bottom w:val="single" w:sz="4" w:space="0" w:color="auto"/>
              <w:right w:val="single" w:sz="4" w:space="0" w:color="auto"/>
            </w:tcBorders>
          </w:tcPr>
          <w:p w14:paraId="43B4BD52" w14:textId="77777777" w:rsidR="00341BA3" w:rsidRDefault="00341BA3">
            <w:pPr>
              <w:pStyle w:val="ConsPlusNormal"/>
            </w:pPr>
            <w:r>
              <w:t>БУ "Нефтеюганская районная больница", пгт. Пойковский</w:t>
            </w:r>
          </w:p>
        </w:tc>
        <w:tc>
          <w:tcPr>
            <w:tcW w:w="5216" w:type="dxa"/>
            <w:tcBorders>
              <w:top w:val="single" w:sz="4" w:space="0" w:color="auto"/>
              <w:left w:val="single" w:sz="4" w:space="0" w:color="auto"/>
              <w:bottom w:val="single" w:sz="4" w:space="0" w:color="auto"/>
              <w:right w:val="single" w:sz="4" w:space="0" w:color="auto"/>
            </w:tcBorders>
          </w:tcPr>
          <w:p w14:paraId="07CFC7C3" w14:textId="77777777" w:rsidR="00341BA3" w:rsidRDefault="00341BA3">
            <w:pPr>
              <w:pStyle w:val="ConsPlusNormal"/>
            </w:pPr>
            <w:r>
              <w:t>БУ "Нефтеюганский районный комплексный центр социального обслуживания населения", отделение-интернат малой вместимости для граждан пожилого возраста и инвалидов</w:t>
            </w:r>
          </w:p>
        </w:tc>
      </w:tr>
      <w:tr w:rsidR="00341BA3" w14:paraId="6A187627" w14:textId="77777777">
        <w:tc>
          <w:tcPr>
            <w:tcW w:w="604" w:type="dxa"/>
            <w:tcBorders>
              <w:top w:val="single" w:sz="4" w:space="0" w:color="auto"/>
              <w:left w:val="single" w:sz="4" w:space="0" w:color="auto"/>
              <w:bottom w:val="single" w:sz="4" w:space="0" w:color="auto"/>
              <w:right w:val="single" w:sz="4" w:space="0" w:color="auto"/>
            </w:tcBorders>
          </w:tcPr>
          <w:p w14:paraId="334D3164" w14:textId="77777777" w:rsidR="00341BA3" w:rsidRDefault="00341BA3">
            <w:pPr>
              <w:pStyle w:val="ConsPlusNormal"/>
              <w:jc w:val="center"/>
              <w:outlineLvl w:val="3"/>
            </w:pPr>
            <w:r>
              <w:t>5.</w:t>
            </w:r>
          </w:p>
        </w:tc>
        <w:tc>
          <w:tcPr>
            <w:tcW w:w="8391" w:type="dxa"/>
            <w:gridSpan w:val="2"/>
            <w:tcBorders>
              <w:top w:val="single" w:sz="4" w:space="0" w:color="auto"/>
              <w:left w:val="single" w:sz="4" w:space="0" w:color="auto"/>
              <w:bottom w:val="single" w:sz="4" w:space="0" w:color="auto"/>
              <w:right w:val="single" w:sz="4" w:space="0" w:color="auto"/>
            </w:tcBorders>
          </w:tcPr>
          <w:p w14:paraId="336CA591" w14:textId="77777777" w:rsidR="00341BA3" w:rsidRDefault="00341BA3">
            <w:pPr>
              <w:pStyle w:val="ConsPlusNormal"/>
              <w:jc w:val="center"/>
            </w:pPr>
            <w:r>
              <w:t>Нижневартовский муниципальный район автономного округа</w:t>
            </w:r>
          </w:p>
        </w:tc>
      </w:tr>
      <w:tr w:rsidR="00341BA3" w14:paraId="1FC4F4D2" w14:textId="77777777">
        <w:tc>
          <w:tcPr>
            <w:tcW w:w="604" w:type="dxa"/>
            <w:tcBorders>
              <w:top w:val="single" w:sz="4" w:space="0" w:color="auto"/>
              <w:left w:val="single" w:sz="4" w:space="0" w:color="auto"/>
              <w:bottom w:val="single" w:sz="4" w:space="0" w:color="auto"/>
              <w:right w:val="single" w:sz="4" w:space="0" w:color="auto"/>
            </w:tcBorders>
          </w:tcPr>
          <w:p w14:paraId="4779A523" w14:textId="77777777" w:rsidR="00341BA3" w:rsidRDefault="00341BA3">
            <w:pPr>
              <w:pStyle w:val="ConsPlusNormal"/>
            </w:pPr>
            <w:r>
              <w:t>5.1.</w:t>
            </w:r>
          </w:p>
        </w:tc>
        <w:tc>
          <w:tcPr>
            <w:tcW w:w="3175" w:type="dxa"/>
            <w:tcBorders>
              <w:top w:val="single" w:sz="4" w:space="0" w:color="auto"/>
              <w:left w:val="single" w:sz="4" w:space="0" w:color="auto"/>
              <w:bottom w:val="single" w:sz="4" w:space="0" w:color="auto"/>
              <w:right w:val="single" w:sz="4" w:space="0" w:color="auto"/>
            </w:tcBorders>
          </w:tcPr>
          <w:p w14:paraId="20C109EE" w14:textId="77777777" w:rsidR="00341BA3" w:rsidRDefault="00341BA3">
            <w:pPr>
              <w:pStyle w:val="ConsPlusNormal"/>
            </w:pPr>
            <w:r>
              <w:t>БУ "Нижневартовская районная больница"</w:t>
            </w:r>
          </w:p>
        </w:tc>
        <w:tc>
          <w:tcPr>
            <w:tcW w:w="5216" w:type="dxa"/>
            <w:tcBorders>
              <w:top w:val="single" w:sz="4" w:space="0" w:color="auto"/>
              <w:left w:val="single" w:sz="4" w:space="0" w:color="auto"/>
              <w:bottom w:val="single" w:sz="4" w:space="0" w:color="auto"/>
              <w:right w:val="single" w:sz="4" w:space="0" w:color="auto"/>
            </w:tcBorders>
          </w:tcPr>
          <w:p w14:paraId="28A6BD9D" w14:textId="77777777" w:rsidR="00341BA3" w:rsidRDefault="00341BA3">
            <w:pPr>
              <w:pStyle w:val="ConsPlusNormal"/>
            </w:pPr>
            <w:r>
              <w:t>БУ "Психоневрологический интернат"</w:t>
            </w:r>
          </w:p>
        </w:tc>
      </w:tr>
      <w:tr w:rsidR="00341BA3" w14:paraId="699963FF" w14:textId="77777777">
        <w:tc>
          <w:tcPr>
            <w:tcW w:w="604" w:type="dxa"/>
            <w:tcBorders>
              <w:top w:val="single" w:sz="4" w:space="0" w:color="auto"/>
              <w:left w:val="single" w:sz="4" w:space="0" w:color="auto"/>
              <w:bottom w:val="single" w:sz="4" w:space="0" w:color="auto"/>
              <w:right w:val="single" w:sz="4" w:space="0" w:color="auto"/>
            </w:tcBorders>
          </w:tcPr>
          <w:p w14:paraId="61F0EC63" w14:textId="77777777" w:rsidR="00341BA3" w:rsidRDefault="00341BA3">
            <w:pPr>
              <w:pStyle w:val="ConsPlusNormal"/>
              <w:jc w:val="center"/>
              <w:outlineLvl w:val="3"/>
            </w:pPr>
            <w:r>
              <w:t>6</w:t>
            </w:r>
          </w:p>
        </w:tc>
        <w:tc>
          <w:tcPr>
            <w:tcW w:w="8391" w:type="dxa"/>
            <w:gridSpan w:val="2"/>
            <w:tcBorders>
              <w:top w:val="single" w:sz="4" w:space="0" w:color="auto"/>
              <w:left w:val="single" w:sz="4" w:space="0" w:color="auto"/>
              <w:bottom w:val="single" w:sz="4" w:space="0" w:color="auto"/>
              <w:right w:val="single" w:sz="4" w:space="0" w:color="auto"/>
            </w:tcBorders>
          </w:tcPr>
          <w:p w14:paraId="72A97278" w14:textId="77777777" w:rsidR="00341BA3" w:rsidRDefault="00341BA3">
            <w:pPr>
              <w:pStyle w:val="ConsPlusNormal"/>
              <w:jc w:val="center"/>
            </w:pPr>
            <w:r>
              <w:t>Октябрьский муниципальный район автономного округа</w:t>
            </w:r>
          </w:p>
        </w:tc>
      </w:tr>
      <w:tr w:rsidR="00341BA3" w14:paraId="323D9D98" w14:textId="77777777">
        <w:tc>
          <w:tcPr>
            <w:tcW w:w="604" w:type="dxa"/>
            <w:tcBorders>
              <w:top w:val="single" w:sz="4" w:space="0" w:color="auto"/>
              <w:left w:val="single" w:sz="4" w:space="0" w:color="auto"/>
              <w:bottom w:val="single" w:sz="4" w:space="0" w:color="auto"/>
              <w:right w:val="single" w:sz="4" w:space="0" w:color="auto"/>
            </w:tcBorders>
          </w:tcPr>
          <w:p w14:paraId="3C9E17F6" w14:textId="77777777" w:rsidR="00341BA3" w:rsidRDefault="00341BA3">
            <w:pPr>
              <w:pStyle w:val="ConsPlusNormal"/>
            </w:pPr>
            <w:r>
              <w:t>6.1</w:t>
            </w:r>
          </w:p>
        </w:tc>
        <w:tc>
          <w:tcPr>
            <w:tcW w:w="3175" w:type="dxa"/>
            <w:tcBorders>
              <w:top w:val="single" w:sz="4" w:space="0" w:color="auto"/>
              <w:left w:val="single" w:sz="4" w:space="0" w:color="auto"/>
              <w:bottom w:val="single" w:sz="4" w:space="0" w:color="auto"/>
              <w:right w:val="single" w:sz="4" w:space="0" w:color="auto"/>
            </w:tcBorders>
          </w:tcPr>
          <w:p w14:paraId="180A088B" w14:textId="77777777" w:rsidR="00341BA3" w:rsidRDefault="00341BA3">
            <w:pPr>
              <w:pStyle w:val="ConsPlusNormal"/>
            </w:pPr>
            <w:r>
              <w:t>БУ "Октябрьская районная больница"</w:t>
            </w:r>
          </w:p>
        </w:tc>
        <w:tc>
          <w:tcPr>
            <w:tcW w:w="5216" w:type="dxa"/>
            <w:tcBorders>
              <w:top w:val="single" w:sz="4" w:space="0" w:color="auto"/>
              <w:left w:val="single" w:sz="4" w:space="0" w:color="auto"/>
              <w:bottom w:val="single" w:sz="4" w:space="0" w:color="auto"/>
              <w:right w:val="single" w:sz="4" w:space="0" w:color="auto"/>
            </w:tcBorders>
          </w:tcPr>
          <w:p w14:paraId="53F67D9C" w14:textId="77777777" w:rsidR="00341BA3" w:rsidRDefault="00341BA3">
            <w:pPr>
              <w:pStyle w:val="ConsPlusNormal"/>
            </w:pPr>
            <w:r>
              <w:t>БУ "Октябрьский районный комплексный центр социального обслуживания населения", стационарное отделение для детей-инвалидов</w:t>
            </w:r>
          </w:p>
        </w:tc>
      </w:tr>
      <w:tr w:rsidR="00341BA3" w14:paraId="5D8C0524" w14:textId="77777777">
        <w:tc>
          <w:tcPr>
            <w:tcW w:w="604" w:type="dxa"/>
            <w:tcBorders>
              <w:top w:val="single" w:sz="4" w:space="0" w:color="auto"/>
              <w:left w:val="single" w:sz="4" w:space="0" w:color="auto"/>
              <w:bottom w:val="single" w:sz="4" w:space="0" w:color="auto"/>
              <w:right w:val="single" w:sz="4" w:space="0" w:color="auto"/>
            </w:tcBorders>
          </w:tcPr>
          <w:p w14:paraId="00D3947C" w14:textId="77777777" w:rsidR="00341BA3" w:rsidRDefault="00341BA3">
            <w:pPr>
              <w:pStyle w:val="ConsPlusNormal"/>
              <w:jc w:val="center"/>
              <w:outlineLvl w:val="3"/>
            </w:pPr>
            <w:r>
              <w:t>7.</w:t>
            </w:r>
          </w:p>
        </w:tc>
        <w:tc>
          <w:tcPr>
            <w:tcW w:w="8391" w:type="dxa"/>
            <w:gridSpan w:val="2"/>
            <w:tcBorders>
              <w:top w:val="single" w:sz="4" w:space="0" w:color="auto"/>
              <w:left w:val="single" w:sz="4" w:space="0" w:color="auto"/>
              <w:bottom w:val="single" w:sz="4" w:space="0" w:color="auto"/>
              <w:right w:val="single" w:sz="4" w:space="0" w:color="auto"/>
            </w:tcBorders>
          </w:tcPr>
          <w:p w14:paraId="4FF3F85E" w14:textId="77777777" w:rsidR="00341BA3" w:rsidRDefault="00341BA3">
            <w:pPr>
              <w:pStyle w:val="ConsPlusNormal"/>
              <w:jc w:val="center"/>
            </w:pPr>
            <w:r>
              <w:t>Советский муниципальный район автономного округа</w:t>
            </w:r>
          </w:p>
        </w:tc>
      </w:tr>
      <w:tr w:rsidR="00341BA3" w14:paraId="09B99641" w14:textId="77777777">
        <w:tc>
          <w:tcPr>
            <w:tcW w:w="604" w:type="dxa"/>
            <w:vMerge w:val="restart"/>
            <w:tcBorders>
              <w:top w:val="single" w:sz="4" w:space="0" w:color="auto"/>
              <w:left w:val="single" w:sz="4" w:space="0" w:color="auto"/>
              <w:bottom w:val="single" w:sz="4" w:space="0" w:color="auto"/>
              <w:right w:val="single" w:sz="4" w:space="0" w:color="auto"/>
            </w:tcBorders>
          </w:tcPr>
          <w:p w14:paraId="5FAE16F5" w14:textId="77777777" w:rsidR="00341BA3" w:rsidRDefault="00341BA3">
            <w:pPr>
              <w:pStyle w:val="ConsPlusNormal"/>
            </w:pPr>
            <w:r>
              <w:t>7.1.</w:t>
            </w:r>
          </w:p>
        </w:tc>
        <w:tc>
          <w:tcPr>
            <w:tcW w:w="3175" w:type="dxa"/>
            <w:vMerge w:val="restart"/>
            <w:tcBorders>
              <w:top w:val="single" w:sz="4" w:space="0" w:color="auto"/>
              <w:left w:val="single" w:sz="4" w:space="0" w:color="auto"/>
              <w:bottom w:val="single" w:sz="4" w:space="0" w:color="auto"/>
              <w:right w:val="single" w:sz="4" w:space="0" w:color="auto"/>
            </w:tcBorders>
          </w:tcPr>
          <w:p w14:paraId="34B3AFE3" w14:textId="77777777" w:rsidR="00341BA3" w:rsidRDefault="00341BA3">
            <w:pPr>
              <w:pStyle w:val="ConsPlusNormal"/>
            </w:pPr>
            <w:r>
              <w:t>АУ "Советская районная больница"</w:t>
            </w:r>
          </w:p>
        </w:tc>
        <w:tc>
          <w:tcPr>
            <w:tcW w:w="5216" w:type="dxa"/>
            <w:tcBorders>
              <w:top w:val="single" w:sz="4" w:space="0" w:color="auto"/>
              <w:left w:val="single" w:sz="4" w:space="0" w:color="auto"/>
              <w:bottom w:val="single" w:sz="4" w:space="0" w:color="auto"/>
              <w:right w:val="single" w:sz="4" w:space="0" w:color="auto"/>
            </w:tcBorders>
          </w:tcPr>
          <w:p w14:paraId="6C6F6D1B" w14:textId="77777777" w:rsidR="00341BA3" w:rsidRDefault="00341BA3">
            <w:pPr>
              <w:pStyle w:val="ConsPlusNormal"/>
            </w:pPr>
            <w:r>
              <w:t>БУ "Советский дом-интернат для престарелых и инвалидов"</w:t>
            </w:r>
          </w:p>
        </w:tc>
      </w:tr>
      <w:tr w:rsidR="00341BA3" w14:paraId="18FB1FDD" w14:textId="77777777">
        <w:tc>
          <w:tcPr>
            <w:tcW w:w="604" w:type="dxa"/>
            <w:vMerge/>
            <w:tcBorders>
              <w:top w:val="single" w:sz="4" w:space="0" w:color="auto"/>
              <w:left w:val="single" w:sz="4" w:space="0" w:color="auto"/>
              <w:bottom w:val="single" w:sz="4" w:space="0" w:color="auto"/>
              <w:right w:val="single" w:sz="4" w:space="0" w:color="auto"/>
            </w:tcBorders>
          </w:tcPr>
          <w:p w14:paraId="2FC5EF64" w14:textId="77777777" w:rsidR="00341BA3" w:rsidRDefault="00341BA3">
            <w:pPr>
              <w:pStyle w:val="ConsPlusNormal"/>
            </w:pPr>
          </w:p>
        </w:tc>
        <w:tc>
          <w:tcPr>
            <w:tcW w:w="3175" w:type="dxa"/>
            <w:vMerge/>
            <w:tcBorders>
              <w:top w:val="single" w:sz="4" w:space="0" w:color="auto"/>
              <w:left w:val="single" w:sz="4" w:space="0" w:color="auto"/>
              <w:bottom w:val="single" w:sz="4" w:space="0" w:color="auto"/>
              <w:right w:val="single" w:sz="4" w:space="0" w:color="auto"/>
            </w:tcBorders>
          </w:tcPr>
          <w:p w14:paraId="577D9682" w14:textId="77777777" w:rsidR="00341BA3" w:rsidRDefault="00341BA3">
            <w:pPr>
              <w:pStyle w:val="ConsPlusNormal"/>
            </w:pPr>
          </w:p>
        </w:tc>
        <w:tc>
          <w:tcPr>
            <w:tcW w:w="5216" w:type="dxa"/>
            <w:tcBorders>
              <w:top w:val="single" w:sz="4" w:space="0" w:color="auto"/>
              <w:left w:val="single" w:sz="4" w:space="0" w:color="auto"/>
              <w:bottom w:val="single" w:sz="4" w:space="0" w:color="auto"/>
              <w:right w:val="single" w:sz="4" w:space="0" w:color="auto"/>
            </w:tcBorders>
          </w:tcPr>
          <w:p w14:paraId="0803E880" w14:textId="77777777" w:rsidR="00341BA3" w:rsidRDefault="00341BA3">
            <w:pPr>
              <w:pStyle w:val="ConsPlusNormal"/>
            </w:pPr>
            <w:r>
              <w:t>БУ "Советский социально-реабилитационный центр для несовершеннолетних", стационарное отделение</w:t>
            </w:r>
          </w:p>
        </w:tc>
      </w:tr>
      <w:tr w:rsidR="00341BA3" w14:paraId="40B956CD" w14:textId="77777777">
        <w:tc>
          <w:tcPr>
            <w:tcW w:w="604" w:type="dxa"/>
            <w:vMerge/>
            <w:tcBorders>
              <w:top w:val="single" w:sz="4" w:space="0" w:color="auto"/>
              <w:left w:val="single" w:sz="4" w:space="0" w:color="auto"/>
              <w:bottom w:val="single" w:sz="4" w:space="0" w:color="auto"/>
              <w:right w:val="single" w:sz="4" w:space="0" w:color="auto"/>
            </w:tcBorders>
          </w:tcPr>
          <w:p w14:paraId="75021EF3" w14:textId="77777777" w:rsidR="00341BA3" w:rsidRDefault="00341BA3">
            <w:pPr>
              <w:pStyle w:val="ConsPlusNormal"/>
            </w:pPr>
          </w:p>
        </w:tc>
        <w:tc>
          <w:tcPr>
            <w:tcW w:w="3175" w:type="dxa"/>
            <w:vMerge/>
            <w:tcBorders>
              <w:top w:val="single" w:sz="4" w:space="0" w:color="auto"/>
              <w:left w:val="single" w:sz="4" w:space="0" w:color="auto"/>
              <w:bottom w:val="single" w:sz="4" w:space="0" w:color="auto"/>
              <w:right w:val="single" w:sz="4" w:space="0" w:color="auto"/>
            </w:tcBorders>
          </w:tcPr>
          <w:p w14:paraId="6D6A3CEC" w14:textId="77777777" w:rsidR="00341BA3" w:rsidRDefault="00341BA3">
            <w:pPr>
              <w:pStyle w:val="ConsPlusNormal"/>
            </w:pPr>
          </w:p>
        </w:tc>
        <w:tc>
          <w:tcPr>
            <w:tcW w:w="5216" w:type="dxa"/>
            <w:tcBorders>
              <w:top w:val="single" w:sz="4" w:space="0" w:color="auto"/>
              <w:left w:val="single" w:sz="4" w:space="0" w:color="auto"/>
              <w:bottom w:val="single" w:sz="4" w:space="0" w:color="auto"/>
              <w:right w:val="single" w:sz="4" w:space="0" w:color="auto"/>
            </w:tcBorders>
          </w:tcPr>
          <w:p w14:paraId="1FB01243" w14:textId="77777777" w:rsidR="00341BA3" w:rsidRDefault="00341BA3">
            <w:pPr>
              <w:pStyle w:val="ConsPlusNormal"/>
            </w:pPr>
            <w:r>
              <w:t>БУ "Советский комплексный центр социального обслуживания населения", специальный дом для одиноких престарелых</w:t>
            </w:r>
          </w:p>
        </w:tc>
      </w:tr>
      <w:tr w:rsidR="00341BA3" w14:paraId="2BC54921" w14:textId="77777777">
        <w:tc>
          <w:tcPr>
            <w:tcW w:w="604" w:type="dxa"/>
            <w:vMerge/>
            <w:tcBorders>
              <w:top w:val="single" w:sz="4" w:space="0" w:color="auto"/>
              <w:left w:val="single" w:sz="4" w:space="0" w:color="auto"/>
              <w:bottom w:val="single" w:sz="4" w:space="0" w:color="auto"/>
              <w:right w:val="single" w:sz="4" w:space="0" w:color="auto"/>
            </w:tcBorders>
          </w:tcPr>
          <w:p w14:paraId="2143D4BC" w14:textId="77777777" w:rsidR="00341BA3" w:rsidRDefault="00341BA3">
            <w:pPr>
              <w:pStyle w:val="ConsPlusNormal"/>
            </w:pPr>
          </w:p>
        </w:tc>
        <w:tc>
          <w:tcPr>
            <w:tcW w:w="3175" w:type="dxa"/>
            <w:vMerge/>
            <w:tcBorders>
              <w:top w:val="single" w:sz="4" w:space="0" w:color="auto"/>
              <w:left w:val="single" w:sz="4" w:space="0" w:color="auto"/>
              <w:bottom w:val="single" w:sz="4" w:space="0" w:color="auto"/>
              <w:right w:val="single" w:sz="4" w:space="0" w:color="auto"/>
            </w:tcBorders>
          </w:tcPr>
          <w:p w14:paraId="4244F71B" w14:textId="77777777" w:rsidR="00341BA3" w:rsidRDefault="00341BA3">
            <w:pPr>
              <w:pStyle w:val="ConsPlusNormal"/>
            </w:pPr>
          </w:p>
        </w:tc>
        <w:tc>
          <w:tcPr>
            <w:tcW w:w="5216" w:type="dxa"/>
            <w:tcBorders>
              <w:top w:val="single" w:sz="4" w:space="0" w:color="auto"/>
              <w:left w:val="single" w:sz="4" w:space="0" w:color="auto"/>
              <w:bottom w:val="single" w:sz="4" w:space="0" w:color="auto"/>
              <w:right w:val="single" w:sz="4" w:space="0" w:color="auto"/>
            </w:tcBorders>
          </w:tcPr>
          <w:p w14:paraId="6AC8933C" w14:textId="77777777" w:rsidR="00341BA3" w:rsidRDefault="00341BA3">
            <w:pPr>
              <w:pStyle w:val="ConsPlusNormal"/>
            </w:pPr>
            <w:r>
              <w:t>БУ "Советский реабилитационный центр для детей и подростков с ограниченными возможностями", стационарное отделение</w:t>
            </w:r>
          </w:p>
        </w:tc>
      </w:tr>
      <w:tr w:rsidR="00341BA3" w14:paraId="4A521310" w14:textId="77777777">
        <w:tc>
          <w:tcPr>
            <w:tcW w:w="604" w:type="dxa"/>
            <w:tcBorders>
              <w:top w:val="single" w:sz="4" w:space="0" w:color="auto"/>
              <w:left w:val="single" w:sz="4" w:space="0" w:color="auto"/>
              <w:bottom w:val="single" w:sz="4" w:space="0" w:color="auto"/>
              <w:right w:val="single" w:sz="4" w:space="0" w:color="auto"/>
            </w:tcBorders>
          </w:tcPr>
          <w:p w14:paraId="4A9332DB" w14:textId="77777777" w:rsidR="00341BA3" w:rsidRDefault="00341BA3">
            <w:pPr>
              <w:pStyle w:val="ConsPlusNormal"/>
              <w:jc w:val="center"/>
              <w:outlineLvl w:val="3"/>
            </w:pPr>
            <w:r>
              <w:t>8.</w:t>
            </w:r>
          </w:p>
        </w:tc>
        <w:tc>
          <w:tcPr>
            <w:tcW w:w="8391" w:type="dxa"/>
            <w:gridSpan w:val="2"/>
            <w:tcBorders>
              <w:top w:val="single" w:sz="4" w:space="0" w:color="auto"/>
              <w:left w:val="single" w:sz="4" w:space="0" w:color="auto"/>
              <w:bottom w:val="single" w:sz="4" w:space="0" w:color="auto"/>
              <w:right w:val="single" w:sz="4" w:space="0" w:color="auto"/>
            </w:tcBorders>
          </w:tcPr>
          <w:p w14:paraId="0C12DA6C" w14:textId="77777777" w:rsidR="00341BA3" w:rsidRDefault="00341BA3">
            <w:pPr>
              <w:pStyle w:val="ConsPlusNormal"/>
              <w:jc w:val="center"/>
            </w:pPr>
            <w:r>
              <w:t>Сургутский муниципальный район автономного округа</w:t>
            </w:r>
          </w:p>
        </w:tc>
      </w:tr>
      <w:tr w:rsidR="00341BA3" w14:paraId="4399EF2A" w14:textId="77777777">
        <w:tc>
          <w:tcPr>
            <w:tcW w:w="604" w:type="dxa"/>
            <w:tcBorders>
              <w:top w:val="single" w:sz="4" w:space="0" w:color="auto"/>
              <w:left w:val="single" w:sz="4" w:space="0" w:color="auto"/>
              <w:bottom w:val="single" w:sz="4" w:space="0" w:color="auto"/>
              <w:right w:val="single" w:sz="4" w:space="0" w:color="auto"/>
            </w:tcBorders>
          </w:tcPr>
          <w:p w14:paraId="49B21EA2" w14:textId="77777777" w:rsidR="00341BA3" w:rsidRDefault="00341BA3">
            <w:pPr>
              <w:pStyle w:val="ConsPlusNormal"/>
            </w:pPr>
            <w:r>
              <w:t>8.1.</w:t>
            </w:r>
          </w:p>
        </w:tc>
        <w:tc>
          <w:tcPr>
            <w:tcW w:w="3175" w:type="dxa"/>
            <w:tcBorders>
              <w:top w:val="single" w:sz="4" w:space="0" w:color="auto"/>
              <w:left w:val="single" w:sz="4" w:space="0" w:color="auto"/>
              <w:bottom w:val="single" w:sz="4" w:space="0" w:color="auto"/>
              <w:right w:val="single" w:sz="4" w:space="0" w:color="auto"/>
            </w:tcBorders>
          </w:tcPr>
          <w:p w14:paraId="514E142D" w14:textId="77777777" w:rsidR="00341BA3" w:rsidRDefault="00341BA3">
            <w:pPr>
              <w:pStyle w:val="ConsPlusNormal"/>
            </w:pPr>
            <w:r>
              <w:t>БУ "Федоровская городская больница"</w:t>
            </w:r>
          </w:p>
        </w:tc>
        <w:tc>
          <w:tcPr>
            <w:tcW w:w="5216" w:type="dxa"/>
            <w:tcBorders>
              <w:top w:val="single" w:sz="4" w:space="0" w:color="auto"/>
              <w:left w:val="single" w:sz="4" w:space="0" w:color="auto"/>
              <w:bottom w:val="single" w:sz="4" w:space="0" w:color="auto"/>
              <w:right w:val="single" w:sz="4" w:space="0" w:color="auto"/>
            </w:tcBorders>
          </w:tcPr>
          <w:p w14:paraId="3B68EEB2" w14:textId="77777777" w:rsidR="00341BA3" w:rsidRDefault="00341BA3">
            <w:pPr>
              <w:pStyle w:val="ConsPlusNormal"/>
            </w:pPr>
            <w:r>
              <w:t>БУ "Сургутский районный комплексный центр социального обслуживания населения", отделение-интернат малой вместимости для граждан пожилого возраста и инвалидов</w:t>
            </w:r>
          </w:p>
        </w:tc>
      </w:tr>
      <w:tr w:rsidR="00341BA3" w14:paraId="126D9B56" w14:textId="77777777">
        <w:tc>
          <w:tcPr>
            <w:tcW w:w="604" w:type="dxa"/>
            <w:vMerge w:val="restart"/>
            <w:tcBorders>
              <w:top w:val="single" w:sz="4" w:space="0" w:color="auto"/>
              <w:left w:val="single" w:sz="4" w:space="0" w:color="auto"/>
              <w:bottom w:val="single" w:sz="4" w:space="0" w:color="auto"/>
              <w:right w:val="single" w:sz="4" w:space="0" w:color="auto"/>
            </w:tcBorders>
          </w:tcPr>
          <w:p w14:paraId="0379098F" w14:textId="77777777" w:rsidR="00341BA3" w:rsidRDefault="00341BA3">
            <w:pPr>
              <w:pStyle w:val="ConsPlusNormal"/>
            </w:pPr>
            <w:r>
              <w:t>8.2.</w:t>
            </w:r>
          </w:p>
        </w:tc>
        <w:tc>
          <w:tcPr>
            <w:tcW w:w="3175" w:type="dxa"/>
            <w:vMerge w:val="restart"/>
            <w:tcBorders>
              <w:top w:val="single" w:sz="4" w:space="0" w:color="auto"/>
              <w:left w:val="single" w:sz="4" w:space="0" w:color="auto"/>
              <w:bottom w:val="single" w:sz="4" w:space="0" w:color="auto"/>
              <w:right w:val="single" w:sz="4" w:space="0" w:color="auto"/>
            </w:tcBorders>
          </w:tcPr>
          <w:p w14:paraId="55706A9F" w14:textId="77777777" w:rsidR="00341BA3" w:rsidRDefault="00341BA3">
            <w:pPr>
              <w:pStyle w:val="ConsPlusNormal"/>
            </w:pPr>
            <w:r>
              <w:t>БУ "Сургутская районная поликлиника"</w:t>
            </w:r>
          </w:p>
        </w:tc>
        <w:tc>
          <w:tcPr>
            <w:tcW w:w="5216" w:type="dxa"/>
            <w:tcBorders>
              <w:top w:val="single" w:sz="4" w:space="0" w:color="auto"/>
              <w:left w:val="single" w:sz="4" w:space="0" w:color="auto"/>
              <w:bottom w:val="single" w:sz="4" w:space="0" w:color="auto"/>
              <w:right w:val="single" w:sz="4" w:space="0" w:color="auto"/>
            </w:tcBorders>
          </w:tcPr>
          <w:p w14:paraId="54B72E07" w14:textId="77777777" w:rsidR="00341BA3" w:rsidRDefault="00341BA3">
            <w:pPr>
              <w:pStyle w:val="ConsPlusNormal"/>
            </w:pPr>
            <w:r>
              <w:t>БУ "Сургутский районный центр социальной адаптации для лиц без определенного места жительства"</w:t>
            </w:r>
          </w:p>
        </w:tc>
      </w:tr>
      <w:tr w:rsidR="00341BA3" w14:paraId="5630A18A" w14:textId="77777777">
        <w:tc>
          <w:tcPr>
            <w:tcW w:w="604" w:type="dxa"/>
            <w:vMerge/>
            <w:tcBorders>
              <w:top w:val="single" w:sz="4" w:space="0" w:color="auto"/>
              <w:left w:val="single" w:sz="4" w:space="0" w:color="auto"/>
              <w:bottom w:val="single" w:sz="4" w:space="0" w:color="auto"/>
              <w:right w:val="single" w:sz="4" w:space="0" w:color="auto"/>
            </w:tcBorders>
          </w:tcPr>
          <w:p w14:paraId="11ECEF16" w14:textId="77777777" w:rsidR="00341BA3" w:rsidRDefault="00341BA3">
            <w:pPr>
              <w:pStyle w:val="ConsPlusNormal"/>
            </w:pPr>
          </w:p>
        </w:tc>
        <w:tc>
          <w:tcPr>
            <w:tcW w:w="3175" w:type="dxa"/>
            <w:vMerge/>
            <w:tcBorders>
              <w:top w:val="single" w:sz="4" w:space="0" w:color="auto"/>
              <w:left w:val="single" w:sz="4" w:space="0" w:color="auto"/>
              <w:bottom w:val="single" w:sz="4" w:space="0" w:color="auto"/>
              <w:right w:val="single" w:sz="4" w:space="0" w:color="auto"/>
            </w:tcBorders>
          </w:tcPr>
          <w:p w14:paraId="499CE559" w14:textId="77777777" w:rsidR="00341BA3" w:rsidRDefault="00341BA3">
            <w:pPr>
              <w:pStyle w:val="ConsPlusNormal"/>
            </w:pPr>
          </w:p>
        </w:tc>
        <w:tc>
          <w:tcPr>
            <w:tcW w:w="5216" w:type="dxa"/>
            <w:tcBorders>
              <w:top w:val="single" w:sz="4" w:space="0" w:color="auto"/>
              <w:left w:val="single" w:sz="4" w:space="0" w:color="auto"/>
              <w:bottom w:val="single" w:sz="4" w:space="0" w:color="auto"/>
              <w:right w:val="single" w:sz="4" w:space="0" w:color="auto"/>
            </w:tcBorders>
          </w:tcPr>
          <w:p w14:paraId="231776AD" w14:textId="77777777" w:rsidR="00341BA3" w:rsidRDefault="00341BA3">
            <w:pPr>
              <w:pStyle w:val="ConsPlusNormal"/>
            </w:pPr>
            <w:r>
              <w:t xml:space="preserve">БУ "Сургутский районный центр социальной помощи </w:t>
            </w:r>
            <w:r>
              <w:lastRenderedPageBreak/>
              <w:t>семье и детям", стационарное отделение, кризисное отделение помощи гражданам</w:t>
            </w:r>
          </w:p>
        </w:tc>
      </w:tr>
      <w:tr w:rsidR="00341BA3" w14:paraId="7854CA85" w14:textId="77777777">
        <w:tc>
          <w:tcPr>
            <w:tcW w:w="604" w:type="dxa"/>
            <w:tcBorders>
              <w:top w:val="single" w:sz="4" w:space="0" w:color="auto"/>
              <w:left w:val="single" w:sz="4" w:space="0" w:color="auto"/>
              <w:bottom w:val="single" w:sz="4" w:space="0" w:color="auto"/>
              <w:right w:val="single" w:sz="4" w:space="0" w:color="auto"/>
            </w:tcBorders>
          </w:tcPr>
          <w:p w14:paraId="22B20B0B" w14:textId="77777777" w:rsidR="00341BA3" w:rsidRDefault="00341BA3">
            <w:pPr>
              <w:pStyle w:val="ConsPlusNormal"/>
              <w:jc w:val="center"/>
              <w:outlineLvl w:val="3"/>
            </w:pPr>
            <w:r>
              <w:lastRenderedPageBreak/>
              <w:t>9.</w:t>
            </w:r>
          </w:p>
        </w:tc>
        <w:tc>
          <w:tcPr>
            <w:tcW w:w="8391" w:type="dxa"/>
            <w:gridSpan w:val="2"/>
            <w:tcBorders>
              <w:top w:val="single" w:sz="4" w:space="0" w:color="auto"/>
              <w:left w:val="single" w:sz="4" w:space="0" w:color="auto"/>
              <w:bottom w:val="single" w:sz="4" w:space="0" w:color="auto"/>
              <w:right w:val="single" w:sz="4" w:space="0" w:color="auto"/>
            </w:tcBorders>
          </w:tcPr>
          <w:p w14:paraId="235E6BA8" w14:textId="77777777" w:rsidR="00341BA3" w:rsidRDefault="00341BA3">
            <w:pPr>
              <w:pStyle w:val="ConsPlusNormal"/>
              <w:jc w:val="center"/>
            </w:pPr>
            <w:r>
              <w:t>Ханты-Мансийский муниципальный район автономного округа</w:t>
            </w:r>
          </w:p>
        </w:tc>
      </w:tr>
      <w:tr w:rsidR="00341BA3" w14:paraId="14740AF7" w14:textId="77777777">
        <w:tc>
          <w:tcPr>
            <w:tcW w:w="604" w:type="dxa"/>
            <w:tcBorders>
              <w:top w:val="single" w:sz="4" w:space="0" w:color="auto"/>
              <w:left w:val="single" w:sz="4" w:space="0" w:color="auto"/>
              <w:bottom w:val="single" w:sz="4" w:space="0" w:color="auto"/>
              <w:right w:val="single" w:sz="4" w:space="0" w:color="auto"/>
            </w:tcBorders>
          </w:tcPr>
          <w:p w14:paraId="67EA3CE3" w14:textId="77777777" w:rsidR="00341BA3" w:rsidRDefault="00341BA3">
            <w:pPr>
              <w:pStyle w:val="ConsPlusNormal"/>
            </w:pPr>
            <w:r>
              <w:t>9.1.</w:t>
            </w:r>
          </w:p>
        </w:tc>
        <w:tc>
          <w:tcPr>
            <w:tcW w:w="3175" w:type="dxa"/>
            <w:tcBorders>
              <w:top w:val="single" w:sz="4" w:space="0" w:color="auto"/>
              <w:left w:val="single" w:sz="4" w:space="0" w:color="auto"/>
              <w:bottom w:val="single" w:sz="4" w:space="0" w:color="auto"/>
              <w:right w:val="single" w:sz="4" w:space="0" w:color="auto"/>
            </w:tcBorders>
          </w:tcPr>
          <w:p w14:paraId="202EB1F3" w14:textId="77777777" w:rsidR="00341BA3" w:rsidRDefault="00341BA3">
            <w:pPr>
              <w:pStyle w:val="ConsPlusNormal"/>
            </w:pPr>
            <w:r>
              <w:t>БУ "Ханты-Мансийская районная больница"</w:t>
            </w:r>
          </w:p>
        </w:tc>
        <w:tc>
          <w:tcPr>
            <w:tcW w:w="5216" w:type="dxa"/>
            <w:tcBorders>
              <w:top w:val="single" w:sz="4" w:space="0" w:color="auto"/>
              <w:left w:val="single" w:sz="4" w:space="0" w:color="auto"/>
              <w:bottom w:val="single" w:sz="4" w:space="0" w:color="auto"/>
              <w:right w:val="single" w:sz="4" w:space="0" w:color="auto"/>
            </w:tcBorders>
          </w:tcPr>
          <w:p w14:paraId="3A6D76D1" w14:textId="77777777" w:rsidR="00341BA3" w:rsidRDefault="00341BA3">
            <w:pPr>
              <w:pStyle w:val="ConsPlusNormal"/>
            </w:pPr>
            <w:r>
              <w:t>БУ "Ханты-Мансийский комплексный центр социального обслуживания населения", отделение-интернат малой вместимости для граждан пожилого возраста и инвалидов</w:t>
            </w:r>
          </w:p>
        </w:tc>
      </w:tr>
      <w:tr w:rsidR="00341BA3" w14:paraId="55638FAC" w14:textId="77777777">
        <w:tc>
          <w:tcPr>
            <w:tcW w:w="604" w:type="dxa"/>
            <w:tcBorders>
              <w:top w:val="single" w:sz="4" w:space="0" w:color="auto"/>
              <w:left w:val="single" w:sz="4" w:space="0" w:color="auto"/>
              <w:bottom w:val="single" w:sz="4" w:space="0" w:color="auto"/>
              <w:right w:val="single" w:sz="4" w:space="0" w:color="auto"/>
            </w:tcBorders>
          </w:tcPr>
          <w:p w14:paraId="42D573CE" w14:textId="77777777" w:rsidR="00341BA3" w:rsidRDefault="00341BA3">
            <w:pPr>
              <w:pStyle w:val="ConsPlusNormal"/>
              <w:jc w:val="center"/>
              <w:outlineLvl w:val="3"/>
            </w:pPr>
            <w:r>
              <w:t>10.</w:t>
            </w:r>
          </w:p>
        </w:tc>
        <w:tc>
          <w:tcPr>
            <w:tcW w:w="8391" w:type="dxa"/>
            <w:gridSpan w:val="2"/>
            <w:tcBorders>
              <w:top w:val="single" w:sz="4" w:space="0" w:color="auto"/>
              <w:left w:val="single" w:sz="4" w:space="0" w:color="auto"/>
              <w:bottom w:val="single" w:sz="4" w:space="0" w:color="auto"/>
              <w:right w:val="single" w:sz="4" w:space="0" w:color="auto"/>
            </w:tcBorders>
          </w:tcPr>
          <w:p w14:paraId="11C88A05" w14:textId="77777777" w:rsidR="00341BA3" w:rsidRDefault="00341BA3">
            <w:pPr>
              <w:pStyle w:val="ConsPlusNormal"/>
              <w:jc w:val="center"/>
            </w:pPr>
            <w:r>
              <w:t>городской округ Ханты-Мансийск автономного округа</w:t>
            </w:r>
          </w:p>
        </w:tc>
      </w:tr>
      <w:tr w:rsidR="00341BA3" w14:paraId="4D734554" w14:textId="77777777">
        <w:tc>
          <w:tcPr>
            <w:tcW w:w="604" w:type="dxa"/>
            <w:tcBorders>
              <w:top w:val="single" w:sz="4" w:space="0" w:color="auto"/>
              <w:left w:val="single" w:sz="4" w:space="0" w:color="auto"/>
              <w:bottom w:val="single" w:sz="4" w:space="0" w:color="auto"/>
              <w:right w:val="single" w:sz="4" w:space="0" w:color="auto"/>
            </w:tcBorders>
          </w:tcPr>
          <w:p w14:paraId="678B999E" w14:textId="77777777" w:rsidR="00341BA3" w:rsidRDefault="00341BA3">
            <w:pPr>
              <w:pStyle w:val="ConsPlusNormal"/>
            </w:pPr>
            <w:r>
              <w:t>10.1.</w:t>
            </w:r>
          </w:p>
        </w:tc>
        <w:tc>
          <w:tcPr>
            <w:tcW w:w="3175" w:type="dxa"/>
            <w:tcBorders>
              <w:top w:val="single" w:sz="4" w:space="0" w:color="auto"/>
              <w:left w:val="single" w:sz="4" w:space="0" w:color="auto"/>
              <w:bottom w:val="single" w:sz="4" w:space="0" w:color="auto"/>
              <w:right w:val="single" w:sz="4" w:space="0" w:color="auto"/>
            </w:tcBorders>
          </w:tcPr>
          <w:p w14:paraId="71911DF5" w14:textId="77777777" w:rsidR="00341BA3" w:rsidRDefault="00341BA3">
            <w:pPr>
              <w:pStyle w:val="ConsPlusNormal"/>
            </w:pPr>
            <w:r>
              <w:t>БУ "Окружная клиническая больница"</w:t>
            </w:r>
          </w:p>
        </w:tc>
        <w:tc>
          <w:tcPr>
            <w:tcW w:w="5216" w:type="dxa"/>
            <w:tcBorders>
              <w:top w:val="single" w:sz="4" w:space="0" w:color="auto"/>
              <w:left w:val="single" w:sz="4" w:space="0" w:color="auto"/>
              <w:bottom w:val="single" w:sz="4" w:space="0" w:color="auto"/>
              <w:right w:val="single" w:sz="4" w:space="0" w:color="auto"/>
            </w:tcBorders>
          </w:tcPr>
          <w:p w14:paraId="67373EDB" w14:textId="77777777" w:rsidR="00341BA3" w:rsidRDefault="00341BA3">
            <w:pPr>
              <w:pStyle w:val="ConsPlusNormal"/>
            </w:pPr>
            <w:r>
              <w:t>БУ Ханты-Мансийский комплексный центр социального обслуживания населения, отделение-интернат малой вместимости для граждан пожилого возраста и инвалидов</w:t>
            </w:r>
          </w:p>
        </w:tc>
      </w:tr>
      <w:tr w:rsidR="00341BA3" w14:paraId="44623887" w14:textId="77777777">
        <w:tc>
          <w:tcPr>
            <w:tcW w:w="604" w:type="dxa"/>
            <w:tcBorders>
              <w:top w:val="single" w:sz="4" w:space="0" w:color="auto"/>
              <w:left w:val="single" w:sz="4" w:space="0" w:color="auto"/>
              <w:bottom w:val="single" w:sz="4" w:space="0" w:color="auto"/>
              <w:right w:val="single" w:sz="4" w:space="0" w:color="auto"/>
            </w:tcBorders>
          </w:tcPr>
          <w:p w14:paraId="5A378553" w14:textId="77777777" w:rsidR="00341BA3" w:rsidRDefault="00341BA3">
            <w:pPr>
              <w:pStyle w:val="ConsPlusNormal"/>
              <w:jc w:val="center"/>
              <w:outlineLvl w:val="3"/>
            </w:pPr>
            <w:r>
              <w:t>11.</w:t>
            </w:r>
          </w:p>
        </w:tc>
        <w:tc>
          <w:tcPr>
            <w:tcW w:w="8391" w:type="dxa"/>
            <w:gridSpan w:val="2"/>
            <w:tcBorders>
              <w:top w:val="single" w:sz="4" w:space="0" w:color="auto"/>
              <w:left w:val="single" w:sz="4" w:space="0" w:color="auto"/>
              <w:bottom w:val="single" w:sz="4" w:space="0" w:color="auto"/>
              <w:right w:val="single" w:sz="4" w:space="0" w:color="auto"/>
            </w:tcBorders>
          </w:tcPr>
          <w:p w14:paraId="1F02AAE1" w14:textId="77777777" w:rsidR="00341BA3" w:rsidRDefault="00341BA3">
            <w:pPr>
              <w:pStyle w:val="ConsPlusNormal"/>
              <w:jc w:val="center"/>
            </w:pPr>
            <w:r>
              <w:t>городской округ Лангепас автономного округа</w:t>
            </w:r>
          </w:p>
        </w:tc>
      </w:tr>
      <w:tr w:rsidR="00341BA3" w14:paraId="47EB6251" w14:textId="77777777">
        <w:tc>
          <w:tcPr>
            <w:tcW w:w="604" w:type="dxa"/>
            <w:tcBorders>
              <w:top w:val="single" w:sz="4" w:space="0" w:color="auto"/>
              <w:left w:val="single" w:sz="4" w:space="0" w:color="auto"/>
              <w:bottom w:val="single" w:sz="4" w:space="0" w:color="auto"/>
              <w:right w:val="single" w:sz="4" w:space="0" w:color="auto"/>
            </w:tcBorders>
          </w:tcPr>
          <w:p w14:paraId="071F7521" w14:textId="77777777" w:rsidR="00341BA3" w:rsidRDefault="00341BA3">
            <w:pPr>
              <w:pStyle w:val="ConsPlusNormal"/>
            </w:pPr>
            <w:r>
              <w:t>11.1.</w:t>
            </w:r>
          </w:p>
        </w:tc>
        <w:tc>
          <w:tcPr>
            <w:tcW w:w="3175" w:type="dxa"/>
            <w:tcBorders>
              <w:top w:val="single" w:sz="4" w:space="0" w:color="auto"/>
              <w:left w:val="single" w:sz="4" w:space="0" w:color="auto"/>
              <w:bottom w:val="single" w:sz="4" w:space="0" w:color="auto"/>
              <w:right w:val="single" w:sz="4" w:space="0" w:color="auto"/>
            </w:tcBorders>
          </w:tcPr>
          <w:p w14:paraId="5CDD1D8C" w14:textId="77777777" w:rsidR="00341BA3" w:rsidRDefault="00341BA3">
            <w:pPr>
              <w:pStyle w:val="ConsPlusNormal"/>
            </w:pPr>
            <w:r>
              <w:t>БУ "Лангепасская городская больница"</w:t>
            </w:r>
          </w:p>
        </w:tc>
        <w:tc>
          <w:tcPr>
            <w:tcW w:w="5216" w:type="dxa"/>
            <w:tcBorders>
              <w:top w:val="single" w:sz="4" w:space="0" w:color="auto"/>
              <w:left w:val="single" w:sz="4" w:space="0" w:color="auto"/>
              <w:bottom w:val="single" w:sz="4" w:space="0" w:color="auto"/>
              <w:right w:val="single" w:sz="4" w:space="0" w:color="auto"/>
            </w:tcBorders>
          </w:tcPr>
          <w:p w14:paraId="29C3644B" w14:textId="77777777" w:rsidR="00341BA3" w:rsidRDefault="00341BA3">
            <w:pPr>
              <w:pStyle w:val="ConsPlusNormal"/>
            </w:pPr>
            <w:r>
              <w:t>БУ "Лангепасский районный комплексный центр социального обслуживания населения", отделение социальной адаптации для лиц без определенного места жительства, лиц, освободившихся из мест лишения свободы</w:t>
            </w:r>
          </w:p>
        </w:tc>
      </w:tr>
      <w:tr w:rsidR="00341BA3" w14:paraId="72B0DB4E" w14:textId="77777777">
        <w:tc>
          <w:tcPr>
            <w:tcW w:w="604" w:type="dxa"/>
            <w:tcBorders>
              <w:top w:val="single" w:sz="4" w:space="0" w:color="auto"/>
              <w:left w:val="single" w:sz="4" w:space="0" w:color="auto"/>
              <w:bottom w:val="single" w:sz="4" w:space="0" w:color="auto"/>
              <w:right w:val="single" w:sz="4" w:space="0" w:color="auto"/>
            </w:tcBorders>
          </w:tcPr>
          <w:p w14:paraId="2C27ABCC" w14:textId="77777777" w:rsidR="00341BA3" w:rsidRDefault="00341BA3">
            <w:pPr>
              <w:pStyle w:val="ConsPlusNormal"/>
              <w:jc w:val="center"/>
              <w:outlineLvl w:val="3"/>
            </w:pPr>
            <w:r>
              <w:t>12.</w:t>
            </w:r>
          </w:p>
        </w:tc>
        <w:tc>
          <w:tcPr>
            <w:tcW w:w="8391" w:type="dxa"/>
            <w:gridSpan w:val="2"/>
            <w:tcBorders>
              <w:top w:val="single" w:sz="4" w:space="0" w:color="auto"/>
              <w:left w:val="single" w:sz="4" w:space="0" w:color="auto"/>
              <w:bottom w:val="single" w:sz="4" w:space="0" w:color="auto"/>
              <w:right w:val="single" w:sz="4" w:space="0" w:color="auto"/>
            </w:tcBorders>
          </w:tcPr>
          <w:p w14:paraId="08F679F2" w14:textId="77777777" w:rsidR="00341BA3" w:rsidRDefault="00341BA3">
            <w:pPr>
              <w:pStyle w:val="ConsPlusNormal"/>
              <w:jc w:val="center"/>
            </w:pPr>
            <w:r>
              <w:t>городской округ Нижневартовск автономного округа</w:t>
            </w:r>
          </w:p>
        </w:tc>
      </w:tr>
      <w:tr w:rsidR="00341BA3" w14:paraId="05AE8BFE" w14:textId="77777777">
        <w:tc>
          <w:tcPr>
            <w:tcW w:w="604" w:type="dxa"/>
            <w:vMerge w:val="restart"/>
            <w:tcBorders>
              <w:top w:val="single" w:sz="4" w:space="0" w:color="auto"/>
              <w:left w:val="single" w:sz="4" w:space="0" w:color="auto"/>
              <w:bottom w:val="single" w:sz="4" w:space="0" w:color="auto"/>
              <w:right w:val="single" w:sz="4" w:space="0" w:color="auto"/>
            </w:tcBorders>
          </w:tcPr>
          <w:p w14:paraId="05DA277D" w14:textId="77777777" w:rsidR="00341BA3" w:rsidRDefault="00341BA3">
            <w:pPr>
              <w:pStyle w:val="ConsPlusNormal"/>
            </w:pPr>
            <w:r>
              <w:t>12.1.</w:t>
            </w:r>
          </w:p>
        </w:tc>
        <w:tc>
          <w:tcPr>
            <w:tcW w:w="3175" w:type="dxa"/>
            <w:vMerge w:val="restart"/>
            <w:tcBorders>
              <w:top w:val="single" w:sz="4" w:space="0" w:color="auto"/>
              <w:left w:val="single" w:sz="4" w:space="0" w:color="auto"/>
              <w:bottom w:val="single" w:sz="4" w:space="0" w:color="auto"/>
              <w:right w:val="single" w:sz="4" w:space="0" w:color="auto"/>
            </w:tcBorders>
          </w:tcPr>
          <w:p w14:paraId="1D29AC78" w14:textId="77777777" w:rsidR="00341BA3" w:rsidRDefault="00341BA3">
            <w:pPr>
              <w:pStyle w:val="ConsPlusNormal"/>
            </w:pPr>
            <w:r>
              <w:t>БУ "Нижневартовская городская поликлиника"</w:t>
            </w:r>
          </w:p>
        </w:tc>
        <w:tc>
          <w:tcPr>
            <w:tcW w:w="5216" w:type="dxa"/>
            <w:tcBorders>
              <w:top w:val="single" w:sz="4" w:space="0" w:color="auto"/>
              <w:left w:val="single" w:sz="4" w:space="0" w:color="auto"/>
              <w:bottom w:val="single" w:sz="4" w:space="0" w:color="auto"/>
              <w:right w:val="single" w:sz="4" w:space="0" w:color="auto"/>
            </w:tcBorders>
          </w:tcPr>
          <w:p w14:paraId="62CA4B10" w14:textId="77777777" w:rsidR="00341BA3" w:rsidRDefault="00341BA3">
            <w:pPr>
              <w:pStyle w:val="ConsPlusNormal"/>
            </w:pPr>
            <w:r>
              <w:t>БУ "Нижневартовский специальный дом-интернат для престарелых и инвалидов"</w:t>
            </w:r>
          </w:p>
        </w:tc>
      </w:tr>
      <w:tr w:rsidR="00341BA3" w14:paraId="64F4A5B8" w14:textId="77777777">
        <w:tc>
          <w:tcPr>
            <w:tcW w:w="604" w:type="dxa"/>
            <w:vMerge/>
            <w:tcBorders>
              <w:top w:val="single" w:sz="4" w:space="0" w:color="auto"/>
              <w:left w:val="single" w:sz="4" w:space="0" w:color="auto"/>
              <w:bottom w:val="single" w:sz="4" w:space="0" w:color="auto"/>
              <w:right w:val="single" w:sz="4" w:space="0" w:color="auto"/>
            </w:tcBorders>
          </w:tcPr>
          <w:p w14:paraId="143D4753" w14:textId="77777777" w:rsidR="00341BA3" w:rsidRDefault="00341BA3">
            <w:pPr>
              <w:pStyle w:val="ConsPlusNormal"/>
            </w:pPr>
          </w:p>
        </w:tc>
        <w:tc>
          <w:tcPr>
            <w:tcW w:w="3175" w:type="dxa"/>
            <w:vMerge/>
            <w:tcBorders>
              <w:top w:val="single" w:sz="4" w:space="0" w:color="auto"/>
              <w:left w:val="single" w:sz="4" w:space="0" w:color="auto"/>
              <w:bottom w:val="single" w:sz="4" w:space="0" w:color="auto"/>
              <w:right w:val="single" w:sz="4" w:space="0" w:color="auto"/>
            </w:tcBorders>
          </w:tcPr>
          <w:p w14:paraId="0DE5E989" w14:textId="77777777" w:rsidR="00341BA3" w:rsidRDefault="00341BA3">
            <w:pPr>
              <w:pStyle w:val="ConsPlusNormal"/>
            </w:pPr>
          </w:p>
        </w:tc>
        <w:tc>
          <w:tcPr>
            <w:tcW w:w="5216" w:type="dxa"/>
            <w:tcBorders>
              <w:top w:val="single" w:sz="4" w:space="0" w:color="auto"/>
              <w:left w:val="single" w:sz="4" w:space="0" w:color="auto"/>
              <w:bottom w:val="single" w:sz="4" w:space="0" w:color="auto"/>
              <w:right w:val="single" w:sz="4" w:space="0" w:color="auto"/>
            </w:tcBorders>
          </w:tcPr>
          <w:p w14:paraId="483CF0F4" w14:textId="77777777" w:rsidR="00341BA3" w:rsidRDefault="00341BA3">
            <w:pPr>
              <w:pStyle w:val="ConsPlusNormal"/>
            </w:pPr>
            <w:r>
              <w:t>БУ "Нижневартовский дом-интернат для престарелых и инвалидов"</w:t>
            </w:r>
          </w:p>
        </w:tc>
      </w:tr>
      <w:tr w:rsidR="00341BA3" w14:paraId="6D4C1B9D" w14:textId="77777777">
        <w:tc>
          <w:tcPr>
            <w:tcW w:w="604" w:type="dxa"/>
            <w:vMerge/>
            <w:tcBorders>
              <w:top w:val="single" w:sz="4" w:space="0" w:color="auto"/>
              <w:left w:val="single" w:sz="4" w:space="0" w:color="auto"/>
              <w:bottom w:val="single" w:sz="4" w:space="0" w:color="auto"/>
              <w:right w:val="single" w:sz="4" w:space="0" w:color="auto"/>
            </w:tcBorders>
          </w:tcPr>
          <w:p w14:paraId="18865EF6" w14:textId="77777777" w:rsidR="00341BA3" w:rsidRDefault="00341BA3">
            <w:pPr>
              <w:pStyle w:val="ConsPlusNormal"/>
            </w:pPr>
          </w:p>
        </w:tc>
        <w:tc>
          <w:tcPr>
            <w:tcW w:w="3175" w:type="dxa"/>
            <w:vMerge/>
            <w:tcBorders>
              <w:top w:val="single" w:sz="4" w:space="0" w:color="auto"/>
              <w:left w:val="single" w:sz="4" w:space="0" w:color="auto"/>
              <w:bottom w:val="single" w:sz="4" w:space="0" w:color="auto"/>
              <w:right w:val="single" w:sz="4" w:space="0" w:color="auto"/>
            </w:tcBorders>
          </w:tcPr>
          <w:p w14:paraId="75F5B20B" w14:textId="77777777" w:rsidR="00341BA3" w:rsidRDefault="00341BA3">
            <w:pPr>
              <w:pStyle w:val="ConsPlusNormal"/>
            </w:pPr>
          </w:p>
        </w:tc>
        <w:tc>
          <w:tcPr>
            <w:tcW w:w="5216" w:type="dxa"/>
            <w:tcBorders>
              <w:top w:val="single" w:sz="4" w:space="0" w:color="auto"/>
              <w:left w:val="single" w:sz="4" w:space="0" w:color="auto"/>
              <w:bottom w:val="single" w:sz="4" w:space="0" w:color="auto"/>
              <w:right w:val="single" w:sz="4" w:space="0" w:color="auto"/>
            </w:tcBorders>
          </w:tcPr>
          <w:p w14:paraId="6DBC566A" w14:textId="77777777" w:rsidR="00341BA3" w:rsidRDefault="00341BA3">
            <w:pPr>
              <w:pStyle w:val="ConsPlusNormal"/>
            </w:pPr>
            <w:r>
              <w:t>БУ "Нижневартовский комплексный центр социального обслуживания населения", специальный дом для одиноких престарелых</w:t>
            </w:r>
          </w:p>
        </w:tc>
      </w:tr>
      <w:tr w:rsidR="00341BA3" w14:paraId="7E3E0B20" w14:textId="77777777">
        <w:tc>
          <w:tcPr>
            <w:tcW w:w="604" w:type="dxa"/>
            <w:tcBorders>
              <w:top w:val="single" w:sz="4" w:space="0" w:color="auto"/>
              <w:left w:val="single" w:sz="4" w:space="0" w:color="auto"/>
              <w:bottom w:val="single" w:sz="4" w:space="0" w:color="auto"/>
              <w:right w:val="single" w:sz="4" w:space="0" w:color="auto"/>
            </w:tcBorders>
          </w:tcPr>
          <w:p w14:paraId="1BCC40A9" w14:textId="77777777" w:rsidR="00341BA3" w:rsidRDefault="00341BA3">
            <w:pPr>
              <w:pStyle w:val="ConsPlusNormal"/>
              <w:jc w:val="center"/>
              <w:outlineLvl w:val="3"/>
            </w:pPr>
            <w:r>
              <w:t>13.</w:t>
            </w:r>
          </w:p>
        </w:tc>
        <w:tc>
          <w:tcPr>
            <w:tcW w:w="8391" w:type="dxa"/>
            <w:gridSpan w:val="2"/>
            <w:tcBorders>
              <w:top w:val="single" w:sz="4" w:space="0" w:color="auto"/>
              <w:left w:val="single" w:sz="4" w:space="0" w:color="auto"/>
              <w:bottom w:val="single" w:sz="4" w:space="0" w:color="auto"/>
              <w:right w:val="single" w:sz="4" w:space="0" w:color="auto"/>
            </w:tcBorders>
          </w:tcPr>
          <w:p w14:paraId="05D95928" w14:textId="77777777" w:rsidR="00341BA3" w:rsidRDefault="00341BA3">
            <w:pPr>
              <w:pStyle w:val="ConsPlusNormal"/>
              <w:jc w:val="center"/>
            </w:pPr>
            <w:r>
              <w:t>городской округ Нягань автономного округа</w:t>
            </w:r>
          </w:p>
        </w:tc>
      </w:tr>
      <w:tr w:rsidR="00341BA3" w14:paraId="11DE8485" w14:textId="77777777">
        <w:tc>
          <w:tcPr>
            <w:tcW w:w="604" w:type="dxa"/>
            <w:vMerge w:val="restart"/>
            <w:tcBorders>
              <w:top w:val="single" w:sz="4" w:space="0" w:color="auto"/>
              <w:left w:val="single" w:sz="4" w:space="0" w:color="auto"/>
              <w:bottom w:val="single" w:sz="4" w:space="0" w:color="auto"/>
              <w:right w:val="single" w:sz="4" w:space="0" w:color="auto"/>
            </w:tcBorders>
          </w:tcPr>
          <w:p w14:paraId="2D3DC249" w14:textId="77777777" w:rsidR="00341BA3" w:rsidRDefault="00341BA3">
            <w:pPr>
              <w:pStyle w:val="ConsPlusNormal"/>
            </w:pPr>
            <w:r>
              <w:t>13.1.</w:t>
            </w:r>
          </w:p>
        </w:tc>
        <w:tc>
          <w:tcPr>
            <w:tcW w:w="3175" w:type="dxa"/>
            <w:vMerge w:val="restart"/>
            <w:tcBorders>
              <w:top w:val="single" w:sz="4" w:space="0" w:color="auto"/>
              <w:left w:val="single" w:sz="4" w:space="0" w:color="auto"/>
              <w:bottom w:val="single" w:sz="4" w:space="0" w:color="auto"/>
              <w:right w:val="single" w:sz="4" w:space="0" w:color="auto"/>
            </w:tcBorders>
          </w:tcPr>
          <w:p w14:paraId="35534782" w14:textId="77777777" w:rsidR="00341BA3" w:rsidRDefault="00341BA3">
            <w:pPr>
              <w:pStyle w:val="ConsPlusNormal"/>
            </w:pPr>
            <w:r>
              <w:t>БУ "Няганская городская поликлиника"</w:t>
            </w:r>
          </w:p>
        </w:tc>
        <w:tc>
          <w:tcPr>
            <w:tcW w:w="5216" w:type="dxa"/>
            <w:tcBorders>
              <w:top w:val="single" w:sz="4" w:space="0" w:color="auto"/>
              <w:left w:val="single" w:sz="4" w:space="0" w:color="auto"/>
              <w:bottom w:val="single" w:sz="4" w:space="0" w:color="auto"/>
              <w:right w:val="single" w:sz="4" w:space="0" w:color="auto"/>
            </w:tcBorders>
          </w:tcPr>
          <w:p w14:paraId="56EB09A9" w14:textId="77777777" w:rsidR="00341BA3" w:rsidRDefault="00341BA3">
            <w:pPr>
              <w:pStyle w:val="ConsPlusNormal"/>
            </w:pPr>
            <w:r>
              <w:t>БУ "Няганский комплексный центр социального обслуживания населения", отделение-интернат малой вместимости для граждан пожилого возраста и инвалидов</w:t>
            </w:r>
          </w:p>
        </w:tc>
      </w:tr>
      <w:tr w:rsidR="00341BA3" w14:paraId="0DB2FBB8" w14:textId="77777777">
        <w:tc>
          <w:tcPr>
            <w:tcW w:w="604" w:type="dxa"/>
            <w:vMerge/>
            <w:tcBorders>
              <w:top w:val="single" w:sz="4" w:space="0" w:color="auto"/>
              <w:left w:val="single" w:sz="4" w:space="0" w:color="auto"/>
              <w:bottom w:val="single" w:sz="4" w:space="0" w:color="auto"/>
              <w:right w:val="single" w:sz="4" w:space="0" w:color="auto"/>
            </w:tcBorders>
          </w:tcPr>
          <w:p w14:paraId="208E99EA" w14:textId="77777777" w:rsidR="00341BA3" w:rsidRDefault="00341BA3">
            <w:pPr>
              <w:pStyle w:val="ConsPlusNormal"/>
            </w:pPr>
          </w:p>
        </w:tc>
        <w:tc>
          <w:tcPr>
            <w:tcW w:w="3175" w:type="dxa"/>
            <w:vMerge/>
            <w:tcBorders>
              <w:top w:val="single" w:sz="4" w:space="0" w:color="auto"/>
              <w:left w:val="single" w:sz="4" w:space="0" w:color="auto"/>
              <w:bottom w:val="single" w:sz="4" w:space="0" w:color="auto"/>
              <w:right w:val="single" w:sz="4" w:space="0" w:color="auto"/>
            </w:tcBorders>
          </w:tcPr>
          <w:p w14:paraId="19B3774F" w14:textId="77777777" w:rsidR="00341BA3" w:rsidRDefault="00341BA3">
            <w:pPr>
              <w:pStyle w:val="ConsPlusNormal"/>
            </w:pPr>
          </w:p>
        </w:tc>
        <w:tc>
          <w:tcPr>
            <w:tcW w:w="5216" w:type="dxa"/>
            <w:tcBorders>
              <w:top w:val="single" w:sz="4" w:space="0" w:color="auto"/>
              <w:left w:val="single" w:sz="4" w:space="0" w:color="auto"/>
              <w:bottom w:val="single" w:sz="4" w:space="0" w:color="auto"/>
              <w:right w:val="single" w:sz="4" w:space="0" w:color="auto"/>
            </w:tcBorders>
          </w:tcPr>
          <w:p w14:paraId="14F4C840" w14:textId="77777777" w:rsidR="00341BA3" w:rsidRDefault="00341BA3">
            <w:pPr>
              <w:pStyle w:val="ConsPlusNormal"/>
            </w:pPr>
            <w:r>
              <w:t>БУ "Няганский центр социальной помощи семье и детям", стационарное отделение</w:t>
            </w:r>
          </w:p>
        </w:tc>
      </w:tr>
      <w:tr w:rsidR="00341BA3" w14:paraId="3B60E191" w14:textId="77777777">
        <w:tc>
          <w:tcPr>
            <w:tcW w:w="604" w:type="dxa"/>
            <w:tcBorders>
              <w:top w:val="single" w:sz="4" w:space="0" w:color="auto"/>
              <w:left w:val="single" w:sz="4" w:space="0" w:color="auto"/>
              <w:bottom w:val="single" w:sz="4" w:space="0" w:color="auto"/>
              <w:right w:val="single" w:sz="4" w:space="0" w:color="auto"/>
            </w:tcBorders>
          </w:tcPr>
          <w:p w14:paraId="266F8BBA" w14:textId="77777777" w:rsidR="00341BA3" w:rsidRDefault="00341BA3">
            <w:pPr>
              <w:pStyle w:val="ConsPlusNormal"/>
              <w:jc w:val="center"/>
              <w:outlineLvl w:val="3"/>
            </w:pPr>
            <w:r>
              <w:t>14.</w:t>
            </w:r>
          </w:p>
        </w:tc>
        <w:tc>
          <w:tcPr>
            <w:tcW w:w="8391" w:type="dxa"/>
            <w:gridSpan w:val="2"/>
            <w:tcBorders>
              <w:top w:val="single" w:sz="4" w:space="0" w:color="auto"/>
              <w:left w:val="single" w:sz="4" w:space="0" w:color="auto"/>
              <w:bottom w:val="single" w:sz="4" w:space="0" w:color="auto"/>
              <w:right w:val="single" w:sz="4" w:space="0" w:color="auto"/>
            </w:tcBorders>
          </w:tcPr>
          <w:p w14:paraId="205015CB" w14:textId="77777777" w:rsidR="00341BA3" w:rsidRDefault="00341BA3">
            <w:pPr>
              <w:pStyle w:val="ConsPlusNormal"/>
              <w:jc w:val="center"/>
            </w:pPr>
            <w:r>
              <w:t>городской округ Радужный автономного округа</w:t>
            </w:r>
          </w:p>
        </w:tc>
      </w:tr>
      <w:tr w:rsidR="00341BA3" w14:paraId="08DE8B71" w14:textId="77777777">
        <w:tc>
          <w:tcPr>
            <w:tcW w:w="604" w:type="dxa"/>
            <w:tcBorders>
              <w:top w:val="single" w:sz="4" w:space="0" w:color="auto"/>
              <w:left w:val="single" w:sz="4" w:space="0" w:color="auto"/>
              <w:bottom w:val="single" w:sz="4" w:space="0" w:color="auto"/>
              <w:right w:val="single" w:sz="4" w:space="0" w:color="auto"/>
            </w:tcBorders>
          </w:tcPr>
          <w:p w14:paraId="0EBA42D5" w14:textId="77777777" w:rsidR="00341BA3" w:rsidRDefault="00341BA3">
            <w:pPr>
              <w:pStyle w:val="ConsPlusNormal"/>
            </w:pPr>
            <w:r>
              <w:t>14.1.</w:t>
            </w:r>
          </w:p>
        </w:tc>
        <w:tc>
          <w:tcPr>
            <w:tcW w:w="3175" w:type="dxa"/>
            <w:tcBorders>
              <w:top w:val="single" w:sz="4" w:space="0" w:color="auto"/>
              <w:left w:val="single" w:sz="4" w:space="0" w:color="auto"/>
              <w:bottom w:val="single" w:sz="4" w:space="0" w:color="auto"/>
              <w:right w:val="single" w:sz="4" w:space="0" w:color="auto"/>
            </w:tcBorders>
          </w:tcPr>
          <w:p w14:paraId="1AA29FFA" w14:textId="77777777" w:rsidR="00341BA3" w:rsidRDefault="00341BA3">
            <w:pPr>
              <w:pStyle w:val="ConsPlusNormal"/>
            </w:pPr>
            <w:r>
              <w:t>БУ "Радужнинская городская больница"</w:t>
            </w:r>
          </w:p>
        </w:tc>
        <w:tc>
          <w:tcPr>
            <w:tcW w:w="5216" w:type="dxa"/>
            <w:tcBorders>
              <w:top w:val="single" w:sz="4" w:space="0" w:color="auto"/>
              <w:left w:val="single" w:sz="4" w:space="0" w:color="auto"/>
              <w:bottom w:val="single" w:sz="4" w:space="0" w:color="auto"/>
              <w:right w:val="single" w:sz="4" w:space="0" w:color="auto"/>
            </w:tcBorders>
          </w:tcPr>
          <w:p w14:paraId="6BDFEEF1" w14:textId="77777777" w:rsidR="00341BA3" w:rsidRDefault="00341BA3">
            <w:pPr>
              <w:pStyle w:val="ConsPlusNormal"/>
            </w:pPr>
            <w:r>
              <w:t>БУ "Радужнинский комплексный центр социального обслуживания населения", отделение-интернат малой вместимости для граждан пожилого возраста и инвалидов</w:t>
            </w:r>
          </w:p>
        </w:tc>
      </w:tr>
      <w:tr w:rsidR="00341BA3" w14:paraId="4BF11FDD" w14:textId="77777777">
        <w:tc>
          <w:tcPr>
            <w:tcW w:w="604" w:type="dxa"/>
            <w:tcBorders>
              <w:top w:val="single" w:sz="4" w:space="0" w:color="auto"/>
              <w:left w:val="single" w:sz="4" w:space="0" w:color="auto"/>
              <w:bottom w:val="single" w:sz="4" w:space="0" w:color="auto"/>
              <w:right w:val="single" w:sz="4" w:space="0" w:color="auto"/>
            </w:tcBorders>
          </w:tcPr>
          <w:p w14:paraId="5C981324" w14:textId="77777777" w:rsidR="00341BA3" w:rsidRDefault="00341BA3">
            <w:pPr>
              <w:pStyle w:val="ConsPlusNormal"/>
              <w:jc w:val="center"/>
              <w:outlineLvl w:val="3"/>
            </w:pPr>
            <w:r>
              <w:t>15.</w:t>
            </w:r>
          </w:p>
        </w:tc>
        <w:tc>
          <w:tcPr>
            <w:tcW w:w="8391" w:type="dxa"/>
            <w:gridSpan w:val="2"/>
            <w:tcBorders>
              <w:top w:val="single" w:sz="4" w:space="0" w:color="auto"/>
              <w:left w:val="single" w:sz="4" w:space="0" w:color="auto"/>
              <w:bottom w:val="single" w:sz="4" w:space="0" w:color="auto"/>
              <w:right w:val="single" w:sz="4" w:space="0" w:color="auto"/>
            </w:tcBorders>
          </w:tcPr>
          <w:p w14:paraId="5123228B" w14:textId="77777777" w:rsidR="00341BA3" w:rsidRDefault="00341BA3">
            <w:pPr>
              <w:pStyle w:val="ConsPlusNormal"/>
              <w:jc w:val="center"/>
            </w:pPr>
            <w:r>
              <w:t>городской округ Сургут автономного округа</w:t>
            </w:r>
          </w:p>
        </w:tc>
      </w:tr>
      <w:tr w:rsidR="00341BA3" w14:paraId="0181C0A6" w14:textId="77777777">
        <w:tc>
          <w:tcPr>
            <w:tcW w:w="604" w:type="dxa"/>
            <w:vMerge w:val="restart"/>
            <w:tcBorders>
              <w:top w:val="single" w:sz="4" w:space="0" w:color="auto"/>
              <w:left w:val="single" w:sz="4" w:space="0" w:color="auto"/>
              <w:bottom w:val="single" w:sz="4" w:space="0" w:color="auto"/>
              <w:right w:val="single" w:sz="4" w:space="0" w:color="auto"/>
            </w:tcBorders>
          </w:tcPr>
          <w:p w14:paraId="7C60344D" w14:textId="77777777" w:rsidR="00341BA3" w:rsidRDefault="00341BA3">
            <w:pPr>
              <w:pStyle w:val="ConsPlusNormal"/>
            </w:pPr>
            <w:r>
              <w:lastRenderedPageBreak/>
              <w:t>15.1</w:t>
            </w:r>
          </w:p>
        </w:tc>
        <w:tc>
          <w:tcPr>
            <w:tcW w:w="3175" w:type="dxa"/>
            <w:vMerge w:val="restart"/>
            <w:tcBorders>
              <w:top w:val="single" w:sz="4" w:space="0" w:color="auto"/>
              <w:left w:val="single" w:sz="4" w:space="0" w:color="auto"/>
              <w:bottom w:val="single" w:sz="4" w:space="0" w:color="auto"/>
              <w:right w:val="single" w:sz="4" w:space="0" w:color="auto"/>
            </w:tcBorders>
          </w:tcPr>
          <w:p w14:paraId="11C37812" w14:textId="77777777" w:rsidR="00341BA3" w:rsidRDefault="00341BA3">
            <w:pPr>
              <w:pStyle w:val="ConsPlusNormal"/>
            </w:pPr>
            <w:r>
              <w:t>БУ "Сургутская городская клиническая поликлиника N 2"</w:t>
            </w:r>
          </w:p>
        </w:tc>
        <w:tc>
          <w:tcPr>
            <w:tcW w:w="5216" w:type="dxa"/>
            <w:tcBorders>
              <w:top w:val="single" w:sz="4" w:space="0" w:color="auto"/>
              <w:left w:val="single" w:sz="4" w:space="0" w:color="auto"/>
              <w:bottom w:val="single" w:sz="4" w:space="0" w:color="auto"/>
              <w:right w:val="single" w:sz="4" w:space="0" w:color="auto"/>
            </w:tcBorders>
          </w:tcPr>
          <w:p w14:paraId="12E1F507" w14:textId="77777777" w:rsidR="00341BA3" w:rsidRDefault="00341BA3">
            <w:pPr>
              <w:pStyle w:val="ConsPlusNormal"/>
            </w:pPr>
            <w:r>
              <w:t>БУ "Геронтологический центр"</w:t>
            </w:r>
          </w:p>
        </w:tc>
      </w:tr>
      <w:tr w:rsidR="00341BA3" w14:paraId="0B9F7E27" w14:textId="77777777">
        <w:tc>
          <w:tcPr>
            <w:tcW w:w="604" w:type="dxa"/>
            <w:vMerge/>
            <w:tcBorders>
              <w:top w:val="single" w:sz="4" w:space="0" w:color="auto"/>
              <w:left w:val="single" w:sz="4" w:space="0" w:color="auto"/>
              <w:bottom w:val="single" w:sz="4" w:space="0" w:color="auto"/>
              <w:right w:val="single" w:sz="4" w:space="0" w:color="auto"/>
            </w:tcBorders>
          </w:tcPr>
          <w:p w14:paraId="69C84F22" w14:textId="77777777" w:rsidR="00341BA3" w:rsidRDefault="00341BA3">
            <w:pPr>
              <w:pStyle w:val="ConsPlusNormal"/>
            </w:pPr>
          </w:p>
        </w:tc>
        <w:tc>
          <w:tcPr>
            <w:tcW w:w="3175" w:type="dxa"/>
            <w:vMerge/>
            <w:tcBorders>
              <w:top w:val="single" w:sz="4" w:space="0" w:color="auto"/>
              <w:left w:val="single" w:sz="4" w:space="0" w:color="auto"/>
              <w:bottom w:val="single" w:sz="4" w:space="0" w:color="auto"/>
              <w:right w:val="single" w:sz="4" w:space="0" w:color="auto"/>
            </w:tcBorders>
          </w:tcPr>
          <w:p w14:paraId="4490B959" w14:textId="77777777" w:rsidR="00341BA3" w:rsidRDefault="00341BA3">
            <w:pPr>
              <w:pStyle w:val="ConsPlusNormal"/>
            </w:pPr>
          </w:p>
        </w:tc>
        <w:tc>
          <w:tcPr>
            <w:tcW w:w="5216" w:type="dxa"/>
            <w:tcBorders>
              <w:top w:val="single" w:sz="4" w:space="0" w:color="auto"/>
              <w:left w:val="single" w:sz="4" w:space="0" w:color="auto"/>
              <w:bottom w:val="single" w:sz="4" w:space="0" w:color="auto"/>
              <w:right w:val="single" w:sz="4" w:space="0" w:color="auto"/>
            </w:tcBorders>
          </w:tcPr>
          <w:p w14:paraId="7F236325" w14:textId="77777777" w:rsidR="00341BA3" w:rsidRDefault="00341BA3">
            <w:pPr>
              <w:pStyle w:val="ConsPlusNormal"/>
            </w:pPr>
            <w:r>
              <w:t>БУ "Сургутский центр социальной помощи семье и детям", стационарное отделение</w:t>
            </w:r>
          </w:p>
        </w:tc>
      </w:tr>
      <w:tr w:rsidR="00341BA3" w14:paraId="5FD83BF8" w14:textId="77777777">
        <w:tc>
          <w:tcPr>
            <w:tcW w:w="604" w:type="dxa"/>
            <w:vMerge/>
            <w:tcBorders>
              <w:top w:val="single" w:sz="4" w:space="0" w:color="auto"/>
              <w:left w:val="single" w:sz="4" w:space="0" w:color="auto"/>
              <w:bottom w:val="single" w:sz="4" w:space="0" w:color="auto"/>
              <w:right w:val="single" w:sz="4" w:space="0" w:color="auto"/>
            </w:tcBorders>
          </w:tcPr>
          <w:p w14:paraId="00B74D74" w14:textId="77777777" w:rsidR="00341BA3" w:rsidRDefault="00341BA3">
            <w:pPr>
              <w:pStyle w:val="ConsPlusNormal"/>
            </w:pPr>
          </w:p>
        </w:tc>
        <w:tc>
          <w:tcPr>
            <w:tcW w:w="3175" w:type="dxa"/>
            <w:vMerge/>
            <w:tcBorders>
              <w:top w:val="single" w:sz="4" w:space="0" w:color="auto"/>
              <w:left w:val="single" w:sz="4" w:space="0" w:color="auto"/>
              <w:bottom w:val="single" w:sz="4" w:space="0" w:color="auto"/>
              <w:right w:val="single" w:sz="4" w:space="0" w:color="auto"/>
            </w:tcBorders>
          </w:tcPr>
          <w:p w14:paraId="1322FFDC" w14:textId="77777777" w:rsidR="00341BA3" w:rsidRDefault="00341BA3">
            <w:pPr>
              <w:pStyle w:val="ConsPlusNormal"/>
            </w:pPr>
          </w:p>
        </w:tc>
        <w:tc>
          <w:tcPr>
            <w:tcW w:w="5216" w:type="dxa"/>
            <w:tcBorders>
              <w:top w:val="single" w:sz="4" w:space="0" w:color="auto"/>
              <w:left w:val="single" w:sz="4" w:space="0" w:color="auto"/>
              <w:bottom w:val="single" w:sz="4" w:space="0" w:color="auto"/>
              <w:right w:val="single" w:sz="4" w:space="0" w:color="auto"/>
            </w:tcBorders>
          </w:tcPr>
          <w:p w14:paraId="40BE4E8D" w14:textId="77777777" w:rsidR="00341BA3" w:rsidRDefault="00341BA3">
            <w:pPr>
              <w:pStyle w:val="ConsPlusNormal"/>
            </w:pPr>
            <w:r>
              <w:t>АУ "Сургутский социально-оздоровительный центр"</w:t>
            </w:r>
          </w:p>
        </w:tc>
      </w:tr>
    </w:tbl>
    <w:p w14:paraId="058178DB" w14:textId="77777777" w:rsidR="00341BA3" w:rsidRDefault="00341BA3">
      <w:pPr>
        <w:pStyle w:val="ConsPlusNormal"/>
        <w:ind w:firstLine="540"/>
        <w:jc w:val="both"/>
      </w:pPr>
    </w:p>
    <w:p w14:paraId="53062247" w14:textId="77777777" w:rsidR="00341BA3" w:rsidRDefault="00341BA3">
      <w:pPr>
        <w:pStyle w:val="ConsPlusNormal"/>
        <w:jc w:val="center"/>
        <w:outlineLvl w:val="2"/>
        <w:rPr>
          <w:b/>
          <w:bCs/>
        </w:rPr>
      </w:pPr>
      <w:bookmarkStart w:id="7" w:name="Par1854"/>
      <w:bookmarkEnd w:id="7"/>
      <w:r>
        <w:rPr>
          <w:b/>
          <w:bCs/>
        </w:rPr>
        <w:t>Стоимость Программы по источникам финансового обеспечения</w:t>
      </w:r>
    </w:p>
    <w:p w14:paraId="2D5DEAE4" w14:textId="77777777" w:rsidR="00341BA3" w:rsidRDefault="00341BA3">
      <w:pPr>
        <w:pStyle w:val="ConsPlusNormal"/>
        <w:jc w:val="center"/>
        <w:rPr>
          <w:b/>
          <w:bCs/>
        </w:rPr>
      </w:pPr>
      <w:r>
        <w:rPr>
          <w:b/>
          <w:bCs/>
        </w:rPr>
        <w:t>и условиям бесплатного оказания медицинской помощи</w:t>
      </w:r>
    </w:p>
    <w:p w14:paraId="0708F24A" w14:textId="77777777" w:rsidR="00341BA3" w:rsidRDefault="00341BA3">
      <w:pPr>
        <w:pStyle w:val="ConsPlusNormal"/>
        <w:jc w:val="center"/>
        <w:rPr>
          <w:b/>
          <w:bCs/>
        </w:rPr>
      </w:pPr>
      <w:r>
        <w:rPr>
          <w:b/>
          <w:bCs/>
        </w:rPr>
        <w:t>на 2023 год и на плановый период 2024 и 2025 годов</w:t>
      </w:r>
    </w:p>
    <w:p w14:paraId="7D43C2F7" w14:textId="77777777" w:rsidR="00341BA3" w:rsidRDefault="00341BA3">
      <w:pPr>
        <w:pStyle w:val="ConsPlusNormal"/>
        <w:jc w:val="center"/>
      </w:pPr>
    </w:p>
    <w:p w14:paraId="2B9B85E0" w14:textId="77777777" w:rsidR="00341BA3" w:rsidRDefault="00341BA3">
      <w:pPr>
        <w:pStyle w:val="ConsPlusNormal"/>
        <w:jc w:val="right"/>
      </w:pPr>
      <w:r>
        <w:t>Таблица 2</w:t>
      </w:r>
    </w:p>
    <w:p w14:paraId="086BBDDE" w14:textId="77777777" w:rsidR="00341BA3" w:rsidRDefault="00341BA3">
      <w:pPr>
        <w:pStyle w:val="ConsPlusNormal"/>
        <w:jc w:val="right"/>
      </w:pPr>
    </w:p>
    <w:p w14:paraId="285F98CF" w14:textId="77777777" w:rsidR="00341BA3" w:rsidRDefault="00341BA3">
      <w:pPr>
        <w:pStyle w:val="ConsPlusNormal"/>
        <w:sectPr w:rsidR="00341BA3" w:rsidSect="00EC0941">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1084"/>
        <w:gridCol w:w="1699"/>
        <w:gridCol w:w="1699"/>
        <w:gridCol w:w="1699"/>
        <w:gridCol w:w="1699"/>
        <w:gridCol w:w="1699"/>
        <w:gridCol w:w="1699"/>
      </w:tblGrid>
      <w:tr w:rsidR="00341BA3" w14:paraId="142D70CD" w14:textId="77777777">
        <w:tc>
          <w:tcPr>
            <w:tcW w:w="2268" w:type="dxa"/>
            <w:vMerge w:val="restart"/>
            <w:tcBorders>
              <w:top w:val="single" w:sz="4" w:space="0" w:color="auto"/>
              <w:left w:val="single" w:sz="4" w:space="0" w:color="auto"/>
              <w:bottom w:val="single" w:sz="4" w:space="0" w:color="auto"/>
              <w:right w:val="single" w:sz="4" w:space="0" w:color="auto"/>
            </w:tcBorders>
          </w:tcPr>
          <w:p w14:paraId="767608A6" w14:textId="77777777" w:rsidR="00341BA3" w:rsidRDefault="00341BA3">
            <w:pPr>
              <w:pStyle w:val="ConsPlusNormal"/>
              <w:jc w:val="center"/>
            </w:pPr>
            <w:r>
              <w:lastRenderedPageBreak/>
              <w:t>Источники финансового обеспечения Программы</w:t>
            </w:r>
          </w:p>
        </w:tc>
        <w:tc>
          <w:tcPr>
            <w:tcW w:w="1084" w:type="dxa"/>
            <w:vMerge w:val="restart"/>
            <w:tcBorders>
              <w:top w:val="single" w:sz="4" w:space="0" w:color="auto"/>
              <w:left w:val="single" w:sz="4" w:space="0" w:color="auto"/>
              <w:bottom w:val="single" w:sz="4" w:space="0" w:color="auto"/>
              <w:right w:val="single" w:sz="4" w:space="0" w:color="auto"/>
            </w:tcBorders>
          </w:tcPr>
          <w:p w14:paraId="2936C523" w14:textId="77777777" w:rsidR="00341BA3" w:rsidRDefault="00341BA3">
            <w:pPr>
              <w:pStyle w:val="ConsPlusNormal"/>
              <w:jc w:val="center"/>
            </w:pPr>
            <w:r>
              <w:t>Номер строки</w:t>
            </w:r>
          </w:p>
        </w:tc>
        <w:tc>
          <w:tcPr>
            <w:tcW w:w="3398" w:type="dxa"/>
            <w:gridSpan w:val="2"/>
            <w:vMerge w:val="restart"/>
            <w:tcBorders>
              <w:top w:val="single" w:sz="4" w:space="0" w:color="auto"/>
              <w:left w:val="single" w:sz="4" w:space="0" w:color="auto"/>
              <w:bottom w:val="single" w:sz="4" w:space="0" w:color="auto"/>
              <w:right w:val="single" w:sz="4" w:space="0" w:color="auto"/>
            </w:tcBorders>
          </w:tcPr>
          <w:p w14:paraId="35359ADE" w14:textId="77777777" w:rsidR="00341BA3" w:rsidRDefault="00341BA3">
            <w:pPr>
              <w:pStyle w:val="ConsPlusNormal"/>
              <w:jc w:val="center"/>
            </w:pPr>
            <w:r>
              <w:t>Утвержденная стоимость Программы на 2023 год</w:t>
            </w:r>
          </w:p>
        </w:tc>
        <w:tc>
          <w:tcPr>
            <w:tcW w:w="6796" w:type="dxa"/>
            <w:gridSpan w:val="4"/>
            <w:tcBorders>
              <w:top w:val="single" w:sz="4" w:space="0" w:color="auto"/>
              <w:left w:val="single" w:sz="4" w:space="0" w:color="auto"/>
              <w:bottom w:val="single" w:sz="4" w:space="0" w:color="auto"/>
              <w:right w:val="single" w:sz="4" w:space="0" w:color="auto"/>
            </w:tcBorders>
          </w:tcPr>
          <w:p w14:paraId="6483179B" w14:textId="77777777" w:rsidR="00341BA3" w:rsidRDefault="00341BA3">
            <w:pPr>
              <w:pStyle w:val="ConsPlusNormal"/>
              <w:jc w:val="center"/>
            </w:pPr>
            <w:r>
              <w:t>Плановый период</w:t>
            </w:r>
          </w:p>
        </w:tc>
      </w:tr>
      <w:tr w:rsidR="00341BA3" w14:paraId="2918465B" w14:textId="77777777">
        <w:tc>
          <w:tcPr>
            <w:tcW w:w="2268" w:type="dxa"/>
            <w:vMerge/>
            <w:tcBorders>
              <w:top w:val="single" w:sz="4" w:space="0" w:color="auto"/>
              <w:left w:val="single" w:sz="4" w:space="0" w:color="auto"/>
              <w:bottom w:val="single" w:sz="4" w:space="0" w:color="auto"/>
              <w:right w:val="single" w:sz="4" w:space="0" w:color="auto"/>
            </w:tcBorders>
          </w:tcPr>
          <w:p w14:paraId="2E4D13A2" w14:textId="77777777" w:rsidR="00341BA3" w:rsidRDefault="00341BA3">
            <w:pPr>
              <w:pStyle w:val="ConsPlusNormal"/>
              <w:jc w:val="center"/>
            </w:pPr>
          </w:p>
        </w:tc>
        <w:tc>
          <w:tcPr>
            <w:tcW w:w="1084" w:type="dxa"/>
            <w:vMerge/>
            <w:tcBorders>
              <w:top w:val="single" w:sz="4" w:space="0" w:color="auto"/>
              <w:left w:val="single" w:sz="4" w:space="0" w:color="auto"/>
              <w:bottom w:val="single" w:sz="4" w:space="0" w:color="auto"/>
              <w:right w:val="single" w:sz="4" w:space="0" w:color="auto"/>
            </w:tcBorders>
          </w:tcPr>
          <w:p w14:paraId="5DF6F94E" w14:textId="77777777" w:rsidR="00341BA3" w:rsidRDefault="00341BA3">
            <w:pPr>
              <w:pStyle w:val="ConsPlusNormal"/>
              <w:jc w:val="center"/>
            </w:pPr>
          </w:p>
        </w:tc>
        <w:tc>
          <w:tcPr>
            <w:tcW w:w="3398" w:type="dxa"/>
            <w:gridSpan w:val="2"/>
            <w:vMerge/>
            <w:tcBorders>
              <w:top w:val="single" w:sz="4" w:space="0" w:color="auto"/>
              <w:left w:val="single" w:sz="4" w:space="0" w:color="auto"/>
              <w:bottom w:val="single" w:sz="4" w:space="0" w:color="auto"/>
              <w:right w:val="single" w:sz="4" w:space="0" w:color="auto"/>
            </w:tcBorders>
          </w:tcPr>
          <w:p w14:paraId="66C6FBCD" w14:textId="77777777" w:rsidR="00341BA3" w:rsidRDefault="00341BA3">
            <w:pPr>
              <w:pStyle w:val="ConsPlusNormal"/>
              <w:jc w:val="center"/>
            </w:pPr>
          </w:p>
        </w:tc>
        <w:tc>
          <w:tcPr>
            <w:tcW w:w="3398" w:type="dxa"/>
            <w:gridSpan w:val="2"/>
            <w:tcBorders>
              <w:top w:val="single" w:sz="4" w:space="0" w:color="auto"/>
              <w:left w:val="single" w:sz="4" w:space="0" w:color="auto"/>
              <w:bottom w:val="single" w:sz="4" w:space="0" w:color="auto"/>
              <w:right w:val="single" w:sz="4" w:space="0" w:color="auto"/>
            </w:tcBorders>
          </w:tcPr>
          <w:p w14:paraId="7AB6D8D6" w14:textId="77777777" w:rsidR="00341BA3" w:rsidRDefault="00341BA3">
            <w:pPr>
              <w:pStyle w:val="ConsPlusNormal"/>
              <w:jc w:val="center"/>
            </w:pPr>
            <w:r>
              <w:t>Утвержденная стоимость Программы на 2024 год</w:t>
            </w:r>
          </w:p>
        </w:tc>
        <w:tc>
          <w:tcPr>
            <w:tcW w:w="3398" w:type="dxa"/>
            <w:gridSpan w:val="2"/>
            <w:tcBorders>
              <w:top w:val="single" w:sz="4" w:space="0" w:color="auto"/>
              <w:left w:val="single" w:sz="4" w:space="0" w:color="auto"/>
              <w:bottom w:val="single" w:sz="4" w:space="0" w:color="auto"/>
              <w:right w:val="single" w:sz="4" w:space="0" w:color="auto"/>
            </w:tcBorders>
          </w:tcPr>
          <w:p w14:paraId="53A98320" w14:textId="77777777" w:rsidR="00341BA3" w:rsidRDefault="00341BA3">
            <w:pPr>
              <w:pStyle w:val="ConsPlusNormal"/>
              <w:jc w:val="center"/>
            </w:pPr>
            <w:r>
              <w:t>Утвержденная стоимость Программы на 2025 год</w:t>
            </w:r>
          </w:p>
        </w:tc>
      </w:tr>
      <w:tr w:rsidR="00341BA3" w14:paraId="118CF18A" w14:textId="77777777">
        <w:tc>
          <w:tcPr>
            <w:tcW w:w="2268" w:type="dxa"/>
            <w:vMerge/>
            <w:tcBorders>
              <w:top w:val="single" w:sz="4" w:space="0" w:color="auto"/>
              <w:left w:val="single" w:sz="4" w:space="0" w:color="auto"/>
              <w:bottom w:val="single" w:sz="4" w:space="0" w:color="auto"/>
              <w:right w:val="single" w:sz="4" w:space="0" w:color="auto"/>
            </w:tcBorders>
          </w:tcPr>
          <w:p w14:paraId="234FE1D5" w14:textId="77777777" w:rsidR="00341BA3" w:rsidRDefault="00341BA3">
            <w:pPr>
              <w:pStyle w:val="ConsPlusNormal"/>
              <w:jc w:val="center"/>
            </w:pPr>
          </w:p>
        </w:tc>
        <w:tc>
          <w:tcPr>
            <w:tcW w:w="1084" w:type="dxa"/>
            <w:vMerge/>
            <w:tcBorders>
              <w:top w:val="single" w:sz="4" w:space="0" w:color="auto"/>
              <w:left w:val="single" w:sz="4" w:space="0" w:color="auto"/>
              <w:bottom w:val="single" w:sz="4" w:space="0" w:color="auto"/>
              <w:right w:val="single" w:sz="4" w:space="0" w:color="auto"/>
            </w:tcBorders>
          </w:tcPr>
          <w:p w14:paraId="4A977AE0" w14:textId="77777777" w:rsidR="00341BA3" w:rsidRDefault="00341BA3">
            <w:pPr>
              <w:pStyle w:val="ConsPlusNormal"/>
              <w:jc w:val="center"/>
            </w:pPr>
          </w:p>
        </w:tc>
        <w:tc>
          <w:tcPr>
            <w:tcW w:w="1699" w:type="dxa"/>
            <w:tcBorders>
              <w:top w:val="single" w:sz="4" w:space="0" w:color="auto"/>
              <w:left w:val="single" w:sz="4" w:space="0" w:color="auto"/>
              <w:bottom w:val="single" w:sz="4" w:space="0" w:color="auto"/>
              <w:right w:val="single" w:sz="4" w:space="0" w:color="auto"/>
            </w:tcBorders>
          </w:tcPr>
          <w:p w14:paraId="3051BCB1" w14:textId="77777777" w:rsidR="00341BA3" w:rsidRDefault="00341BA3">
            <w:pPr>
              <w:pStyle w:val="ConsPlusNormal"/>
              <w:jc w:val="center"/>
            </w:pPr>
            <w:r>
              <w:t>всего, тыс. рублей</w:t>
            </w:r>
          </w:p>
        </w:tc>
        <w:tc>
          <w:tcPr>
            <w:tcW w:w="1699" w:type="dxa"/>
            <w:tcBorders>
              <w:top w:val="single" w:sz="4" w:space="0" w:color="auto"/>
              <w:left w:val="single" w:sz="4" w:space="0" w:color="auto"/>
              <w:bottom w:val="single" w:sz="4" w:space="0" w:color="auto"/>
              <w:right w:val="single" w:sz="4" w:space="0" w:color="auto"/>
            </w:tcBorders>
          </w:tcPr>
          <w:p w14:paraId="4AC0998F" w14:textId="77777777" w:rsidR="00341BA3" w:rsidRDefault="00341BA3">
            <w:pPr>
              <w:pStyle w:val="ConsPlusNormal"/>
              <w:jc w:val="center"/>
            </w:pPr>
            <w:r>
              <w:t>на одного жителя (1 застрахованное лицо по ОМС) в год (руб.)</w:t>
            </w:r>
          </w:p>
        </w:tc>
        <w:tc>
          <w:tcPr>
            <w:tcW w:w="1699" w:type="dxa"/>
            <w:tcBorders>
              <w:top w:val="single" w:sz="4" w:space="0" w:color="auto"/>
              <w:left w:val="single" w:sz="4" w:space="0" w:color="auto"/>
              <w:bottom w:val="single" w:sz="4" w:space="0" w:color="auto"/>
              <w:right w:val="single" w:sz="4" w:space="0" w:color="auto"/>
            </w:tcBorders>
          </w:tcPr>
          <w:p w14:paraId="59CFD2D2" w14:textId="77777777" w:rsidR="00341BA3" w:rsidRDefault="00341BA3">
            <w:pPr>
              <w:pStyle w:val="ConsPlusNormal"/>
              <w:jc w:val="center"/>
            </w:pPr>
            <w:r>
              <w:t>всего, тыс. рублей</w:t>
            </w:r>
          </w:p>
        </w:tc>
        <w:tc>
          <w:tcPr>
            <w:tcW w:w="1699" w:type="dxa"/>
            <w:tcBorders>
              <w:top w:val="single" w:sz="4" w:space="0" w:color="auto"/>
              <w:left w:val="single" w:sz="4" w:space="0" w:color="auto"/>
              <w:bottom w:val="single" w:sz="4" w:space="0" w:color="auto"/>
              <w:right w:val="single" w:sz="4" w:space="0" w:color="auto"/>
            </w:tcBorders>
          </w:tcPr>
          <w:p w14:paraId="14D7B442" w14:textId="77777777" w:rsidR="00341BA3" w:rsidRDefault="00341BA3">
            <w:pPr>
              <w:pStyle w:val="ConsPlusNormal"/>
              <w:jc w:val="center"/>
            </w:pPr>
            <w:r>
              <w:t>на 1 жителя (1 застрахованное лицо по ОМС) в год (руб.)</w:t>
            </w:r>
          </w:p>
        </w:tc>
        <w:tc>
          <w:tcPr>
            <w:tcW w:w="1699" w:type="dxa"/>
            <w:tcBorders>
              <w:top w:val="single" w:sz="4" w:space="0" w:color="auto"/>
              <w:left w:val="single" w:sz="4" w:space="0" w:color="auto"/>
              <w:bottom w:val="single" w:sz="4" w:space="0" w:color="auto"/>
              <w:right w:val="single" w:sz="4" w:space="0" w:color="auto"/>
            </w:tcBorders>
          </w:tcPr>
          <w:p w14:paraId="322B0605" w14:textId="77777777" w:rsidR="00341BA3" w:rsidRDefault="00341BA3">
            <w:pPr>
              <w:pStyle w:val="ConsPlusNormal"/>
              <w:jc w:val="center"/>
            </w:pPr>
            <w:r>
              <w:t>всего, тыс. рублей</w:t>
            </w:r>
          </w:p>
        </w:tc>
        <w:tc>
          <w:tcPr>
            <w:tcW w:w="1699" w:type="dxa"/>
            <w:tcBorders>
              <w:top w:val="single" w:sz="4" w:space="0" w:color="auto"/>
              <w:left w:val="single" w:sz="4" w:space="0" w:color="auto"/>
              <w:bottom w:val="single" w:sz="4" w:space="0" w:color="auto"/>
              <w:right w:val="single" w:sz="4" w:space="0" w:color="auto"/>
            </w:tcBorders>
          </w:tcPr>
          <w:p w14:paraId="3792B094" w14:textId="77777777" w:rsidR="00341BA3" w:rsidRDefault="00341BA3">
            <w:pPr>
              <w:pStyle w:val="ConsPlusNormal"/>
              <w:jc w:val="center"/>
            </w:pPr>
            <w:r>
              <w:t>на 1 жителя (1 застрахованное лицо по ОМС) в год (руб.)</w:t>
            </w:r>
          </w:p>
        </w:tc>
      </w:tr>
      <w:tr w:rsidR="00341BA3" w14:paraId="755490D9" w14:textId="77777777">
        <w:tc>
          <w:tcPr>
            <w:tcW w:w="2268" w:type="dxa"/>
            <w:tcBorders>
              <w:top w:val="single" w:sz="4" w:space="0" w:color="auto"/>
              <w:left w:val="single" w:sz="4" w:space="0" w:color="auto"/>
              <w:bottom w:val="single" w:sz="4" w:space="0" w:color="auto"/>
              <w:right w:val="single" w:sz="4" w:space="0" w:color="auto"/>
            </w:tcBorders>
          </w:tcPr>
          <w:p w14:paraId="671AF174" w14:textId="77777777" w:rsidR="00341BA3" w:rsidRDefault="00341BA3">
            <w:pPr>
              <w:pStyle w:val="ConsPlusNormal"/>
              <w:jc w:val="center"/>
            </w:pPr>
            <w:r>
              <w:t>1</w:t>
            </w:r>
          </w:p>
        </w:tc>
        <w:tc>
          <w:tcPr>
            <w:tcW w:w="1084" w:type="dxa"/>
            <w:tcBorders>
              <w:top w:val="single" w:sz="4" w:space="0" w:color="auto"/>
              <w:left w:val="single" w:sz="4" w:space="0" w:color="auto"/>
              <w:bottom w:val="single" w:sz="4" w:space="0" w:color="auto"/>
              <w:right w:val="single" w:sz="4" w:space="0" w:color="auto"/>
            </w:tcBorders>
          </w:tcPr>
          <w:p w14:paraId="0FADE36F" w14:textId="77777777" w:rsidR="00341BA3" w:rsidRDefault="00341BA3">
            <w:pPr>
              <w:pStyle w:val="ConsPlusNormal"/>
              <w:jc w:val="center"/>
            </w:pPr>
            <w:r>
              <w:t>2</w:t>
            </w:r>
          </w:p>
        </w:tc>
        <w:tc>
          <w:tcPr>
            <w:tcW w:w="1699" w:type="dxa"/>
            <w:tcBorders>
              <w:top w:val="single" w:sz="4" w:space="0" w:color="auto"/>
              <w:left w:val="single" w:sz="4" w:space="0" w:color="auto"/>
              <w:bottom w:val="single" w:sz="4" w:space="0" w:color="auto"/>
              <w:right w:val="single" w:sz="4" w:space="0" w:color="auto"/>
            </w:tcBorders>
          </w:tcPr>
          <w:p w14:paraId="1CFAC935" w14:textId="77777777" w:rsidR="00341BA3" w:rsidRDefault="00341BA3">
            <w:pPr>
              <w:pStyle w:val="ConsPlusNormal"/>
              <w:jc w:val="center"/>
            </w:pPr>
            <w:r>
              <w:t>3</w:t>
            </w:r>
          </w:p>
        </w:tc>
        <w:tc>
          <w:tcPr>
            <w:tcW w:w="1699" w:type="dxa"/>
            <w:tcBorders>
              <w:top w:val="single" w:sz="4" w:space="0" w:color="auto"/>
              <w:left w:val="single" w:sz="4" w:space="0" w:color="auto"/>
              <w:bottom w:val="single" w:sz="4" w:space="0" w:color="auto"/>
              <w:right w:val="single" w:sz="4" w:space="0" w:color="auto"/>
            </w:tcBorders>
          </w:tcPr>
          <w:p w14:paraId="5C05AC5A" w14:textId="77777777" w:rsidR="00341BA3" w:rsidRDefault="00341BA3">
            <w:pPr>
              <w:pStyle w:val="ConsPlusNormal"/>
              <w:jc w:val="center"/>
            </w:pPr>
            <w:r>
              <w:t>4</w:t>
            </w:r>
          </w:p>
        </w:tc>
        <w:tc>
          <w:tcPr>
            <w:tcW w:w="1699" w:type="dxa"/>
            <w:tcBorders>
              <w:top w:val="single" w:sz="4" w:space="0" w:color="auto"/>
              <w:left w:val="single" w:sz="4" w:space="0" w:color="auto"/>
              <w:bottom w:val="single" w:sz="4" w:space="0" w:color="auto"/>
              <w:right w:val="single" w:sz="4" w:space="0" w:color="auto"/>
            </w:tcBorders>
          </w:tcPr>
          <w:p w14:paraId="60B1D814" w14:textId="77777777" w:rsidR="00341BA3" w:rsidRDefault="00341BA3">
            <w:pPr>
              <w:pStyle w:val="ConsPlusNormal"/>
              <w:jc w:val="center"/>
            </w:pPr>
            <w:r>
              <w:t>5</w:t>
            </w:r>
          </w:p>
        </w:tc>
        <w:tc>
          <w:tcPr>
            <w:tcW w:w="1699" w:type="dxa"/>
            <w:tcBorders>
              <w:top w:val="single" w:sz="4" w:space="0" w:color="auto"/>
              <w:left w:val="single" w:sz="4" w:space="0" w:color="auto"/>
              <w:bottom w:val="single" w:sz="4" w:space="0" w:color="auto"/>
              <w:right w:val="single" w:sz="4" w:space="0" w:color="auto"/>
            </w:tcBorders>
          </w:tcPr>
          <w:p w14:paraId="21BB59E0" w14:textId="77777777" w:rsidR="00341BA3" w:rsidRDefault="00341BA3">
            <w:pPr>
              <w:pStyle w:val="ConsPlusNormal"/>
              <w:jc w:val="center"/>
            </w:pPr>
            <w:r>
              <w:t>6</w:t>
            </w:r>
          </w:p>
        </w:tc>
        <w:tc>
          <w:tcPr>
            <w:tcW w:w="1699" w:type="dxa"/>
            <w:tcBorders>
              <w:top w:val="single" w:sz="4" w:space="0" w:color="auto"/>
              <w:left w:val="single" w:sz="4" w:space="0" w:color="auto"/>
              <w:bottom w:val="single" w:sz="4" w:space="0" w:color="auto"/>
              <w:right w:val="single" w:sz="4" w:space="0" w:color="auto"/>
            </w:tcBorders>
          </w:tcPr>
          <w:p w14:paraId="2B739B5A" w14:textId="77777777" w:rsidR="00341BA3" w:rsidRDefault="00341BA3">
            <w:pPr>
              <w:pStyle w:val="ConsPlusNormal"/>
              <w:jc w:val="center"/>
            </w:pPr>
            <w:r>
              <w:t>7</w:t>
            </w:r>
          </w:p>
        </w:tc>
        <w:tc>
          <w:tcPr>
            <w:tcW w:w="1699" w:type="dxa"/>
            <w:tcBorders>
              <w:top w:val="single" w:sz="4" w:space="0" w:color="auto"/>
              <w:left w:val="single" w:sz="4" w:space="0" w:color="auto"/>
              <w:bottom w:val="single" w:sz="4" w:space="0" w:color="auto"/>
              <w:right w:val="single" w:sz="4" w:space="0" w:color="auto"/>
            </w:tcBorders>
          </w:tcPr>
          <w:p w14:paraId="0D1B8F49" w14:textId="77777777" w:rsidR="00341BA3" w:rsidRDefault="00341BA3">
            <w:pPr>
              <w:pStyle w:val="ConsPlusNormal"/>
              <w:jc w:val="center"/>
            </w:pPr>
            <w:r>
              <w:t>8</w:t>
            </w:r>
          </w:p>
        </w:tc>
      </w:tr>
      <w:tr w:rsidR="00341BA3" w14:paraId="38E0F834" w14:textId="77777777">
        <w:tc>
          <w:tcPr>
            <w:tcW w:w="2268" w:type="dxa"/>
            <w:tcBorders>
              <w:top w:val="single" w:sz="4" w:space="0" w:color="auto"/>
              <w:left w:val="single" w:sz="4" w:space="0" w:color="auto"/>
              <w:bottom w:val="single" w:sz="4" w:space="0" w:color="auto"/>
              <w:right w:val="single" w:sz="4" w:space="0" w:color="auto"/>
            </w:tcBorders>
          </w:tcPr>
          <w:p w14:paraId="4845D0EA" w14:textId="77777777" w:rsidR="00341BA3" w:rsidRDefault="00341BA3">
            <w:pPr>
              <w:pStyle w:val="ConsPlusNormal"/>
            </w:pPr>
            <w:r>
              <w:t xml:space="preserve">Стоимость Программы всего (сумма </w:t>
            </w:r>
            <w:hyperlink w:anchor="Par1889" w:history="1">
              <w:r>
                <w:rPr>
                  <w:color w:val="0000FF"/>
                </w:rPr>
                <w:t>строк 02</w:t>
              </w:r>
            </w:hyperlink>
            <w:r>
              <w:t xml:space="preserve"> + </w:t>
            </w:r>
            <w:hyperlink w:anchor="Par1897" w:history="1">
              <w:r>
                <w:rPr>
                  <w:color w:val="0000FF"/>
                </w:rPr>
                <w:t>03</w:t>
              </w:r>
            </w:hyperlink>
            <w:r>
              <w:t>), в том числе:</w:t>
            </w:r>
          </w:p>
        </w:tc>
        <w:tc>
          <w:tcPr>
            <w:tcW w:w="1084" w:type="dxa"/>
            <w:tcBorders>
              <w:top w:val="single" w:sz="4" w:space="0" w:color="auto"/>
              <w:left w:val="single" w:sz="4" w:space="0" w:color="auto"/>
              <w:bottom w:val="single" w:sz="4" w:space="0" w:color="auto"/>
              <w:right w:val="single" w:sz="4" w:space="0" w:color="auto"/>
            </w:tcBorders>
          </w:tcPr>
          <w:p w14:paraId="396C730E" w14:textId="77777777" w:rsidR="00341BA3" w:rsidRDefault="00341BA3">
            <w:pPr>
              <w:pStyle w:val="ConsPlusNormal"/>
            </w:pPr>
            <w:r>
              <w:t>01</w:t>
            </w:r>
          </w:p>
        </w:tc>
        <w:tc>
          <w:tcPr>
            <w:tcW w:w="1699" w:type="dxa"/>
            <w:tcBorders>
              <w:top w:val="single" w:sz="4" w:space="0" w:color="auto"/>
              <w:left w:val="single" w:sz="4" w:space="0" w:color="auto"/>
              <w:bottom w:val="single" w:sz="4" w:space="0" w:color="auto"/>
              <w:right w:val="single" w:sz="4" w:space="0" w:color="auto"/>
            </w:tcBorders>
          </w:tcPr>
          <w:p w14:paraId="1086B5F5" w14:textId="77777777" w:rsidR="00341BA3" w:rsidRDefault="00341BA3">
            <w:pPr>
              <w:pStyle w:val="ConsPlusNormal"/>
            </w:pPr>
            <w:r>
              <w:t>95 641 092,1</w:t>
            </w:r>
          </w:p>
        </w:tc>
        <w:tc>
          <w:tcPr>
            <w:tcW w:w="1699" w:type="dxa"/>
            <w:tcBorders>
              <w:top w:val="single" w:sz="4" w:space="0" w:color="auto"/>
              <w:left w:val="single" w:sz="4" w:space="0" w:color="auto"/>
              <w:bottom w:val="single" w:sz="4" w:space="0" w:color="auto"/>
              <w:right w:val="single" w:sz="4" w:space="0" w:color="auto"/>
            </w:tcBorders>
          </w:tcPr>
          <w:p w14:paraId="1AFF31A0" w14:textId="77777777" w:rsidR="00341BA3" w:rsidRDefault="00341BA3">
            <w:pPr>
              <w:pStyle w:val="ConsPlusNormal"/>
            </w:pPr>
            <w:r>
              <w:t>57 338,9</w:t>
            </w:r>
          </w:p>
        </w:tc>
        <w:tc>
          <w:tcPr>
            <w:tcW w:w="1699" w:type="dxa"/>
            <w:tcBorders>
              <w:top w:val="single" w:sz="4" w:space="0" w:color="auto"/>
              <w:left w:val="single" w:sz="4" w:space="0" w:color="auto"/>
              <w:bottom w:val="single" w:sz="4" w:space="0" w:color="auto"/>
              <w:right w:val="single" w:sz="4" w:space="0" w:color="auto"/>
            </w:tcBorders>
          </w:tcPr>
          <w:p w14:paraId="4B1F94C0" w14:textId="77777777" w:rsidR="00341BA3" w:rsidRDefault="00341BA3">
            <w:pPr>
              <w:pStyle w:val="ConsPlusNormal"/>
            </w:pPr>
            <w:r>
              <w:t>99 841 297,7</w:t>
            </w:r>
          </w:p>
        </w:tc>
        <w:tc>
          <w:tcPr>
            <w:tcW w:w="1699" w:type="dxa"/>
            <w:tcBorders>
              <w:top w:val="single" w:sz="4" w:space="0" w:color="auto"/>
              <w:left w:val="single" w:sz="4" w:space="0" w:color="auto"/>
              <w:bottom w:val="single" w:sz="4" w:space="0" w:color="auto"/>
              <w:right w:val="single" w:sz="4" w:space="0" w:color="auto"/>
            </w:tcBorders>
          </w:tcPr>
          <w:p w14:paraId="159A6A7C" w14:textId="77777777" w:rsidR="00341BA3" w:rsidRDefault="00341BA3">
            <w:pPr>
              <w:pStyle w:val="ConsPlusNormal"/>
            </w:pPr>
            <w:r>
              <w:t>59 774,8</w:t>
            </w:r>
          </w:p>
        </w:tc>
        <w:tc>
          <w:tcPr>
            <w:tcW w:w="1699" w:type="dxa"/>
            <w:tcBorders>
              <w:top w:val="single" w:sz="4" w:space="0" w:color="auto"/>
              <w:left w:val="single" w:sz="4" w:space="0" w:color="auto"/>
              <w:bottom w:val="single" w:sz="4" w:space="0" w:color="auto"/>
              <w:right w:val="single" w:sz="4" w:space="0" w:color="auto"/>
            </w:tcBorders>
          </w:tcPr>
          <w:p w14:paraId="5FF3DDA1" w14:textId="77777777" w:rsidR="00341BA3" w:rsidRDefault="00341BA3">
            <w:pPr>
              <w:pStyle w:val="ConsPlusNormal"/>
            </w:pPr>
            <w:r>
              <w:t>99 610 630,8</w:t>
            </w:r>
          </w:p>
        </w:tc>
        <w:tc>
          <w:tcPr>
            <w:tcW w:w="1699" w:type="dxa"/>
            <w:tcBorders>
              <w:top w:val="single" w:sz="4" w:space="0" w:color="auto"/>
              <w:left w:val="single" w:sz="4" w:space="0" w:color="auto"/>
              <w:bottom w:val="single" w:sz="4" w:space="0" w:color="auto"/>
              <w:right w:val="single" w:sz="4" w:space="0" w:color="auto"/>
            </w:tcBorders>
          </w:tcPr>
          <w:p w14:paraId="298A4760" w14:textId="77777777" w:rsidR="00341BA3" w:rsidRDefault="00341BA3">
            <w:pPr>
              <w:pStyle w:val="ConsPlusNormal"/>
            </w:pPr>
            <w:r>
              <w:t>59 649,2</w:t>
            </w:r>
          </w:p>
        </w:tc>
      </w:tr>
      <w:tr w:rsidR="00341BA3" w14:paraId="4B833E8D" w14:textId="77777777">
        <w:tc>
          <w:tcPr>
            <w:tcW w:w="2268" w:type="dxa"/>
            <w:tcBorders>
              <w:top w:val="single" w:sz="4" w:space="0" w:color="auto"/>
              <w:left w:val="single" w:sz="4" w:space="0" w:color="auto"/>
              <w:bottom w:val="single" w:sz="4" w:space="0" w:color="auto"/>
              <w:right w:val="single" w:sz="4" w:space="0" w:color="auto"/>
            </w:tcBorders>
          </w:tcPr>
          <w:p w14:paraId="299EC3ED" w14:textId="77777777" w:rsidR="00341BA3" w:rsidRDefault="00341BA3">
            <w:pPr>
              <w:pStyle w:val="ConsPlusNormal"/>
            </w:pPr>
            <w:r>
              <w:t>I. Средства бюджета автономного округа</w:t>
            </w:r>
          </w:p>
        </w:tc>
        <w:tc>
          <w:tcPr>
            <w:tcW w:w="1084" w:type="dxa"/>
            <w:tcBorders>
              <w:top w:val="single" w:sz="4" w:space="0" w:color="auto"/>
              <w:left w:val="single" w:sz="4" w:space="0" w:color="auto"/>
              <w:bottom w:val="single" w:sz="4" w:space="0" w:color="auto"/>
              <w:right w:val="single" w:sz="4" w:space="0" w:color="auto"/>
            </w:tcBorders>
          </w:tcPr>
          <w:p w14:paraId="4ACF1731" w14:textId="77777777" w:rsidR="00341BA3" w:rsidRDefault="00341BA3">
            <w:pPr>
              <w:pStyle w:val="ConsPlusNormal"/>
            </w:pPr>
            <w:bookmarkStart w:id="8" w:name="Par1889"/>
            <w:bookmarkEnd w:id="8"/>
            <w:r>
              <w:t>02</w:t>
            </w:r>
          </w:p>
        </w:tc>
        <w:tc>
          <w:tcPr>
            <w:tcW w:w="1699" w:type="dxa"/>
            <w:tcBorders>
              <w:top w:val="single" w:sz="4" w:space="0" w:color="auto"/>
              <w:left w:val="single" w:sz="4" w:space="0" w:color="auto"/>
              <w:bottom w:val="single" w:sz="4" w:space="0" w:color="auto"/>
              <w:right w:val="single" w:sz="4" w:space="0" w:color="auto"/>
            </w:tcBorders>
          </w:tcPr>
          <w:p w14:paraId="05B98035" w14:textId="77777777" w:rsidR="00341BA3" w:rsidRDefault="00341BA3">
            <w:pPr>
              <w:pStyle w:val="ConsPlusNormal"/>
            </w:pPr>
            <w:r>
              <w:t>42 345 076,8</w:t>
            </w:r>
          </w:p>
        </w:tc>
        <w:tc>
          <w:tcPr>
            <w:tcW w:w="1699" w:type="dxa"/>
            <w:tcBorders>
              <w:top w:val="single" w:sz="4" w:space="0" w:color="auto"/>
              <w:left w:val="single" w:sz="4" w:space="0" w:color="auto"/>
              <w:bottom w:val="single" w:sz="4" w:space="0" w:color="auto"/>
              <w:right w:val="single" w:sz="4" w:space="0" w:color="auto"/>
            </w:tcBorders>
          </w:tcPr>
          <w:p w14:paraId="387816B8" w14:textId="77777777" w:rsidR="00341BA3" w:rsidRDefault="00341BA3">
            <w:pPr>
              <w:pStyle w:val="ConsPlusNormal"/>
            </w:pPr>
            <w:r>
              <w:t>24 529,8</w:t>
            </w:r>
          </w:p>
        </w:tc>
        <w:tc>
          <w:tcPr>
            <w:tcW w:w="1699" w:type="dxa"/>
            <w:tcBorders>
              <w:top w:val="single" w:sz="4" w:space="0" w:color="auto"/>
              <w:left w:val="single" w:sz="4" w:space="0" w:color="auto"/>
              <w:bottom w:val="single" w:sz="4" w:space="0" w:color="auto"/>
              <w:right w:val="single" w:sz="4" w:space="0" w:color="auto"/>
            </w:tcBorders>
          </w:tcPr>
          <w:p w14:paraId="720C63C9" w14:textId="77777777" w:rsidR="00341BA3" w:rsidRDefault="00341BA3">
            <w:pPr>
              <w:pStyle w:val="ConsPlusNormal"/>
            </w:pPr>
            <w:r>
              <w:t>43 286 732,7</w:t>
            </w:r>
          </w:p>
        </w:tc>
        <w:tc>
          <w:tcPr>
            <w:tcW w:w="1699" w:type="dxa"/>
            <w:tcBorders>
              <w:top w:val="single" w:sz="4" w:space="0" w:color="auto"/>
              <w:left w:val="single" w:sz="4" w:space="0" w:color="auto"/>
              <w:bottom w:val="single" w:sz="4" w:space="0" w:color="auto"/>
              <w:right w:val="single" w:sz="4" w:space="0" w:color="auto"/>
            </w:tcBorders>
          </w:tcPr>
          <w:p w14:paraId="605D1924" w14:textId="77777777" w:rsidR="00341BA3" w:rsidRDefault="00341BA3">
            <w:pPr>
              <w:pStyle w:val="ConsPlusNormal"/>
            </w:pPr>
            <w:r>
              <w:t>24 959,8</w:t>
            </w:r>
          </w:p>
        </w:tc>
        <w:tc>
          <w:tcPr>
            <w:tcW w:w="1699" w:type="dxa"/>
            <w:tcBorders>
              <w:top w:val="single" w:sz="4" w:space="0" w:color="auto"/>
              <w:left w:val="single" w:sz="4" w:space="0" w:color="auto"/>
              <w:bottom w:val="single" w:sz="4" w:space="0" w:color="auto"/>
              <w:right w:val="single" w:sz="4" w:space="0" w:color="auto"/>
            </w:tcBorders>
          </w:tcPr>
          <w:p w14:paraId="6E9A757C" w14:textId="77777777" w:rsidR="00341BA3" w:rsidRDefault="00341BA3">
            <w:pPr>
              <w:pStyle w:val="ConsPlusNormal"/>
            </w:pPr>
            <w:r>
              <w:t>40 395 914,6</w:t>
            </w:r>
          </w:p>
        </w:tc>
        <w:tc>
          <w:tcPr>
            <w:tcW w:w="1699" w:type="dxa"/>
            <w:tcBorders>
              <w:top w:val="single" w:sz="4" w:space="0" w:color="auto"/>
              <w:left w:val="single" w:sz="4" w:space="0" w:color="auto"/>
              <w:bottom w:val="single" w:sz="4" w:space="0" w:color="auto"/>
              <w:right w:val="single" w:sz="4" w:space="0" w:color="auto"/>
            </w:tcBorders>
          </w:tcPr>
          <w:p w14:paraId="3699F61B" w14:textId="77777777" w:rsidR="00341BA3" w:rsidRDefault="00341BA3">
            <w:pPr>
              <w:pStyle w:val="ConsPlusNormal"/>
            </w:pPr>
            <w:r>
              <w:t>23 196,6</w:t>
            </w:r>
          </w:p>
        </w:tc>
      </w:tr>
      <w:tr w:rsidR="00341BA3" w14:paraId="11A09C68" w14:textId="77777777">
        <w:tc>
          <w:tcPr>
            <w:tcW w:w="2268" w:type="dxa"/>
            <w:tcBorders>
              <w:top w:val="single" w:sz="4" w:space="0" w:color="auto"/>
              <w:left w:val="single" w:sz="4" w:space="0" w:color="auto"/>
              <w:bottom w:val="single" w:sz="4" w:space="0" w:color="auto"/>
              <w:right w:val="single" w:sz="4" w:space="0" w:color="auto"/>
            </w:tcBorders>
          </w:tcPr>
          <w:p w14:paraId="050391C6" w14:textId="77777777" w:rsidR="00341BA3" w:rsidRDefault="00341BA3">
            <w:pPr>
              <w:pStyle w:val="ConsPlusNormal"/>
            </w:pPr>
            <w:r>
              <w:t xml:space="preserve">II. Стоимость территориальной программы ОМС, всего (равна сумме </w:t>
            </w:r>
            <w:hyperlink w:anchor="Par1905" w:history="1">
              <w:r>
                <w:rPr>
                  <w:color w:val="0000FF"/>
                </w:rPr>
                <w:t>строк 04</w:t>
              </w:r>
            </w:hyperlink>
            <w:r>
              <w:t xml:space="preserve"> + </w:t>
            </w:r>
            <w:hyperlink w:anchor="Par1937" w:history="1">
              <w:r>
                <w:rPr>
                  <w:color w:val="0000FF"/>
                </w:rPr>
                <w:t>08</w:t>
              </w:r>
            </w:hyperlink>
            <w:r>
              <w:t>)</w:t>
            </w:r>
          </w:p>
        </w:tc>
        <w:tc>
          <w:tcPr>
            <w:tcW w:w="1084" w:type="dxa"/>
            <w:tcBorders>
              <w:top w:val="single" w:sz="4" w:space="0" w:color="auto"/>
              <w:left w:val="single" w:sz="4" w:space="0" w:color="auto"/>
              <w:bottom w:val="single" w:sz="4" w:space="0" w:color="auto"/>
              <w:right w:val="single" w:sz="4" w:space="0" w:color="auto"/>
            </w:tcBorders>
          </w:tcPr>
          <w:p w14:paraId="74FC17A4" w14:textId="77777777" w:rsidR="00341BA3" w:rsidRDefault="00341BA3">
            <w:pPr>
              <w:pStyle w:val="ConsPlusNormal"/>
            </w:pPr>
            <w:bookmarkStart w:id="9" w:name="Par1897"/>
            <w:bookmarkEnd w:id="9"/>
            <w:r>
              <w:t>03</w:t>
            </w:r>
          </w:p>
        </w:tc>
        <w:tc>
          <w:tcPr>
            <w:tcW w:w="1699" w:type="dxa"/>
            <w:tcBorders>
              <w:top w:val="single" w:sz="4" w:space="0" w:color="auto"/>
              <w:left w:val="single" w:sz="4" w:space="0" w:color="auto"/>
              <w:bottom w:val="single" w:sz="4" w:space="0" w:color="auto"/>
              <w:right w:val="single" w:sz="4" w:space="0" w:color="auto"/>
            </w:tcBorders>
          </w:tcPr>
          <w:p w14:paraId="0623F00F" w14:textId="77777777" w:rsidR="00341BA3" w:rsidRDefault="00341BA3">
            <w:pPr>
              <w:pStyle w:val="ConsPlusNormal"/>
            </w:pPr>
            <w:r>
              <w:t>53 296 015,3</w:t>
            </w:r>
          </w:p>
        </w:tc>
        <w:tc>
          <w:tcPr>
            <w:tcW w:w="1699" w:type="dxa"/>
            <w:tcBorders>
              <w:top w:val="single" w:sz="4" w:space="0" w:color="auto"/>
              <w:left w:val="single" w:sz="4" w:space="0" w:color="auto"/>
              <w:bottom w:val="single" w:sz="4" w:space="0" w:color="auto"/>
              <w:right w:val="single" w:sz="4" w:space="0" w:color="auto"/>
            </w:tcBorders>
          </w:tcPr>
          <w:p w14:paraId="2BBD1E22" w14:textId="77777777" w:rsidR="00341BA3" w:rsidRDefault="00341BA3">
            <w:pPr>
              <w:pStyle w:val="ConsPlusNormal"/>
            </w:pPr>
            <w:r>
              <w:t>32 809,1</w:t>
            </w:r>
          </w:p>
        </w:tc>
        <w:tc>
          <w:tcPr>
            <w:tcW w:w="1699" w:type="dxa"/>
            <w:tcBorders>
              <w:top w:val="single" w:sz="4" w:space="0" w:color="auto"/>
              <w:left w:val="single" w:sz="4" w:space="0" w:color="auto"/>
              <w:bottom w:val="single" w:sz="4" w:space="0" w:color="auto"/>
              <w:right w:val="single" w:sz="4" w:space="0" w:color="auto"/>
            </w:tcBorders>
          </w:tcPr>
          <w:p w14:paraId="1139B80D" w14:textId="77777777" w:rsidR="00341BA3" w:rsidRDefault="00341BA3">
            <w:pPr>
              <w:pStyle w:val="ConsPlusNormal"/>
            </w:pPr>
            <w:r>
              <w:t>56 554 565,0</w:t>
            </w:r>
          </w:p>
        </w:tc>
        <w:tc>
          <w:tcPr>
            <w:tcW w:w="1699" w:type="dxa"/>
            <w:tcBorders>
              <w:top w:val="single" w:sz="4" w:space="0" w:color="auto"/>
              <w:left w:val="single" w:sz="4" w:space="0" w:color="auto"/>
              <w:bottom w:val="single" w:sz="4" w:space="0" w:color="auto"/>
              <w:right w:val="single" w:sz="4" w:space="0" w:color="auto"/>
            </w:tcBorders>
          </w:tcPr>
          <w:p w14:paraId="6E5678F3" w14:textId="77777777" w:rsidR="00341BA3" w:rsidRDefault="00341BA3">
            <w:pPr>
              <w:pStyle w:val="ConsPlusNormal"/>
            </w:pPr>
            <w:r>
              <w:t>34 815,0</w:t>
            </w:r>
          </w:p>
        </w:tc>
        <w:tc>
          <w:tcPr>
            <w:tcW w:w="1699" w:type="dxa"/>
            <w:tcBorders>
              <w:top w:val="single" w:sz="4" w:space="0" w:color="auto"/>
              <w:left w:val="single" w:sz="4" w:space="0" w:color="auto"/>
              <w:bottom w:val="single" w:sz="4" w:space="0" w:color="auto"/>
              <w:right w:val="single" w:sz="4" w:space="0" w:color="auto"/>
            </w:tcBorders>
          </w:tcPr>
          <w:p w14:paraId="066B0541" w14:textId="77777777" w:rsidR="00341BA3" w:rsidRDefault="00341BA3">
            <w:pPr>
              <w:pStyle w:val="ConsPlusNormal"/>
            </w:pPr>
            <w:r>
              <w:t>59 214 716,2</w:t>
            </w:r>
          </w:p>
        </w:tc>
        <w:tc>
          <w:tcPr>
            <w:tcW w:w="1699" w:type="dxa"/>
            <w:tcBorders>
              <w:top w:val="single" w:sz="4" w:space="0" w:color="auto"/>
              <w:left w:val="single" w:sz="4" w:space="0" w:color="auto"/>
              <w:bottom w:val="single" w:sz="4" w:space="0" w:color="auto"/>
              <w:right w:val="single" w:sz="4" w:space="0" w:color="auto"/>
            </w:tcBorders>
          </w:tcPr>
          <w:p w14:paraId="52B55592" w14:textId="77777777" w:rsidR="00341BA3" w:rsidRDefault="00341BA3">
            <w:pPr>
              <w:pStyle w:val="ConsPlusNormal"/>
            </w:pPr>
            <w:r>
              <w:t>36 452,6</w:t>
            </w:r>
          </w:p>
        </w:tc>
      </w:tr>
      <w:tr w:rsidR="00341BA3" w14:paraId="1DEBE3C7" w14:textId="77777777">
        <w:tc>
          <w:tcPr>
            <w:tcW w:w="2268" w:type="dxa"/>
            <w:tcBorders>
              <w:top w:val="single" w:sz="4" w:space="0" w:color="auto"/>
              <w:left w:val="single" w:sz="4" w:space="0" w:color="auto"/>
              <w:bottom w:val="single" w:sz="4" w:space="0" w:color="auto"/>
              <w:right w:val="single" w:sz="4" w:space="0" w:color="auto"/>
            </w:tcBorders>
          </w:tcPr>
          <w:p w14:paraId="599CF781" w14:textId="77777777" w:rsidR="00341BA3" w:rsidRDefault="00341BA3">
            <w:pPr>
              <w:pStyle w:val="ConsPlusNormal"/>
            </w:pPr>
            <w:r>
              <w:t xml:space="preserve">1. Стоимость территориальной программы ОМС за счет средств ОМС в пределах базовой программы ОМС (сумма </w:t>
            </w:r>
            <w:hyperlink w:anchor="Par1913" w:history="1">
              <w:r>
                <w:rPr>
                  <w:color w:val="0000FF"/>
                </w:rPr>
                <w:t>строк 05</w:t>
              </w:r>
            </w:hyperlink>
            <w:r>
              <w:t xml:space="preserve"> + </w:t>
            </w:r>
            <w:hyperlink w:anchor="Par1921" w:history="1">
              <w:r>
                <w:rPr>
                  <w:color w:val="0000FF"/>
                </w:rPr>
                <w:t>06</w:t>
              </w:r>
            </w:hyperlink>
            <w:r>
              <w:t xml:space="preserve"> + </w:t>
            </w:r>
            <w:hyperlink w:anchor="Par1929" w:history="1">
              <w:r>
                <w:rPr>
                  <w:color w:val="0000FF"/>
                </w:rPr>
                <w:t>07</w:t>
              </w:r>
            </w:hyperlink>
            <w:r>
              <w:t>), в том числе:</w:t>
            </w:r>
          </w:p>
        </w:tc>
        <w:tc>
          <w:tcPr>
            <w:tcW w:w="1084" w:type="dxa"/>
            <w:tcBorders>
              <w:top w:val="single" w:sz="4" w:space="0" w:color="auto"/>
              <w:left w:val="single" w:sz="4" w:space="0" w:color="auto"/>
              <w:bottom w:val="single" w:sz="4" w:space="0" w:color="auto"/>
              <w:right w:val="single" w:sz="4" w:space="0" w:color="auto"/>
            </w:tcBorders>
          </w:tcPr>
          <w:p w14:paraId="75CFF2C4" w14:textId="77777777" w:rsidR="00341BA3" w:rsidRDefault="00341BA3">
            <w:pPr>
              <w:pStyle w:val="ConsPlusNormal"/>
            </w:pPr>
            <w:bookmarkStart w:id="10" w:name="Par1905"/>
            <w:bookmarkEnd w:id="10"/>
            <w:r>
              <w:t>04</w:t>
            </w:r>
          </w:p>
        </w:tc>
        <w:tc>
          <w:tcPr>
            <w:tcW w:w="1699" w:type="dxa"/>
            <w:tcBorders>
              <w:top w:val="single" w:sz="4" w:space="0" w:color="auto"/>
              <w:left w:val="single" w:sz="4" w:space="0" w:color="auto"/>
              <w:bottom w:val="single" w:sz="4" w:space="0" w:color="auto"/>
              <w:right w:val="single" w:sz="4" w:space="0" w:color="auto"/>
            </w:tcBorders>
          </w:tcPr>
          <w:p w14:paraId="45A1406A" w14:textId="77777777" w:rsidR="00341BA3" w:rsidRDefault="00341BA3">
            <w:pPr>
              <w:pStyle w:val="ConsPlusNormal"/>
            </w:pPr>
            <w:r>
              <w:t>53 296 015,3</w:t>
            </w:r>
          </w:p>
        </w:tc>
        <w:tc>
          <w:tcPr>
            <w:tcW w:w="1699" w:type="dxa"/>
            <w:tcBorders>
              <w:top w:val="single" w:sz="4" w:space="0" w:color="auto"/>
              <w:left w:val="single" w:sz="4" w:space="0" w:color="auto"/>
              <w:bottom w:val="single" w:sz="4" w:space="0" w:color="auto"/>
              <w:right w:val="single" w:sz="4" w:space="0" w:color="auto"/>
            </w:tcBorders>
          </w:tcPr>
          <w:p w14:paraId="5630FC0C" w14:textId="77777777" w:rsidR="00341BA3" w:rsidRDefault="00341BA3">
            <w:pPr>
              <w:pStyle w:val="ConsPlusNormal"/>
            </w:pPr>
            <w:r>
              <w:t>32 809,1</w:t>
            </w:r>
          </w:p>
        </w:tc>
        <w:tc>
          <w:tcPr>
            <w:tcW w:w="1699" w:type="dxa"/>
            <w:tcBorders>
              <w:top w:val="single" w:sz="4" w:space="0" w:color="auto"/>
              <w:left w:val="single" w:sz="4" w:space="0" w:color="auto"/>
              <w:bottom w:val="single" w:sz="4" w:space="0" w:color="auto"/>
              <w:right w:val="single" w:sz="4" w:space="0" w:color="auto"/>
            </w:tcBorders>
          </w:tcPr>
          <w:p w14:paraId="30423486" w14:textId="77777777" w:rsidR="00341BA3" w:rsidRDefault="00341BA3">
            <w:pPr>
              <w:pStyle w:val="ConsPlusNormal"/>
            </w:pPr>
            <w:r>
              <w:t>56 554 565,0</w:t>
            </w:r>
          </w:p>
        </w:tc>
        <w:tc>
          <w:tcPr>
            <w:tcW w:w="1699" w:type="dxa"/>
            <w:tcBorders>
              <w:top w:val="single" w:sz="4" w:space="0" w:color="auto"/>
              <w:left w:val="single" w:sz="4" w:space="0" w:color="auto"/>
              <w:bottom w:val="single" w:sz="4" w:space="0" w:color="auto"/>
              <w:right w:val="single" w:sz="4" w:space="0" w:color="auto"/>
            </w:tcBorders>
          </w:tcPr>
          <w:p w14:paraId="76E5BC30" w14:textId="77777777" w:rsidR="00341BA3" w:rsidRDefault="00341BA3">
            <w:pPr>
              <w:pStyle w:val="ConsPlusNormal"/>
            </w:pPr>
            <w:r>
              <w:t>34 815,0</w:t>
            </w:r>
          </w:p>
        </w:tc>
        <w:tc>
          <w:tcPr>
            <w:tcW w:w="1699" w:type="dxa"/>
            <w:tcBorders>
              <w:top w:val="single" w:sz="4" w:space="0" w:color="auto"/>
              <w:left w:val="single" w:sz="4" w:space="0" w:color="auto"/>
              <w:bottom w:val="single" w:sz="4" w:space="0" w:color="auto"/>
              <w:right w:val="single" w:sz="4" w:space="0" w:color="auto"/>
            </w:tcBorders>
          </w:tcPr>
          <w:p w14:paraId="66717086" w14:textId="77777777" w:rsidR="00341BA3" w:rsidRDefault="00341BA3">
            <w:pPr>
              <w:pStyle w:val="ConsPlusNormal"/>
            </w:pPr>
            <w:r>
              <w:t>59 214 716,2</w:t>
            </w:r>
          </w:p>
        </w:tc>
        <w:tc>
          <w:tcPr>
            <w:tcW w:w="1699" w:type="dxa"/>
            <w:tcBorders>
              <w:top w:val="single" w:sz="4" w:space="0" w:color="auto"/>
              <w:left w:val="single" w:sz="4" w:space="0" w:color="auto"/>
              <w:bottom w:val="single" w:sz="4" w:space="0" w:color="auto"/>
              <w:right w:val="single" w:sz="4" w:space="0" w:color="auto"/>
            </w:tcBorders>
          </w:tcPr>
          <w:p w14:paraId="28F6C4E2" w14:textId="77777777" w:rsidR="00341BA3" w:rsidRDefault="00341BA3">
            <w:pPr>
              <w:pStyle w:val="ConsPlusNormal"/>
            </w:pPr>
            <w:r>
              <w:t>36 452,6</w:t>
            </w:r>
          </w:p>
        </w:tc>
      </w:tr>
      <w:tr w:rsidR="00341BA3" w14:paraId="5AEF7167" w14:textId="77777777">
        <w:tc>
          <w:tcPr>
            <w:tcW w:w="2268" w:type="dxa"/>
            <w:tcBorders>
              <w:top w:val="single" w:sz="4" w:space="0" w:color="auto"/>
              <w:left w:val="single" w:sz="4" w:space="0" w:color="auto"/>
              <w:bottom w:val="single" w:sz="4" w:space="0" w:color="auto"/>
              <w:right w:val="single" w:sz="4" w:space="0" w:color="auto"/>
            </w:tcBorders>
          </w:tcPr>
          <w:p w14:paraId="7D8DFC51" w14:textId="77777777" w:rsidR="00341BA3" w:rsidRDefault="00341BA3">
            <w:pPr>
              <w:pStyle w:val="ConsPlusNormal"/>
            </w:pPr>
            <w:r>
              <w:lastRenderedPageBreak/>
              <w:t>1.1. Субвенции из бюджета федерального фонда обязательного медицинского страхования</w:t>
            </w:r>
          </w:p>
        </w:tc>
        <w:tc>
          <w:tcPr>
            <w:tcW w:w="1084" w:type="dxa"/>
            <w:tcBorders>
              <w:top w:val="single" w:sz="4" w:space="0" w:color="auto"/>
              <w:left w:val="single" w:sz="4" w:space="0" w:color="auto"/>
              <w:bottom w:val="single" w:sz="4" w:space="0" w:color="auto"/>
              <w:right w:val="single" w:sz="4" w:space="0" w:color="auto"/>
            </w:tcBorders>
          </w:tcPr>
          <w:p w14:paraId="4B15A404" w14:textId="77777777" w:rsidR="00341BA3" w:rsidRDefault="00341BA3">
            <w:pPr>
              <w:pStyle w:val="ConsPlusNormal"/>
            </w:pPr>
            <w:bookmarkStart w:id="11" w:name="Par1913"/>
            <w:bookmarkEnd w:id="11"/>
            <w:r>
              <w:t>05</w:t>
            </w:r>
          </w:p>
        </w:tc>
        <w:tc>
          <w:tcPr>
            <w:tcW w:w="1699" w:type="dxa"/>
            <w:tcBorders>
              <w:top w:val="single" w:sz="4" w:space="0" w:color="auto"/>
              <w:left w:val="single" w:sz="4" w:space="0" w:color="auto"/>
              <w:bottom w:val="single" w:sz="4" w:space="0" w:color="auto"/>
              <w:right w:val="single" w:sz="4" w:space="0" w:color="auto"/>
            </w:tcBorders>
          </w:tcPr>
          <w:p w14:paraId="1841F935" w14:textId="77777777" w:rsidR="00341BA3" w:rsidRDefault="00341BA3">
            <w:pPr>
              <w:pStyle w:val="ConsPlusNormal"/>
            </w:pPr>
            <w:r>
              <w:t>44 719 022,6</w:t>
            </w:r>
          </w:p>
        </w:tc>
        <w:tc>
          <w:tcPr>
            <w:tcW w:w="1699" w:type="dxa"/>
            <w:tcBorders>
              <w:top w:val="single" w:sz="4" w:space="0" w:color="auto"/>
              <w:left w:val="single" w:sz="4" w:space="0" w:color="auto"/>
              <w:bottom w:val="single" w:sz="4" w:space="0" w:color="auto"/>
              <w:right w:val="single" w:sz="4" w:space="0" w:color="auto"/>
            </w:tcBorders>
          </w:tcPr>
          <w:p w14:paraId="3602323B" w14:textId="77777777" w:rsidR="00341BA3" w:rsidRDefault="00341BA3">
            <w:pPr>
              <w:pStyle w:val="ConsPlusNormal"/>
            </w:pPr>
            <w:r>
              <w:t>27 529,1</w:t>
            </w:r>
          </w:p>
        </w:tc>
        <w:tc>
          <w:tcPr>
            <w:tcW w:w="1699" w:type="dxa"/>
            <w:tcBorders>
              <w:top w:val="single" w:sz="4" w:space="0" w:color="auto"/>
              <w:left w:val="single" w:sz="4" w:space="0" w:color="auto"/>
              <w:bottom w:val="single" w:sz="4" w:space="0" w:color="auto"/>
              <w:right w:val="single" w:sz="4" w:space="0" w:color="auto"/>
            </w:tcBorders>
          </w:tcPr>
          <w:p w14:paraId="0D4DE252" w14:textId="77777777" w:rsidR="00341BA3" w:rsidRDefault="00341BA3">
            <w:pPr>
              <w:pStyle w:val="ConsPlusNormal"/>
            </w:pPr>
            <w:r>
              <w:t>47 977 572,3</w:t>
            </w:r>
          </w:p>
        </w:tc>
        <w:tc>
          <w:tcPr>
            <w:tcW w:w="1699" w:type="dxa"/>
            <w:tcBorders>
              <w:top w:val="single" w:sz="4" w:space="0" w:color="auto"/>
              <w:left w:val="single" w:sz="4" w:space="0" w:color="auto"/>
              <w:bottom w:val="single" w:sz="4" w:space="0" w:color="auto"/>
              <w:right w:val="single" w:sz="4" w:space="0" w:color="auto"/>
            </w:tcBorders>
          </w:tcPr>
          <w:p w14:paraId="7FF011F1" w14:textId="77777777" w:rsidR="00341BA3" w:rsidRDefault="00341BA3">
            <w:pPr>
              <w:pStyle w:val="ConsPlusNormal"/>
            </w:pPr>
            <w:r>
              <w:t>29 535,0</w:t>
            </w:r>
          </w:p>
        </w:tc>
        <w:tc>
          <w:tcPr>
            <w:tcW w:w="1699" w:type="dxa"/>
            <w:tcBorders>
              <w:top w:val="single" w:sz="4" w:space="0" w:color="auto"/>
              <w:left w:val="single" w:sz="4" w:space="0" w:color="auto"/>
              <w:bottom w:val="single" w:sz="4" w:space="0" w:color="auto"/>
              <w:right w:val="single" w:sz="4" w:space="0" w:color="auto"/>
            </w:tcBorders>
          </w:tcPr>
          <w:p w14:paraId="37ED468F" w14:textId="77777777" w:rsidR="00341BA3" w:rsidRDefault="00341BA3">
            <w:pPr>
              <w:pStyle w:val="ConsPlusNormal"/>
            </w:pPr>
            <w:r>
              <w:t>50 637 723,5</w:t>
            </w:r>
          </w:p>
        </w:tc>
        <w:tc>
          <w:tcPr>
            <w:tcW w:w="1699" w:type="dxa"/>
            <w:tcBorders>
              <w:top w:val="single" w:sz="4" w:space="0" w:color="auto"/>
              <w:left w:val="single" w:sz="4" w:space="0" w:color="auto"/>
              <w:bottom w:val="single" w:sz="4" w:space="0" w:color="auto"/>
              <w:right w:val="single" w:sz="4" w:space="0" w:color="auto"/>
            </w:tcBorders>
          </w:tcPr>
          <w:p w14:paraId="24B8A71B" w14:textId="77777777" w:rsidR="00341BA3" w:rsidRDefault="00341BA3">
            <w:pPr>
              <w:pStyle w:val="ConsPlusNormal"/>
            </w:pPr>
            <w:r>
              <w:t>31 172,6</w:t>
            </w:r>
          </w:p>
        </w:tc>
      </w:tr>
      <w:tr w:rsidR="00341BA3" w14:paraId="16E0C3B1" w14:textId="77777777">
        <w:tc>
          <w:tcPr>
            <w:tcW w:w="2268" w:type="dxa"/>
            <w:tcBorders>
              <w:top w:val="single" w:sz="4" w:space="0" w:color="auto"/>
              <w:left w:val="single" w:sz="4" w:space="0" w:color="auto"/>
              <w:bottom w:val="single" w:sz="4" w:space="0" w:color="auto"/>
              <w:right w:val="single" w:sz="4" w:space="0" w:color="auto"/>
            </w:tcBorders>
          </w:tcPr>
          <w:p w14:paraId="2EDE57E8" w14:textId="77777777" w:rsidR="00341BA3" w:rsidRDefault="00341BA3">
            <w:pPr>
              <w:pStyle w:val="ConsPlusNormal"/>
            </w:pPr>
            <w:r>
              <w:t xml:space="preserve">1.2. Межбюджетный трансферт бюджета автономного округа на финансовое обеспечение территориальной программы ОМС в части базовой программы ОМС (на финансовое обеспечение расходов, включаемых в структуру тарифа на оплату медицинской помощи в соответствии с </w:t>
            </w:r>
            <w:hyperlink r:id="rId81" w:history="1">
              <w:r>
                <w:rPr>
                  <w:color w:val="0000FF"/>
                </w:rPr>
                <w:t>частью 7 статьи 35</w:t>
              </w:r>
            </w:hyperlink>
            <w:r>
              <w:t xml:space="preserve"> Федерального закона N 326-ФЗ)</w:t>
            </w:r>
          </w:p>
        </w:tc>
        <w:tc>
          <w:tcPr>
            <w:tcW w:w="1084" w:type="dxa"/>
            <w:tcBorders>
              <w:top w:val="single" w:sz="4" w:space="0" w:color="auto"/>
              <w:left w:val="single" w:sz="4" w:space="0" w:color="auto"/>
              <w:bottom w:val="single" w:sz="4" w:space="0" w:color="auto"/>
              <w:right w:val="single" w:sz="4" w:space="0" w:color="auto"/>
            </w:tcBorders>
          </w:tcPr>
          <w:p w14:paraId="22DF30CE" w14:textId="77777777" w:rsidR="00341BA3" w:rsidRDefault="00341BA3">
            <w:pPr>
              <w:pStyle w:val="ConsPlusNormal"/>
            </w:pPr>
            <w:bookmarkStart w:id="12" w:name="Par1921"/>
            <w:bookmarkEnd w:id="12"/>
            <w:r>
              <w:t>06</w:t>
            </w:r>
          </w:p>
        </w:tc>
        <w:tc>
          <w:tcPr>
            <w:tcW w:w="1699" w:type="dxa"/>
            <w:tcBorders>
              <w:top w:val="single" w:sz="4" w:space="0" w:color="auto"/>
              <w:left w:val="single" w:sz="4" w:space="0" w:color="auto"/>
              <w:bottom w:val="single" w:sz="4" w:space="0" w:color="auto"/>
              <w:right w:val="single" w:sz="4" w:space="0" w:color="auto"/>
            </w:tcBorders>
          </w:tcPr>
          <w:p w14:paraId="67601A49" w14:textId="77777777" w:rsidR="00341BA3" w:rsidRDefault="00341BA3">
            <w:pPr>
              <w:pStyle w:val="ConsPlusNormal"/>
            </w:pPr>
            <w:r>
              <w:t>8 422 964,9</w:t>
            </w:r>
          </w:p>
        </w:tc>
        <w:tc>
          <w:tcPr>
            <w:tcW w:w="1699" w:type="dxa"/>
            <w:tcBorders>
              <w:top w:val="single" w:sz="4" w:space="0" w:color="auto"/>
              <w:left w:val="single" w:sz="4" w:space="0" w:color="auto"/>
              <w:bottom w:val="single" w:sz="4" w:space="0" w:color="auto"/>
              <w:right w:val="single" w:sz="4" w:space="0" w:color="auto"/>
            </w:tcBorders>
          </w:tcPr>
          <w:p w14:paraId="6CDD5F59" w14:textId="77777777" w:rsidR="00341BA3" w:rsidRDefault="00341BA3">
            <w:pPr>
              <w:pStyle w:val="ConsPlusNormal"/>
            </w:pPr>
            <w:r>
              <w:t>5 185,2</w:t>
            </w:r>
          </w:p>
        </w:tc>
        <w:tc>
          <w:tcPr>
            <w:tcW w:w="1699" w:type="dxa"/>
            <w:tcBorders>
              <w:top w:val="single" w:sz="4" w:space="0" w:color="auto"/>
              <w:left w:val="single" w:sz="4" w:space="0" w:color="auto"/>
              <w:bottom w:val="single" w:sz="4" w:space="0" w:color="auto"/>
              <w:right w:val="single" w:sz="4" w:space="0" w:color="auto"/>
            </w:tcBorders>
          </w:tcPr>
          <w:p w14:paraId="039FCAB4" w14:textId="77777777" w:rsidR="00341BA3" w:rsidRDefault="00341BA3">
            <w:pPr>
              <w:pStyle w:val="ConsPlusNormal"/>
            </w:pPr>
            <w:r>
              <w:t>8 422 964,9</w:t>
            </w:r>
          </w:p>
        </w:tc>
        <w:tc>
          <w:tcPr>
            <w:tcW w:w="1699" w:type="dxa"/>
            <w:tcBorders>
              <w:top w:val="single" w:sz="4" w:space="0" w:color="auto"/>
              <w:left w:val="single" w:sz="4" w:space="0" w:color="auto"/>
              <w:bottom w:val="single" w:sz="4" w:space="0" w:color="auto"/>
              <w:right w:val="single" w:sz="4" w:space="0" w:color="auto"/>
            </w:tcBorders>
          </w:tcPr>
          <w:p w14:paraId="24300820" w14:textId="77777777" w:rsidR="00341BA3" w:rsidRDefault="00341BA3">
            <w:pPr>
              <w:pStyle w:val="ConsPlusNormal"/>
            </w:pPr>
            <w:r>
              <w:t>5 185,2</w:t>
            </w:r>
          </w:p>
        </w:tc>
        <w:tc>
          <w:tcPr>
            <w:tcW w:w="1699" w:type="dxa"/>
            <w:tcBorders>
              <w:top w:val="single" w:sz="4" w:space="0" w:color="auto"/>
              <w:left w:val="single" w:sz="4" w:space="0" w:color="auto"/>
              <w:bottom w:val="single" w:sz="4" w:space="0" w:color="auto"/>
              <w:right w:val="single" w:sz="4" w:space="0" w:color="auto"/>
            </w:tcBorders>
          </w:tcPr>
          <w:p w14:paraId="61B477F5" w14:textId="77777777" w:rsidR="00341BA3" w:rsidRDefault="00341BA3">
            <w:pPr>
              <w:pStyle w:val="ConsPlusNormal"/>
            </w:pPr>
            <w:r>
              <w:t>8 422 964,9</w:t>
            </w:r>
          </w:p>
        </w:tc>
        <w:tc>
          <w:tcPr>
            <w:tcW w:w="1699" w:type="dxa"/>
            <w:tcBorders>
              <w:top w:val="single" w:sz="4" w:space="0" w:color="auto"/>
              <w:left w:val="single" w:sz="4" w:space="0" w:color="auto"/>
              <w:bottom w:val="single" w:sz="4" w:space="0" w:color="auto"/>
              <w:right w:val="single" w:sz="4" w:space="0" w:color="auto"/>
            </w:tcBorders>
          </w:tcPr>
          <w:p w14:paraId="636AE504" w14:textId="77777777" w:rsidR="00341BA3" w:rsidRDefault="00341BA3">
            <w:pPr>
              <w:pStyle w:val="ConsPlusNormal"/>
            </w:pPr>
            <w:r>
              <w:t>5 185,2</w:t>
            </w:r>
          </w:p>
        </w:tc>
      </w:tr>
      <w:tr w:rsidR="00341BA3" w14:paraId="6696A05D" w14:textId="77777777">
        <w:tc>
          <w:tcPr>
            <w:tcW w:w="2268" w:type="dxa"/>
            <w:tcBorders>
              <w:top w:val="single" w:sz="4" w:space="0" w:color="auto"/>
              <w:left w:val="single" w:sz="4" w:space="0" w:color="auto"/>
              <w:bottom w:val="single" w:sz="4" w:space="0" w:color="auto"/>
              <w:right w:val="single" w:sz="4" w:space="0" w:color="auto"/>
            </w:tcBorders>
          </w:tcPr>
          <w:p w14:paraId="47C00CBB" w14:textId="77777777" w:rsidR="00341BA3" w:rsidRDefault="00341BA3">
            <w:pPr>
              <w:pStyle w:val="ConsPlusNormal"/>
            </w:pPr>
            <w:r>
              <w:t>1.3. Прочие поступления</w:t>
            </w:r>
          </w:p>
        </w:tc>
        <w:tc>
          <w:tcPr>
            <w:tcW w:w="1084" w:type="dxa"/>
            <w:tcBorders>
              <w:top w:val="single" w:sz="4" w:space="0" w:color="auto"/>
              <w:left w:val="single" w:sz="4" w:space="0" w:color="auto"/>
              <w:bottom w:val="single" w:sz="4" w:space="0" w:color="auto"/>
              <w:right w:val="single" w:sz="4" w:space="0" w:color="auto"/>
            </w:tcBorders>
          </w:tcPr>
          <w:p w14:paraId="2DB53AF3" w14:textId="77777777" w:rsidR="00341BA3" w:rsidRDefault="00341BA3">
            <w:pPr>
              <w:pStyle w:val="ConsPlusNormal"/>
            </w:pPr>
            <w:bookmarkStart w:id="13" w:name="Par1929"/>
            <w:bookmarkEnd w:id="13"/>
            <w:r>
              <w:t>07</w:t>
            </w:r>
          </w:p>
        </w:tc>
        <w:tc>
          <w:tcPr>
            <w:tcW w:w="1699" w:type="dxa"/>
            <w:tcBorders>
              <w:top w:val="single" w:sz="4" w:space="0" w:color="auto"/>
              <w:left w:val="single" w:sz="4" w:space="0" w:color="auto"/>
              <w:bottom w:val="single" w:sz="4" w:space="0" w:color="auto"/>
              <w:right w:val="single" w:sz="4" w:space="0" w:color="auto"/>
            </w:tcBorders>
          </w:tcPr>
          <w:p w14:paraId="1CA34E07" w14:textId="77777777" w:rsidR="00341BA3" w:rsidRDefault="00341BA3">
            <w:pPr>
              <w:pStyle w:val="ConsPlusNormal"/>
            </w:pPr>
            <w:r>
              <w:t>154 027,8</w:t>
            </w:r>
          </w:p>
        </w:tc>
        <w:tc>
          <w:tcPr>
            <w:tcW w:w="1699" w:type="dxa"/>
            <w:tcBorders>
              <w:top w:val="single" w:sz="4" w:space="0" w:color="auto"/>
              <w:left w:val="single" w:sz="4" w:space="0" w:color="auto"/>
              <w:bottom w:val="single" w:sz="4" w:space="0" w:color="auto"/>
              <w:right w:val="single" w:sz="4" w:space="0" w:color="auto"/>
            </w:tcBorders>
          </w:tcPr>
          <w:p w14:paraId="3FF51C8A" w14:textId="77777777" w:rsidR="00341BA3" w:rsidRDefault="00341BA3">
            <w:pPr>
              <w:pStyle w:val="ConsPlusNormal"/>
            </w:pPr>
            <w:r>
              <w:t>94,8</w:t>
            </w:r>
          </w:p>
        </w:tc>
        <w:tc>
          <w:tcPr>
            <w:tcW w:w="1699" w:type="dxa"/>
            <w:tcBorders>
              <w:top w:val="single" w:sz="4" w:space="0" w:color="auto"/>
              <w:left w:val="single" w:sz="4" w:space="0" w:color="auto"/>
              <w:bottom w:val="single" w:sz="4" w:space="0" w:color="auto"/>
              <w:right w:val="single" w:sz="4" w:space="0" w:color="auto"/>
            </w:tcBorders>
          </w:tcPr>
          <w:p w14:paraId="3954A43D" w14:textId="77777777" w:rsidR="00341BA3" w:rsidRDefault="00341BA3">
            <w:pPr>
              <w:pStyle w:val="ConsPlusNormal"/>
            </w:pPr>
            <w:r>
              <w:t>154 027,8</w:t>
            </w:r>
          </w:p>
        </w:tc>
        <w:tc>
          <w:tcPr>
            <w:tcW w:w="1699" w:type="dxa"/>
            <w:tcBorders>
              <w:top w:val="single" w:sz="4" w:space="0" w:color="auto"/>
              <w:left w:val="single" w:sz="4" w:space="0" w:color="auto"/>
              <w:bottom w:val="single" w:sz="4" w:space="0" w:color="auto"/>
              <w:right w:val="single" w:sz="4" w:space="0" w:color="auto"/>
            </w:tcBorders>
          </w:tcPr>
          <w:p w14:paraId="7F2D8449" w14:textId="77777777" w:rsidR="00341BA3" w:rsidRDefault="00341BA3">
            <w:pPr>
              <w:pStyle w:val="ConsPlusNormal"/>
            </w:pPr>
            <w:r>
              <w:t>94,8</w:t>
            </w:r>
          </w:p>
        </w:tc>
        <w:tc>
          <w:tcPr>
            <w:tcW w:w="1699" w:type="dxa"/>
            <w:tcBorders>
              <w:top w:val="single" w:sz="4" w:space="0" w:color="auto"/>
              <w:left w:val="single" w:sz="4" w:space="0" w:color="auto"/>
              <w:bottom w:val="single" w:sz="4" w:space="0" w:color="auto"/>
              <w:right w:val="single" w:sz="4" w:space="0" w:color="auto"/>
            </w:tcBorders>
          </w:tcPr>
          <w:p w14:paraId="1038D357" w14:textId="77777777" w:rsidR="00341BA3" w:rsidRDefault="00341BA3">
            <w:pPr>
              <w:pStyle w:val="ConsPlusNormal"/>
            </w:pPr>
            <w:r>
              <w:t>154 027,8</w:t>
            </w:r>
          </w:p>
        </w:tc>
        <w:tc>
          <w:tcPr>
            <w:tcW w:w="1699" w:type="dxa"/>
            <w:tcBorders>
              <w:top w:val="single" w:sz="4" w:space="0" w:color="auto"/>
              <w:left w:val="single" w:sz="4" w:space="0" w:color="auto"/>
              <w:bottom w:val="single" w:sz="4" w:space="0" w:color="auto"/>
              <w:right w:val="single" w:sz="4" w:space="0" w:color="auto"/>
            </w:tcBorders>
          </w:tcPr>
          <w:p w14:paraId="6F107CF4" w14:textId="77777777" w:rsidR="00341BA3" w:rsidRDefault="00341BA3">
            <w:pPr>
              <w:pStyle w:val="ConsPlusNormal"/>
            </w:pPr>
            <w:r>
              <w:t>94,8</w:t>
            </w:r>
          </w:p>
        </w:tc>
      </w:tr>
      <w:tr w:rsidR="00341BA3" w14:paraId="7371D049" w14:textId="77777777">
        <w:tc>
          <w:tcPr>
            <w:tcW w:w="2268" w:type="dxa"/>
            <w:tcBorders>
              <w:top w:val="single" w:sz="4" w:space="0" w:color="auto"/>
              <w:left w:val="single" w:sz="4" w:space="0" w:color="auto"/>
              <w:bottom w:val="single" w:sz="4" w:space="0" w:color="auto"/>
              <w:right w:val="single" w:sz="4" w:space="0" w:color="auto"/>
            </w:tcBorders>
          </w:tcPr>
          <w:p w14:paraId="3B92F636" w14:textId="77777777" w:rsidR="00341BA3" w:rsidRDefault="00341BA3">
            <w:pPr>
              <w:pStyle w:val="ConsPlusNormal"/>
            </w:pPr>
            <w:r>
              <w:t xml:space="preserve">2. Межбюджетные трансферты автономного округа </w:t>
            </w:r>
            <w:r>
              <w:lastRenderedPageBreak/>
              <w:t>на финансовое обеспечение дополнительных видов и условий оказания медицинской помощи, не установленных базовой программой ОМС, из них:</w:t>
            </w:r>
          </w:p>
        </w:tc>
        <w:tc>
          <w:tcPr>
            <w:tcW w:w="1084" w:type="dxa"/>
            <w:tcBorders>
              <w:top w:val="single" w:sz="4" w:space="0" w:color="auto"/>
              <w:left w:val="single" w:sz="4" w:space="0" w:color="auto"/>
              <w:bottom w:val="single" w:sz="4" w:space="0" w:color="auto"/>
              <w:right w:val="single" w:sz="4" w:space="0" w:color="auto"/>
            </w:tcBorders>
          </w:tcPr>
          <w:p w14:paraId="0FFC5B13" w14:textId="77777777" w:rsidR="00341BA3" w:rsidRDefault="00341BA3">
            <w:pPr>
              <w:pStyle w:val="ConsPlusNormal"/>
            </w:pPr>
            <w:bookmarkStart w:id="14" w:name="Par1937"/>
            <w:bookmarkEnd w:id="14"/>
            <w:r>
              <w:lastRenderedPageBreak/>
              <w:t>08</w:t>
            </w:r>
          </w:p>
        </w:tc>
        <w:tc>
          <w:tcPr>
            <w:tcW w:w="1699" w:type="dxa"/>
            <w:tcBorders>
              <w:top w:val="single" w:sz="4" w:space="0" w:color="auto"/>
              <w:left w:val="single" w:sz="4" w:space="0" w:color="auto"/>
              <w:bottom w:val="single" w:sz="4" w:space="0" w:color="auto"/>
              <w:right w:val="single" w:sz="4" w:space="0" w:color="auto"/>
            </w:tcBorders>
          </w:tcPr>
          <w:p w14:paraId="5F3E9921" w14:textId="77777777" w:rsidR="00341BA3" w:rsidRDefault="00341BA3">
            <w:pPr>
              <w:pStyle w:val="ConsPlusNormal"/>
            </w:pPr>
            <w:r>
              <w:t>0</w:t>
            </w:r>
          </w:p>
        </w:tc>
        <w:tc>
          <w:tcPr>
            <w:tcW w:w="1699" w:type="dxa"/>
            <w:tcBorders>
              <w:top w:val="single" w:sz="4" w:space="0" w:color="auto"/>
              <w:left w:val="single" w:sz="4" w:space="0" w:color="auto"/>
              <w:bottom w:val="single" w:sz="4" w:space="0" w:color="auto"/>
              <w:right w:val="single" w:sz="4" w:space="0" w:color="auto"/>
            </w:tcBorders>
          </w:tcPr>
          <w:p w14:paraId="7F856DC9" w14:textId="77777777" w:rsidR="00341BA3" w:rsidRDefault="00341BA3">
            <w:pPr>
              <w:pStyle w:val="ConsPlusNormal"/>
            </w:pPr>
            <w:r>
              <w:t>0</w:t>
            </w:r>
          </w:p>
        </w:tc>
        <w:tc>
          <w:tcPr>
            <w:tcW w:w="1699" w:type="dxa"/>
            <w:tcBorders>
              <w:top w:val="single" w:sz="4" w:space="0" w:color="auto"/>
              <w:left w:val="single" w:sz="4" w:space="0" w:color="auto"/>
              <w:bottom w:val="single" w:sz="4" w:space="0" w:color="auto"/>
              <w:right w:val="single" w:sz="4" w:space="0" w:color="auto"/>
            </w:tcBorders>
          </w:tcPr>
          <w:p w14:paraId="3CD1C051" w14:textId="77777777" w:rsidR="00341BA3" w:rsidRDefault="00341BA3">
            <w:pPr>
              <w:pStyle w:val="ConsPlusNormal"/>
            </w:pPr>
            <w:r>
              <w:t>0</w:t>
            </w:r>
          </w:p>
        </w:tc>
        <w:tc>
          <w:tcPr>
            <w:tcW w:w="1699" w:type="dxa"/>
            <w:tcBorders>
              <w:top w:val="single" w:sz="4" w:space="0" w:color="auto"/>
              <w:left w:val="single" w:sz="4" w:space="0" w:color="auto"/>
              <w:bottom w:val="single" w:sz="4" w:space="0" w:color="auto"/>
              <w:right w:val="single" w:sz="4" w:space="0" w:color="auto"/>
            </w:tcBorders>
          </w:tcPr>
          <w:p w14:paraId="55CBA67C" w14:textId="77777777" w:rsidR="00341BA3" w:rsidRDefault="00341BA3">
            <w:pPr>
              <w:pStyle w:val="ConsPlusNormal"/>
            </w:pPr>
            <w:r>
              <w:t>0</w:t>
            </w:r>
          </w:p>
        </w:tc>
        <w:tc>
          <w:tcPr>
            <w:tcW w:w="1699" w:type="dxa"/>
            <w:tcBorders>
              <w:top w:val="single" w:sz="4" w:space="0" w:color="auto"/>
              <w:left w:val="single" w:sz="4" w:space="0" w:color="auto"/>
              <w:bottom w:val="single" w:sz="4" w:space="0" w:color="auto"/>
              <w:right w:val="single" w:sz="4" w:space="0" w:color="auto"/>
            </w:tcBorders>
          </w:tcPr>
          <w:p w14:paraId="00BED2B2" w14:textId="77777777" w:rsidR="00341BA3" w:rsidRDefault="00341BA3">
            <w:pPr>
              <w:pStyle w:val="ConsPlusNormal"/>
            </w:pPr>
            <w:r>
              <w:t>0</w:t>
            </w:r>
          </w:p>
        </w:tc>
        <w:tc>
          <w:tcPr>
            <w:tcW w:w="1699" w:type="dxa"/>
            <w:tcBorders>
              <w:top w:val="single" w:sz="4" w:space="0" w:color="auto"/>
              <w:left w:val="single" w:sz="4" w:space="0" w:color="auto"/>
              <w:bottom w:val="single" w:sz="4" w:space="0" w:color="auto"/>
              <w:right w:val="single" w:sz="4" w:space="0" w:color="auto"/>
            </w:tcBorders>
          </w:tcPr>
          <w:p w14:paraId="33A59C81" w14:textId="77777777" w:rsidR="00341BA3" w:rsidRDefault="00341BA3">
            <w:pPr>
              <w:pStyle w:val="ConsPlusNormal"/>
            </w:pPr>
            <w:r>
              <w:t>0</w:t>
            </w:r>
          </w:p>
        </w:tc>
      </w:tr>
      <w:tr w:rsidR="00341BA3" w14:paraId="765505FD" w14:textId="77777777">
        <w:tc>
          <w:tcPr>
            <w:tcW w:w="2268" w:type="dxa"/>
            <w:tcBorders>
              <w:top w:val="single" w:sz="4" w:space="0" w:color="auto"/>
              <w:left w:val="single" w:sz="4" w:space="0" w:color="auto"/>
              <w:bottom w:val="single" w:sz="4" w:space="0" w:color="auto"/>
              <w:right w:val="single" w:sz="4" w:space="0" w:color="auto"/>
            </w:tcBorders>
          </w:tcPr>
          <w:p w14:paraId="70507A8A" w14:textId="77777777" w:rsidR="00341BA3" w:rsidRDefault="00341BA3">
            <w:pPr>
              <w:pStyle w:val="ConsPlusNormal"/>
            </w:pPr>
            <w:r>
              <w:t>2.1. Межбюджетные трансферты, передаваемые из бюджета автономного округа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1084" w:type="dxa"/>
            <w:tcBorders>
              <w:top w:val="single" w:sz="4" w:space="0" w:color="auto"/>
              <w:left w:val="single" w:sz="4" w:space="0" w:color="auto"/>
              <w:bottom w:val="single" w:sz="4" w:space="0" w:color="auto"/>
              <w:right w:val="single" w:sz="4" w:space="0" w:color="auto"/>
            </w:tcBorders>
          </w:tcPr>
          <w:p w14:paraId="5A79E5A9" w14:textId="77777777" w:rsidR="00341BA3" w:rsidRDefault="00341BA3">
            <w:pPr>
              <w:pStyle w:val="ConsPlusNormal"/>
            </w:pPr>
            <w:r>
              <w:t>09</w:t>
            </w:r>
          </w:p>
        </w:tc>
        <w:tc>
          <w:tcPr>
            <w:tcW w:w="1699" w:type="dxa"/>
            <w:tcBorders>
              <w:top w:val="single" w:sz="4" w:space="0" w:color="auto"/>
              <w:left w:val="single" w:sz="4" w:space="0" w:color="auto"/>
              <w:bottom w:val="single" w:sz="4" w:space="0" w:color="auto"/>
              <w:right w:val="single" w:sz="4" w:space="0" w:color="auto"/>
            </w:tcBorders>
          </w:tcPr>
          <w:p w14:paraId="116C6308" w14:textId="77777777" w:rsidR="00341BA3" w:rsidRDefault="00341BA3">
            <w:pPr>
              <w:pStyle w:val="ConsPlusNormal"/>
            </w:pPr>
            <w:r>
              <w:t>0</w:t>
            </w:r>
          </w:p>
        </w:tc>
        <w:tc>
          <w:tcPr>
            <w:tcW w:w="1699" w:type="dxa"/>
            <w:tcBorders>
              <w:top w:val="single" w:sz="4" w:space="0" w:color="auto"/>
              <w:left w:val="single" w:sz="4" w:space="0" w:color="auto"/>
              <w:bottom w:val="single" w:sz="4" w:space="0" w:color="auto"/>
              <w:right w:val="single" w:sz="4" w:space="0" w:color="auto"/>
            </w:tcBorders>
          </w:tcPr>
          <w:p w14:paraId="061FED32" w14:textId="77777777" w:rsidR="00341BA3" w:rsidRDefault="00341BA3">
            <w:pPr>
              <w:pStyle w:val="ConsPlusNormal"/>
            </w:pPr>
            <w:r>
              <w:t>0</w:t>
            </w:r>
          </w:p>
        </w:tc>
        <w:tc>
          <w:tcPr>
            <w:tcW w:w="1699" w:type="dxa"/>
            <w:tcBorders>
              <w:top w:val="single" w:sz="4" w:space="0" w:color="auto"/>
              <w:left w:val="single" w:sz="4" w:space="0" w:color="auto"/>
              <w:bottom w:val="single" w:sz="4" w:space="0" w:color="auto"/>
              <w:right w:val="single" w:sz="4" w:space="0" w:color="auto"/>
            </w:tcBorders>
          </w:tcPr>
          <w:p w14:paraId="11DB4EFD" w14:textId="77777777" w:rsidR="00341BA3" w:rsidRDefault="00341BA3">
            <w:pPr>
              <w:pStyle w:val="ConsPlusNormal"/>
            </w:pPr>
            <w:r>
              <w:t>0</w:t>
            </w:r>
          </w:p>
        </w:tc>
        <w:tc>
          <w:tcPr>
            <w:tcW w:w="1699" w:type="dxa"/>
            <w:tcBorders>
              <w:top w:val="single" w:sz="4" w:space="0" w:color="auto"/>
              <w:left w:val="single" w:sz="4" w:space="0" w:color="auto"/>
              <w:bottom w:val="single" w:sz="4" w:space="0" w:color="auto"/>
              <w:right w:val="single" w:sz="4" w:space="0" w:color="auto"/>
            </w:tcBorders>
          </w:tcPr>
          <w:p w14:paraId="2571FFC0" w14:textId="77777777" w:rsidR="00341BA3" w:rsidRDefault="00341BA3">
            <w:pPr>
              <w:pStyle w:val="ConsPlusNormal"/>
            </w:pPr>
            <w:r>
              <w:t>0</w:t>
            </w:r>
          </w:p>
        </w:tc>
        <w:tc>
          <w:tcPr>
            <w:tcW w:w="1699" w:type="dxa"/>
            <w:tcBorders>
              <w:top w:val="single" w:sz="4" w:space="0" w:color="auto"/>
              <w:left w:val="single" w:sz="4" w:space="0" w:color="auto"/>
              <w:bottom w:val="single" w:sz="4" w:space="0" w:color="auto"/>
              <w:right w:val="single" w:sz="4" w:space="0" w:color="auto"/>
            </w:tcBorders>
          </w:tcPr>
          <w:p w14:paraId="216D394D" w14:textId="77777777" w:rsidR="00341BA3" w:rsidRDefault="00341BA3">
            <w:pPr>
              <w:pStyle w:val="ConsPlusNormal"/>
            </w:pPr>
            <w:r>
              <w:t>0</w:t>
            </w:r>
          </w:p>
        </w:tc>
        <w:tc>
          <w:tcPr>
            <w:tcW w:w="1699" w:type="dxa"/>
            <w:tcBorders>
              <w:top w:val="single" w:sz="4" w:space="0" w:color="auto"/>
              <w:left w:val="single" w:sz="4" w:space="0" w:color="auto"/>
              <w:bottom w:val="single" w:sz="4" w:space="0" w:color="auto"/>
              <w:right w:val="single" w:sz="4" w:space="0" w:color="auto"/>
            </w:tcBorders>
          </w:tcPr>
          <w:p w14:paraId="763BFC90" w14:textId="77777777" w:rsidR="00341BA3" w:rsidRDefault="00341BA3">
            <w:pPr>
              <w:pStyle w:val="ConsPlusNormal"/>
            </w:pPr>
            <w:r>
              <w:t>0</w:t>
            </w:r>
          </w:p>
        </w:tc>
      </w:tr>
      <w:tr w:rsidR="00341BA3" w14:paraId="613C4FE5" w14:textId="77777777">
        <w:tc>
          <w:tcPr>
            <w:tcW w:w="2268" w:type="dxa"/>
            <w:tcBorders>
              <w:top w:val="single" w:sz="4" w:space="0" w:color="auto"/>
              <w:left w:val="single" w:sz="4" w:space="0" w:color="auto"/>
              <w:bottom w:val="single" w:sz="4" w:space="0" w:color="auto"/>
              <w:right w:val="single" w:sz="4" w:space="0" w:color="auto"/>
            </w:tcBorders>
          </w:tcPr>
          <w:p w14:paraId="36D3A77B" w14:textId="77777777" w:rsidR="00341BA3" w:rsidRDefault="00341BA3">
            <w:pPr>
              <w:pStyle w:val="ConsPlusNormal"/>
            </w:pPr>
            <w:r>
              <w:t xml:space="preserve">2.2. Межбюджетные трансферты, передаваемые из бюджета автономного округа в бюджет территориального фонда обязательного медицинского </w:t>
            </w:r>
            <w:r>
              <w:lastRenderedPageBreak/>
              <w:t>страхования на финансовое обеспечение расходов, не включенных в структуру тарифов на оплату медицинской помощи в пределах базовой программы обязательного медицинского страхования</w:t>
            </w:r>
          </w:p>
        </w:tc>
        <w:tc>
          <w:tcPr>
            <w:tcW w:w="1084" w:type="dxa"/>
            <w:tcBorders>
              <w:top w:val="single" w:sz="4" w:space="0" w:color="auto"/>
              <w:left w:val="single" w:sz="4" w:space="0" w:color="auto"/>
              <w:bottom w:val="single" w:sz="4" w:space="0" w:color="auto"/>
              <w:right w:val="single" w:sz="4" w:space="0" w:color="auto"/>
            </w:tcBorders>
          </w:tcPr>
          <w:p w14:paraId="70CCFB2A" w14:textId="77777777" w:rsidR="00341BA3" w:rsidRDefault="00341BA3">
            <w:pPr>
              <w:pStyle w:val="ConsPlusNormal"/>
            </w:pPr>
            <w:r>
              <w:lastRenderedPageBreak/>
              <w:t>10</w:t>
            </w:r>
          </w:p>
        </w:tc>
        <w:tc>
          <w:tcPr>
            <w:tcW w:w="1699" w:type="dxa"/>
            <w:tcBorders>
              <w:top w:val="single" w:sz="4" w:space="0" w:color="auto"/>
              <w:left w:val="single" w:sz="4" w:space="0" w:color="auto"/>
              <w:bottom w:val="single" w:sz="4" w:space="0" w:color="auto"/>
              <w:right w:val="single" w:sz="4" w:space="0" w:color="auto"/>
            </w:tcBorders>
          </w:tcPr>
          <w:p w14:paraId="02CC602A" w14:textId="77777777" w:rsidR="00341BA3" w:rsidRDefault="00341BA3">
            <w:pPr>
              <w:pStyle w:val="ConsPlusNormal"/>
            </w:pPr>
            <w:r>
              <w:t>0</w:t>
            </w:r>
          </w:p>
        </w:tc>
        <w:tc>
          <w:tcPr>
            <w:tcW w:w="1699" w:type="dxa"/>
            <w:tcBorders>
              <w:top w:val="single" w:sz="4" w:space="0" w:color="auto"/>
              <w:left w:val="single" w:sz="4" w:space="0" w:color="auto"/>
              <w:bottom w:val="single" w:sz="4" w:space="0" w:color="auto"/>
              <w:right w:val="single" w:sz="4" w:space="0" w:color="auto"/>
            </w:tcBorders>
          </w:tcPr>
          <w:p w14:paraId="7591DFEE" w14:textId="77777777" w:rsidR="00341BA3" w:rsidRDefault="00341BA3">
            <w:pPr>
              <w:pStyle w:val="ConsPlusNormal"/>
            </w:pPr>
            <w:r>
              <w:t>0</w:t>
            </w:r>
          </w:p>
        </w:tc>
        <w:tc>
          <w:tcPr>
            <w:tcW w:w="1699" w:type="dxa"/>
            <w:tcBorders>
              <w:top w:val="single" w:sz="4" w:space="0" w:color="auto"/>
              <w:left w:val="single" w:sz="4" w:space="0" w:color="auto"/>
              <w:bottom w:val="single" w:sz="4" w:space="0" w:color="auto"/>
              <w:right w:val="single" w:sz="4" w:space="0" w:color="auto"/>
            </w:tcBorders>
          </w:tcPr>
          <w:p w14:paraId="7848A1E6" w14:textId="77777777" w:rsidR="00341BA3" w:rsidRDefault="00341BA3">
            <w:pPr>
              <w:pStyle w:val="ConsPlusNormal"/>
            </w:pPr>
            <w:r>
              <w:t>0</w:t>
            </w:r>
          </w:p>
        </w:tc>
        <w:tc>
          <w:tcPr>
            <w:tcW w:w="1699" w:type="dxa"/>
            <w:tcBorders>
              <w:top w:val="single" w:sz="4" w:space="0" w:color="auto"/>
              <w:left w:val="single" w:sz="4" w:space="0" w:color="auto"/>
              <w:bottom w:val="single" w:sz="4" w:space="0" w:color="auto"/>
              <w:right w:val="single" w:sz="4" w:space="0" w:color="auto"/>
            </w:tcBorders>
          </w:tcPr>
          <w:p w14:paraId="1577EFD1" w14:textId="77777777" w:rsidR="00341BA3" w:rsidRDefault="00341BA3">
            <w:pPr>
              <w:pStyle w:val="ConsPlusNormal"/>
            </w:pPr>
            <w:r>
              <w:t>0</w:t>
            </w:r>
          </w:p>
        </w:tc>
        <w:tc>
          <w:tcPr>
            <w:tcW w:w="1699" w:type="dxa"/>
            <w:tcBorders>
              <w:top w:val="single" w:sz="4" w:space="0" w:color="auto"/>
              <w:left w:val="single" w:sz="4" w:space="0" w:color="auto"/>
              <w:bottom w:val="single" w:sz="4" w:space="0" w:color="auto"/>
              <w:right w:val="single" w:sz="4" w:space="0" w:color="auto"/>
            </w:tcBorders>
          </w:tcPr>
          <w:p w14:paraId="3537D0C3" w14:textId="77777777" w:rsidR="00341BA3" w:rsidRDefault="00341BA3">
            <w:pPr>
              <w:pStyle w:val="ConsPlusNormal"/>
            </w:pPr>
            <w:r>
              <w:t>0</w:t>
            </w:r>
          </w:p>
        </w:tc>
        <w:tc>
          <w:tcPr>
            <w:tcW w:w="1699" w:type="dxa"/>
            <w:tcBorders>
              <w:top w:val="single" w:sz="4" w:space="0" w:color="auto"/>
              <w:left w:val="single" w:sz="4" w:space="0" w:color="auto"/>
              <w:bottom w:val="single" w:sz="4" w:space="0" w:color="auto"/>
              <w:right w:val="single" w:sz="4" w:space="0" w:color="auto"/>
            </w:tcBorders>
          </w:tcPr>
          <w:p w14:paraId="39508648" w14:textId="77777777" w:rsidR="00341BA3" w:rsidRDefault="00341BA3">
            <w:pPr>
              <w:pStyle w:val="ConsPlusNormal"/>
            </w:pPr>
            <w:r>
              <w:t>0</w:t>
            </w:r>
          </w:p>
        </w:tc>
      </w:tr>
      <w:tr w:rsidR="00341BA3" w14:paraId="048C35D4" w14:textId="77777777">
        <w:tc>
          <w:tcPr>
            <w:tcW w:w="2268" w:type="dxa"/>
            <w:vMerge w:val="restart"/>
            <w:tcBorders>
              <w:top w:val="single" w:sz="4" w:space="0" w:color="auto"/>
              <w:left w:val="single" w:sz="4" w:space="0" w:color="auto"/>
              <w:bottom w:val="single" w:sz="4" w:space="0" w:color="auto"/>
              <w:right w:val="single" w:sz="4" w:space="0" w:color="auto"/>
            </w:tcBorders>
          </w:tcPr>
          <w:p w14:paraId="61D1F8EE" w14:textId="77777777" w:rsidR="00341BA3" w:rsidRDefault="00341BA3">
            <w:pPr>
              <w:pStyle w:val="ConsPlusNormal"/>
            </w:pPr>
            <w:r>
              <w:t>Справочно</w:t>
            </w:r>
          </w:p>
        </w:tc>
        <w:tc>
          <w:tcPr>
            <w:tcW w:w="2783" w:type="dxa"/>
            <w:gridSpan w:val="2"/>
            <w:tcBorders>
              <w:top w:val="single" w:sz="4" w:space="0" w:color="auto"/>
              <w:left w:val="single" w:sz="4" w:space="0" w:color="auto"/>
              <w:bottom w:val="single" w:sz="4" w:space="0" w:color="auto"/>
              <w:right w:val="single" w:sz="4" w:space="0" w:color="auto"/>
            </w:tcBorders>
          </w:tcPr>
          <w:p w14:paraId="4F479C26" w14:textId="77777777" w:rsidR="00341BA3" w:rsidRDefault="00341BA3">
            <w:pPr>
              <w:pStyle w:val="ConsPlusNormal"/>
              <w:jc w:val="center"/>
            </w:pPr>
            <w:r>
              <w:t>2023 год</w:t>
            </w:r>
          </w:p>
        </w:tc>
        <w:tc>
          <w:tcPr>
            <w:tcW w:w="3398" w:type="dxa"/>
            <w:gridSpan w:val="2"/>
            <w:tcBorders>
              <w:top w:val="single" w:sz="4" w:space="0" w:color="auto"/>
              <w:left w:val="single" w:sz="4" w:space="0" w:color="auto"/>
              <w:bottom w:val="single" w:sz="4" w:space="0" w:color="auto"/>
              <w:right w:val="single" w:sz="4" w:space="0" w:color="auto"/>
            </w:tcBorders>
          </w:tcPr>
          <w:p w14:paraId="093E47E8" w14:textId="77777777" w:rsidR="00341BA3" w:rsidRDefault="00341BA3">
            <w:pPr>
              <w:pStyle w:val="ConsPlusNormal"/>
              <w:jc w:val="center"/>
            </w:pPr>
            <w:r>
              <w:t>2024 год</w:t>
            </w:r>
          </w:p>
        </w:tc>
        <w:tc>
          <w:tcPr>
            <w:tcW w:w="3398" w:type="dxa"/>
            <w:gridSpan w:val="2"/>
            <w:tcBorders>
              <w:top w:val="single" w:sz="4" w:space="0" w:color="auto"/>
              <w:left w:val="single" w:sz="4" w:space="0" w:color="auto"/>
              <w:bottom w:val="single" w:sz="4" w:space="0" w:color="auto"/>
              <w:right w:val="single" w:sz="4" w:space="0" w:color="auto"/>
            </w:tcBorders>
          </w:tcPr>
          <w:p w14:paraId="35594A8D" w14:textId="77777777" w:rsidR="00341BA3" w:rsidRDefault="00341BA3">
            <w:pPr>
              <w:pStyle w:val="ConsPlusNormal"/>
              <w:jc w:val="center"/>
            </w:pPr>
            <w:r>
              <w:t>2025 год</w:t>
            </w:r>
          </w:p>
        </w:tc>
        <w:tc>
          <w:tcPr>
            <w:tcW w:w="1699" w:type="dxa"/>
            <w:tcBorders>
              <w:top w:val="single" w:sz="4" w:space="0" w:color="auto"/>
              <w:left w:val="single" w:sz="4" w:space="0" w:color="auto"/>
              <w:bottom w:val="single" w:sz="4" w:space="0" w:color="auto"/>
              <w:right w:val="single" w:sz="4" w:space="0" w:color="auto"/>
            </w:tcBorders>
          </w:tcPr>
          <w:p w14:paraId="3D8DD0B3" w14:textId="77777777" w:rsidR="00341BA3" w:rsidRDefault="00341BA3">
            <w:pPr>
              <w:pStyle w:val="ConsPlusNormal"/>
              <w:jc w:val="center"/>
            </w:pPr>
          </w:p>
        </w:tc>
      </w:tr>
      <w:tr w:rsidR="00341BA3" w14:paraId="3210C876" w14:textId="77777777">
        <w:tc>
          <w:tcPr>
            <w:tcW w:w="2268" w:type="dxa"/>
            <w:vMerge/>
            <w:tcBorders>
              <w:top w:val="single" w:sz="4" w:space="0" w:color="auto"/>
              <w:left w:val="single" w:sz="4" w:space="0" w:color="auto"/>
              <w:bottom w:val="single" w:sz="4" w:space="0" w:color="auto"/>
              <w:right w:val="single" w:sz="4" w:space="0" w:color="auto"/>
            </w:tcBorders>
          </w:tcPr>
          <w:p w14:paraId="11F9AE7B" w14:textId="77777777" w:rsidR="00341BA3" w:rsidRDefault="00341BA3">
            <w:pPr>
              <w:pStyle w:val="ConsPlusNormal"/>
              <w:jc w:val="center"/>
            </w:pPr>
          </w:p>
        </w:tc>
        <w:tc>
          <w:tcPr>
            <w:tcW w:w="1084" w:type="dxa"/>
            <w:tcBorders>
              <w:top w:val="single" w:sz="4" w:space="0" w:color="auto"/>
              <w:left w:val="single" w:sz="4" w:space="0" w:color="auto"/>
              <w:bottom w:val="single" w:sz="4" w:space="0" w:color="auto"/>
              <w:right w:val="single" w:sz="4" w:space="0" w:color="auto"/>
            </w:tcBorders>
          </w:tcPr>
          <w:p w14:paraId="32A75B75" w14:textId="77777777" w:rsidR="00341BA3" w:rsidRDefault="00341BA3">
            <w:pPr>
              <w:pStyle w:val="ConsPlusNormal"/>
              <w:jc w:val="center"/>
            </w:pPr>
            <w:r>
              <w:t>всего (тыс. руб.)</w:t>
            </w:r>
          </w:p>
        </w:tc>
        <w:tc>
          <w:tcPr>
            <w:tcW w:w="1699" w:type="dxa"/>
            <w:tcBorders>
              <w:top w:val="single" w:sz="4" w:space="0" w:color="auto"/>
              <w:left w:val="single" w:sz="4" w:space="0" w:color="auto"/>
              <w:bottom w:val="single" w:sz="4" w:space="0" w:color="auto"/>
              <w:right w:val="single" w:sz="4" w:space="0" w:color="auto"/>
            </w:tcBorders>
          </w:tcPr>
          <w:p w14:paraId="596C68E0" w14:textId="77777777" w:rsidR="00341BA3" w:rsidRDefault="00341BA3">
            <w:pPr>
              <w:pStyle w:val="ConsPlusNormal"/>
              <w:jc w:val="center"/>
            </w:pPr>
            <w:r>
              <w:t>на 1 застрахованное лицо (руб.)</w:t>
            </w:r>
          </w:p>
        </w:tc>
        <w:tc>
          <w:tcPr>
            <w:tcW w:w="1699" w:type="dxa"/>
            <w:tcBorders>
              <w:top w:val="single" w:sz="4" w:space="0" w:color="auto"/>
              <w:left w:val="single" w:sz="4" w:space="0" w:color="auto"/>
              <w:bottom w:val="single" w:sz="4" w:space="0" w:color="auto"/>
              <w:right w:val="single" w:sz="4" w:space="0" w:color="auto"/>
            </w:tcBorders>
          </w:tcPr>
          <w:p w14:paraId="2F003D41" w14:textId="77777777" w:rsidR="00341BA3" w:rsidRDefault="00341BA3">
            <w:pPr>
              <w:pStyle w:val="ConsPlusNormal"/>
              <w:jc w:val="center"/>
            </w:pPr>
            <w:r>
              <w:t>всего (тыс. руб.)</w:t>
            </w:r>
          </w:p>
        </w:tc>
        <w:tc>
          <w:tcPr>
            <w:tcW w:w="1699" w:type="dxa"/>
            <w:tcBorders>
              <w:top w:val="single" w:sz="4" w:space="0" w:color="auto"/>
              <w:left w:val="single" w:sz="4" w:space="0" w:color="auto"/>
              <w:bottom w:val="single" w:sz="4" w:space="0" w:color="auto"/>
              <w:right w:val="single" w:sz="4" w:space="0" w:color="auto"/>
            </w:tcBorders>
          </w:tcPr>
          <w:p w14:paraId="373AC553" w14:textId="77777777" w:rsidR="00341BA3" w:rsidRDefault="00341BA3">
            <w:pPr>
              <w:pStyle w:val="ConsPlusNormal"/>
              <w:jc w:val="center"/>
            </w:pPr>
            <w:r>
              <w:t>на 1 застрахованное лицо (руб.)</w:t>
            </w:r>
          </w:p>
        </w:tc>
        <w:tc>
          <w:tcPr>
            <w:tcW w:w="1699" w:type="dxa"/>
            <w:tcBorders>
              <w:top w:val="single" w:sz="4" w:space="0" w:color="auto"/>
              <w:left w:val="single" w:sz="4" w:space="0" w:color="auto"/>
              <w:bottom w:val="single" w:sz="4" w:space="0" w:color="auto"/>
              <w:right w:val="single" w:sz="4" w:space="0" w:color="auto"/>
            </w:tcBorders>
          </w:tcPr>
          <w:p w14:paraId="64B0CB68" w14:textId="77777777" w:rsidR="00341BA3" w:rsidRDefault="00341BA3">
            <w:pPr>
              <w:pStyle w:val="ConsPlusNormal"/>
              <w:jc w:val="center"/>
            </w:pPr>
            <w:r>
              <w:t>всего (тыс. руб.)</w:t>
            </w:r>
          </w:p>
        </w:tc>
        <w:tc>
          <w:tcPr>
            <w:tcW w:w="1699" w:type="dxa"/>
            <w:tcBorders>
              <w:top w:val="single" w:sz="4" w:space="0" w:color="auto"/>
              <w:left w:val="single" w:sz="4" w:space="0" w:color="auto"/>
              <w:bottom w:val="single" w:sz="4" w:space="0" w:color="auto"/>
              <w:right w:val="single" w:sz="4" w:space="0" w:color="auto"/>
            </w:tcBorders>
          </w:tcPr>
          <w:p w14:paraId="6D782ED8" w14:textId="77777777" w:rsidR="00341BA3" w:rsidRDefault="00341BA3">
            <w:pPr>
              <w:pStyle w:val="ConsPlusNormal"/>
              <w:jc w:val="center"/>
            </w:pPr>
            <w:r>
              <w:t>на 1 застрахованное лицо (руб.)</w:t>
            </w:r>
          </w:p>
        </w:tc>
        <w:tc>
          <w:tcPr>
            <w:tcW w:w="1699" w:type="dxa"/>
            <w:tcBorders>
              <w:top w:val="single" w:sz="4" w:space="0" w:color="auto"/>
              <w:left w:val="single" w:sz="4" w:space="0" w:color="auto"/>
              <w:bottom w:val="single" w:sz="4" w:space="0" w:color="auto"/>
              <w:right w:val="single" w:sz="4" w:space="0" w:color="auto"/>
            </w:tcBorders>
          </w:tcPr>
          <w:p w14:paraId="36A9FB0C" w14:textId="77777777" w:rsidR="00341BA3" w:rsidRDefault="00341BA3">
            <w:pPr>
              <w:pStyle w:val="ConsPlusNormal"/>
              <w:jc w:val="center"/>
            </w:pPr>
          </w:p>
        </w:tc>
      </w:tr>
      <w:tr w:rsidR="00341BA3" w14:paraId="3967EDC2" w14:textId="77777777">
        <w:tc>
          <w:tcPr>
            <w:tcW w:w="2268" w:type="dxa"/>
            <w:tcBorders>
              <w:top w:val="single" w:sz="4" w:space="0" w:color="auto"/>
              <w:left w:val="single" w:sz="4" w:space="0" w:color="auto"/>
              <w:bottom w:val="single" w:sz="4" w:space="0" w:color="auto"/>
              <w:right w:val="single" w:sz="4" w:space="0" w:color="auto"/>
            </w:tcBorders>
          </w:tcPr>
          <w:p w14:paraId="48E72D2F" w14:textId="77777777" w:rsidR="00341BA3" w:rsidRDefault="00341BA3">
            <w:pPr>
              <w:pStyle w:val="ConsPlusNormal"/>
            </w:pPr>
            <w:r>
              <w:t>Расходы на обеспечение выполнения ТФОМС своих функций</w:t>
            </w:r>
          </w:p>
        </w:tc>
        <w:tc>
          <w:tcPr>
            <w:tcW w:w="1084" w:type="dxa"/>
            <w:tcBorders>
              <w:top w:val="single" w:sz="4" w:space="0" w:color="auto"/>
              <w:left w:val="single" w:sz="4" w:space="0" w:color="auto"/>
              <w:bottom w:val="single" w:sz="4" w:space="0" w:color="auto"/>
              <w:right w:val="single" w:sz="4" w:space="0" w:color="auto"/>
            </w:tcBorders>
          </w:tcPr>
          <w:p w14:paraId="67BD4781" w14:textId="77777777" w:rsidR="00341BA3" w:rsidRDefault="00341BA3">
            <w:pPr>
              <w:pStyle w:val="ConsPlusNormal"/>
            </w:pPr>
            <w:r>
              <w:t>392 077,5</w:t>
            </w:r>
          </w:p>
        </w:tc>
        <w:tc>
          <w:tcPr>
            <w:tcW w:w="1699" w:type="dxa"/>
            <w:tcBorders>
              <w:top w:val="single" w:sz="4" w:space="0" w:color="auto"/>
              <w:left w:val="single" w:sz="4" w:space="0" w:color="auto"/>
              <w:bottom w:val="single" w:sz="4" w:space="0" w:color="auto"/>
              <w:right w:val="single" w:sz="4" w:space="0" w:color="auto"/>
            </w:tcBorders>
          </w:tcPr>
          <w:p w14:paraId="636CFB20" w14:textId="77777777" w:rsidR="00341BA3" w:rsidRDefault="00341BA3">
            <w:pPr>
              <w:pStyle w:val="ConsPlusNormal"/>
            </w:pPr>
            <w:r>
              <w:t>241,4</w:t>
            </w:r>
          </w:p>
        </w:tc>
        <w:tc>
          <w:tcPr>
            <w:tcW w:w="1699" w:type="dxa"/>
            <w:tcBorders>
              <w:top w:val="single" w:sz="4" w:space="0" w:color="auto"/>
              <w:left w:val="single" w:sz="4" w:space="0" w:color="auto"/>
              <w:bottom w:val="single" w:sz="4" w:space="0" w:color="auto"/>
              <w:right w:val="single" w:sz="4" w:space="0" w:color="auto"/>
            </w:tcBorders>
          </w:tcPr>
          <w:p w14:paraId="66EADD9A" w14:textId="77777777" w:rsidR="00341BA3" w:rsidRDefault="00341BA3">
            <w:pPr>
              <w:pStyle w:val="ConsPlusNormal"/>
            </w:pPr>
            <w:r>
              <w:t>392 077,5</w:t>
            </w:r>
          </w:p>
        </w:tc>
        <w:tc>
          <w:tcPr>
            <w:tcW w:w="1699" w:type="dxa"/>
            <w:tcBorders>
              <w:top w:val="single" w:sz="4" w:space="0" w:color="auto"/>
              <w:left w:val="single" w:sz="4" w:space="0" w:color="auto"/>
              <w:bottom w:val="single" w:sz="4" w:space="0" w:color="auto"/>
              <w:right w:val="single" w:sz="4" w:space="0" w:color="auto"/>
            </w:tcBorders>
          </w:tcPr>
          <w:p w14:paraId="5B445B20" w14:textId="77777777" w:rsidR="00341BA3" w:rsidRDefault="00341BA3">
            <w:pPr>
              <w:pStyle w:val="ConsPlusNormal"/>
            </w:pPr>
            <w:r>
              <w:t>241,4</w:t>
            </w:r>
          </w:p>
        </w:tc>
        <w:tc>
          <w:tcPr>
            <w:tcW w:w="1699" w:type="dxa"/>
            <w:tcBorders>
              <w:top w:val="single" w:sz="4" w:space="0" w:color="auto"/>
              <w:left w:val="single" w:sz="4" w:space="0" w:color="auto"/>
              <w:bottom w:val="single" w:sz="4" w:space="0" w:color="auto"/>
              <w:right w:val="single" w:sz="4" w:space="0" w:color="auto"/>
            </w:tcBorders>
          </w:tcPr>
          <w:p w14:paraId="6868AFF7" w14:textId="77777777" w:rsidR="00341BA3" w:rsidRDefault="00341BA3">
            <w:pPr>
              <w:pStyle w:val="ConsPlusNormal"/>
            </w:pPr>
            <w:r>
              <w:t>392 077,5</w:t>
            </w:r>
          </w:p>
        </w:tc>
        <w:tc>
          <w:tcPr>
            <w:tcW w:w="1699" w:type="dxa"/>
            <w:tcBorders>
              <w:top w:val="single" w:sz="4" w:space="0" w:color="auto"/>
              <w:left w:val="single" w:sz="4" w:space="0" w:color="auto"/>
              <w:bottom w:val="single" w:sz="4" w:space="0" w:color="auto"/>
              <w:right w:val="single" w:sz="4" w:space="0" w:color="auto"/>
            </w:tcBorders>
          </w:tcPr>
          <w:p w14:paraId="133392AA" w14:textId="77777777" w:rsidR="00341BA3" w:rsidRDefault="00341BA3">
            <w:pPr>
              <w:pStyle w:val="ConsPlusNormal"/>
            </w:pPr>
            <w:r>
              <w:t>241,4</w:t>
            </w:r>
          </w:p>
        </w:tc>
        <w:tc>
          <w:tcPr>
            <w:tcW w:w="1699" w:type="dxa"/>
            <w:tcBorders>
              <w:top w:val="single" w:sz="4" w:space="0" w:color="auto"/>
              <w:left w:val="single" w:sz="4" w:space="0" w:color="auto"/>
              <w:bottom w:val="single" w:sz="4" w:space="0" w:color="auto"/>
              <w:right w:val="single" w:sz="4" w:space="0" w:color="auto"/>
            </w:tcBorders>
          </w:tcPr>
          <w:p w14:paraId="3C8E47DE" w14:textId="77777777" w:rsidR="00341BA3" w:rsidRDefault="00341BA3">
            <w:pPr>
              <w:pStyle w:val="ConsPlusNormal"/>
            </w:pPr>
          </w:p>
        </w:tc>
      </w:tr>
    </w:tbl>
    <w:p w14:paraId="63190AB5" w14:textId="77777777" w:rsidR="00341BA3" w:rsidRDefault="00341BA3">
      <w:pPr>
        <w:pStyle w:val="ConsPlusNormal"/>
        <w:ind w:firstLine="540"/>
        <w:jc w:val="both"/>
      </w:pPr>
    </w:p>
    <w:p w14:paraId="52BCBCC9" w14:textId="77777777" w:rsidR="00341BA3" w:rsidRDefault="00341BA3">
      <w:pPr>
        <w:pStyle w:val="ConsPlusNormal"/>
        <w:jc w:val="center"/>
        <w:outlineLvl w:val="2"/>
        <w:rPr>
          <w:b/>
          <w:bCs/>
        </w:rPr>
      </w:pPr>
      <w:bookmarkStart w:id="15" w:name="Par1981"/>
      <w:bookmarkEnd w:id="15"/>
      <w:r>
        <w:rPr>
          <w:b/>
          <w:bCs/>
        </w:rPr>
        <w:t>Утвержденная стоимость территориальной программы</w:t>
      </w:r>
    </w:p>
    <w:p w14:paraId="2DA34E9A" w14:textId="77777777" w:rsidR="00341BA3" w:rsidRDefault="00341BA3">
      <w:pPr>
        <w:pStyle w:val="ConsPlusNormal"/>
        <w:jc w:val="center"/>
        <w:rPr>
          <w:b/>
          <w:bCs/>
        </w:rPr>
      </w:pPr>
      <w:r>
        <w:rPr>
          <w:b/>
          <w:bCs/>
        </w:rPr>
        <w:t>государственных гарантий бесплатного оказания гражданам</w:t>
      </w:r>
    </w:p>
    <w:p w14:paraId="6D0B2CC7" w14:textId="77777777" w:rsidR="00341BA3" w:rsidRDefault="00341BA3">
      <w:pPr>
        <w:pStyle w:val="ConsPlusNormal"/>
        <w:jc w:val="center"/>
        <w:rPr>
          <w:b/>
          <w:bCs/>
        </w:rPr>
      </w:pPr>
      <w:r>
        <w:rPr>
          <w:b/>
          <w:bCs/>
        </w:rPr>
        <w:t>медицинской помощи по условиям ее оказания на 2023 год</w:t>
      </w:r>
    </w:p>
    <w:p w14:paraId="60C1CF65" w14:textId="77777777" w:rsidR="00341BA3" w:rsidRDefault="00341BA3">
      <w:pPr>
        <w:pStyle w:val="ConsPlusNormal"/>
        <w:jc w:val="center"/>
      </w:pPr>
    </w:p>
    <w:p w14:paraId="063E2E56" w14:textId="77777777" w:rsidR="00341BA3" w:rsidRDefault="00341BA3">
      <w:pPr>
        <w:pStyle w:val="ConsPlusNormal"/>
        <w:jc w:val="right"/>
      </w:pPr>
      <w:r>
        <w:t>Таблица 3</w:t>
      </w:r>
    </w:p>
    <w:p w14:paraId="1A844826" w14:textId="77777777" w:rsidR="00341BA3" w:rsidRDefault="00341BA3">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020"/>
        <w:gridCol w:w="2644"/>
        <w:gridCol w:w="1759"/>
        <w:gridCol w:w="1759"/>
        <w:gridCol w:w="1444"/>
        <w:gridCol w:w="964"/>
        <w:gridCol w:w="1444"/>
        <w:gridCol w:w="1384"/>
        <w:gridCol w:w="1189"/>
      </w:tblGrid>
      <w:tr w:rsidR="00341BA3" w14:paraId="61CF8279" w14:textId="77777777">
        <w:tc>
          <w:tcPr>
            <w:tcW w:w="3345" w:type="dxa"/>
            <w:vMerge w:val="restart"/>
            <w:tcBorders>
              <w:top w:val="single" w:sz="4" w:space="0" w:color="auto"/>
              <w:left w:val="single" w:sz="4" w:space="0" w:color="auto"/>
              <w:bottom w:val="single" w:sz="4" w:space="0" w:color="auto"/>
              <w:right w:val="single" w:sz="4" w:space="0" w:color="auto"/>
            </w:tcBorders>
          </w:tcPr>
          <w:p w14:paraId="5FD0A867" w14:textId="77777777" w:rsidR="00341BA3" w:rsidRDefault="00341BA3">
            <w:pPr>
              <w:pStyle w:val="ConsPlusNormal"/>
              <w:jc w:val="center"/>
            </w:pPr>
            <w:r>
              <w:t>Виды и условия оказания медицинской помощи</w:t>
            </w:r>
          </w:p>
        </w:tc>
        <w:tc>
          <w:tcPr>
            <w:tcW w:w="1020" w:type="dxa"/>
            <w:vMerge w:val="restart"/>
            <w:tcBorders>
              <w:top w:val="single" w:sz="4" w:space="0" w:color="auto"/>
              <w:left w:val="single" w:sz="4" w:space="0" w:color="auto"/>
              <w:bottom w:val="single" w:sz="4" w:space="0" w:color="auto"/>
              <w:right w:val="single" w:sz="4" w:space="0" w:color="auto"/>
            </w:tcBorders>
          </w:tcPr>
          <w:p w14:paraId="62D96603" w14:textId="77777777" w:rsidR="00341BA3" w:rsidRDefault="00341BA3">
            <w:pPr>
              <w:pStyle w:val="ConsPlusNormal"/>
              <w:jc w:val="center"/>
            </w:pPr>
            <w:r>
              <w:t>Номер строки</w:t>
            </w:r>
          </w:p>
        </w:tc>
        <w:tc>
          <w:tcPr>
            <w:tcW w:w="2644" w:type="dxa"/>
            <w:vMerge w:val="restart"/>
            <w:tcBorders>
              <w:top w:val="single" w:sz="4" w:space="0" w:color="auto"/>
              <w:left w:val="single" w:sz="4" w:space="0" w:color="auto"/>
              <w:bottom w:val="single" w:sz="4" w:space="0" w:color="auto"/>
              <w:right w:val="single" w:sz="4" w:space="0" w:color="auto"/>
            </w:tcBorders>
          </w:tcPr>
          <w:p w14:paraId="492B5ED3" w14:textId="77777777" w:rsidR="00341BA3" w:rsidRDefault="00341BA3">
            <w:pPr>
              <w:pStyle w:val="ConsPlusNormal"/>
              <w:jc w:val="center"/>
            </w:pPr>
            <w:r>
              <w:t>Единица измерения</w:t>
            </w:r>
          </w:p>
        </w:tc>
        <w:tc>
          <w:tcPr>
            <w:tcW w:w="1759" w:type="dxa"/>
            <w:vMerge w:val="restart"/>
            <w:tcBorders>
              <w:top w:val="single" w:sz="4" w:space="0" w:color="auto"/>
              <w:left w:val="single" w:sz="4" w:space="0" w:color="auto"/>
              <w:bottom w:val="single" w:sz="4" w:space="0" w:color="auto"/>
              <w:right w:val="single" w:sz="4" w:space="0" w:color="auto"/>
            </w:tcBorders>
          </w:tcPr>
          <w:p w14:paraId="1FE1A769" w14:textId="77777777" w:rsidR="00341BA3" w:rsidRDefault="00341BA3">
            <w:pPr>
              <w:pStyle w:val="ConsPlusNormal"/>
              <w:jc w:val="center"/>
            </w:pPr>
            <w:r>
              <w:t xml:space="preserve">Объем медицинской помощи в </w:t>
            </w:r>
            <w:r>
              <w:lastRenderedPageBreak/>
              <w:t>расчете на 1 жителя (норматив объемов предоставления медицинской помощи в расчете на 1 застрахованное лицо)</w:t>
            </w:r>
          </w:p>
        </w:tc>
        <w:tc>
          <w:tcPr>
            <w:tcW w:w="1759" w:type="dxa"/>
            <w:vMerge w:val="restart"/>
            <w:tcBorders>
              <w:top w:val="single" w:sz="4" w:space="0" w:color="auto"/>
              <w:left w:val="single" w:sz="4" w:space="0" w:color="auto"/>
              <w:bottom w:val="single" w:sz="4" w:space="0" w:color="auto"/>
              <w:right w:val="single" w:sz="4" w:space="0" w:color="auto"/>
            </w:tcBorders>
          </w:tcPr>
          <w:p w14:paraId="2EE02A0F" w14:textId="77777777" w:rsidR="00341BA3" w:rsidRDefault="00341BA3">
            <w:pPr>
              <w:pStyle w:val="ConsPlusNormal"/>
              <w:jc w:val="center"/>
            </w:pPr>
            <w:r>
              <w:lastRenderedPageBreak/>
              <w:t xml:space="preserve">Стоимость единицы объема медицинской </w:t>
            </w:r>
            <w:r>
              <w:lastRenderedPageBreak/>
              <w:t>помощи (норматив финансовых затрат на единицу объема предоставления медицинской помощи)</w:t>
            </w:r>
          </w:p>
        </w:tc>
        <w:tc>
          <w:tcPr>
            <w:tcW w:w="2408" w:type="dxa"/>
            <w:gridSpan w:val="2"/>
            <w:tcBorders>
              <w:top w:val="single" w:sz="4" w:space="0" w:color="auto"/>
              <w:left w:val="single" w:sz="4" w:space="0" w:color="auto"/>
              <w:bottom w:val="single" w:sz="4" w:space="0" w:color="auto"/>
              <w:right w:val="single" w:sz="4" w:space="0" w:color="auto"/>
            </w:tcBorders>
          </w:tcPr>
          <w:p w14:paraId="68BA3CCA" w14:textId="77777777" w:rsidR="00341BA3" w:rsidRDefault="00341BA3">
            <w:pPr>
              <w:pStyle w:val="ConsPlusNormal"/>
              <w:jc w:val="center"/>
            </w:pPr>
            <w:r>
              <w:lastRenderedPageBreak/>
              <w:t xml:space="preserve">Подушевые нормативы финансирования территориальной </w:t>
            </w:r>
            <w:r>
              <w:lastRenderedPageBreak/>
              <w:t>программы</w:t>
            </w:r>
          </w:p>
        </w:tc>
        <w:tc>
          <w:tcPr>
            <w:tcW w:w="4017" w:type="dxa"/>
            <w:gridSpan w:val="3"/>
            <w:tcBorders>
              <w:top w:val="single" w:sz="4" w:space="0" w:color="auto"/>
              <w:left w:val="single" w:sz="4" w:space="0" w:color="auto"/>
              <w:bottom w:val="single" w:sz="4" w:space="0" w:color="auto"/>
              <w:right w:val="single" w:sz="4" w:space="0" w:color="auto"/>
            </w:tcBorders>
          </w:tcPr>
          <w:p w14:paraId="4BBB0C31" w14:textId="77777777" w:rsidR="00341BA3" w:rsidRDefault="00341BA3">
            <w:pPr>
              <w:pStyle w:val="ConsPlusNormal"/>
              <w:jc w:val="center"/>
            </w:pPr>
            <w:r>
              <w:lastRenderedPageBreak/>
              <w:t>Стоимость территориальной программы по источникам ее финансового обеспечения</w:t>
            </w:r>
          </w:p>
        </w:tc>
      </w:tr>
      <w:tr w:rsidR="00341BA3" w14:paraId="22B0BACA" w14:textId="77777777">
        <w:tc>
          <w:tcPr>
            <w:tcW w:w="3345" w:type="dxa"/>
            <w:vMerge/>
            <w:tcBorders>
              <w:top w:val="single" w:sz="4" w:space="0" w:color="auto"/>
              <w:left w:val="single" w:sz="4" w:space="0" w:color="auto"/>
              <w:bottom w:val="single" w:sz="4" w:space="0" w:color="auto"/>
              <w:right w:val="single" w:sz="4" w:space="0" w:color="auto"/>
            </w:tcBorders>
          </w:tcPr>
          <w:p w14:paraId="70CD5184" w14:textId="77777777" w:rsidR="00341BA3" w:rsidRDefault="00341BA3">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14:paraId="0FBD34EF" w14:textId="77777777" w:rsidR="00341BA3" w:rsidRDefault="00341BA3">
            <w:pPr>
              <w:pStyle w:val="ConsPlusNormal"/>
              <w:jc w:val="center"/>
            </w:pPr>
          </w:p>
        </w:tc>
        <w:tc>
          <w:tcPr>
            <w:tcW w:w="2644" w:type="dxa"/>
            <w:vMerge/>
            <w:tcBorders>
              <w:top w:val="single" w:sz="4" w:space="0" w:color="auto"/>
              <w:left w:val="single" w:sz="4" w:space="0" w:color="auto"/>
              <w:bottom w:val="single" w:sz="4" w:space="0" w:color="auto"/>
              <w:right w:val="single" w:sz="4" w:space="0" w:color="auto"/>
            </w:tcBorders>
          </w:tcPr>
          <w:p w14:paraId="68A47197" w14:textId="77777777" w:rsidR="00341BA3" w:rsidRDefault="00341BA3">
            <w:pPr>
              <w:pStyle w:val="ConsPlusNormal"/>
              <w:jc w:val="center"/>
            </w:pPr>
          </w:p>
        </w:tc>
        <w:tc>
          <w:tcPr>
            <w:tcW w:w="1759" w:type="dxa"/>
            <w:vMerge/>
            <w:tcBorders>
              <w:top w:val="single" w:sz="4" w:space="0" w:color="auto"/>
              <w:left w:val="single" w:sz="4" w:space="0" w:color="auto"/>
              <w:bottom w:val="single" w:sz="4" w:space="0" w:color="auto"/>
              <w:right w:val="single" w:sz="4" w:space="0" w:color="auto"/>
            </w:tcBorders>
          </w:tcPr>
          <w:p w14:paraId="07A6939D" w14:textId="77777777" w:rsidR="00341BA3" w:rsidRDefault="00341BA3">
            <w:pPr>
              <w:pStyle w:val="ConsPlusNormal"/>
              <w:jc w:val="center"/>
            </w:pPr>
          </w:p>
        </w:tc>
        <w:tc>
          <w:tcPr>
            <w:tcW w:w="1759" w:type="dxa"/>
            <w:vMerge/>
            <w:tcBorders>
              <w:top w:val="single" w:sz="4" w:space="0" w:color="auto"/>
              <w:left w:val="single" w:sz="4" w:space="0" w:color="auto"/>
              <w:bottom w:val="single" w:sz="4" w:space="0" w:color="auto"/>
              <w:right w:val="single" w:sz="4" w:space="0" w:color="auto"/>
            </w:tcBorders>
          </w:tcPr>
          <w:p w14:paraId="1C7994C7" w14:textId="77777777" w:rsidR="00341BA3" w:rsidRDefault="00341BA3">
            <w:pPr>
              <w:pStyle w:val="ConsPlusNormal"/>
              <w:jc w:val="center"/>
            </w:pPr>
          </w:p>
        </w:tc>
        <w:tc>
          <w:tcPr>
            <w:tcW w:w="2408" w:type="dxa"/>
            <w:gridSpan w:val="2"/>
            <w:tcBorders>
              <w:top w:val="single" w:sz="4" w:space="0" w:color="auto"/>
              <w:left w:val="single" w:sz="4" w:space="0" w:color="auto"/>
              <w:bottom w:val="single" w:sz="4" w:space="0" w:color="auto"/>
              <w:right w:val="single" w:sz="4" w:space="0" w:color="auto"/>
            </w:tcBorders>
          </w:tcPr>
          <w:p w14:paraId="7F4D463E" w14:textId="77777777" w:rsidR="00341BA3" w:rsidRDefault="00341BA3">
            <w:pPr>
              <w:pStyle w:val="ConsPlusNormal"/>
              <w:jc w:val="center"/>
            </w:pPr>
            <w:r>
              <w:t>руб.</w:t>
            </w:r>
          </w:p>
        </w:tc>
        <w:tc>
          <w:tcPr>
            <w:tcW w:w="2828" w:type="dxa"/>
            <w:gridSpan w:val="2"/>
            <w:tcBorders>
              <w:top w:val="single" w:sz="4" w:space="0" w:color="auto"/>
              <w:left w:val="single" w:sz="4" w:space="0" w:color="auto"/>
              <w:bottom w:val="single" w:sz="4" w:space="0" w:color="auto"/>
              <w:right w:val="single" w:sz="4" w:space="0" w:color="auto"/>
            </w:tcBorders>
          </w:tcPr>
          <w:p w14:paraId="528CC251" w14:textId="77777777" w:rsidR="00341BA3" w:rsidRDefault="00341BA3">
            <w:pPr>
              <w:pStyle w:val="ConsPlusNormal"/>
              <w:jc w:val="center"/>
            </w:pPr>
            <w:r>
              <w:t>тыс. руб.</w:t>
            </w:r>
          </w:p>
        </w:tc>
        <w:tc>
          <w:tcPr>
            <w:tcW w:w="1189" w:type="dxa"/>
            <w:vMerge w:val="restart"/>
            <w:tcBorders>
              <w:top w:val="single" w:sz="4" w:space="0" w:color="auto"/>
              <w:left w:val="single" w:sz="4" w:space="0" w:color="auto"/>
              <w:bottom w:val="single" w:sz="4" w:space="0" w:color="auto"/>
              <w:right w:val="single" w:sz="4" w:space="0" w:color="auto"/>
            </w:tcBorders>
          </w:tcPr>
          <w:p w14:paraId="7D0778C3" w14:textId="77777777" w:rsidR="00341BA3" w:rsidRDefault="00341BA3">
            <w:pPr>
              <w:pStyle w:val="ConsPlusNormal"/>
              <w:jc w:val="center"/>
            </w:pPr>
            <w:r>
              <w:t>в процентах к итогу</w:t>
            </w:r>
          </w:p>
        </w:tc>
      </w:tr>
      <w:tr w:rsidR="00341BA3" w14:paraId="0BE8A24C" w14:textId="77777777">
        <w:tc>
          <w:tcPr>
            <w:tcW w:w="3345" w:type="dxa"/>
            <w:vMerge/>
            <w:tcBorders>
              <w:top w:val="single" w:sz="4" w:space="0" w:color="auto"/>
              <w:left w:val="single" w:sz="4" w:space="0" w:color="auto"/>
              <w:bottom w:val="single" w:sz="4" w:space="0" w:color="auto"/>
              <w:right w:val="single" w:sz="4" w:space="0" w:color="auto"/>
            </w:tcBorders>
          </w:tcPr>
          <w:p w14:paraId="70FAAB3A" w14:textId="77777777" w:rsidR="00341BA3" w:rsidRDefault="00341BA3">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14:paraId="5B87B3B9" w14:textId="77777777" w:rsidR="00341BA3" w:rsidRDefault="00341BA3">
            <w:pPr>
              <w:pStyle w:val="ConsPlusNormal"/>
              <w:jc w:val="center"/>
            </w:pPr>
          </w:p>
        </w:tc>
        <w:tc>
          <w:tcPr>
            <w:tcW w:w="2644" w:type="dxa"/>
            <w:vMerge/>
            <w:tcBorders>
              <w:top w:val="single" w:sz="4" w:space="0" w:color="auto"/>
              <w:left w:val="single" w:sz="4" w:space="0" w:color="auto"/>
              <w:bottom w:val="single" w:sz="4" w:space="0" w:color="auto"/>
              <w:right w:val="single" w:sz="4" w:space="0" w:color="auto"/>
            </w:tcBorders>
          </w:tcPr>
          <w:p w14:paraId="0006B087" w14:textId="77777777" w:rsidR="00341BA3" w:rsidRDefault="00341BA3">
            <w:pPr>
              <w:pStyle w:val="ConsPlusNormal"/>
              <w:jc w:val="center"/>
            </w:pPr>
          </w:p>
        </w:tc>
        <w:tc>
          <w:tcPr>
            <w:tcW w:w="1759" w:type="dxa"/>
            <w:vMerge/>
            <w:tcBorders>
              <w:top w:val="single" w:sz="4" w:space="0" w:color="auto"/>
              <w:left w:val="single" w:sz="4" w:space="0" w:color="auto"/>
              <w:bottom w:val="single" w:sz="4" w:space="0" w:color="auto"/>
              <w:right w:val="single" w:sz="4" w:space="0" w:color="auto"/>
            </w:tcBorders>
          </w:tcPr>
          <w:p w14:paraId="1BAEE93C" w14:textId="77777777" w:rsidR="00341BA3" w:rsidRDefault="00341BA3">
            <w:pPr>
              <w:pStyle w:val="ConsPlusNormal"/>
              <w:jc w:val="center"/>
            </w:pPr>
          </w:p>
        </w:tc>
        <w:tc>
          <w:tcPr>
            <w:tcW w:w="1759" w:type="dxa"/>
            <w:vMerge/>
            <w:tcBorders>
              <w:top w:val="single" w:sz="4" w:space="0" w:color="auto"/>
              <w:left w:val="single" w:sz="4" w:space="0" w:color="auto"/>
              <w:bottom w:val="single" w:sz="4" w:space="0" w:color="auto"/>
              <w:right w:val="single" w:sz="4" w:space="0" w:color="auto"/>
            </w:tcBorders>
          </w:tcPr>
          <w:p w14:paraId="20367380" w14:textId="77777777" w:rsidR="00341BA3" w:rsidRDefault="00341BA3">
            <w:pPr>
              <w:pStyle w:val="ConsPlusNormal"/>
              <w:jc w:val="center"/>
            </w:pPr>
          </w:p>
        </w:tc>
        <w:tc>
          <w:tcPr>
            <w:tcW w:w="1444" w:type="dxa"/>
            <w:tcBorders>
              <w:top w:val="single" w:sz="4" w:space="0" w:color="auto"/>
              <w:left w:val="single" w:sz="4" w:space="0" w:color="auto"/>
              <w:bottom w:val="single" w:sz="4" w:space="0" w:color="auto"/>
              <w:right w:val="single" w:sz="4" w:space="0" w:color="auto"/>
            </w:tcBorders>
          </w:tcPr>
          <w:p w14:paraId="63F9A84D" w14:textId="77777777" w:rsidR="00341BA3" w:rsidRDefault="00341BA3">
            <w:pPr>
              <w:pStyle w:val="ConsPlusNormal"/>
              <w:jc w:val="center"/>
            </w:pPr>
            <w:r>
              <w:t>за счет средств бюджета автономного округа</w:t>
            </w:r>
          </w:p>
        </w:tc>
        <w:tc>
          <w:tcPr>
            <w:tcW w:w="964" w:type="dxa"/>
            <w:tcBorders>
              <w:top w:val="single" w:sz="4" w:space="0" w:color="auto"/>
              <w:left w:val="single" w:sz="4" w:space="0" w:color="auto"/>
              <w:bottom w:val="single" w:sz="4" w:space="0" w:color="auto"/>
              <w:right w:val="single" w:sz="4" w:space="0" w:color="auto"/>
            </w:tcBorders>
          </w:tcPr>
          <w:p w14:paraId="7BBA71A7" w14:textId="77777777" w:rsidR="00341BA3" w:rsidRDefault="00341BA3">
            <w:pPr>
              <w:pStyle w:val="ConsPlusNormal"/>
              <w:jc w:val="center"/>
            </w:pPr>
            <w:r>
              <w:t>за счет средств ОМС</w:t>
            </w:r>
          </w:p>
        </w:tc>
        <w:tc>
          <w:tcPr>
            <w:tcW w:w="1444" w:type="dxa"/>
            <w:tcBorders>
              <w:top w:val="single" w:sz="4" w:space="0" w:color="auto"/>
              <w:left w:val="single" w:sz="4" w:space="0" w:color="auto"/>
              <w:bottom w:val="single" w:sz="4" w:space="0" w:color="auto"/>
              <w:right w:val="single" w:sz="4" w:space="0" w:color="auto"/>
            </w:tcBorders>
          </w:tcPr>
          <w:p w14:paraId="3AA71226" w14:textId="77777777" w:rsidR="00341BA3" w:rsidRDefault="00341BA3">
            <w:pPr>
              <w:pStyle w:val="ConsPlusNormal"/>
              <w:jc w:val="center"/>
            </w:pPr>
            <w:r>
              <w:t>за счет средств бюджета автономного округа</w:t>
            </w:r>
          </w:p>
        </w:tc>
        <w:tc>
          <w:tcPr>
            <w:tcW w:w="1384" w:type="dxa"/>
            <w:tcBorders>
              <w:top w:val="single" w:sz="4" w:space="0" w:color="auto"/>
              <w:left w:val="single" w:sz="4" w:space="0" w:color="auto"/>
              <w:bottom w:val="single" w:sz="4" w:space="0" w:color="auto"/>
              <w:right w:val="single" w:sz="4" w:space="0" w:color="auto"/>
            </w:tcBorders>
          </w:tcPr>
          <w:p w14:paraId="367006A9" w14:textId="77777777" w:rsidR="00341BA3" w:rsidRDefault="00341BA3">
            <w:pPr>
              <w:pStyle w:val="ConsPlusNormal"/>
              <w:jc w:val="center"/>
            </w:pPr>
            <w:r>
              <w:t>за счет средств ОМС</w:t>
            </w:r>
          </w:p>
        </w:tc>
        <w:tc>
          <w:tcPr>
            <w:tcW w:w="1189" w:type="dxa"/>
            <w:vMerge/>
            <w:tcBorders>
              <w:top w:val="single" w:sz="4" w:space="0" w:color="auto"/>
              <w:left w:val="single" w:sz="4" w:space="0" w:color="auto"/>
              <w:bottom w:val="single" w:sz="4" w:space="0" w:color="auto"/>
              <w:right w:val="single" w:sz="4" w:space="0" w:color="auto"/>
            </w:tcBorders>
          </w:tcPr>
          <w:p w14:paraId="02BC467C" w14:textId="77777777" w:rsidR="00341BA3" w:rsidRDefault="00341BA3">
            <w:pPr>
              <w:pStyle w:val="ConsPlusNormal"/>
              <w:jc w:val="center"/>
            </w:pPr>
          </w:p>
        </w:tc>
      </w:tr>
      <w:tr w:rsidR="00341BA3" w14:paraId="6C7EE1CA" w14:textId="77777777">
        <w:tc>
          <w:tcPr>
            <w:tcW w:w="3345" w:type="dxa"/>
            <w:tcBorders>
              <w:top w:val="single" w:sz="4" w:space="0" w:color="auto"/>
              <w:left w:val="single" w:sz="4" w:space="0" w:color="auto"/>
              <w:bottom w:val="single" w:sz="4" w:space="0" w:color="auto"/>
              <w:right w:val="single" w:sz="4" w:space="0" w:color="auto"/>
            </w:tcBorders>
          </w:tcPr>
          <w:p w14:paraId="76A6E745" w14:textId="77777777" w:rsidR="00341BA3" w:rsidRDefault="00341BA3">
            <w:pPr>
              <w:pStyle w:val="ConsPlusNormal"/>
            </w:pPr>
            <w:r>
              <w:t xml:space="preserve">I. Медицинская помощь, предоставляемая за счет консолидированного бюджета автономного округа, в том числе </w:t>
            </w:r>
            <w:hyperlink w:anchor="Par7900" w:history="1">
              <w:r>
                <w:rPr>
                  <w:color w:val="0000FF"/>
                </w:rPr>
                <w:t>&lt;*&gt;</w:t>
              </w:r>
            </w:hyperlink>
            <w:r>
              <w:t>:</w:t>
            </w:r>
          </w:p>
        </w:tc>
        <w:tc>
          <w:tcPr>
            <w:tcW w:w="1020" w:type="dxa"/>
            <w:tcBorders>
              <w:top w:val="single" w:sz="4" w:space="0" w:color="auto"/>
              <w:left w:val="single" w:sz="4" w:space="0" w:color="auto"/>
              <w:bottom w:val="single" w:sz="4" w:space="0" w:color="auto"/>
              <w:right w:val="single" w:sz="4" w:space="0" w:color="auto"/>
            </w:tcBorders>
          </w:tcPr>
          <w:p w14:paraId="7C033299" w14:textId="77777777" w:rsidR="00341BA3" w:rsidRDefault="00341BA3">
            <w:pPr>
              <w:pStyle w:val="ConsPlusNormal"/>
            </w:pPr>
            <w:bookmarkStart w:id="16" w:name="Par2002"/>
            <w:bookmarkEnd w:id="16"/>
            <w:r>
              <w:t>01</w:t>
            </w:r>
          </w:p>
        </w:tc>
        <w:tc>
          <w:tcPr>
            <w:tcW w:w="2644" w:type="dxa"/>
            <w:tcBorders>
              <w:top w:val="single" w:sz="4" w:space="0" w:color="auto"/>
              <w:left w:val="single" w:sz="4" w:space="0" w:color="auto"/>
              <w:bottom w:val="single" w:sz="4" w:space="0" w:color="auto"/>
              <w:right w:val="single" w:sz="4" w:space="0" w:color="auto"/>
            </w:tcBorders>
          </w:tcPr>
          <w:p w14:paraId="21B901E8" w14:textId="77777777" w:rsidR="00341BA3" w:rsidRDefault="00341BA3">
            <w:pPr>
              <w:pStyle w:val="ConsPlusNormal"/>
            </w:pPr>
          </w:p>
        </w:tc>
        <w:tc>
          <w:tcPr>
            <w:tcW w:w="1759" w:type="dxa"/>
            <w:tcBorders>
              <w:top w:val="single" w:sz="4" w:space="0" w:color="auto"/>
              <w:left w:val="single" w:sz="4" w:space="0" w:color="auto"/>
              <w:bottom w:val="single" w:sz="4" w:space="0" w:color="auto"/>
              <w:right w:val="single" w:sz="4" w:space="0" w:color="auto"/>
            </w:tcBorders>
          </w:tcPr>
          <w:p w14:paraId="518AF187"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5A60B67C"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4B45A935" w14:textId="77777777" w:rsidR="00341BA3" w:rsidRDefault="00341BA3">
            <w:pPr>
              <w:pStyle w:val="ConsPlusNormal"/>
            </w:pPr>
            <w:r>
              <w:t>24 529,8</w:t>
            </w:r>
          </w:p>
        </w:tc>
        <w:tc>
          <w:tcPr>
            <w:tcW w:w="964" w:type="dxa"/>
            <w:tcBorders>
              <w:top w:val="single" w:sz="4" w:space="0" w:color="auto"/>
              <w:left w:val="single" w:sz="4" w:space="0" w:color="auto"/>
              <w:bottom w:val="single" w:sz="4" w:space="0" w:color="auto"/>
              <w:right w:val="single" w:sz="4" w:space="0" w:color="auto"/>
            </w:tcBorders>
          </w:tcPr>
          <w:p w14:paraId="4A794140"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28C91CC7" w14:textId="77777777" w:rsidR="00341BA3" w:rsidRDefault="00341BA3">
            <w:pPr>
              <w:pStyle w:val="ConsPlusNormal"/>
            </w:pPr>
            <w:r>
              <w:t>42 345 076,8</w:t>
            </w:r>
          </w:p>
        </w:tc>
        <w:tc>
          <w:tcPr>
            <w:tcW w:w="1384" w:type="dxa"/>
            <w:tcBorders>
              <w:top w:val="single" w:sz="4" w:space="0" w:color="auto"/>
              <w:left w:val="single" w:sz="4" w:space="0" w:color="auto"/>
              <w:bottom w:val="single" w:sz="4" w:space="0" w:color="auto"/>
              <w:right w:val="single" w:sz="4" w:space="0" w:color="auto"/>
            </w:tcBorders>
          </w:tcPr>
          <w:p w14:paraId="4661C0AE"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2F29AA81" w14:textId="77777777" w:rsidR="00341BA3" w:rsidRDefault="00341BA3">
            <w:pPr>
              <w:pStyle w:val="ConsPlusNormal"/>
            </w:pPr>
            <w:r>
              <w:t>44,3</w:t>
            </w:r>
          </w:p>
        </w:tc>
      </w:tr>
      <w:tr w:rsidR="00341BA3" w14:paraId="336D8FB5" w14:textId="77777777">
        <w:tc>
          <w:tcPr>
            <w:tcW w:w="3345" w:type="dxa"/>
            <w:tcBorders>
              <w:top w:val="single" w:sz="4" w:space="0" w:color="auto"/>
              <w:left w:val="single" w:sz="4" w:space="0" w:color="auto"/>
              <w:bottom w:val="single" w:sz="4" w:space="0" w:color="auto"/>
              <w:right w:val="single" w:sz="4" w:space="0" w:color="auto"/>
            </w:tcBorders>
          </w:tcPr>
          <w:p w14:paraId="5AA8F4CC" w14:textId="77777777" w:rsidR="00341BA3" w:rsidRDefault="00341BA3">
            <w:pPr>
              <w:pStyle w:val="ConsPlusNormal"/>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ar7901" w:history="1">
              <w:r>
                <w:rPr>
                  <w:color w:val="0000FF"/>
                </w:rPr>
                <w:t>&lt;**&gt;</w:t>
              </w:r>
            </w:hyperlink>
            <w:r>
              <w:t>, в том числе:</w:t>
            </w:r>
          </w:p>
        </w:tc>
        <w:tc>
          <w:tcPr>
            <w:tcW w:w="1020" w:type="dxa"/>
            <w:tcBorders>
              <w:top w:val="single" w:sz="4" w:space="0" w:color="auto"/>
              <w:left w:val="single" w:sz="4" w:space="0" w:color="auto"/>
              <w:bottom w:val="single" w:sz="4" w:space="0" w:color="auto"/>
              <w:right w:val="single" w:sz="4" w:space="0" w:color="auto"/>
            </w:tcBorders>
          </w:tcPr>
          <w:p w14:paraId="1EC41E0A" w14:textId="77777777" w:rsidR="00341BA3" w:rsidRDefault="00341BA3">
            <w:pPr>
              <w:pStyle w:val="ConsPlusNormal"/>
            </w:pPr>
            <w:r>
              <w:t>02</w:t>
            </w:r>
          </w:p>
        </w:tc>
        <w:tc>
          <w:tcPr>
            <w:tcW w:w="2644" w:type="dxa"/>
            <w:tcBorders>
              <w:top w:val="single" w:sz="4" w:space="0" w:color="auto"/>
              <w:left w:val="single" w:sz="4" w:space="0" w:color="auto"/>
              <w:bottom w:val="single" w:sz="4" w:space="0" w:color="auto"/>
              <w:right w:val="single" w:sz="4" w:space="0" w:color="auto"/>
            </w:tcBorders>
          </w:tcPr>
          <w:p w14:paraId="64C116A2" w14:textId="77777777" w:rsidR="00341BA3" w:rsidRDefault="00341BA3">
            <w:pPr>
              <w:pStyle w:val="ConsPlusNormal"/>
            </w:pPr>
            <w:r>
              <w:t>вызов</w:t>
            </w:r>
          </w:p>
        </w:tc>
        <w:tc>
          <w:tcPr>
            <w:tcW w:w="1759" w:type="dxa"/>
            <w:tcBorders>
              <w:top w:val="single" w:sz="4" w:space="0" w:color="auto"/>
              <w:left w:val="single" w:sz="4" w:space="0" w:color="auto"/>
              <w:bottom w:val="single" w:sz="4" w:space="0" w:color="auto"/>
              <w:right w:val="single" w:sz="4" w:space="0" w:color="auto"/>
            </w:tcBorders>
          </w:tcPr>
          <w:p w14:paraId="5E8E3D1C" w14:textId="77777777" w:rsidR="00341BA3" w:rsidRDefault="00341BA3">
            <w:pPr>
              <w:pStyle w:val="ConsPlusNormal"/>
            </w:pPr>
            <w:r>
              <w:t>0,010</w:t>
            </w:r>
          </w:p>
        </w:tc>
        <w:tc>
          <w:tcPr>
            <w:tcW w:w="1759" w:type="dxa"/>
            <w:tcBorders>
              <w:top w:val="single" w:sz="4" w:space="0" w:color="auto"/>
              <w:left w:val="single" w:sz="4" w:space="0" w:color="auto"/>
              <w:bottom w:val="single" w:sz="4" w:space="0" w:color="auto"/>
              <w:right w:val="single" w:sz="4" w:space="0" w:color="auto"/>
            </w:tcBorders>
          </w:tcPr>
          <w:p w14:paraId="11CB4978" w14:textId="77777777" w:rsidR="00341BA3" w:rsidRDefault="00341BA3">
            <w:pPr>
              <w:pStyle w:val="ConsPlusNormal"/>
            </w:pPr>
            <w:r>
              <w:t>65 679,4</w:t>
            </w:r>
          </w:p>
        </w:tc>
        <w:tc>
          <w:tcPr>
            <w:tcW w:w="1444" w:type="dxa"/>
            <w:tcBorders>
              <w:top w:val="single" w:sz="4" w:space="0" w:color="auto"/>
              <w:left w:val="single" w:sz="4" w:space="0" w:color="auto"/>
              <w:bottom w:val="single" w:sz="4" w:space="0" w:color="auto"/>
              <w:right w:val="single" w:sz="4" w:space="0" w:color="auto"/>
            </w:tcBorders>
          </w:tcPr>
          <w:p w14:paraId="3ECE4275" w14:textId="77777777" w:rsidR="00341BA3" w:rsidRDefault="00341BA3">
            <w:pPr>
              <w:pStyle w:val="ConsPlusNormal"/>
            </w:pPr>
            <w:r>
              <w:t>671,3</w:t>
            </w:r>
          </w:p>
        </w:tc>
        <w:tc>
          <w:tcPr>
            <w:tcW w:w="964" w:type="dxa"/>
            <w:tcBorders>
              <w:top w:val="single" w:sz="4" w:space="0" w:color="auto"/>
              <w:left w:val="single" w:sz="4" w:space="0" w:color="auto"/>
              <w:bottom w:val="single" w:sz="4" w:space="0" w:color="auto"/>
              <w:right w:val="single" w:sz="4" w:space="0" w:color="auto"/>
            </w:tcBorders>
          </w:tcPr>
          <w:p w14:paraId="09D84F62"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4A6A2403" w14:textId="77777777" w:rsidR="00341BA3" w:rsidRDefault="00341BA3">
            <w:pPr>
              <w:pStyle w:val="ConsPlusNormal"/>
            </w:pPr>
            <w:r>
              <w:t>1 158 781,8</w:t>
            </w:r>
          </w:p>
        </w:tc>
        <w:tc>
          <w:tcPr>
            <w:tcW w:w="1384" w:type="dxa"/>
            <w:tcBorders>
              <w:top w:val="single" w:sz="4" w:space="0" w:color="auto"/>
              <w:left w:val="single" w:sz="4" w:space="0" w:color="auto"/>
              <w:bottom w:val="single" w:sz="4" w:space="0" w:color="auto"/>
              <w:right w:val="single" w:sz="4" w:space="0" w:color="auto"/>
            </w:tcBorders>
          </w:tcPr>
          <w:p w14:paraId="64F476E2"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1181963E" w14:textId="77777777" w:rsidR="00341BA3" w:rsidRDefault="00341BA3">
            <w:pPr>
              <w:pStyle w:val="ConsPlusNormal"/>
            </w:pPr>
            <w:r>
              <w:t>X</w:t>
            </w:r>
          </w:p>
        </w:tc>
      </w:tr>
      <w:tr w:rsidR="00341BA3" w14:paraId="14F1CD03" w14:textId="77777777">
        <w:tc>
          <w:tcPr>
            <w:tcW w:w="3345" w:type="dxa"/>
            <w:tcBorders>
              <w:top w:val="single" w:sz="4" w:space="0" w:color="auto"/>
              <w:left w:val="single" w:sz="4" w:space="0" w:color="auto"/>
              <w:bottom w:val="single" w:sz="4" w:space="0" w:color="auto"/>
              <w:right w:val="single" w:sz="4" w:space="0" w:color="auto"/>
            </w:tcBorders>
          </w:tcPr>
          <w:p w14:paraId="0D2EDBAA" w14:textId="77777777" w:rsidR="00341BA3" w:rsidRDefault="00341BA3">
            <w:pPr>
              <w:pStyle w:val="ConsPlusNormal"/>
            </w:pPr>
            <w:r>
              <w:t>не идентифицированным и не застрахованным в системе ОМС лицам</w:t>
            </w:r>
          </w:p>
        </w:tc>
        <w:tc>
          <w:tcPr>
            <w:tcW w:w="1020" w:type="dxa"/>
            <w:tcBorders>
              <w:top w:val="single" w:sz="4" w:space="0" w:color="auto"/>
              <w:left w:val="single" w:sz="4" w:space="0" w:color="auto"/>
              <w:bottom w:val="single" w:sz="4" w:space="0" w:color="auto"/>
              <w:right w:val="single" w:sz="4" w:space="0" w:color="auto"/>
            </w:tcBorders>
          </w:tcPr>
          <w:p w14:paraId="59ADB21E" w14:textId="77777777" w:rsidR="00341BA3" w:rsidRDefault="00341BA3">
            <w:pPr>
              <w:pStyle w:val="ConsPlusNormal"/>
            </w:pPr>
            <w:r>
              <w:t>03</w:t>
            </w:r>
          </w:p>
        </w:tc>
        <w:tc>
          <w:tcPr>
            <w:tcW w:w="2644" w:type="dxa"/>
            <w:tcBorders>
              <w:top w:val="single" w:sz="4" w:space="0" w:color="auto"/>
              <w:left w:val="single" w:sz="4" w:space="0" w:color="auto"/>
              <w:bottom w:val="single" w:sz="4" w:space="0" w:color="auto"/>
              <w:right w:val="single" w:sz="4" w:space="0" w:color="auto"/>
            </w:tcBorders>
          </w:tcPr>
          <w:p w14:paraId="77970CED" w14:textId="77777777" w:rsidR="00341BA3" w:rsidRDefault="00341BA3">
            <w:pPr>
              <w:pStyle w:val="ConsPlusNormal"/>
            </w:pPr>
            <w:r>
              <w:t>вызов</w:t>
            </w:r>
          </w:p>
        </w:tc>
        <w:tc>
          <w:tcPr>
            <w:tcW w:w="1759" w:type="dxa"/>
            <w:tcBorders>
              <w:top w:val="single" w:sz="4" w:space="0" w:color="auto"/>
              <w:left w:val="single" w:sz="4" w:space="0" w:color="auto"/>
              <w:bottom w:val="single" w:sz="4" w:space="0" w:color="auto"/>
              <w:right w:val="single" w:sz="4" w:space="0" w:color="auto"/>
            </w:tcBorders>
          </w:tcPr>
          <w:p w14:paraId="78D7CCBE" w14:textId="77777777" w:rsidR="00341BA3" w:rsidRDefault="00341BA3">
            <w:pPr>
              <w:pStyle w:val="ConsPlusNormal"/>
            </w:pPr>
            <w:r>
              <w:t>0,008</w:t>
            </w:r>
          </w:p>
        </w:tc>
        <w:tc>
          <w:tcPr>
            <w:tcW w:w="1759" w:type="dxa"/>
            <w:tcBorders>
              <w:top w:val="single" w:sz="4" w:space="0" w:color="auto"/>
              <w:left w:val="single" w:sz="4" w:space="0" w:color="auto"/>
              <w:bottom w:val="single" w:sz="4" w:space="0" w:color="auto"/>
              <w:right w:val="single" w:sz="4" w:space="0" w:color="auto"/>
            </w:tcBorders>
          </w:tcPr>
          <w:p w14:paraId="09D67D8D" w14:textId="77777777" w:rsidR="00341BA3" w:rsidRDefault="00341BA3">
            <w:pPr>
              <w:pStyle w:val="ConsPlusNormal"/>
            </w:pPr>
            <w:r>
              <w:t>5 893,6</w:t>
            </w:r>
          </w:p>
        </w:tc>
        <w:tc>
          <w:tcPr>
            <w:tcW w:w="1444" w:type="dxa"/>
            <w:tcBorders>
              <w:top w:val="single" w:sz="4" w:space="0" w:color="auto"/>
              <w:left w:val="single" w:sz="4" w:space="0" w:color="auto"/>
              <w:bottom w:val="single" w:sz="4" w:space="0" w:color="auto"/>
              <w:right w:val="single" w:sz="4" w:space="0" w:color="auto"/>
            </w:tcBorders>
          </w:tcPr>
          <w:p w14:paraId="049B4CB0" w14:textId="77777777" w:rsidR="00341BA3" w:rsidRDefault="00341BA3">
            <w:pPr>
              <w:pStyle w:val="ConsPlusNormal"/>
            </w:pPr>
            <w:r>
              <w:t>49,7</w:t>
            </w:r>
          </w:p>
        </w:tc>
        <w:tc>
          <w:tcPr>
            <w:tcW w:w="964" w:type="dxa"/>
            <w:tcBorders>
              <w:top w:val="single" w:sz="4" w:space="0" w:color="auto"/>
              <w:left w:val="single" w:sz="4" w:space="0" w:color="auto"/>
              <w:bottom w:val="single" w:sz="4" w:space="0" w:color="auto"/>
              <w:right w:val="single" w:sz="4" w:space="0" w:color="auto"/>
            </w:tcBorders>
          </w:tcPr>
          <w:p w14:paraId="54D9B3D5"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3ED4DF8D" w14:textId="77777777" w:rsidR="00341BA3" w:rsidRDefault="00341BA3">
            <w:pPr>
              <w:pStyle w:val="ConsPlusNormal"/>
            </w:pPr>
            <w:r>
              <w:t>85 710,5</w:t>
            </w:r>
          </w:p>
        </w:tc>
        <w:tc>
          <w:tcPr>
            <w:tcW w:w="1384" w:type="dxa"/>
            <w:tcBorders>
              <w:top w:val="single" w:sz="4" w:space="0" w:color="auto"/>
              <w:left w:val="single" w:sz="4" w:space="0" w:color="auto"/>
              <w:bottom w:val="single" w:sz="4" w:space="0" w:color="auto"/>
              <w:right w:val="single" w:sz="4" w:space="0" w:color="auto"/>
            </w:tcBorders>
          </w:tcPr>
          <w:p w14:paraId="0790F0A7"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5E6CF4A2" w14:textId="77777777" w:rsidR="00341BA3" w:rsidRDefault="00341BA3">
            <w:pPr>
              <w:pStyle w:val="ConsPlusNormal"/>
            </w:pPr>
            <w:r>
              <w:t>X</w:t>
            </w:r>
          </w:p>
        </w:tc>
      </w:tr>
      <w:tr w:rsidR="00341BA3" w14:paraId="5F0AB667" w14:textId="77777777">
        <w:tc>
          <w:tcPr>
            <w:tcW w:w="3345" w:type="dxa"/>
            <w:tcBorders>
              <w:top w:val="single" w:sz="4" w:space="0" w:color="auto"/>
              <w:left w:val="single" w:sz="4" w:space="0" w:color="auto"/>
              <w:bottom w:val="single" w:sz="4" w:space="0" w:color="auto"/>
              <w:right w:val="single" w:sz="4" w:space="0" w:color="auto"/>
            </w:tcBorders>
          </w:tcPr>
          <w:p w14:paraId="1B529D9F" w14:textId="77777777" w:rsidR="00341BA3" w:rsidRDefault="00341BA3">
            <w:pPr>
              <w:pStyle w:val="ConsPlusNormal"/>
            </w:pPr>
            <w:r>
              <w:t>скорая медицинская помощь при санитарно-авиационной эвакуации</w:t>
            </w:r>
          </w:p>
        </w:tc>
        <w:tc>
          <w:tcPr>
            <w:tcW w:w="1020" w:type="dxa"/>
            <w:tcBorders>
              <w:top w:val="single" w:sz="4" w:space="0" w:color="auto"/>
              <w:left w:val="single" w:sz="4" w:space="0" w:color="auto"/>
              <w:bottom w:val="single" w:sz="4" w:space="0" w:color="auto"/>
              <w:right w:val="single" w:sz="4" w:space="0" w:color="auto"/>
            </w:tcBorders>
          </w:tcPr>
          <w:p w14:paraId="4B7592B6" w14:textId="77777777" w:rsidR="00341BA3" w:rsidRDefault="00341BA3">
            <w:pPr>
              <w:pStyle w:val="ConsPlusNormal"/>
            </w:pPr>
            <w:r>
              <w:t>04</w:t>
            </w:r>
          </w:p>
        </w:tc>
        <w:tc>
          <w:tcPr>
            <w:tcW w:w="2644" w:type="dxa"/>
            <w:tcBorders>
              <w:top w:val="single" w:sz="4" w:space="0" w:color="auto"/>
              <w:left w:val="single" w:sz="4" w:space="0" w:color="auto"/>
              <w:bottom w:val="single" w:sz="4" w:space="0" w:color="auto"/>
              <w:right w:val="single" w:sz="4" w:space="0" w:color="auto"/>
            </w:tcBorders>
          </w:tcPr>
          <w:p w14:paraId="788A2190" w14:textId="77777777" w:rsidR="00341BA3" w:rsidRDefault="00341BA3">
            <w:pPr>
              <w:pStyle w:val="ConsPlusNormal"/>
            </w:pPr>
            <w:r>
              <w:t>вызов</w:t>
            </w:r>
          </w:p>
        </w:tc>
        <w:tc>
          <w:tcPr>
            <w:tcW w:w="1759" w:type="dxa"/>
            <w:tcBorders>
              <w:top w:val="single" w:sz="4" w:space="0" w:color="auto"/>
              <w:left w:val="single" w:sz="4" w:space="0" w:color="auto"/>
              <w:bottom w:val="single" w:sz="4" w:space="0" w:color="auto"/>
              <w:right w:val="single" w:sz="4" w:space="0" w:color="auto"/>
            </w:tcBorders>
          </w:tcPr>
          <w:p w14:paraId="66367C29" w14:textId="77777777" w:rsidR="00341BA3" w:rsidRDefault="00341BA3">
            <w:pPr>
              <w:pStyle w:val="ConsPlusNormal"/>
            </w:pPr>
            <w:r>
              <w:t>0,001</w:t>
            </w:r>
          </w:p>
        </w:tc>
        <w:tc>
          <w:tcPr>
            <w:tcW w:w="1759" w:type="dxa"/>
            <w:tcBorders>
              <w:top w:val="single" w:sz="4" w:space="0" w:color="auto"/>
              <w:left w:val="single" w:sz="4" w:space="0" w:color="auto"/>
              <w:bottom w:val="single" w:sz="4" w:space="0" w:color="auto"/>
              <w:right w:val="single" w:sz="4" w:space="0" w:color="auto"/>
            </w:tcBorders>
          </w:tcPr>
          <w:p w14:paraId="53460BA2" w14:textId="77777777" w:rsidR="00341BA3" w:rsidRDefault="00341BA3">
            <w:pPr>
              <w:pStyle w:val="ConsPlusNormal"/>
            </w:pPr>
            <w:r>
              <w:t>531 497,8</w:t>
            </w:r>
          </w:p>
        </w:tc>
        <w:tc>
          <w:tcPr>
            <w:tcW w:w="1444" w:type="dxa"/>
            <w:tcBorders>
              <w:top w:val="single" w:sz="4" w:space="0" w:color="auto"/>
              <w:left w:val="single" w:sz="4" w:space="0" w:color="auto"/>
              <w:bottom w:val="single" w:sz="4" w:space="0" w:color="auto"/>
              <w:right w:val="single" w:sz="4" w:space="0" w:color="auto"/>
            </w:tcBorders>
          </w:tcPr>
          <w:p w14:paraId="41391E6B" w14:textId="77777777" w:rsidR="00341BA3" w:rsidRDefault="00341BA3">
            <w:pPr>
              <w:pStyle w:val="ConsPlusNormal"/>
            </w:pPr>
            <w:r>
              <w:t>492,6</w:t>
            </w:r>
          </w:p>
        </w:tc>
        <w:tc>
          <w:tcPr>
            <w:tcW w:w="964" w:type="dxa"/>
            <w:tcBorders>
              <w:top w:val="single" w:sz="4" w:space="0" w:color="auto"/>
              <w:left w:val="single" w:sz="4" w:space="0" w:color="auto"/>
              <w:bottom w:val="single" w:sz="4" w:space="0" w:color="auto"/>
              <w:right w:val="single" w:sz="4" w:space="0" w:color="auto"/>
            </w:tcBorders>
          </w:tcPr>
          <w:p w14:paraId="4750BD2C"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F7613B4" w14:textId="77777777" w:rsidR="00341BA3" w:rsidRDefault="00341BA3">
            <w:pPr>
              <w:pStyle w:val="ConsPlusNormal"/>
            </w:pPr>
            <w:r>
              <w:t>850 396,5</w:t>
            </w:r>
          </w:p>
        </w:tc>
        <w:tc>
          <w:tcPr>
            <w:tcW w:w="1384" w:type="dxa"/>
            <w:tcBorders>
              <w:top w:val="single" w:sz="4" w:space="0" w:color="auto"/>
              <w:left w:val="single" w:sz="4" w:space="0" w:color="auto"/>
              <w:bottom w:val="single" w:sz="4" w:space="0" w:color="auto"/>
              <w:right w:val="single" w:sz="4" w:space="0" w:color="auto"/>
            </w:tcBorders>
          </w:tcPr>
          <w:p w14:paraId="6FDECE9C"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51A91801" w14:textId="77777777" w:rsidR="00341BA3" w:rsidRDefault="00341BA3">
            <w:pPr>
              <w:pStyle w:val="ConsPlusNormal"/>
            </w:pPr>
            <w:r>
              <w:t>0,7</w:t>
            </w:r>
          </w:p>
        </w:tc>
      </w:tr>
      <w:tr w:rsidR="00341BA3" w14:paraId="73926F40" w14:textId="77777777">
        <w:tc>
          <w:tcPr>
            <w:tcW w:w="3345" w:type="dxa"/>
            <w:tcBorders>
              <w:top w:val="single" w:sz="4" w:space="0" w:color="auto"/>
              <w:left w:val="single" w:sz="4" w:space="0" w:color="auto"/>
              <w:bottom w:val="single" w:sz="4" w:space="0" w:color="auto"/>
              <w:right w:val="single" w:sz="4" w:space="0" w:color="auto"/>
            </w:tcBorders>
          </w:tcPr>
          <w:p w14:paraId="390477AB" w14:textId="77777777" w:rsidR="00341BA3" w:rsidRDefault="00341BA3">
            <w:pPr>
              <w:pStyle w:val="ConsPlusNormal"/>
            </w:pPr>
            <w:r>
              <w:t>2. Первичная медико-санитарная помощь, предоставляемая</w:t>
            </w:r>
          </w:p>
        </w:tc>
        <w:tc>
          <w:tcPr>
            <w:tcW w:w="1020" w:type="dxa"/>
            <w:tcBorders>
              <w:top w:val="single" w:sz="4" w:space="0" w:color="auto"/>
              <w:left w:val="single" w:sz="4" w:space="0" w:color="auto"/>
              <w:bottom w:val="single" w:sz="4" w:space="0" w:color="auto"/>
              <w:right w:val="single" w:sz="4" w:space="0" w:color="auto"/>
            </w:tcBorders>
          </w:tcPr>
          <w:p w14:paraId="7B6FA453" w14:textId="77777777" w:rsidR="00341BA3" w:rsidRDefault="00341BA3">
            <w:pPr>
              <w:pStyle w:val="ConsPlusNormal"/>
            </w:pPr>
            <w:r>
              <w:t>05</w:t>
            </w:r>
          </w:p>
        </w:tc>
        <w:tc>
          <w:tcPr>
            <w:tcW w:w="2644" w:type="dxa"/>
            <w:tcBorders>
              <w:top w:val="single" w:sz="4" w:space="0" w:color="auto"/>
              <w:left w:val="single" w:sz="4" w:space="0" w:color="auto"/>
              <w:bottom w:val="single" w:sz="4" w:space="0" w:color="auto"/>
              <w:right w:val="single" w:sz="4" w:space="0" w:color="auto"/>
            </w:tcBorders>
          </w:tcPr>
          <w:p w14:paraId="04FFEFC1" w14:textId="77777777" w:rsidR="00341BA3" w:rsidRDefault="00341BA3">
            <w:pPr>
              <w:pStyle w:val="ConsPlusNormal"/>
            </w:pPr>
          </w:p>
        </w:tc>
        <w:tc>
          <w:tcPr>
            <w:tcW w:w="1759" w:type="dxa"/>
            <w:tcBorders>
              <w:top w:val="single" w:sz="4" w:space="0" w:color="auto"/>
              <w:left w:val="single" w:sz="4" w:space="0" w:color="auto"/>
              <w:bottom w:val="single" w:sz="4" w:space="0" w:color="auto"/>
              <w:right w:val="single" w:sz="4" w:space="0" w:color="auto"/>
            </w:tcBorders>
          </w:tcPr>
          <w:p w14:paraId="699D6C4B"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57506764"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429B419E"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9311F84"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4C92F1FB"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C59FAA8"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62F1DC04" w14:textId="77777777" w:rsidR="00341BA3" w:rsidRDefault="00341BA3">
            <w:pPr>
              <w:pStyle w:val="ConsPlusNormal"/>
            </w:pPr>
            <w:r>
              <w:t>X</w:t>
            </w:r>
          </w:p>
        </w:tc>
      </w:tr>
      <w:tr w:rsidR="00341BA3" w14:paraId="7B81F321" w14:textId="77777777">
        <w:tc>
          <w:tcPr>
            <w:tcW w:w="3345" w:type="dxa"/>
            <w:tcBorders>
              <w:top w:val="single" w:sz="4" w:space="0" w:color="auto"/>
              <w:left w:val="single" w:sz="4" w:space="0" w:color="auto"/>
              <w:bottom w:val="single" w:sz="4" w:space="0" w:color="auto"/>
              <w:right w:val="single" w:sz="4" w:space="0" w:color="auto"/>
            </w:tcBorders>
          </w:tcPr>
          <w:p w14:paraId="53C2D65F" w14:textId="77777777" w:rsidR="00341BA3" w:rsidRDefault="00341BA3">
            <w:pPr>
              <w:pStyle w:val="ConsPlusNormal"/>
            </w:pPr>
            <w:r>
              <w:lastRenderedPageBreak/>
              <w:t>2.1 в амбулаторных условиях</w:t>
            </w:r>
          </w:p>
        </w:tc>
        <w:tc>
          <w:tcPr>
            <w:tcW w:w="1020" w:type="dxa"/>
            <w:tcBorders>
              <w:top w:val="single" w:sz="4" w:space="0" w:color="auto"/>
              <w:left w:val="single" w:sz="4" w:space="0" w:color="auto"/>
              <w:bottom w:val="single" w:sz="4" w:space="0" w:color="auto"/>
              <w:right w:val="single" w:sz="4" w:space="0" w:color="auto"/>
            </w:tcBorders>
          </w:tcPr>
          <w:p w14:paraId="74A6D88B" w14:textId="77777777" w:rsidR="00341BA3" w:rsidRDefault="00341BA3">
            <w:pPr>
              <w:pStyle w:val="ConsPlusNormal"/>
            </w:pPr>
            <w:r>
              <w:t>06</w:t>
            </w:r>
          </w:p>
        </w:tc>
        <w:tc>
          <w:tcPr>
            <w:tcW w:w="2644" w:type="dxa"/>
            <w:tcBorders>
              <w:top w:val="single" w:sz="4" w:space="0" w:color="auto"/>
              <w:left w:val="single" w:sz="4" w:space="0" w:color="auto"/>
              <w:bottom w:val="single" w:sz="4" w:space="0" w:color="auto"/>
              <w:right w:val="single" w:sz="4" w:space="0" w:color="auto"/>
            </w:tcBorders>
          </w:tcPr>
          <w:p w14:paraId="3FCE4B20" w14:textId="77777777" w:rsidR="00341BA3" w:rsidRDefault="00341BA3">
            <w:pPr>
              <w:pStyle w:val="ConsPlusNormal"/>
            </w:pPr>
          </w:p>
        </w:tc>
        <w:tc>
          <w:tcPr>
            <w:tcW w:w="1759" w:type="dxa"/>
            <w:tcBorders>
              <w:top w:val="single" w:sz="4" w:space="0" w:color="auto"/>
              <w:left w:val="single" w:sz="4" w:space="0" w:color="auto"/>
              <w:bottom w:val="single" w:sz="4" w:space="0" w:color="auto"/>
              <w:right w:val="single" w:sz="4" w:space="0" w:color="auto"/>
            </w:tcBorders>
          </w:tcPr>
          <w:p w14:paraId="6824E390"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6A3AFC74"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73F3D29E"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BE3E77D"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21349C6D"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A61B85E"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11EAE5E3" w14:textId="77777777" w:rsidR="00341BA3" w:rsidRDefault="00341BA3">
            <w:pPr>
              <w:pStyle w:val="ConsPlusNormal"/>
            </w:pPr>
            <w:r>
              <w:t>X</w:t>
            </w:r>
          </w:p>
        </w:tc>
      </w:tr>
      <w:tr w:rsidR="00341BA3" w14:paraId="79FB1D47" w14:textId="77777777">
        <w:tc>
          <w:tcPr>
            <w:tcW w:w="3345" w:type="dxa"/>
            <w:tcBorders>
              <w:top w:val="single" w:sz="4" w:space="0" w:color="auto"/>
              <w:left w:val="single" w:sz="4" w:space="0" w:color="auto"/>
              <w:bottom w:val="single" w:sz="4" w:space="0" w:color="auto"/>
              <w:right w:val="single" w:sz="4" w:space="0" w:color="auto"/>
            </w:tcBorders>
          </w:tcPr>
          <w:p w14:paraId="435925A2" w14:textId="77777777" w:rsidR="00341BA3" w:rsidRDefault="00341BA3">
            <w:pPr>
              <w:pStyle w:val="ConsPlusNormal"/>
            </w:pPr>
            <w:r>
              <w:t xml:space="preserve">2.1.1. с профилактической и иными целями </w:t>
            </w:r>
            <w:hyperlink w:anchor="Par7902" w:history="1">
              <w:r>
                <w:rPr>
                  <w:color w:val="0000FF"/>
                </w:rPr>
                <w:t>&lt;***&gt;</w:t>
              </w:r>
            </w:hyperlink>
            <w:r>
              <w:t>, в том числе:</w:t>
            </w:r>
          </w:p>
        </w:tc>
        <w:tc>
          <w:tcPr>
            <w:tcW w:w="1020" w:type="dxa"/>
            <w:tcBorders>
              <w:top w:val="single" w:sz="4" w:space="0" w:color="auto"/>
              <w:left w:val="single" w:sz="4" w:space="0" w:color="auto"/>
              <w:bottom w:val="single" w:sz="4" w:space="0" w:color="auto"/>
              <w:right w:val="single" w:sz="4" w:space="0" w:color="auto"/>
            </w:tcBorders>
          </w:tcPr>
          <w:p w14:paraId="4E05A060" w14:textId="77777777" w:rsidR="00341BA3" w:rsidRDefault="00341BA3">
            <w:pPr>
              <w:pStyle w:val="ConsPlusNormal"/>
            </w:pPr>
            <w:r>
              <w:t>07</w:t>
            </w:r>
          </w:p>
        </w:tc>
        <w:tc>
          <w:tcPr>
            <w:tcW w:w="2644" w:type="dxa"/>
            <w:tcBorders>
              <w:top w:val="single" w:sz="4" w:space="0" w:color="auto"/>
              <w:left w:val="single" w:sz="4" w:space="0" w:color="auto"/>
              <w:bottom w:val="single" w:sz="4" w:space="0" w:color="auto"/>
              <w:right w:val="single" w:sz="4" w:space="0" w:color="auto"/>
            </w:tcBorders>
          </w:tcPr>
          <w:p w14:paraId="48E66BA0" w14:textId="77777777" w:rsidR="00341BA3" w:rsidRDefault="00341BA3">
            <w:pPr>
              <w:pStyle w:val="ConsPlusNormal"/>
            </w:pPr>
            <w:r>
              <w:t>посещение</w:t>
            </w:r>
          </w:p>
        </w:tc>
        <w:tc>
          <w:tcPr>
            <w:tcW w:w="1759" w:type="dxa"/>
            <w:tcBorders>
              <w:top w:val="single" w:sz="4" w:space="0" w:color="auto"/>
              <w:left w:val="single" w:sz="4" w:space="0" w:color="auto"/>
              <w:bottom w:val="single" w:sz="4" w:space="0" w:color="auto"/>
              <w:right w:val="single" w:sz="4" w:space="0" w:color="auto"/>
            </w:tcBorders>
          </w:tcPr>
          <w:p w14:paraId="4ABBB06B" w14:textId="77777777" w:rsidR="00341BA3" w:rsidRDefault="00341BA3">
            <w:pPr>
              <w:pStyle w:val="ConsPlusNormal"/>
            </w:pPr>
            <w:r>
              <w:t>0,316</w:t>
            </w:r>
          </w:p>
        </w:tc>
        <w:tc>
          <w:tcPr>
            <w:tcW w:w="1759" w:type="dxa"/>
            <w:tcBorders>
              <w:top w:val="single" w:sz="4" w:space="0" w:color="auto"/>
              <w:left w:val="single" w:sz="4" w:space="0" w:color="auto"/>
              <w:bottom w:val="single" w:sz="4" w:space="0" w:color="auto"/>
              <w:right w:val="single" w:sz="4" w:space="0" w:color="auto"/>
            </w:tcBorders>
          </w:tcPr>
          <w:p w14:paraId="1D6BC3CD" w14:textId="77777777" w:rsidR="00341BA3" w:rsidRDefault="00341BA3">
            <w:pPr>
              <w:pStyle w:val="ConsPlusNormal"/>
            </w:pPr>
            <w:r>
              <w:t>2 834,3</w:t>
            </w:r>
          </w:p>
        </w:tc>
        <w:tc>
          <w:tcPr>
            <w:tcW w:w="1444" w:type="dxa"/>
            <w:tcBorders>
              <w:top w:val="single" w:sz="4" w:space="0" w:color="auto"/>
              <w:left w:val="single" w:sz="4" w:space="0" w:color="auto"/>
              <w:bottom w:val="single" w:sz="4" w:space="0" w:color="auto"/>
              <w:right w:val="single" w:sz="4" w:space="0" w:color="auto"/>
            </w:tcBorders>
          </w:tcPr>
          <w:p w14:paraId="4A435B86" w14:textId="77777777" w:rsidR="00341BA3" w:rsidRDefault="00341BA3">
            <w:pPr>
              <w:pStyle w:val="ConsPlusNormal"/>
            </w:pPr>
            <w:r>
              <w:t>896,0</w:t>
            </w:r>
          </w:p>
        </w:tc>
        <w:tc>
          <w:tcPr>
            <w:tcW w:w="964" w:type="dxa"/>
            <w:tcBorders>
              <w:top w:val="single" w:sz="4" w:space="0" w:color="auto"/>
              <w:left w:val="single" w:sz="4" w:space="0" w:color="auto"/>
              <w:bottom w:val="single" w:sz="4" w:space="0" w:color="auto"/>
              <w:right w:val="single" w:sz="4" w:space="0" w:color="auto"/>
            </w:tcBorders>
          </w:tcPr>
          <w:p w14:paraId="151B0B89"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499630CE" w14:textId="77777777" w:rsidR="00341BA3" w:rsidRDefault="00341BA3">
            <w:pPr>
              <w:pStyle w:val="ConsPlusNormal"/>
            </w:pPr>
            <w:r>
              <w:t>1 546 676,9</w:t>
            </w:r>
          </w:p>
        </w:tc>
        <w:tc>
          <w:tcPr>
            <w:tcW w:w="1384" w:type="dxa"/>
            <w:tcBorders>
              <w:top w:val="single" w:sz="4" w:space="0" w:color="auto"/>
              <w:left w:val="single" w:sz="4" w:space="0" w:color="auto"/>
              <w:bottom w:val="single" w:sz="4" w:space="0" w:color="auto"/>
              <w:right w:val="single" w:sz="4" w:space="0" w:color="auto"/>
            </w:tcBorders>
          </w:tcPr>
          <w:p w14:paraId="21DB24DB"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6F21AD1D" w14:textId="77777777" w:rsidR="00341BA3" w:rsidRDefault="00341BA3">
            <w:pPr>
              <w:pStyle w:val="ConsPlusNormal"/>
            </w:pPr>
            <w:r>
              <w:t>X</w:t>
            </w:r>
          </w:p>
        </w:tc>
      </w:tr>
      <w:tr w:rsidR="00341BA3" w14:paraId="665B61F2" w14:textId="77777777">
        <w:tc>
          <w:tcPr>
            <w:tcW w:w="3345" w:type="dxa"/>
            <w:tcBorders>
              <w:top w:val="single" w:sz="4" w:space="0" w:color="auto"/>
              <w:left w:val="single" w:sz="4" w:space="0" w:color="auto"/>
              <w:bottom w:val="single" w:sz="4" w:space="0" w:color="auto"/>
              <w:right w:val="single" w:sz="4" w:space="0" w:color="auto"/>
            </w:tcBorders>
          </w:tcPr>
          <w:p w14:paraId="319F34CA" w14:textId="77777777" w:rsidR="00341BA3" w:rsidRDefault="00341BA3">
            <w:pPr>
              <w:pStyle w:val="ConsPlusNormal"/>
            </w:pPr>
            <w:r>
              <w:t>не идентифицированным и не застрахованным в системе ОМС лицам</w:t>
            </w:r>
          </w:p>
        </w:tc>
        <w:tc>
          <w:tcPr>
            <w:tcW w:w="1020" w:type="dxa"/>
            <w:tcBorders>
              <w:top w:val="single" w:sz="4" w:space="0" w:color="auto"/>
              <w:left w:val="single" w:sz="4" w:space="0" w:color="auto"/>
              <w:bottom w:val="single" w:sz="4" w:space="0" w:color="auto"/>
              <w:right w:val="single" w:sz="4" w:space="0" w:color="auto"/>
            </w:tcBorders>
          </w:tcPr>
          <w:p w14:paraId="43B8F6EF" w14:textId="77777777" w:rsidR="00341BA3" w:rsidRDefault="00341BA3">
            <w:pPr>
              <w:pStyle w:val="ConsPlusNormal"/>
            </w:pPr>
            <w:r>
              <w:t>07.1</w:t>
            </w:r>
          </w:p>
        </w:tc>
        <w:tc>
          <w:tcPr>
            <w:tcW w:w="2644" w:type="dxa"/>
            <w:tcBorders>
              <w:top w:val="single" w:sz="4" w:space="0" w:color="auto"/>
              <w:left w:val="single" w:sz="4" w:space="0" w:color="auto"/>
              <w:bottom w:val="single" w:sz="4" w:space="0" w:color="auto"/>
              <w:right w:val="single" w:sz="4" w:space="0" w:color="auto"/>
            </w:tcBorders>
          </w:tcPr>
          <w:p w14:paraId="29E60897" w14:textId="77777777" w:rsidR="00341BA3" w:rsidRDefault="00341BA3">
            <w:pPr>
              <w:pStyle w:val="ConsPlusNormal"/>
            </w:pPr>
            <w:r>
              <w:t>посещение</w:t>
            </w:r>
          </w:p>
        </w:tc>
        <w:tc>
          <w:tcPr>
            <w:tcW w:w="1759" w:type="dxa"/>
            <w:tcBorders>
              <w:top w:val="single" w:sz="4" w:space="0" w:color="auto"/>
              <w:left w:val="single" w:sz="4" w:space="0" w:color="auto"/>
              <w:bottom w:val="single" w:sz="4" w:space="0" w:color="auto"/>
              <w:right w:val="single" w:sz="4" w:space="0" w:color="auto"/>
            </w:tcBorders>
          </w:tcPr>
          <w:p w14:paraId="78E4538E" w14:textId="77777777" w:rsidR="00341BA3" w:rsidRDefault="00341BA3">
            <w:pPr>
              <w:pStyle w:val="ConsPlusNormal"/>
            </w:pPr>
            <w:r>
              <w:t>0,015</w:t>
            </w:r>
          </w:p>
        </w:tc>
        <w:tc>
          <w:tcPr>
            <w:tcW w:w="1759" w:type="dxa"/>
            <w:tcBorders>
              <w:top w:val="single" w:sz="4" w:space="0" w:color="auto"/>
              <w:left w:val="single" w:sz="4" w:space="0" w:color="auto"/>
              <w:bottom w:val="single" w:sz="4" w:space="0" w:color="auto"/>
              <w:right w:val="single" w:sz="4" w:space="0" w:color="auto"/>
            </w:tcBorders>
          </w:tcPr>
          <w:p w14:paraId="6A667275" w14:textId="77777777" w:rsidR="00341BA3" w:rsidRDefault="00341BA3">
            <w:pPr>
              <w:pStyle w:val="ConsPlusNormal"/>
            </w:pPr>
            <w:r>
              <w:t>2 724,4</w:t>
            </w:r>
          </w:p>
        </w:tc>
        <w:tc>
          <w:tcPr>
            <w:tcW w:w="1444" w:type="dxa"/>
            <w:tcBorders>
              <w:top w:val="single" w:sz="4" w:space="0" w:color="auto"/>
              <w:left w:val="single" w:sz="4" w:space="0" w:color="auto"/>
              <w:bottom w:val="single" w:sz="4" w:space="0" w:color="auto"/>
              <w:right w:val="single" w:sz="4" w:space="0" w:color="auto"/>
            </w:tcBorders>
          </w:tcPr>
          <w:p w14:paraId="7741E6B7" w14:textId="77777777" w:rsidR="00341BA3" w:rsidRDefault="00341BA3">
            <w:pPr>
              <w:pStyle w:val="ConsPlusNormal"/>
            </w:pPr>
            <w:r>
              <w:t>41,5</w:t>
            </w:r>
          </w:p>
        </w:tc>
        <w:tc>
          <w:tcPr>
            <w:tcW w:w="964" w:type="dxa"/>
            <w:tcBorders>
              <w:top w:val="single" w:sz="4" w:space="0" w:color="auto"/>
              <w:left w:val="single" w:sz="4" w:space="0" w:color="auto"/>
              <w:bottom w:val="single" w:sz="4" w:space="0" w:color="auto"/>
              <w:right w:val="single" w:sz="4" w:space="0" w:color="auto"/>
            </w:tcBorders>
          </w:tcPr>
          <w:p w14:paraId="363CF01E"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5AD48FA1" w14:textId="77777777" w:rsidR="00341BA3" w:rsidRDefault="00341BA3">
            <w:pPr>
              <w:pStyle w:val="ConsPlusNormal"/>
            </w:pPr>
            <w:r>
              <w:t>71 652,9</w:t>
            </w:r>
          </w:p>
        </w:tc>
        <w:tc>
          <w:tcPr>
            <w:tcW w:w="1384" w:type="dxa"/>
            <w:tcBorders>
              <w:top w:val="single" w:sz="4" w:space="0" w:color="auto"/>
              <w:left w:val="single" w:sz="4" w:space="0" w:color="auto"/>
              <w:bottom w:val="single" w:sz="4" w:space="0" w:color="auto"/>
              <w:right w:val="single" w:sz="4" w:space="0" w:color="auto"/>
            </w:tcBorders>
          </w:tcPr>
          <w:p w14:paraId="27970070"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66F88035" w14:textId="77777777" w:rsidR="00341BA3" w:rsidRDefault="00341BA3">
            <w:pPr>
              <w:pStyle w:val="ConsPlusNormal"/>
            </w:pPr>
            <w:r>
              <w:t>X</w:t>
            </w:r>
          </w:p>
        </w:tc>
      </w:tr>
      <w:tr w:rsidR="00341BA3" w14:paraId="42DC1C99" w14:textId="77777777">
        <w:tc>
          <w:tcPr>
            <w:tcW w:w="3345" w:type="dxa"/>
            <w:tcBorders>
              <w:top w:val="single" w:sz="4" w:space="0" w:color="auto"/>
              <w:left w:val="single" w:sz="4" w:space="0" w:color="auto"/>
              <w:bottom w:val="single" w:sz="4" w:space="0" w:color="auto"/>
              <w:right w:val="single" w:sz="4" w:space="0" w:color="auto"/>
            </w:tcBorders>
          </w:tcPr>
          <w:p w14:paraId="5AC961F2" w14:textId="77777777" w:rsidR="00341BA3" w:rsidRDefault="00341BA3">
            <w:pPr>
              <w:pStyle w:val="ConsPlusNormal"/>
            </w:pPr>
            <w:r>
              <w:t xml:space="preserve">2.1.2. в связи с заболеваниями - обращений </w:t>
            </w:r>
            <w:hyperlink w:anchor="Par7903" w:history="1">
              <w:r>
                <w:rPr>
                  <w:color w:val="0000FF"/>
                </w:rPr>
                <w:t>&lt;****&gt;</w:t>
              </w:r>
            </w:hyperlink>
            <w:r>
              <w:t>, в том числе:</w:t>
            </w:r>
          </w:p>
        </w:tc>
        <w:tc>
          <w:tcPr>
            <w:tcW w:w="1020" w:type="dxa"/>
            <w:tcBorders>
              <w:top w:val="single" w:sz="4" w:space="0" w:color="auto"/>
              <w:left w:val="single" w:sz="4" w:space="0" w:color="auto"/>
              <w:bottom w:val="single" w:sz="4" w:space="0" w:color="auto"/>
              <w:right w:val="single" w:sz="4" w:space="0" w:color="auto"/>
            </w:tcBorders>
          </w:tcPr>
          <w:p w14:paraId="7ABF635E" w14:textId="77777777" w:rsidR="00341BA3" w:rsidRDefault="00341BA3">
            <w:pPr>
              <w:pStyle w:val="ConsPlusNormal"/>
            </w:pPr>
            <w:r>
              <w:t>08</w:t>
            </w:r>
          </w:p>
        </w:tc>
        <w:tc>
          <w:tcPr>
            <w:tcW w:w="2644" w:type="dxa"/>
            <w:tcBorders>
              <w:top w:val="single" w:sz="4" w:space="0" w:color="auto"/>
              <w:left w:val="single" w:sz="4" w:space="0" w:color="auto"/>
              <w:bottom w:val="single" w:sz="4" w:space="0" w:color="auto"/>
              <w:right w:val="single" w:sz="4" w:space="0" w:color="auto"/>
            </w:tcBorders>
          </w:tcPr>
          <w:p w14:paraId="1B5400EA" w14:textId="77777777" w:rsidR="00341BA3" w:rsidRDefault="00341BA3">
            <w:pPr>
              <w:pStyle w:val="ConsPlusNormal"/>
            </w:pPr>
            <w:r>
              <w:t>обращение</w:t>
            </w:r>
          </w:p>
        </w:tc>
        <w:tc>
          <w:tcPr>
            <w:tcW w:w="1759" w:type="dxa"/>
            <w:tcBorders>
              <w:top w:val="single" w:sz="4" w:space="0" w:color="auto"/>
              <w:left w:val="single" w:sz="4" w:space="0" w:color="auto"/>
              <w:bottom w:val="single" w:sz="4" w:space="0" w:color="auto"/>
              <w:right w:val="single" w:sz="4" w:space="0" w:color="auto"/>
            </w:tcBorders>
          </w:tcPr>
          <w:p w14:paraId="00B3DCEA" w14:textId="77777777" w:rsidR="00341BA3" w:rsidRDefault="00341BA3">
            <w:pPr>
              <w:pStyle w:val="ConsPlusNormal"/>
            </w:pPr>
            <w:r>
              <w:t>0,073</w:t>
            </w:r>
          </w:p>
        </w:tc>
        <w:tc>
          <w:tcPr>
            <w:tcW w:w="1759" w:type="dxa"/>
            <w:tcBorders>
              <w:top w:val="single" w:sz="4" w:space="0" w:color="auto"/>
              <w:left w:val="single" w:sz="4" w:space="0" w:color="auto"/>
              <w:bottom w:val="single" w:sz="4" w:space="0" w:color="auto"/>
              <w:right w:val="single" w:sz="4" w:space="0" w:color="auto"/>
            </w:tcBorders>
          </w:tcPr>
          <w:p w14:paraId="0F2EB090" w14:textId="77777777" w:rsidR="00341BA3" w:rsidRDefault="00341BA3">
            <w:pPr>
              <w:pStyle w:val="ConsPlusNormal"/>
            </w:pPr>
            <w:r>
              <w:t>7 173,1</w:t>
            </w:r>
          </w:p>
        </w:tc>
        <w:tc>
          <w:tcPr>
            <w:tcW w:w="1444" w:type="dxa"/>
            <w:tcBorders>
              <w:top w:val="single" w:sz="4" w:space="0" w:color="auto"/>
              <w:left w:val="single" w:sz="4" w:space="0" w:color="auto"/>
              <w:bottom w:val="single" w:sz="4" w:space="0" w:color="auto"/>
              <w:right w:val="single" w:sz="4" w:space="0" w:color="auto"/>
            </w:tcBorders>
          </w:tcPr>
          <w:p w14:paraId="0D383698" w14:textId="77777777" w:rsidR="00341BA3" w:rsidRDefault="00341BA3">
            <w:pPr>
              <w:pStyle w:val="ConsPlusNormal"/>
            </w:pPr>
            <w:r>
              <w:t>524,7</w:t>
            </w:r>
          </w:p>
        </w:tc>
        <w:tc>
          <w:tcPr>
            <w:tcW w:w="964" w:type="dxa"/>
            <w:tcBorders>
              <w:top w:val="single" w:sz="4" w:space="0" w:color="auto"/>
              <w:left w:val="single" w:sz="4" w:space="0" w:color="auto"/>
              <w:bottom w:val="single" w:sz="4" w:space="0" w:color="auto"/>
              <w:right w:val="single" w:sz="4" w:space="0" w:color="auto"/>
            </w:tcBorders>
          </w:tcPr>
          <w:p w14:paraId="40931FA0"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67311A5F" w14:textId="77777777" w:rsidR="00341BA3" w:rsidRDefault="00341BA3">
            <w:pPr>
              <w:pStyle w:val="ConsPlusNormal"/>
            </w:pPr>
            <w:r>
              <w:t>905 706,8</w:t>
            </w:r>
          </w:p>
        </w:tc>
        <w:tc>
          <w:tcPr>
            <w:tcW w:w="1384" w:type="dxa"/>
            <w:tcBorders>
              <w:top w:val="single" w:sz="4" w:space="0" w:color="auto"/>
              <w:left w:val="single" w:sz="4" w:space="0" w:color="auto"/>
              <w:bottom w:val="single" w:sz="4" w:space="0" w:color="auto"/>
              <w:right w:val="single" w:sz="4" w:space="0" w:color="auto"/>
            </w:tcBorders>
          </w:tcPr>
          <w:p w14:paraId="61CD9D8E"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282231C5" w14:textId="77777777" w:rsidR="00341BA3" w:rsidRDefault="00341BA3">
            <w:pPr>
              <w:pStyle w:val="ConsPlusNormal"/>
            </w:pPr>
            <w:r>
              <w:t>X</w:t>
            </w:r>
          </w:p>
        </w:tc>
      </w:tr>
      <w:tr w:rsidR="00341BA3" w14:paraId="0383B071" w14:textId="77777777">
        <w:tc>
          <w:tcPr>
            <w:tcW w:w="3345" w:type="dxa"/>
            <w:tcBorders>
              <w:top w:val="single" w:sz="4" w:space="0" w:color="auto"/>
              <w:left w:val="single" w:sz="4" w:space="0" w:color="auto"/>
              <w:bottom w:val="single" w:sz="4" w:space="0" w:color="auto"/>
              <w:right w:val="single" w:sz="4" w:space="0" w:color="auto"/>
            </w:tcBorders>
          </w:tcPr>
          <w:p w14:paraId="1141DEBE" w14:textId="77777777" w:rsidR="00341BA3" w:rsidRDefault="00341BA3">
            <w:pPr>
              <w:pStyle w:val="ConsPlusNormal"/>
            </w:pPr>
            <w:r>
              <w:t>не идентифицированным и не застрахованным в системе ОМС лицам</w:t>
            </w:r>
          </w:p>
        </w:tc>
        <w:tc>
          <w:tcPr>
            <w:tcW w:w="1020" w:type="dxa"/>
            <w:tcBorders>
              <w:top w:val="single" w:sz="4" w:space="0" w:color="auto"/>
              <w:left w:val="single" w:sz="4" w:space="0" w:color="auto"/>
              <w:bottom w:val="single" w:sz="4" w:space="0" w:color="auto"/>
              <w:right w:val="single" w:sz="4" w:space="0" w:color="auto"/>
            </w:tcBorders>
          </w:tcPr>
          <w:p w14:paraId="270AEB9A" w14:textId="77777777" w:rsidR="00341BA3" w:rsidRDefault="00341BA3">
            <w:pPr>
              <w:pStyle w:val="ConsPlusNormal"/>
            </w:pPr>
            <w:r>
              <w:t>08.1</w:t>
            </w:r>
          </w:p>
        </w:tc>
        <w:tc>
          <w:tcPr>
            <w:tcW w:w="2644" w:type="dxa"/>
            <w:tcBorders>
              <w:top w:val="single" w:sz="4" w:space="0" w:color="auto"/>
              <w:left w:val="single" w:sz="4" w:space="0" w:color="auto"/>
              <w:bottom w:val="single" w:sz="4" w:space="0" w:color="auto"/>
              <w:right w:val="single" w:sz="4" w:space="0" w:color="auto"/>
            </w:tcBorders>
          </w:tcPr>
          <w:p w14:paraId="68FD3ED8" w14:textId="77777777" w:rsidR="00341BA3" w:rsidRDefault="00341BA3">
            <w:pPr>
              <w:pStyle w:val="ConsPlusNormal"/>
            </w:pPr>
            <w:r>
              <w:t>обращение</w:t>
            </w:r>
          </w:p>
        </w:tc>
        <w:tc>
          <w:tcPr>
            <w:tcW w:w="1759" w:type="dxa"/>
            <w:tcBorders>
              <w:top w:val="single" w:sz="4" w:space="0" w:color="auto"/>
              <w:left w:val="single" w:sz="4" w:space="0" w:color="auto"/>
              <w:bottom w:val="single" w:sz="4" w:space="0" w:color="auto"/>
              <w:right w:val="single" w:sz="4" w:space="0" w:color="auto"/>
            </w:tcBorders>
          </w:tcPr>
          <w:p w14:paraId="5660E4BF"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5E344C06"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7557DD0" w14:textId="77777777" w:rsidR="00341BA3" w:rsidRDefault="00341BA3">
            <w:pPr>
              <w:pStyle w:val="ConsPlusNormal"/>
            </w:pPr>
            <w:r>
              <w:t>0,0</w:t>
            </w:r>
          </w:p>
        </w:tc>
        <w:tc>
          <w:tcPr>
            <w:tcW w:w="964" w:type="dxa"/>
            <w:tcBorders>
              <w:top w:val="single" w:sz="4" w:space="0" w:color="auto"/>
              <w:left w:val="single" w:sz="4" w:space="0" w:color="auto"/>
              <w:bottom w:val="single" w:sz="4" w:space="0" w:color="auto"/>
              <w:right w:val="single" w:sz="4" w:space="0" w:color="auto"/>
            </w:tcBorders>
          </w:tcPr>
          <w:p w14:paraId="45C8632A"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33910A7D" w14:textId="77777777" w:rsidR="00341BA3" w:rsidRDefault="00341BA3">
            <w:pPr>
              <w:pStyle w:val="ConsPlusNormal"/>
            </w:pPr>
            <w:r>
              <w:t>0,0</w:t>
            </w:r>
          </w:p>
        </w:tc>
        <w:tc>
          <w:tcPr>
            <w:tcW w:w="1384" w:type="dxa"/>
            <w:tcBorders>
              <w:top w:val="single" w:sz="4" w:space="0" w:color="auto"/>
              <w:left w:val="single" w:sz="4" w:space="0" w:color="auto"/>
              <w:bottom w:val="single" w:sz="4" w:space="0" w:color="auto"/>
              <w:right w:val="single" w:sz="4" w:space="0" w:color="auto"/>
            </w:tcBorders>
          </w:tcPr>
          <w:p w14:paraId="5E4C3B25"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2D85DD33" w14:textId="77777777" w:rsidR="00341BA3" w:rsidRDefault="00341BA3">
            <w:pPr>
              <w:pStyle w:val="ConsPlusNormal"/>
            </w:pPr>
            <w:r>
              <w:t>X</w:t>
            </w:r>
          </w:p>
        </w:tc>
      </w:tr>
      <w:tr w:rsidR="00341BA3" w14:paraId="3138D757" w14:textId="77777777">
        <w:tc>
          <w:tcPr>
            <w:tcW w:w="3345" w:type="dxa"/>
            <w:tcBorders>
              <w:top w:val="single" w:sz="4" w:space="0" w:color="auto"/>
              <w:left w:val="single" w:sz="4" w:space="0" w:color="auto"/>
              <w:bottom w:val="single" w:sz="4" w:space="0" w:color="auto"/>
              <w:right w:val="single" w:sz="4" w:space="0" w:color="auto"/>
            </w:tcBorders>
          </w:tcPr>
          <w:p w14:paraId="6E149A64" w14:textId="77777777" w:rsidR="00341BA3" w:rsidRDefault="00341BA3">
            <w:pPr>
              <w:pStyle w:val="ConsPlusNormal"/>
            </w:pPr>
            <w:r>
              <w:t xml:space="preserve">2.2 в условиях дневных стационаров </w:t>
            </w:r>
            <w:hyperlink w:anchor="Par7904" w:history="1">
              <w:r>
                <w:rPr>
                  <w:color w:val="0000FF"/>
                </w:rPr>
                <w:t>&lt;*****&gt;</w:t>
              </w:r>
            </w:hyperlink>
            <w:r>
              <w:t>, в том числе</w:t>
            </w:r>
          </w:p>
        </w:tc>
        <w:tc>
          <w:tcPr>
            <w:tcW w:w="1020" w:type="dxa"/>
            <w:tcBorders>
              <w:top w:val="single" w:sz="4" w:space="0" w:color="auto"/>
              <w:left w:val="single" w:sz="4" w:space="0" w:color="auto"/>
              <w:bottom w:val="single" w:sz="4" w:space="0" w:color="auto"/>
              <w:right w:val="single" w:sz="4" w:space="0" w:color="auto"/>
            </w:tcBorders>
          </w:tcPr>
          <w:p w14:paraId="2773E923" w14:textId="77777777" w:rsidR="00341BA3" w:rsidRDefault="00341BA3">
            <w:pPr>
              <w:pStyle w:val="ConsPlusNormal"/>
            </w:pPr>
            <w:r>
              <w:t>09</w:t>
            </w:r>
          </w:p>
        </w:tc>
        <w:tc>
          <w:tcPr>
            <w:tcW w:w="2644" w:type="dxa"/>
            <w:tcBorders>
              <w:top w:val="single" w:sz="4" w:space="0" w:color="auto"/>
              <w:left w:val="single" w:sz="4" w:space="0" w:color="auto"/>
              <w:bottom w:val="single" w:sz="4" w:space="0" w:color="auto"/>
              <w:right w:val="single" w:sz="4" w:space="0" w:color="auto"/>
            </w:tcBorders>
          </w:tcPr>
          <w:p w14:paraId="24C3B277"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02A25567"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28B2FF8D"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602815D" w14:textId="77777777" w:rsidR="00341BA3" w:rsidRDefault="00341BA3">
            <w:pPr>
              <w:pStyle w:val="ConsPlusNormal"/>
            </w:pPr>
            <w:r>
              <w:t>0,0</w:t>
            </w:r>
          </w:p>
        </w:tc>
        <w:tc>
          <w:tcPr>
            <w:tcW w:w="964" w:type="dxa"/>
            <w:tcBorders>
              <w:top w:val="single" w:sz="4" w:space="0" w:color="auto"/>
              <w:left w:val="single" w:sz="4" w:space="0" w:color="auto"/>
              <w:bottom w:val="single" w:sz="4" w:space="0" w:color="auto"/>
              <w:right w:val="single" w:sz="4" w:space="0" w:color="auto"/>
            </w:tcBorders>
          </w:tcPr>
          <w:p w14:paraId="5929C605"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329E83C3" w14:textId="77777777" w:rsidR="00341BA3" w:rsidRDefault="00341BA3">
            <w:pPr>
              <w:pStyle w:val="ConsPlusNormal"/>
            </w:pPr>
            <w:r>
              <w:t>0,0</w:t>
            </w:r>
          </w:p>
        </w:tc>
        <w:tc>
          <w:tcPr>
            <w:tcW w:w="1384" w:type="dxa"/>
            <w:tcBorders>
              <w:top w:val="single" w:sz="4" w:space="0" w:color="auto"/>
              <w:left w:val="single" w:sz="4" w:space="0" w:color="auto"/>
              <w:bottom w:val="single" w:sz="4" w:space="0" w:color="auto"/>
              <w:right w:val="single" w:sz="4" w:space="0" w:color="auto"/>
            </w:tcBorders>
          </w:tcPr>
          <w:p w14:paraId="0631906F"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367E9577" w14:textId="77777777" w:rsidR="00341BA3" w:rsidRDefault="00341BA3">
            <w:pPr>
              <w:pStyle w:val="ConsPlusNormal"/>
            </w:pPr>
            <w:r>
              <w:t>X</w:t>
            </w:r>
          </w:p>
        </w:tc>
      </w:tr>
      <w:tr w:rsidR="00341BA3" w14:paraId="0052F754" w14:textId="77777777">
        <w:tc>
          <w:tcPr>
            <w:tcW w:w="3345" w:type="dxa"/>
            <w:tcBorders>
              <w:top w:val="single" w:sz="4" w:space="0" w:color="auto"/>
              <w:left w:val="single" w:sz="4" w:space="0" w:color="auto"/>
              <w:bottom w:val="single" w:sz="4" w:space="0" w:color="auto"/>
              <w:right w:val="single" w:sz="4" w:space="0" w:color="auto"/>
            </w:tcBorders>
          </w:tcPr>
          <w:p w14:paraId="6CA9E7AA" w14:textId="77777777" w:rsidR="00341BA3" w:rsidRDefault="00341BA3">
            <w:pPr>
              <w:pStyle w:val="ConsPlusNormal"/>
            </w:pPr>
            <w:r>
              <w:t>не идентифицированным и не застрахованным в системе ОМС лицам</w:t>
            </w:r>
          </w:p>
        </w:tc>
        <w:tc>
          <w:tcPr>
            <w:tcW w:w="1020" w:type="dxa"/>
            <w:tcBorders>
              <w:top w:val="single" w:sz="4" w:space="0" w:color="auto"/>
              <w:left w:val="single" w:sz="4" w:space="0" w:color="auto"/>
              <w:bottom w:val="single" w:sz="4" w:space="0" w:color="auto"/>
              <w:right w:val="single" w:sz="4" w:space="0" w:color="auto"/>
            </w:tcBorders>
          </w:tcPr>
          <w:p w14:paraId="4D295467" w14:textId="77777777" w:rsidR="00341BA3" w:rsidRDefault="00341BA3">
            <w:pPr>
              <w:pStyle w:val="ConsPlusNormal"/>
            </w:pPr>
            <w:r>
              <w:t>09.1</w:t>
            </w:r>
          </w:p>
        </w:tc>
        <w:tc>
          <w:tcPr>
            <w:tcW w:w="2644" w:type="dxa"/>
            <w:tcBorders>
              <w:top w:val="single" w:sz="4" w:space="0" w:color="auto"/>
              <w:left w:val="single" w:sz="4" w:space="0" w:color="auto"/>
              <w:bottom w:val="single" w:sz="4" w:space="0" w:color="auto"/>
              <w:right w:val="single" w:sz="4" w:space="0" w:color="auto"/>
            </w:tcBorders>
          </w:tcPr>
          <w:p w14:paraId="4597BFC5"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69A4C5ED"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149FB5F"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E3D6964" w14:textId="77777777" w:rsidR="00341BA3" w:rsidRDefault="00341BA3">
            <w:pPr>
              <w:pStyle w:val="ConsPlusNormal"/>
            </w:pPr>
            <w:r>
              <w:t>0,0</w:t>
            </w:r>
          </w:p>
        </w:tc>
        <w:tc>
          <w:tcPr>
            <w:tcW w:w="964" w:type="dxa"/>
            <w:tcBorders>
              <w:top w:val="single" w:sz="4" w:space="0" w:color="auto"/>
              <w:left w:val="single" w:sz="4" w:space="0" w:color="auto"/>
              <w:bottom w:val="single" w:sz="4" w:space="0" w:color="auto"/>
              <w:right w:val="single" w:sz="4" w:space="0" w:color="auto"/>
            </w:tcBorders>
          </w:tcPr>
          <w:p w14:paraId="55010129"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229667F3" w14:textId="77777777" w:rsidR="00341BA3" w:rsidRDefault="00341BA3">
            <w:pPr>
              <w:pStyle w:val="ConsPlusNormal"/>
            </w:pPr>
            <w:r>
              <w:t>0,0</w:t>
            </w:r>
          </w:p>
        </w:tc>
        <w:tc>
          <w:tcPr>
            <w:tcW w:w="1384" w:type="dxa"/>
            <w:tcBorders>
              <w:top w:val="single" w:sz="4" w:space="0" w:color="auto"/>
              <w:left w:val="single" w:sz="4" w:space="0" w:color="auto"/>
              <w:bottom w:val="single" w:sz="4" w:space="0" w:color="auto"/>
              <w:right w:val="single" w:sz="4" w:space="0" w:color="auto"/>
            </w:tcBorders>
          </w:tcPr>
          <w:p w14:paraId="7F1E97E3"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53B5CBA9" w14:textId="77777777" w:rsidR="00341BA3" w:rsidRDefault="00341BA3">
            <w:pPr>
              <w:pStyle w:val="ConsPlusNormal"/>
            </w:pPr>
            <w:r>
              <w:t>X</w:t>
            </w:r>
          </w:p>
        </w:tc>
      </w:tr>
      <w:tr w:rsidR="00341BA3" w14:paraId="2AA5E470" w14:textId="77777777">
        <w:tc>
          <w:tcPr>
            <w:tcW w:w="3345" w:type="dxa"/>
            <w:tcBorders>
              <w:top w:val="single" w:sz="4" w:space="0" w:color="auto"/>
              <w:left w:val="single" w:sz="4" w:space="0" w:color="auto"/>
              <w:bottom w:val="single" w:sz="4" w:space="0" w:color="auto"/>
              <w:right w:val="single" w:sz="4" w:space="0" w:color="auto"/>
            </w:tcBorders>
          </w:tcPr>
          <w:p w14:paraId="09E6F855" w14:textId="77777777" w:rsidR="00341BA3" w:rsidRDefault="00341BA3">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ar7905" w:history="1">
              <w:r>
                <w:rPr>
                  <w:color w:val="0000FF"/>
                </w:rPr>
                <w:t>&lt;******&gt;</w:t>
              </w:r>
            </w:hyperlink>
            <w:r>
              <w:t>, в том числе</w:t>
            </w:r>
          </w:p>
        </w:tc>
        <w:tc>
          <w:tcPr>
            <w:tcW w:w="1020" w:type="dxa"/>
            <w:tcBorders>
              <w:top w:val="single" w:sz="4" w:space="0" w:color="auto"/>
              <w:left w:val="single" w:sz="4" w:space="0" w:color="auto"/>
              <w:bottom w:val="single" w:sz="4" w:space="0" w:color="auto"/>
              <w:right w:val="single" w:sz="4" w:space="0" w:color="auto"/>
            </w:tcBorders>
          </w:tcPr>
          <w:p w14:paraId="7CD18BCD" w14:textId="77777777" w:rsidR="00341BA3" w:rsidRDefault="00341BA3">
            <w:pPr>
              <w:pStyle w:val="ConsPlusNormal"/>
            </w:pPr>
            <w:r>
              <w:t>10</w:t>
            </w:r>
          </w:p>
        </w:tc>
        <w:tc>
          <w:tcPr>
            <w:tcW w:w="2644" w:type="dxa"/>
            <w:tcBorders>
              <w:top w:val="single" w:sz="4" w:space="0" w:color="auto"/>
              <w:left w:val="single" w:sz="4" w:space="0" w:color="auto"/>
              <w:bottom w:val="single" w:sz="4" w:space="0" w:color="auto"/>
              <w:right w:val="single" w:sz="4" w:space="0" w:color="auto"/>
            </w:tcBorders>
          </w:tcPr>
          <w:p w14:paraId="0DED2529"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5DB75D99" w14:textId="77777777" w:rsidR="00341BA3" w:rsidRDefault="00341BA3">
            <w:pPr>
              <w:pStyle w:val="ConsPlusNormal"/>
            </w:pPr>
            <w:r>
              <w:t>0,002</w:t>
            </w:r>
          </w:p>
        </w:tc>
        <w:tc>
          <w:tcPr>
            <w:tcW w:w="1759" w:type="dxa"/>
            <w:tcBorders>
              <w:top w:val="single" w:sz="4" w:space="0" w:color="auto"/>
              <w:left w:val="single" w:sz="4" w:space="0" w:color="auto"/>
              <w:bottom w:val="single" w:sz="4" w:space="0" w:color="auto"/>
              <w:right w:val="single" w:sz="4" w:space="0" w:color="auto"/>
            </w:tcBorders>
          </w:tcPr>
          <w:p w14:paraId="5E8EB044" w14:textId="77777777" w:rsidR="00341BA3" w:rsidRDefault="00341BA3">
            <w:pPr>
              <w:pStyle w:val="ConsPlusNormal"/>
            </w:pPr>
            <w:r>
              <w:t>41 148,8</w:t>
            </w:r>
          </w:p>
        </w:tc>
        <w:tc>
          <w:tcPr>
            <w:tcW w:w="1444" w:type="dxa"/>
            <w:tcBorders>
              <w:top w:val="single" w:sz="4" w:space="0" w:color="auto"/>
              <w:left w:val="single" w:sz="4" w:space="0" w:color="auto"/>
              <w:bottom w:val="single" w:sz="4" w:space="0" w:color="auto"/>
              <w:right w:val="single" w:sz="4" w:space="0" w:color="auto"/>
            </w:tcBorders>
          </w:tcPr>
          <w:p w14:paraId="230CF9F2" w14:textId="77777777" w:rsidR="00341BA3" w:rsidRDefault="00341BA3">
            <w:pPr>
              <w:pStyle w:val="ConsPlusNormal"/>
            </w:pPr>
            <w:r>
              <w:t>68,5</w:t>
            </w:r>
          </w:p>
        </w:tc>
        <w:tc>
          <w:tcPr>
            <w:tcW w:w="964" w:type="dxa"/>
            <w:tcBorders>
              <w:top w:val="single" w:sz="4" w:space="0" w:color="auto"/>
              <w:left w:val="single" w:sz="4" w:space="0" w:color="auto"/>
              <w:bottom w:val="single" w:sz="4" w:space="0" w:color="auto"/>
              <w:right w:val="single" w:sz="4" w:space="0" w:color="auto"/>
            </w:tcBorders>
          </w:tcPr>
          <w:p w14:paraId="43DD7934"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227F93E3" w14:textId="77777777" w:rsidR="00341BA3" w:rsidRDefault="00341BA3">
            <w:pPr>
              <w:pStyle w:val="ConsPlusNormal"/>
            </w:pPr>
            <w:r>
              <w:t>118 261,6</w:t>
            </w:r>
          </w:p>
        </w:tc>
        <w:tc>
          <w:tcPr>
            <w:tcW w:w="1384" w:type="dxa"/>
            <w:tcBorders>
              <w:top w:val="single" w:sz="4" w:space="0" w:color="auto"/>
              <w:left w:val="single" w:sz="4" w:space="0" w:color="auto"/>
              <w:bottom w:val="single" w:sz="4" w:space="0" w:color="auto"/>
              <w:right w:val="single" w:sz="4" w:space="0" w:color="auto"/>
            </w:tcBorders>
          </w:tcPr>
          <w:p w14:paraId="135936B2"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60940C3A" w14:textId="77777777" w:rsidR="00341BA3" w:rsidRDefault="00341BA3">
            <w:pPr>
              <w:pStyle w:val="ConsPlusNormal"/>
            </w:pPr>
            <w:r>
              <w:t>X</w:t>
            </w:r>
          </w:p>
        </w:tc>
      </w:tr>
      <w:tr w:rsidR="00341BA3" w14:paraId="550E45AC" w14:textId="77777777">
        <w:tc>
          <w:tcPr>
            <w:tcW w:w="3345" w:type="dxa"/>
            <w:tcBorders>
              <w:top w:val="single" w:sz="4" w:space="0" w:color="auto"/>
              <w:left w:val="single" w:sz="4" w:space="0" w:color="auto"/>
              <w:bottom w:val="single" w:sz="4" w:space="0" w:color="auto"/>
              <w:right w:val="single" w:sz="4" w:space="0" w:color="auto"/>
            </w:tcBorders>
          </w:tcPr>
          <w:p w14:paraId="39396E96" w14:textId="77777777" w:rsidR="00341BA3" w:rsidRDefault="00341BA3">
            <w:pPr>
              <w:pStyle w:val="ConsPlusNormal"/>
            </w:pPr>
            <w:r>
              <w:t>не идентифицированным и не застрахованным в системе ОМС лицам</w:t>
            </w:r>
          </w:p>
        </w:tc>
        <w:tc>
          <w:tcPr>
            <w:tcW w:w="1020" w:type="dxa"/>
            <w:tcBorders>
              <w:top w:val="single" w:sz="4" w:space="0" w:color="auto"/>
              <w:left w:val="single" w:sz="4" w:space="0" w:color="auto"/>
              <w:bottom w:val="single" w:sz="4" w:space="0" w:color="auto"/>
              <w:right w:val="single" w:sz="4" w:space="0" w:color="auto"/>
            </w:tcBorders>
          </w:tcPr>
          <w:p w14:paraId="6B54386C" w14:textId="77777777" w:rsidR="00341BA3" w:rsidRDefault="00341BA3">
            <w:pPr>
              <w:pStyle w:val="ConsPlusNormal"/>
            </w:pPr>
            <w:r>
              <w:t>10.1</w:t>
            </w:r>
          </w:p>
        </w:tc>
        <w:tc>
          <w:tcPr>
            <w:tcW w:w="2644" w:type="dxa"/>
            <w:tcBorders>
              <w:top w:val="single" w:sz="4" w:space="0" w:color="auto"/>
              <w:left w:val="single" w:sz="4" w:space="0" w:color="auto"/>
              <w:bottom w:val="single" w:sz="4" w:space="0" w:color="auto"/>
              <w:right w:val="single" w:sz="4" w:space="0" w:color="auto"/>
            </w:tcBorders>
          </w:tcPr>
          <w:p w14:paraId="19056F76"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0091CED3"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4B816AB"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54A89CB" w14:textId="77777777" w:rsidR="00341BA3" w:rsidRDefault="00341BA3">
            <w:pPr>
              <w:pStyle w:val="ConsPlusNormal"/>
            </w:pPr>
            <w:r>
              <w:t>0,0</w:t>
            </w:r>
          </w:p>
        </w:tc>
        <w:tc>
          <w:tcPr>
            <w:tcW w:w="964" w:type="dxa"/>
            <w:tcBorders>
              <w:top w:val="single" w:sz="4" w:space="0" w:color="auto"/>
              <w:left w:val="single" w:sz="4" w:space="0" w:color="auto"/>
              <w:bottom w:val="single" w:sz="4" w:space="0" w:color="auto"/>
              <w:right w:val="single" w:sz="4" w:space="0" w:color="auto"/>
            </w:tcBorders>
          </w:tcPr>
          <w:p w14:paraId="279516E0"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1D9B58F5" w14:textId="77777777" w:rsidR="00341BA3" w:rsidRDefault="00341BA3">
            <w:pPr>
              <w:pStyle w:val="ConsPlusNormal"/>
            </w:pPr>
            <w:r>
              <w:t>0,0</w:t>
            </w:r>
          </w:p>
        </w:tc>
        <w:tc>
          <w:tcPr>
            <w:tcW w:w="1384" w:type="dxa"/>
            <w:tcBorders>
              <w:top w:val="single" w:sz="4" w:space="0" w:color="auto"/>
              <w:left w:val="single" w:sz="4" w:space="0" w:color="auto"/>
              <w:bottom w:val="single" w:sz="4" w:space="0" w:color="auto"/>
              <w:right w:val="single" w:sz="4" w:space="0" w:color="auto"/>
            </w:tcBorders>
          </w:tcPr>
          <w:p w14:paraId="6BB070B7"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6AE101C8" w14:textId="77777777" w:rsidR="00341BA3" w:rsidRDefault="00341BA3">
            <w:pPr>
              <w:pStyle w:val="ConsPlusNormal"/>
            </w:pPr>
            <w:r>
              <w:t>X</w:t>
            </w:r>
          </w:p>
        </w:tc>
      </w:tr>
      <w:tr w:rsidR="00341BA3" w14:paraId="350B0C66" w14:textId="77777777">
        <w:tc>
          <w:tcPr>
            <w:tcW w:w="3345" w:type="dxa"/>
            <w:tcBorders>
              <w:top w:val="single" w:sz="4" w:space="0" w:color="auto"/>
              <w:left w:val="single" w:sz="4" w:space="0" w:color="auto"/>
              <w:bottom w:val="single" w:sz="4" w:space="0" w:color="auto"/>
              <w:right w:val="single" w:sz="4" w:space="0" w:color="auto"/>
            </w:tcBorders>
          </w:tcPr>
          <w:p w14:paraId="1F93C69B" w14:textId="77777777" w:rsidR="00341BA3" w:rsidRDefault="00341BA3">
            <w:pPr>
              <w:pStyle w:val="ConsPlusNormal"/>
            </w:pPr>
            <w:r>
              <w:lastRenderedPageBreak/>
              <w:t>4. Специализированная, в том числе высокотехнологичная,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14:paraId="0336EA1A" w14:textId="77777777" w:rsidR="00341BA3" w:rsidRDefault="00341BA3">
            <w:pPr>
              <w:pStyle w:val="ConsPlusNormal"/>
            </w:pPr>
            <w:r>
              <w:t>11</w:t>
            </w:r>
          </w:p>
        </w:tc>
        <w:tc>
          <w:tcPr>
            <w:tcW w:w="2644" w:type="dxa"/>
            <w:tcBorders>
              <w:top w:val="single" w:sz="4" w:space="0" w:color="auto"/>
              <w:left w:val="single" w:sz="4" w:space="0" w:color="auto"/>
              <w:bottom w:val="single" w:sz="4" w:space="0" w:color="auto"/>
              <w:right w:val="single" w:sz="4" w:space="0" w:color="auto"/>
            </w:tcBorders>
          </w:tcPr>
          <w:p w14:paraId="6CBF86FD" w14:textId="77777777" w:rsidR="00341BA3" w:rsidRDefault="00341BA3">
            <w:pPr>
              <w:pStyle w:val="ConsPlusNormal"/>
            </w:pPr>
          </w:p>
        </w:tc>
        <w:tc>
          <w:tcPr>
            <w:tcW w:w="1759" w:type="dxa"/>
            <w:tcBorders>
              <w:top w:val="single" w:sz="4" w:space="0" w:color="auto"/>
              <w:left w:val="single" w:sz="4" w:space="0" w:color="auto"/>
              <w:bottom w:val="single" w:sz="4" w:space="0" w:color="auto"/>
              <w:right w:val="single" w:sz="4" w:space="0" w:color="auto"/>
            </w:tcBorders>
          </w:tcPr>
          <w:p w14:paraId="0AAA83D0" w14:textId="77777777" w:rsidR="00341BA3" w:rsidRDefault="00341BA3">
            <w:pPr>
              <w:pStyle w:val="ConsPlusNormal"/>
            </w:pPr>
            <w:r>
              <w:t>0,012</w:t>
            </w:r>
          </w:p>
        </w:tc>
        <w:tc>
          <w:tcPr>
            <w:tcW w:w="1759" w:type="dxa"/>
            <w:tcBorders>
              <w:top w:val="single" w:sz="4" w:space="0" w:color="auto"/>
              <w:left w:val="single" w:sz="4" w:space="0" w:color="auto"/>
              <w:bottom w:val="single" w:sz="4" w:space="0" w:color="auto"/>
              <w:right w:val="single" w:sz="4" w:space="0" w:color="auto"/>
            </w:tcBorders>
          </w:tcPr>
          <w:p w14:paraId="4A8F7C55" w14:textId="77777777" w:rsidR="00341BA3" w:rsidRDefault="00341BA3">
            <w:pPr>
              <w:pStyle w:val="ConsPlusNormal"/>
            </w:pPr>
            <w:r>
              <w:t>235 137,3</w:t>
            </w:r>
          </w:p>
        </w:tc>
        <w:tc>
          <w:tcPr>
            <w:tcW w:w="1444" w:type="dxa"/>
            <w:tcBorders>
              <w:top w:val="single" w:sz="4" w:space="0" w:color="auto"/>
              <w:left w:val="single" w:sz="4" w:space="0" w:color="auto"/>
              <w:bottom w:val="single" w:sz="4" w:space="0" w:color="auto"/>
              <w:right w:val="single" w:sz="4" w:space="0" w:color="auto"/>
            </w:tcBorders>
          </w:tcPr>
          <w:p w14:paraId="7DA1A470" w14:textId="77777777" w:rsidR="00341BA3" w:rsidRDefault="00341BA3">
            <w:pPr>
              <w:pStyle w:val="ConsPlusNormal"/>
            </w:pPr>
            <w:r>
              <w:t>2 938,8</w:t>
            </w:r>
          </w:p>
        </w:tc>
        <w:tc>
          <w:tcPr>
            <w:tcW w:w="964" w:type="dxa"/>
            <w:tcBorders>
              <w:top w:val="single" w:sz="4" w:space="0" w:color="auto"/>
              <w:left w:val="single" w:sz="4" w:space="0" w:color="auto"/>
              <w:bottom w:val="single" w:sz="4" w:space="0" w:color="auto"/>
              <w:right w:val="single" w:sz="4" w:space="0" w:color="auto"/>
            </w:tcBorders>
          </w:tcPr>
          <w:p w14:paraId="3D2E5B8B"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367AAAE7" w14:textId="77777777" w:rsidR="00341BA3" w:rsidRDefault="00341BA3">
            <w:pPr>
              <w:pStyle w:val="ConsPlusNormal"/>
            </w:pPr>
            <w:r>
              <w:t>5 073 087,4</w:t>
            </w:r>
          </w:p>
        </w:tc>
        <w:tc>
          <w:tcPr>
            <w:tcW w:w="1384" w:type="dxa"/>
            <w:tcBorders>
              <w:top w:val="single" w:sz="4" w:space="0" w:color="auto"/>
              <w:left w:val="single" w:sz="4" w:space="0" w:color="auto"/>
              <w:bottom w:val="single" w:sz="4" w:space="0" w:color="auto"/>
              <w:right w:val="single" w:sz="4" w:space="0" w:color="auto"/>
            </w:tcBorders>
          </w:tcPr>
          <w:p w14:paraId="1AFB3DBB"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337BF24C" w14:textId="77777777" w:rsidR="00341BA3" w:rsidRDefault="00341BA3">
            <w:pPr>
              <w:pStyle w:val="ConsPlusNormal"/>
            </w:pPr>
            <w:r>
              <w:t>X</w:t>
            </w:r>
          </w:p>
        </w:tc>
      </w:tr>
      <w:tr w:rsidR="00341BA3" w14:paraId="7ED624E2" w14:textId="77777777">
        <w:tc>
          <w:tcPr>
            <w:tcW w:w="3345" w:type="dxa"/>
            <w:tcBorders>
              <w:top w:val="single" w:sz="4" w:space="0" w:color="auto"/>
              <w:left w:val="single" w:sz="4" w:space="0" w:color="auto"/>
              <w:bottom w:val="single" w:sz="4" w:space="0" w:color="auto"/>
              <w:right w:val="single" w:sz="4" w:space="0" w:color="auto"/>
            </w:tcBorders>
          </w:tcPr>
          <w:p w14:paraId="03E78724" w14:textId="77777777" w:rsidR="00341BA3" w:rsidRDefault="00341BA3">
            <w:pPr>
              <w:pStyle w:val="ConsPlusNormal"/>
            </w:pPr>
            <w:r>
              <w:t xml:space="preserve">4.1 в условиях дневных стационаров </w:t>
            </w:r>
            <w:hyperlink w:anchor="Par7904" w:history="1">
              <w:r>
                <w:rPr>
                  <w:color w:val="0000FF"/>
                </w:rPr>
                <w:t>&lt;*****&gt;</w:t>
              </w:r>
            </w:hyperlink>
            <w:r>
              <w:t>, в том числе</w:t>
            </w:r>
          </w:p>
        </w:tc>
        <w:tc>
          <w:tcPr>
            <w:tcW w:w="1020" w:type="dxa"/>
            <w:tcBorders>
              <w:top w:val="single" w:sz="4" w:space="0" w:color="auto"/>
              <w:left w:val="single" w:sz="4" w:space="0" w:color="auto"/>
              <w:bottom w:val="single" w:sz="4" w:space="0" w:color="auto"/>
              <w:right w:val="single" w:sz="4" w:space="0" w:color="auto"/>
            </w:tcBorders>
          </w:tcPr>
          <w:p w14:paraId="64381AA3" w14:textId="77777777" w:rsidR="00341BA3" w:rsidRDefault="00341BA3">
            <w:pPr>
              <w:pStyle w:val="ConsPlusNormal"/>
            </w:pPr>
            <w:r>
              <w:t>12</w:t>
            </w:r>
          </w:p>
        </w:tc>
        <w:tc>
          <w:tcPr>
            <w:tcW w:w="2644" w:type="dxa"/>
            <w:tcBorders>
              <w:top w:val="single" w:sz="4" w:space="0" w:color="auto"/>
              <w:left w:val="single" w:sz="4" w:space="0" w:color="auto"/>
              <w:bottom w:val="single" w:sz="4" w:space="0" w:color="auto"/>
              <w:right w:val="single" w:sz="4" w:space="0" w:color="auto"/>
            </w:tcBorders>
          </w:tcPr>
          <w:p w14:paraId="5762BFA5"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025F1462"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149D953F"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C735AB7" w14:textId="77777777" w:rsidR="00341BA3" w:rsidRDefault="00341BA3">
            <w:pPr>
              <w:pStyle w:val="ConsPlusNormal"/>
            </w:pPr>
            <w:r>
              <w:t>0,0</w:t>
            </w:r>
          </w:p>
        </w:tc>
        <w:tc>
          <w:tcPr>
            <w:tcW w:w="964" w:type="dxa"/>
            <w:tcBorders>
              <w:top w:val="single" w:sz="4" w:space="0" w:color="auto"/>
              <w:left w:val="single" w:sz="4" w:space="0" w:color="auto"/>
              <w:bottom w:val="single" w:sz="4" w:space="0" w:color="auto"/>
              <w:right w:val="single" w:sz="4" w:space="0" w:color="auto"/>
            </w:tcBorders>
          </w:tcPr>
          <w:p w14:paraId="706C2499"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7FC5072D" w14:textId="77777777" w:rsidR="00341BA3" w:rsidRDefault="00341BA3">
            <w:pPr>
              <w:pStyle w:val="ConsPlusNormal"/>
            </w:pPr>
            <w:r>
              <w:t>0,0</w:t>
            </w:r>
          </w:p>
        </w:tc>
        <w:tc>
          <w:tcPr>
            <w:tcW w:w="1384" w:type="dxa"/>
            <w:tcBorders>
              <w:top w:val="single" w:sz="4" w:space="0" w:color="auto"/>
              <w:left w:val="single" w:sz="4" w:space="0" w:color="auto"/>
              <w:bottom w:val="single" w:sz="4" w:space="0" w:color="auto"/>
              <w:right w:val="single" w:sz="4" w:space="0" w:color="auto"/>
            </w:tcBorders>
          </w:tcPr>
          <w:p w14:paraId="44B14474"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5F9C00C3" w14:textId="77777777" w:rsidR="00341BA3" w:rsidRDefault="00341BA3">
            <w:pPr>
              <w:pStyle w:val="ConsPlusNormal"/>
            </w:pPr>
            <w:r>
              <w:t>X</w:t>
            </w:r>
          </w:p>
        </w:tc>
      </w:tr>
      <w:tr w:rsidR="00341BA3" w14:paraId="5538DFCA" w14:textId="77777777">
        <w:tc>
          <w:tcPr>
            <w:tcW w:w="3345" w:type="dxa"/>
            <w:tcBorders>
              <w:top w:val="single" w:sz="4" w:space="0" w:color="auto"/>
              <w:left w:val="single" w:sz="4" w:space="0" w:color="auto"/>
              <w:bottom w:val="single" w:sz="4" w:space="0" w:color="auto"/>
              <w:right w:val="single" w:sz="4" w:space="0" w:color="auto"/>
            </w:tcBorders>
          </w:tcPr>
          <w:p w14:paraId="7851EF74" w14:textId="77777777" w:rsidR="00341BA3" w:rsidRDefault="00341BA3">
            <w:pPr>
              <w:pStyle w:val="ConsPlusNormal"/>
            </w:pPr>
            <w:r>
              <w:t>не идентифицированным и не застрахованным в системе ОМС лицам</w:t>
            </w:r>
          </w:p>
        </w:tc>
        <w:tc>
          <w:tcPr>
            <w:tcW w:w="1020" w:type="dxa"/>
            <w:tcBorders>
              <w:top w:val="single" w:sz="4" w:space="0" w:color="auto"/>
              <w:left w:val="single" w:sz="4" w:space="0" w:color="auto"/>
              <w:bottom w:val="single" w:sz="4" w:space="0" w:color="auto"/>
              <w:right w:val="single" w:sz="4" w:space="0" w:color="auto"/>
            </w:tcBorders>
          </w:tcPr>
          <w:p w14:paraId="7A5C30FE" w14:textId="77777777" w:rsidR="00341BA3" w:rsidRDefault="00341BA3">
            <w:pPr>
              <w:pStyle w:val="ConsPlusNormal"/>
            </w:pPr>
            <w:r>
              <w:t>12.1</w:t>
            </w:r>
          </w:p>
        </w:tc>
        <w:tc>
          <w:tcPr>
            <w:tcW w:w="2644" w:type="dxa"/>
            <w:tcBorders>
              <w:top w:val="single" w:sz="4" w:space="0" w:color="auto"/>
              <w:left w:val="single" w:sz="4" w:space="0" w:color="auto"/>
              <w:bottom w:val="single" w:sz="4" w:space="0" w:color="auto"/>
              <w:right w:val="single" w:sz="4" w:space="0" w:color="auto"/>
            </w:tcBorders>
          </w:tcPr>
          <w:p w14:paraId="3DD08A38"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04534942"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0A2E2453"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734323C" w14:textId="77777777" w:rsidR="00341BA3" w:rsidRDefault="00341BA3">
            <w:pPr>
              <w:pStyle w:val="ConsPlusNormal"/>
            </w:pPr>
            <w:r>
              <w:t>0,0</w:t>
            </w:r>
          </w:p>
        </w:tc>
        <w:tc>
          <w:tcPr>
            <w:tcW w:w="964" w:type="dxa"/>
            <w:tcBorders>
              <w:top w:val="single" w:sz="4" w:space="0" w:color="auto"/>
              <w:left w:val="single" w:sz="4" w:space="0" w:color="auto"/>
              <w:bottom w:val="single" w:sz="4" w:space="0" w:color="auto"/>
              <w:right w:val="single" w:sz="4" w:space="0" w:color="auto"/>
            </w:tcBorders>
          </w:tcPr>
          <w:p w14:paraId="1877F679"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4D374F28" w14:textId="77777777" w:rsidR="00341BA3" w:rsidRDefault="00341BA3">
            <w:pPr>
              <w:pStyle w:val="ConsPlusNormal"/>
            </w:pPr>
            <w:r>
              <w:t>0,0</w:t>
            </w:r>
          </w:p>
        </w:tc>
        <w:tc>
          <w:tcPr>
            <w:tcW w:w="1384" w:type="dxa"/>
            <w:tcBorders>
              <w:top w:val="single" w:sz="4" w:space="0" w:color="auto"/>
              <w:left w:val="single" w:sz="4" w:space="0" w:color="auto"/>
              <w:bottom w:val="single" w:sz="4" w:space="0" w:color="auto"/>
              <w:right w:val="single" w:sz="4" w:space="0" w:color="auto"/>
            </w:tcBorders>
          </w:tcPr>
          <w:p w14:paraId="5DE48B25"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23BAED93" w14:textId="77777777" w:rsidR="00341BA3" w:rsidRDefault="00341BA3">
            <w:pPr>
              <w:pStyle w:val="ConsPlusNormal"/>
            </w:pPr>
            <w:r>
              <w:t>X</w:t>
            </w:r>
          </w:p>
        </w:tc>
      </w:tr>
      <w:tr w:rsidR="00341BA3" w14:paraId="13520079" w14:textId="77777777">
        <w:tc>
          <w:tcPr>
            <w:tcW w:w="3345" w:type="dxa"/>
            <w:tcBorders>
              <w:top w:val="single" w:sz="4" w:space="0" w:color="auto"/>
              <w:left w:val="single" w:sz="4" w:space="0" w:color="auto"/>
              <w:bottom w:val="single" w:sz="4" w:space="0" w:color="auto"/>
              <w:right w:val="single" w:sz="4" w:space="0" w:color="auto"/>
            </w:tcBorders>
          </w:tcPr>
          <w:p w14:paraId="01EE3BDA" w14:textId="77777777" w:rsidR="00341BA3" w:rsidRDefault="00341BA3">
            <w:pPr>
              <w:pStyle w:val="ConsPlusNormal"/>
            </w:pPr>
            <w:r>
              <w:t>4.2. в условиях круглосуточных стационаров, в том числе:</w:t>
            </w:r>
          </w:p>
        </w:tc>
        <w:tc>
          <w:tcPr>
            <w:tcW w:w="1020" w:type="dxa"/>
            <w:tcBorders>
              <w:top w:val="single" w:sz="4" w:space="0" w:color="auto"/>
              <w:left w:val="single" w:sz="4" w:space="0" w:color="auto"/>
              <w:bottom w:val="single" w:sz="4" w:space="0" w:color="auto"/>
              <w:right w:val="single" w:sz="4" w:space="0" w:color="auto"/>
            </w:tcBorders>
          </w:tcPr>
          <w:p w14:paraId="2B7ACA27" w14:textId="77777777" w:rsidR="00341BA3" w:rsidRDefault="00341BA3">
            <w:pPr>
              <w:pStyle w:val="ConsPlusNormal"/>
            </w:pPr>
            <w:r>
              <w:t>13</w:t>
            </w:r>
          </w:p>
        </w:tc>
        <w:tc>
          <w:tcPr>
            <w:tcW w:w="2644" w:type="dxa"/>
            <w:tcBorders>
              <w:top w:val="single" w:sz="4" w:space="0" w:color="auto"/>
              <w:left w:val="single" w:sz="4" w:space="0" w:color="auto"/>
              <w:bottom w:val="single" w:sz="4" w:space="0" w:color="auto"/>
              <w:right w:val="single" w:sz="4" w:space="0" w:color="auto"/>
            </w:tcBorders>
          </w:tcPr>
          <w:p w14:paraId="20A9F73D" w14:textId="77777777" w:rsidR="00341BA3" w:rsidRDefault="00341BA3">
            <w:pPr>
              <w:pStyle w:val="ConsPlusNormal"/>
            </w:pPr>
            <w:r>
              <w:t>случай госпитализаций</w:t>
            </w:r>
          </w:p>
        </w:tc>
        <w:tc>
          <w:tcPr>
            <w:tcW w:w="1759" w:type="dxa"/>
            <w:tcBorders>
              <w:top w:val="single" w:sz="4" w:space="0" w:color="auto"/>
              <w:left w:val="single" w:sz="4" w:space="0" w:color="auto"/>
              <w:bottom w:val="single" w:sz="4" w:space="0" w:color="auto"/>
              <w:right w:val="single" w:sz="4" w:space="0" w:color="auto"/>
            </w:tcBorders>
          </w:tcPr>
          <w:p w14:paraId="337EAB10" w14:textId="77777777" w:rsidR="00341BA3" w:rsidRDefault="00341BA3">
            <w:pPr>
              <w:pStyle w:val="ConsPlusNormal"/>
            </w:pPr>
            <w:r>
              <w:t>0,012</w:t>
            </w:r>
          </w:p>
        </w:tc>
        <w:tc>
          <w:tcPr>
            <w:tcW w:w="1759" w:type="dxa"/>
            <w:tcBorders>
              <w:top w:val="single" w:sz="4" w:space="0" w:color="auto"/>
              <w:left w:val="single" w:sz="4" w:space="0" w:color="auto"/>
              <w:bottom w:val="single" w:sz="4" w:space="0" w:color="auto"/>
              <w:right w:val="single" w:sz="4" w:space="0" w:color="auto"/>
            </w:tcBorders>
          </w:tcPr>
          <w:p w14:paraId="1D755EBB" w14:textId="77777777" w:rsidR="00341BA3" w:rsidRDefault="00341BA3">
            <w:pPr>
              <w:pStyle w:val="ConsPlusNormal"/>
            </w:pPr>
            <w:r>
              <w:t>235 137,3</w:t>
            </w:r>
          </w:p>
        </w:tc>
        <w:tc>
          <w:tcPr>
            <w:tcW w:w="1444" w:type="dxa"/>
            <w:tcBorders>
              <w:top w:val="single" w:sz="4" w:space="0" w:color="auto"/>
              <w:left w:val="single" w:sz="4" w:space="0" w:color="auto"/>
              <w:bottom w:val="single" w:sz="4" w:space="0" w:color="auto"/>
              <w:right w:val="single" w:sz="4" w:space="0" w:color="auto"/>
            </w:tcBorders>
          </w:tcPr>
          <w:p w14:paraId="3ABFDE36" w14:textId="77777777" w:rsidR="00341BA3" w:rsidRDefault="00341BA3">
            <w:pPr>
              <w:pStyle w:val="ConsPlusNormal"/>
            </w:pPr>
            <w:r>
              <w:t>2 938,8</w:t>
            </w:r>
          </w:p>
        </w:tc>
        <w:tc>
          <w:tcPr>
            <w:tcW w:w="964" w:type="dxa"/>
            <w:tcBorders>
              <w:top w:val="single" w:sz="4" w:space="0" w:color="auto"/>
              <w:left w:val="single" w:sz="4" w:space="0" w:color="auto"/>
              <w:bottom w:val="single" w:sz="4" w:space="0" w:color="auto"/>
              <w:right w:val="single" w:sz="4" w:space="0" w:color="auto"/>
            </w:tcBorders>
          </w:tcPr>
          <w:p w14:paraId="6DBC92E2"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765BDD10" w14:textId="77777777" w:rsidR="00341BA3" w:rsidRDefault="00341BA3">
            <w:pPr>
              <w:pStyle w:val="ConsPlusNormal"/>
            </w:pPr>
            <w:r>
              <w:t>5 073 087,4</w:t>
            </w:r>
          </w:p>
        </w:tc>
        <w:tc>
          <w:tcPr>
            <w:tcW w:w="1384" w:type="dxa"/>
            <w:tcBorders>
              <w:top w:val="single" w:sz="4" w:space="0" w:color="auto"/>
              <w:left w:val="single" w:sz="4" w:space="0" w:color="auto"/>
              <w:bottom w:val="single" w:sz="4" w:space="0" w:color="auto"/>
              <w:right w:val="single" w:sz="4" w:space="0" w:color="auto"/>
            </w:tcBorders>
          </w:tcPr>
          <w:p w14:paraId="3D3C9D7B"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59725C76" w14:textId="77777777" w:rsidR="00341BA3" w:rsidRDefault="00341BA3">
            <w:pPr>
              <w:pStyle w:val="ConsPlusNormal"/>
            </w:pPr>
            <w:r>
              <w:t>X</w:t>
            </w:r>
          </w:p>
        </w:tc>
      </w:tr>
      <w:tr w:rsidR="00341BA3" w14:paraId="7B39BF85" w14:textId="77777777">
        <w:tc>
          <w:tcPr>
            <w:tcW w:w="3345" w:type="dxa"/>
            <w:tcBorders>
              <w:top w:val="single" w:sz="4" w:space="0" w:color="auto"/>
              <w:left w:val="single" w:sz="4" w:space="0" w:color="auto"/>
              <w:bottom w:val="single" w:sz="4" w:space="0" w:color="auto"/>
              <w:right w:val="single" w:sz="4" w:space="0" w:color="auto"/>
            </w:tcBorders>
          </w:tcPr>
          <w:p w14:paraId="4BE8E11F" w14:textId="77777777" w:rsidR="00341BA3" w:rsidRDefault="00341BA3">
            <w:pPr>
              <w:pStyle w:val="ConsPlusNormal"/>
            </w:pPr>
            <w:r>
              <w:t>не идентифицированным и не застрахованным в системе ОМС лицам</w:t>
            </w:r>
          </w:p>
        </w:tc>
        <w:tc>
          <w:tcPr>
            <w:tcW w:w="1020" w:type="dxa"/>
            <w:tcBorders>
              <w:top w:val="single" w:sz="4" w:space="0" w:color="auto"/>
              <w:left w:val="single" w:sz="4" w:space="0" w:color="auto"/>
              <w:bottom w:val="single" w:sz="4" w:space="0" w:color="auto"/>
              <w:right w:val="single" w:sz="4" w:space="0" w:color="auto"/>
            </w:tcBorders>
          </w:tcPr>
          <w:p w14:paraId="401140D2" w14:textId="77777777" w:rsidR="00341BA3" w:rsidRDefault="00341BA3">
            <w:pPr>
              <w:pStyle w:val="ConsPlusNormal"/>
            </w:pPr>
            <w:r>
              <w:t>13.1</w:t>
            </w:r>
          </w:p>
        </w:tc>
        <w:tc>
          <w:tcPr>
            <w:tcW w:w="2644" w:type="dxa"/>
            <w:tcBorders>
              <w:top w:val="single" w:sz="4" w:space="0" w:color="auto"/>
              <w:left w:val="single" w:sz="4" w:space="0" w:color="auto"/>
              <w:bottom w:val="single" w:sz="4" w:space="0" w:color="auto"/>
              <w:right w:val="single" w:sz="4" w:space="0" w:color="auto"/>
            </w:tcBorders>
          </w:tcPr>
          <w:p w14:paraId="70F09AF8" w14:textId="77777777" w:rsidR="00341BA3" w:rsidRDefault="00341BA3">
            <w:pPr>
              <w:pStyle w:val="ConsPlusNormal"/>
            </w:pPr>
            <w:r>
              <w:t>случай госпитализаций</w:t>
            </w:r>
          </w:p>
        </w:tc>
        <w:tc>
          <w:tcPr>
            <w:tcW w:w="1759" w:type="dxa"/>
            <w:tcBorders>
              <w:top w:val="single" w:sz="4" w:space="0" w:color="auto"/>
              <w:left w:val="single" w:sz="4" w:space="0" w:color="auto"/>
              <w:bottom w:val="single" w:sz="4" w:space="0" w:color="auto"/>
              <w:right w:val="single" w:sz="4" w:space="0" w:color="auto"/>
            </w:tcBorders>
          </w:tcPr>
          <w:p w14:paraId="5975FE66" w14:textId="77777777" w:rsidR="00341BA3" w:rsidRDefault="00341BA3">
            <w:pPr>
              <w:pStyle w:val="ConsPlusNormal"/>
            </w:pPr>
            <w:r>
              <w:t>0,003</w:t>
            </w:r>
          </w:p>
        </w:tc>
        <w:tc>
          <w:tcPr>
            <w:tcW w:w="1759" w:type="dxa"/>
            <w:tcBorders>
              <w:top w:val="single" w:sz="4" w:space="0" w:color="auto"/>
              <w:left w:val="single" w:sz="4" w:space="0" w:color="auto"/>
              <w:bottom w:val="single" w:sz="4" w:space="0" w:color="auto"/>
              <w:right w:val="single" w:sz="4" w:space="0" w:color="auto"/>
            </w:tcBorders>
          </w:tcPr>
          <w:p w14:paraId="1EAD74E2" w14:textId="77777777" w:rsidR="00341BA3" w:rsidRDefault="00341BA3">
            <w:pPr>
              <w:pStyle w:val="ConsPlusNormal"/>
            </w:pPr>
            <w:r>
              <w:t>198 344,4</w:t>
            </w:r>
          </w:p>
        </w:tc>
        <w:tc>
          <w:tcPr>
            <w:tcW w:w="1444" w:type="dxa"/>
            <w:tcBorders>
              <w:top w:val="single" w:sz="4" w:space="0" w:color="auto"/>
              <w:left w:val="single" w:sz="4" w:space="0" w:color="auto"/>
              <w:bottom w:val="single" w:sz="4" w:space="0" w:color="auto"/>
              <w:right w:val="single" w:sz="4" w:space="0" w:color="auto"/>
            </w:tcBorders>
          </w:tcPr>
          <w:p w14:paraId="7F69D62B" w14:textId="77777777" w:rsidR="00341BA3" w:rsidRDefault="00341BA3">
            <w:pPr>
              <w:pStyle w:val="ConsPlusNormal"/>
            </w:pPr>
            <w:r>
              <w:t>688,2</w:t>
            </w:r>
          </w:p>
        </w:tc>
        <w:tc>
          <w:tcPr>
            <w:tcW w:w="964" w:type="dxa"/>
            <w:tcBorders>
              <w:top w:val="single" w:sz="4" w:space="0" w:color="auto"/>
              <w:left w:val="single" w:sz="4" w:space="0" w:color="auto"/>
              <w:bottom w:val="single" w:sz="4" w:space="0" w:color="auto"/>
              <w:right w:val="single" w:sz="4" w:space="0" w:color="auto"/>
            </w:tcBorders>
          </w:tcPr>
          <w:p w14:paraId="1A4A282F"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29F45098" w14:textId="77777777" w:rsidR="00341BA3" w:rsidRDefault="00341BA3">
            <w:pPr>
              <w:pStyle w:val="ConsPlusNormal"/>
            </w:pPr>
            <w:r>
              <w:t>1 188 082,9</w:t>
            </w:r>
          </w:p>
        </w:tc>
        <w:tc>
          <w:tcPr>
            <w:tcW w:w="1384" w:type="dxa"/>
            <w:tcBorders>
              <w:top w:val="single" w:sz="4" w:space="0" w:color="auto"/>
              <w:left w:val="single" w:sz="4" w:space="0" w:color="auto"/>
              <w:bottom w:val="single" w:sz="4" w:space="0" w:color="auto"/>
              <w:right w:val="single" w:sz="4" w:space="0" w:color="auto"/>
            </w:tcBorders>
          </w:tcPr>
          <w:p w14:paraId="1CC48F91"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3BC477EE" w14:textId="77777777" w:rsidR="00341BA3" w:rsidRDefault="00341BA3">
            <w:pPr>
              <w:pStyle w:val="ConsPlusNormal"/>
            </w:pPr>
            <w:r>
              <w:t>X</w:t>
            </w:r>
          </w:p>
        </w:tc>
      </w:tr>
      <w:tr w:rsidR="00341BA3" w14:paraId="006CC6B5" w14:textId="77777777">
        <w:tc>
          <w:tcPr>
            <w:tcW w:w="3345" w:type="dxa"/>
            <w:tcBorders>
              <w:top w:val="single" w:sz="4" w:space="0" w:color="auto"/>
              <w:left w:val="single" w:sz="4" w:space="0" w:color="auto"/>
              <w:bottom w:val="single" w:sz="4" w:space="0" w:color="auto"/>
              <w:right w:val="single" w:sz="4" w:space="0" w:color="auto"/>
            </w:tcBorders>
          </w:tcPr>
          <w:p w14:paraId="71755E41" w14:textId="77777777" w:rsidR="00341BA3" w:rsidRDefault="00341BA3">
            <w:pPr>
              <w:pStyle w:val="ConsPlusNormal"/>
            </w:pPr>
            <w:r>
              <w:t>5. Паллиативная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14:paraId="3EADD714" w14:textId="77777777" w:rsidR="00341BA3" w:rsidRDefault="00341BA3">
            <w:pPr>
              <w:pStyle w:val="ConsPlusNormal"/>
            </w:pPr>
            <w:r>
              <w:t>14</w:t>
            </w:r>
          </w:p>
        </w:tc>
        <w:tc>
          <w:tcPr>
            <w:tcW w:w="2644" w:type="dxa"/>
            <w:tcBorders>
              <w:top w:val="single" w:sz="4" w:space="0" w:color="auto"/>
              <w:left w:val="single" w:sz="4" w:space="0" w:color="auto"/>
              <w:bottom w:val="single" w:sz="4" w:space="0" w:color="auto"/>
              <w:right w:val="single" w:sz="4" w:space="0" w:color="auto"/>
            </w:tcBorders>
          </w:tcPr>
          <w:p w14:paraId="2E20F0A9" w14:textId="77777777" w:rsidR="00341BA3" w:rsidRDefault="00341BA3">
            <w:pPr>
              <w:pStyle w:val="ConsPlusNormal"/>
            </w:pPr>
          </w:p>
        </w:tc>
        <w:tc>
          <w:tcPr>
            <w:tcW w:w="1759" w:type="dxa"/>
            <w:tcBorders>
              <w:top w:val="single" w:sz="4" w:space="0" w:color="auto"/>
              <w:left w:val="single" w:sz="4" w:space="0" w:color="auto"/>
              <w:bottom w:val="single" w:sz="4" w:space="0" w:color="auto"/>
              <w:right w:val="single" w:sz="4" w:space="0" w:color="auto"/>
            </w:tcBorders>
          </w:tcPr>
          <w:p w14:paraId="40BD476E"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386A1E1A"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5A11AECD"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36BC2C4"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081BC04F"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BAD47C7"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31A77629" w14:textId="77777777" w:rsidR="00341BA3" w:rsidRDefault="00341BA3">
            <w:pPr>
              <w:pStyle w:val="ConsPlusNormal"/>
            </w:pPr>
            <w:r>
              <w:t>X</w:t>
            </w:r>
          </w:p>
        </w:tc>
      </w:tr>
      <w:tr w:rsidR="00341BA3" w14:paraId="21956251" w14:textId="77777777">
        <w:tc>
          <w:tcPr>
            <w:tcW w:w="3345" w:type="dxa"/>
            <w:tcBorders>
              <w:top w:val="single" w:sz="4" w:space="0" w:color="auto"/>
              <w:left w:val="single" w:sz="4" w:space="0" w:color="auto"/>
              <w:bottom w:val="single" w:sz="4" w:space="0" w:color="auto"/>
              <w:right w:val="single" w:sz="4" w:space="0" w:color="auto"/>
            </w:tcBorders>
          </w:tcPr>
          <w:p w14:paraId="680FCFFD" w14:textId="77777777" w:rsidR="00341BA3" w:rsidRDefault="00341BA3">
            <w:pPr>
              <w:pStyle w:val="ConsPlusNormal"/>
            </w:pPr>
            <w:r>
              <w:t xml:space="preserve">5.1 первичная медицинская помощь, в том числе доврачебная и врачебная </w:t>
            </w:r>
            <w:hyperlink w:anchor="Par7906" w:history="1">
              <w:r>
                <w:rPr>
                  <w:color w:val="0000FF"/>
                </w:rPr>
                <w:t>&lt;*******&gt;</w:t>
              </w:r>
            </w:hyperlink>
            <w:r>
              <w:t>, всего, в том числе</w:t>
            </w:r>
          </w:p>
        </w:tc>
        <w:tc>
          <w:tcPr>
            <w:tcW w:w="1020" w:type="dxa"/>
            <w:tcBorders>
              <w:top w:val="single" w:sz="4" w:space="0" w:color="auto"/>
              <w:left w:val="single" w:sz="4" w:space="0" w:color="auto"/>
              <w:bottom w:val="single" w:sz="4" w:space="0" w:color="auto"/>
              <w:right w:val="single" w:sz="4" w:space="0" w:color="auto"/>
            </w:tcBorders>
          </w:tcPr>
          <w:p w14:paraId="41AB0CA1" w14:textId="77777777" w:rsidR="00341BA3" w:rsidRDefault="00341BA3">
            <w:pPr>
              <w:pStyle w:val="ConsPlusNormal"/>
            </w:pPr>
            <w:r>
              <w:t>15</w:t>
            </w:r>
          </w:p>
        </w:tc>
        <w:tc>
          <w:tcPr>
            <w:tcW w:w="2644" w:type="dxa"/>
            <w:tcBorders>
              <w:top w:val="single" w:sz="4" w:space="0" w:color="auto"/>
              <w:left w:val="single" w:sz="4" w:space="0" w:color="auto"/>
              <w:bottom w:val="single" w:sz="4" w:space="0" w:color="auto"/>
              <w:right w:val="single" w:sz="4" w:space="0" w:color="auto"/>
            </w:tcBorders>
          </w:tcPr>
          <w:p w14:paraId="5A105B1F" w14:textId="77777777" w:rsidR="00341BA3" w:rsidRDefault="00341BA3">
            <w:pPr>
              <w:pStyle w:val="ConsPlusNormal"/>
            </w:pPr>
            <w:r>
              <w:t>посещение</w:t>
            </w:r>
          </w:p>
        </w:tc>
        <w:tc>
          <w:tcPr>
            <w:tcW w:w="1759" w:type="dxa"/>
            <w:tcBorders>
              <w:top w:val="single" w:sz="4" w:space="0" w:color="auto"/>
              <w:left w:val="single" w:sz="4" w:space="0" w:color="auto"/>
              <w:bottom w:val="single" w:sz="4" w:space="0" w:color="auto"/>
              <w:right w:val="single" w:sz="4" w:space="0" w:color="auto"/>
            </w:tcBorders>
          </w:tcPr>
          <w:p w14:paraId="40849DE9" w14:textId="77777777" w:rsidR="00341BA3" w:rsidRDefault="00341BA3">
            <w:pPr>
              <w:pStyle w:val="ConsPlusNormal"/>
            </w:pPr>
            <w:r>
              <w:t>0,018</w:t>
            </w:r>
          </w:p>
        </w:tc>
        <w:tc>
          <w:tcPr>
            <w:tcW w:w="1759" w:type="dxa"/>
            <w:tcBorders>
              <w:top w:val="single" w:sz="4" w:space="0" w:color="auto"/>
              <w:left w:val="single" w:sz="4" w:space="0" w:color="auto"/>
              <w:bottom w:val="single" w:sz="4" w:space="0" w:color="auto"/>
              <w:right w:val="single" w:sz="4" w:space="0" w:color="auto"/>
            </w:tcBorders>
          </w:tcPr>
          <w:p w14:paraId="3AAAD1D4" w14:textId="77777777" w:rsidR="00341BA3" w:rsidRDefault="00341BA3">
            <w:pPr>
              <w:pStyle w:val="ConsPlusNormal"/>
            </w:pPr>
            <w:r>
              <w:t>1 693,1</w:t>
            </w:r>
          </w:p>
        </w:tc>
        <w:tc>
          <w:tcPr>
            <w:tcW w:w="1444" w:type="dxa"/>
            <w:tcBorders>
              <w:top w:val="single" w:sz="4" w:space="0" w:color="auto"/>
              <w:left w:val="single" w:sz="4" w:space="0" w:color="auto"/>
              <w:bottom w:val="single" w:sz="4" w:space="0" w:color="auto"/>
              <w:right w:val="single" w:sz="4" w:space="0" w:color="auto"/>
            </w:tcBorders>
          </w:tcPr>
          <w:p w14:paraId="46409838" w14:textId="77777777" w:rsidR="00341BA3" w:rsidRDefault="00341BA3">
            <w:pPr>
              <w:pStyle w:val="ConsPlusNormal"/>
            </w:pPr>
            <w:r>
              <w:t>30,3</w:t>
            </w:r>
          </w:p>
        </w:tc>
        <w:tc>
          <w:tcPr>
            <w:tcW w:w="964" w:type="dxa"/>
            <w:tcBorders>
              <w:top w:val="single" w:sz="4" w:space="0" w:color="auto"/>
              <w:left w:val="single" w:sz="4" w:space="0" w:color="auto"/>
              <w:bottom w:val="single" w:sz="4" w:space="0" w:color="auto"/>
              <w:right w:val="single" w:sz="4" w:space="0" w:color="auto"/>
            </w:tcBorders>
          </w:tcPr>
          <w:p w14:paraId="371C6CE4"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588A4AC8" w14:textId="77777777" w:rsidR="00341BA3" w:rsidRDefault="00341BA3">
            <w:pPr>
              <w:pStyle w:val="ConsPlusNormal"/>
            </w:pPr>
            <w:r>
              <w:t>52 309,4</w:t>
            </w:r>
          </w:p>
        </w:tc>
        <w:tc>
          <w:tcPr>
            <w:tcW w:w="1384" w:type="dxa"/>
            <w:tcBorders>
              <w:top w:val="single" w:sz="4" w:space="0" w:color="auto"/>
              <w:left w:val="single" w:sz="4" w:space="0" w:color="auto"/>
              <w:bottom w:val="single" w:sz="4" w:space="0" w:color="auto"/>
              <w:right w:val="single" w:sz="4" w:space="0" w:color="auto"/>
            </w:tcBorders>
          </w:tcPr>
          <w:p w14:paraId="4C63C055"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29D66960" w14:textId="77777777" w:rsidR="00341BA3" w:rsidRDefault="00341BA3">
            <w:pPr>
              <w:pStyle w:val="ConsPlusNormal"/>
            </w:pPr>
            <w:r>
              <w:t>X</w:t>
            </w:r>
          </w:p>
        </w:tc>
      </w:tr>
      <w:tr w:rsidR="00341BA3" w14:paraId="74BE8822" w14:textId="77777777">
        <w:tc>
          <w:tcPr>
            <w:tcW w:w="3345" w:type="dxa"/>
            <w:tcBorders>
              <w:top w:val="single" w:sz="4" w:space="0" w:color="auto"/>
              <w:left w:val="single" w:sz="4" w:space="0" w:color="auto"/>
              <w:bottom w:val="single" w:sz="4" w:space="0" w:color="auto"/>
              <w:right w:val="single" w:sz="4" w:space="0" w:color="auto"/>
            </w:tcBorders>
          </w:tcPr>
          <w:p w14:paraId="7AE97A1D" w14:textId="77777777" w:rsidR="00341BA3" w:rsidRDefault="00341BA3">
            <w:pPr>
              <w:pStyle w:val="ConsPlusNormal"/>
            </w:pPr>
            <w:r>
              <w:t>посещение по паллиативной медицинской помощи без учета посещений на дому патронажными бригадами</w:t>
            </w:r>
          </w:p>
        </w:tc>
        <w:tc>
          <w:tcPr>
            <w:tcW w:w="1020" w:type="dxa"/>
            <w:tcBorders>
              <w:top w:val="single" w:sz="4" w:space="0" w:color="auto"/>
              <w:left w:val="single" w:sz="4" w:space="0" w:color="auto"/>
              <w:bottom w:val="single" w:sz="4" w:space="0" w:color="auto"/>
              <w:right w:val="single" w:sz="4" w:space="0" w:color="auto"/>
            </w:tcBorders>
          </w:tcPr>
          <w:p w14:paraId="69FEAFAE" w14:textId="77777777" w:rsidR="00341BA3" w:rsidRDefault="00341BA3">
            <w:pPr>
              <w:pStyle w:val="ConsPlusNormal"/>
            </w:pPr>
            <w:r>
              <w:t>15.1</w:t>
            </w:r>
          </w:p>
        </w:tc>
        <w:tc>
          <w:tcPr>
            <w:tcW w:w="2644" w:type="dxa"/>
            <w:tcBorders>
              <w:top w:val="single" w:sz="4" w:space="0" w:color="auto"/>
              <w:left w:val="single" w:sz="4" w:space="0" w:color="auto"/>
              <w:bottom w:val="single" w:sz="4" w:space="0" w:color="auto"/>
              <w:right w:val="single" w:sz="4" w:space="0" w:color="auto"/>
            </w:tcBorders>
          </w:tcPr>
          <w:p w14:paraId="6AA69DDE" w14:textId="77777777" w:rsidR="00341BA3" w:rsidRDefault="00341BA3">
            <w:pPr>
              <w:pStyle w:val="ConsPlusNormal"/>
            </w:pPr>
            <w:r>
              <w:t>посещение</w:t>
            </w:r>
          </w:p>
        </w:tc>
        <w:tc>
          <w:tcPr>
            <w:tcW w:w="1759" w:type="dxa"/>
            <w:tcBorders>
              <w:top w:val="single" w:sz="4" w:space="0" w:color="auto"/>
              <w:left w:val="single" w:sz="4" w:space="0" w:color="auto"/>
              <w:bottom w:val="single" w:sz="4" w:space="0" w:color="auto"/>
              <w:right w:val="single" w:sz="4" w:space="0" w:color="auto"/>
            </w:tcBorders>
          </w:tcPr>
          <w:p w14:paraId="150350ED" w14:textId="77777777" w:rsidR="00341BA3" w:rsidRDefault="00341BA3">
            <w:pPr>
              <w:pStyle w:val="ConsPlusNormal"/>
            </w:pPr>
            <w:r>
              <w:t>0,013</w:t>
            </w:r>
          </w:p>
        </w:tc>
        <w:tc>
          <w:tcPr>
            <w:tcW w:w="1759" w:type="dxa"/>
            <w:tcBorders>
              <w:top w:val="single" w:sz="4" w:space="0" w:color="auto"/>
              <w:left w:val="single" w:sz="4" w:space="0" w:color="auto"/>
              <w:bottom w:val="single" w:sz="4" w:space="0" w:color="auto"/>
              <w:right w:val="single" w:sz="4" w:space="0" w:color="auto"/>
            </w:tcBorders>
          </w:tcPr>
          <w:p w14:paraId="3B445091" w14:textId="77777777" w:rsidR="00341BA3" w:rsidRDefault="00341BA3">
            <w:pPr>
              <w:pStyle w:val="ConsPlusNormal"/>
            </w:pPr>
            <w:r>
              <w:t>500,0</w:t>
            </w:r>
          </w:p>
        </w:tc>
        <w:tc>
          <w:tcPr>
            <w:tcW w:w="1444" w:type="dxa"/>
            <w:tcBorders>
              <w:top w:val="single" w:sz="4" w:space="0" w:color="auto"/>
              <w:left w:val="single" w:sz="4" w:space="0" w:color="auto"/>
              <w:bottom w:val="single" w:sz="4" w:space="0" w:color="auto"/>
              <w:right w:val="single" w:sz="4" w:space="0" w:color="auto"/>
            </w:tcBorders>
          </w:tcPr>
          <w:p w14:paraId="46D3948E" w14:textId="77777777" w:rsidR="00341BA3" w:rsidRDefault="00341BA3">
            <w:pPr>
              <w:pStyle w:val="ConsPlusNormal"/>
            </w:pPr>
            <w:r>
              <w:t>6,5</w:t>
            </w:r>
          </w:p>
        </w:tc>
        <w:tc>
          <w:tcPr>
            <w:tcW w:w="964" w:type="dxa"/>
            <w:tcBorders>
              <w:top w:val="single" w:sz="4" w:space="0" w:color="auto"/>
              <w:left w:val="single" w:sz="4" w:space="0" w:color="auto"/>
              <w:bottom w:val="single" w:sz="4" w:space="0" w:color="auto"/>
              <w:right w:val="single" w:sz="4" w:space="0" w:color="auto"/>
            </w:tcBorders>
          </w:tcPr>
          <w:p w14:paraId="3DF6E92C"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445C11CE" w14:textId="77777777" w:rsidR="00341BA3" w:rsidRDefault="00341BA3">
            <w:pPr>
              <w:pStyle w:val="ConsPlusNormal"/>
            </w:pPr>
            <w:r>
              <w:t>11 210,5</w:t>
            </w:r>
          </w:p>
        </w:tc>
        <w:tc>
          <w:tcPr>
            <w:tcW w:w="1384" w:type="dxa"/>
            <w:tcBorders>
              <w:top w:val="single" w:sz="4" w:space="0" w:color="auto"/>
              <w:left w:val="single" w:sz="4" w:space="0" w:color="auto"/>
              <w:bottom w:val="single" w:sz="4" w:space="0" w:color="auto"/>
              <w:right w:val="single" w:sz="4" w:space="0" w:color="auto"/>
            </w:tcBorders>
          </w:tcPr>
          <w:p w14:paraId="1B23D6FE"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48FB88DE" w14:textId="77777777" w:rsidR="00341BA3" w:rsidRDefault="00341BA3">
            <w:pPr>
              <w:pStyle w:val="ConsPlusNormal"/>
            </w:pPr>
            <w:r>
              <w:t>X</w:t>
            </w:r>
          </w:p>
        </w:tc>
      </w:tr>
      <w:tr w:rsidR="00341BA3" w14:paraId="40269461" w14:textId="77777777">
        <w:tc>
          <w:tcPr>
            <w:tcW w:w="3345" w:type="dxa"/>
            <w:tcBorders>
              <w:top w:val="single" w:sz="4" w:space="0" w:color="auto"/>
              <w:left w:val="single" w:sz="4" w:space="0" w:color="auto"/>
              <w:bottom w:val="single" w:sz="4" w:space="0" w:color="auto"/>
              <w:right w:val="single" w:sz="4" w:space="0" w:color="auto"/>
            </w:tcBorders>
          </w:tcPr>
          <w:p w14:paraId="4C79783D" w14:textId="77777777" w:rsidR="00341BA3" w:rsidRDefault="00341BA3">
            <w:pPr>
              <w:pStyle w:val="ConsPlusNormal"/>
            </w:pPr>
            <w:r>
              <w:t>посещения на дому выездными патронажными бригадами</w:t>
            </w:r>
          </w:p>
        </w:tc>
        <w:tc>
          <w:tcPr>
            <w:tcW w:w="1020" w:type="dxa"/>
            <w:tcBorders>
              <w:top w:val="single" w:sz="4" w:space="0" w:color="auto"/>
              <w:left w:val="single" w:sz="4" w:space="0" w:color="auto"/>
              <w:bottom w:val="single" w:sz="4" w:space="0" w:color="auto"/>
              <w:right w:val="single" w:sz="4" w:space="0" w:color="auto"/>
            </w:tcBorders>
          </w:tcPr>
          <w:p w14:paraId="6B06879C" w14:textId="77777777" w:rsidR="00341BA3" w:rsidRDefault="00341BA3">
            <w:pPr>
              <w:pStyle w:val="ConsPlusNormal"/>
            </w:pPr>
            <w:r>
              <w:t>15.2</w:t>
            </w:r>
          </w:p>
        </w:tc>
        <w:tc>
          <w:tcPr>
            <w:tcW w:w="2644" w:type="dxa"/>
            <w:tcBorders>
              <w:top w:val="single" w:sz="4" w:space="0" w:color="auto"/>
              <w:left w:val="single" w:sz="4" w:space="0" w:color="auto"/>
              <w:bottom w:val="single" w:sz="4" w:space="0" w:color="auto"/>
              <w:right w:val="single" w:sz="4" w:space="0" w:color="auto"/>
            </w:tcBorders>
          </w:tcPr>
          <w:p w14:paraId="748D6880" w14:textId="77777777" w:rsidR="00341BA3" w:rsidRDefault="00341BA3">
            <w:pPr>
              <w:pStyle w:val="ConsPlusNormal"/>
            </w:pPr>
            <w:r>
              <w:t>посещение</w:t>
            </w:r>
          </w:p>
        </w:tc>
        <w:tc>
          <w:tcPr>
            <w:tcW w:w="1759" w:type="dxa"/>
            <w:tcBorders>
              <w:top w:val="single" w:sz="4" w:space="0" w:color="auto"/>
              <w:left w:val="single" w:sz="4" w:space="0" w:color="auto"/>
              <w:bottom w:val="single" w:sz="4" w:space="0" w:color="auto"/>
              <w:right w:val="single" w:sz="4" w:space="0" w:color="auto"/>
            </w:tcBorders>
          </w:tcPr>
          <w:p w14:paraId="6FEEE804" w14:textId="77777777" w:rsidR="00341BA3" w:rsidRDefault="00341BA3">
            <w:pPr>
              <w:pStyle w:val="ConsPlusNormal"/>
            </w:pPr>
            <w:r>
              <w:t>0,005</w:t>
            </w:r>
          </w:p>
        </w:tc>
        <w:tc>
          <w:tcPr>
            <w:tcW w:w="1759" w:type="dxa"/>
            <w:tcBorders>
              <w:top w:val="single" w:sz="4" w:space="0" w:color="auto"/>
              <w:left w:val="single" w:sz="4" w:space="0" w:color="auto"/>
              <w:bottom w:val="single" w:sz="4" w:space="0" w:color="auto"/>
              <w:right w:val="single" w:sz="4" w:space="0" w:color="auto"/>
            </w:tcBorders>
          </w:tcPr>
          <w:p w14:paraId="3B47C27C" w14:textId="77777777" w:rsidR="00341BA3" w:rsidRDefault="00341BA3">
            <w:pPr>
              <w:pStyle w:val="ConsPlusNormal"/>
            </w:pPr>
            <w:r>
              <w:t>4 850,0</w:t>
            </w:r>
          </w:p>
        </w:tc>
        <w:tc>
          <w:tcPr>
            <w:tcW w:w="1444" w:type="dxa"/>
            <w:tcBorders>
              <w:top w:val="single" w:sz="4" w:space="0" w:color="auto"/>
              <w:left w:val="single" w:sz="4" w:space="0" w:color="auto"/>
              <w:bottom w:val="single" w:sz="4" w:space="0" w:color="auto"/>
              <w:right w:val="single" w:sz="4" w:space="0" w:color="auto"/>
            </w:tcBorders>
          </w:tcPr>
          <w:p w14:paraId="4AFCF194" w14:textId="77777777" w:rsidR="00341BA3" w:rsidRDefault="00341BA3">
            <w:pPr>
              <w:pStyle w:val="ConsPlusNormal"/>
            </w:pPr>
            <w:r>
              <w:t>23,8</w:t>
            </w:r>
          </w:p>
        </w:tc>
        <w:tc>
          <w:tcPr>
            <w:tcW w:w="964" w:type="dxa"/>
            <w:tcBorders>
              <w:top w:val="single" w:sz="4" w:space="0" w:color="auto"/>
              <w:left w:val="single" w:sz="4" w:space="0" w:color="auto"/>
              <w:bottom w:val="single" w:sz="4" w:space="0" w:color="auto"/>
              <w:right w:val="single" w:sz="4" w:space="0" w:color="auto"/>
            </w:tcBorders>
          </w:tcPr>
          <w:p w14:paraId="64CC8F22"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169BF96D" w14:textId="77777777" w:rsidR="00341BA3" w:rsidRDefault="00341BA3">
            <w:pPr>
              <w:pStyle w:val="ConsPlusNormal"/>
            </w:pPr>
            <w:r>
              <w:t>41 098,9</w:t>
            </w:r>
          </w:p>
        </w:tc>
        <w:tc>
          <w:tcPr>
            <w:tcW w:w="1384" w:type="dxa"/>
            <w:tcBorders>
              <w:top w:val="single" w:sz="4" w:space="0" w:color="auto"/>
              <w:left w:val="single" w:sz="4" w:space="0" w:color="auto"/>
              <w:bottom w:val="single" w:sz="4" w:space="0" w:color="auto"/>
              <w:right w:val="single" w:sz="4" w:space="0" w:color="auto"/>
            </w:tcBorders>
          </w:tcPr>
          <w:p w14:paraId="78BC778D"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71435BD3" w14:textId="77777777" w:rsidR="00341BA3" w:rsidRDefault="00341BA3">
            <w:pPr>
              <w:pStyle w:val="ConsPlusNormal"/>
            </w:pPr>
            <w:r>
              <w:t>X</w:t>
            </w:r>
          </w:p>
        </w:tc>
      </w:tr>
      <w:tr w:rsidR="00341BA3" w14:paraId="76B6210B" w14:textId="77777777">
        <w:tc>
          <w:tcPr>
            <w:tcW w:w="3345" w:type="dxa"/>
            <w:tcBorders>
              <w:top w:val="single" w:sz="4" w:space="0" w:color="auto"/>
              <w:left w:val="single" w:sz="4" w:space="0" w:color="auto"/>
              <w:bottom w:val="single" w:sz="4" w:space="0" w:color="auto"/>
              <w:right w:val="single" w:sz="4" w:space="0" w:color="auto"/>
            </w:tcBorders>
          </w:tcPr>
          <w:p w14:paraId="23172847" w14:textId="77777777" w:rsidR="00341BA3" w:rsidRDefault="00341BA3">
            <w:pPr>
              <w:pStyle w:val="ConsPlusNormal"/>
            </w:pPr>
            <w:r>
              <w:t xml:space="preserve">5.2 оказываемая в стационарных </w:t>
            </w:r>
            <w:r>
              <w:lastRenderedPageBreak/>
              <w:t>условиях (включая койки паллиативной медицинской помощи и койки сестринского ухода)</w:t>
            </w:r>
          </w:p>
        </w:tc>
        <w:tc>
          <w:tcPr>
            <w:tcW w:w="1020" w:type="dxa"/>
            <w:tcBorders>
              <w:top w:val="single" w:sz="4" w:space="0" w:color="auto"/>
              <w:left w:val="single" w:sz="4" w:space="0" w:color="auto"/>
              <w:bottom w:val="single" w:sz="4" w:space="0" w:color="auto"/>
              <w:right w:val="single" w:sz="4" w:space="0" w:color="auto"/>
            </w:tcBorders>
          </w:tcPr>
          <w:p w14:paraId="4A70F9DE" w14:textId="77777777" w:rsidR="00341BA3" w:rsidRDefault="00341BA3">
            <w:pPr>
              <w:pStyle w:val="ConsPlusNormal"/>
            </w:pPr>
            <w:r>
              <w:lastRenderedPageBreak/>
              <w:t>16</w:t>
            </w:r>
          </w:p>
        </w:tc>
        <w:tc>
          <w:tcPr>
            <w:tcW w:w="2644" w:type="dxa"/>
            <w:tcBorders>
              <w:top w:val="single" w:sz="4" w:space="0" w:color="auto"/>
              <w:left w:val="single" w:sz="4" w:space="0" w:color="auto"/>
              <w:bottom w:val="single" w:sz="4" w:space="0" w:color="auto"/>
              <w:right w:val="single" w:sz="4" w:space="0" w:color="auto"/>
            </w:tcBorders>
          </w:tcPr>
          <w:p w14:paraId="6B2E9DD3" w14:textId="77777777" w:rsidR="00341BA3" w:rsidRDefault="00341BA3">
            <w:pPr>
              <w:pStyle w:val="ConsPlusNormal"/>
            </w:pPr>
            <w:r>
              <w:t>койко-день</w:t>
            </w:r>
          </w:p>
        </w:tc>
        <w:tc>
          <w:tcPr>
            <w:tcW w:w="1759" w:type="dxa"/>
            <w:tcBorders>
              <w:top w:val="single" w:sz="4" w:space="0" w:color="auto"/>
              <w:left w:val="single" w:sz="4" w:space="0" w:color="auto"/>
              <w:bottom w:val="single" w:sz="4" w:space="0" w:color="auto"/>
              <w:right w:val="single" w:sz="4" w:space="0" w:color="auto"/>
            </w:tcBorders>
          </w:tcPr>
          <w:p w14:paraId="7669A23B" w14:textId="77777777" w:rsidR="00341BA3" w:rsidRDefault="00341BA3">
            <w:pPr>
              <w:pStyle w:val="ConsPlusNormal"/>
            </w:pPr>
            <w:r>
              <w:t>0,064</w:t>
            </w:r>
          </w:p>
        </w:tc>
        <w:tc>
          <w:tcPr>
            <w:tcW w:w="1759" w:type="dxa"/>
            <w:tcBorders>
              <w:top w:val="single" w:sz="4" w:space="0" w:color="auto"/>
              <w:left w:val="single" w:sz="4" w:space="0" w:color="auto"/>
              <w:bottom w:val="single" w:sz="4" w:space="0" w:color="auto"/>
              <w:right w:val="single" w:sz="4" w:space="0" w:color="auto"/>
            </w:tcBorders>
          </w:tcPr>
          <w:p w14:paraId="4D81B7EE" w14:textId="77777777" w:rsidR="00341BA3" w:rsidRDefault="00341BA3">
            <w:pPr>
              <w:pStyle w:val="ConsPlusNormal"/>
            </w:pPr>
            <w:r>
              <w:t>4 850,0</w:t>
            </w:r>
          </w:p>
        </w:tc>
        <w:tc>
          <w:tcPr>
            <w:tcW w:w="1444" w:type="dxa"/>
            <w:tcBorders>
              <w:top w:val="single" w:sz="4" w:space="0" w:color="auto"/>
              <w:left w:val="single" w:sz="4" w:space="0" w:color="auto"/>
              <w:bottom w:val="single" w:sz="4" w:space="0" w:color="auto"/>
              <w:right w:val="single" w:sz="4" w:space="0" w:color="auto"/>
            </w:tcBorders>
          </w:tcPr>
          <w:p w14:paraId="047A011A" w14:textId="77777777" w:rsidR="00341BA3" w:rsidRDefault="00341BA3">
            <w:pPr>
              <w:pStyle w:val="ConsPlusNormal"/>
            </w:pPr>
            <w:r>
              <w:t>309,8</w:t>
            </w:r>
          </w:p>
        </w:tc>
        <w:tc>
          <w:tcPr>
            <w:tcW w:w="964" w:type="dxa"/>
            <w:tcBorders>
              <w:top w:val="single" w:sz="4" w:space="0" w:color="auto"/>
              <w:left w:val="single" w:sz="4" w:space="0" w:color="auto"/>
              <w:bottom w:val="single" w:sz="4" w:space="0" w:color="auto"/>
              <w:right w:val="single" w:sz="4" w:space="0" w:color="auto"/>
            </w:tcBorders>
          </w:tcPr>
          <w:p w14:paraId="5788FB8A"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3D26C6B5" w14:textId="77777777" w:rsidR="00341BA3" w:rsidRDefault="00341BA3">
            <w:pPr>
              <w:pStyle w:val="ConsPlusNormal"/>
            </w:pPr>
            <w:r>
              <w:t>534 862,8</w:t>
            </w:r>
          </w:p>
        </w:tc>
        <w:tc>
          <w:tcPr>
            <w:tcW w:w="1384" w:type="dxa"/>
            <w:tcBorders>
              <w:top w:val="single" w:sz="4" w:space="0" w:color="auto"/>
              <w:left w:val="single" w:sz="4" w:space="0" w:color="auto"/>
              <w:bottom w:val="single" w:sz="4" w:space="0" w:color="auto"/>
              <w:right w:val="single" w:sz="4" w:space="0" w:color="auto"/>
            </w:tcBorders>
          </w:tcPr>
          <w:p w14:paraId="13A1E4F9"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44D9E86B" w14:textId="77777777" w:rsidR="00341BA3" w:rsidRDefault="00341BA3">
            <w:pPr>
              <w:pStyle w:val="ConsPlusNormal"/>
            </w:pPr>
            <w:r>
              <w:t>X</w:t>
            </w:r>
          </w:p>
        </w:tc>
      </w:tr>
      <w:tr w:rsidR="00341BA3" w14:paraId="3F1FFC61" w14:textId="77777777">
        <w:tc>
          <w:tcPr>
            <w:tcW w:w="3345" w:type="dxa"/>
            <w:tcBorders>
              <w:top w:val="single" w:sz="4" w:space="0" w:color="auto"/>
              <w:left w:val="single" w:sz="4" w:space="0" w:color="auto"/>
              <w:bottom w:val="single" w:sz="4" w:space="0" w:color="auto"/>
              <w:right w:val="single" w:sz="4" w:space="0" w:color="auto"/>
            </w:tcBorders>
          </w:tcPr>
          <w:p w14:paraId="441E8A79" w14:textId="77777777" w:rsidR="00341BA3" w:rsidRDefault="00341BA3">
            <w:pPr>
              <w:pStyle w:val="ConsPlusNormal"/>
            </w:pPr>
            <w:r>
              <w:t>5.3 оказываемая в условиях дневного стационара</w:t>
            </w:r>
          </w:p>
        </w:tc>
        <w:tc>
          <w:tcPr>
            <w:tcW w:w="1020" w:type="dxa"/>
            <w:tcBorders>
              <w:top w:val="single" w:sz="4" w:space="0" w:color="auto"/>
              <w:left w:val="single" w:sz="4" w:space="0" w:color="auto"/>
              <w:bottom w:val="single" w:sz="4" w:space="0" w:color="auto"/>
              <w:right w:val="single" w:sz="4" w:space="0" w:color="auto"/>
            </w:tcBorders>
          </w:tcPr>
          <w:p w14:paraId="62B317F3" w14:textId="77777777" w:rsidR="00341BA3" w:rsidRDefault="00341BA3">
            <w:pPr>
              <w:pStyle w:val="ConsPlusNormal"/>
            </w:pPr>
            <w:r>
              <w:t>16.1</w:t>
            </w:r>
          </w:p>
        </w:tc>
        <w:tc>
          <w:tcPr>
            <w:tcW w:w="2644" w:type="dxa"/>
            <w:tcBorders>
              <w:top w:val="single" w:sz="4" w:space="0" w:color="auto"/>
              <w:left w:val="single" w:sz="4" w:space="0" w:color="auto"/>
              <w:bottom w:val="single" w:sz="4" w:space="0" w:color="auto"/>
              <w:right w:val="single" w:sz="4" w:space="0" w:color="auto"/>
            </w:tcBorders>
          </w:tcPr>
          <w:p w14:paraId="0BAAB6DF"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2F364A93"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50D7C0C5"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00B1778" w14:textId="77777777" w:rsidR="00341BA3" w:rsidRDefault="00341BA3">
            <w:pPr>
              <w:pStyle w:val="ConsPlusNormal"/>
            </w:pPr>
            <w:r>
              <w:t>0,0</w:t>
            </w:r>
          </w:p>
        </w:tc>
        <w:tc>
          <w:tcPr>
            <w:tcW w:w="964" w:type="dxa"/>
            <w:tcBorders>
              <w:top w:val="single" w:sz="4" w:space="0" w:color="auto"/>
              <w:left w:val="single" w:sz="4" w:space="0" w:color="auto"/>
              <w:bottom w:val="single" w:sz="4" w:space="0" w:color="auto"/>
              <w:right w:val="single" w:sz="4" w:space="0" w:color="auto"/>
            </w:tcBorders>
          </w:tcPr>
          <w:p w14:paraId="448FF829"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6230251F" w14:textId="77777777" w:rsidR="00341BA3" w:rsidRDefault="00341BA3">
            <w:pPr>
              <w:pStyle w:val="ConsPlusNormal"/>
            </w:pPr>
            <w:r>
              <w:t>0,0</w:t>
            </w:r>
          </w:p>
        </w:tc>
        <w:tc>
          <w:tcPr>
            <w:tcW w:w="1384" w:type="dxa"/>
            <w:tcBorders>
              <w:top w:val="single" w:sz="4" w:space="0" w:color="auto"/>
              <w:left w:val="single" w:sz="4" w:space="0" w:color="auto"/>
              <w:bottom w:val="single" w:sz="4" w:space="0" w:color="auto"/>
              <w:right w:val="single" w:sz="4" w:space="0" w:color="auto"/>
            </w:tcBorders>
          </w:tcPr>
          <w:p w14:paraId="6C0CF0C6"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477DC5F4" w14:textId="77777777" w:rsidR="00341BA3" w:rsidRDefault="00341BA3">
            <w:pPr>
              <w:pStyle w:val="ConsPlusNormal"/>
            </w:pPr>
            <w:r>
              <w:t>X</w:t>
            </w:r>
          </w:p>
        </w:tc>
      </w:tr>
      <w:tr w:rsidR="00341BA3" w14:paraId="36F56D03" w14:textId="77777777">
        <w:tc>
          <w:tcPr>
            <w:tcW w:w="3345" w:type="dxa"/>
            <w:tcBorders>
              <w:top w:val="single" w:sz="4" w:space="0" w:color="auto"/>
              <w:left w:val="single" w:sz="4" w:space="0" w:color="auto"/>
              <w:bottom w:val="single" w:sz="4" w:space="0" w:color="auto"/>
              <w:right w:val="single" w:sz="4" w:space="0" w:color="auto"/>
            </w:tcBorders>
          </w:tcPr>
          <w:p w14:paraId="4921EDCE" w14:textId="77777777" w:rsidR="00341BA3" w:rsidRDefault="00341BA3">
            <w:pPr>
              <w:pStyle w:val="ConsPlusNormal"/>
            </w:pPr>
            <w:r>
              <w:t>6. Иные государственные и муниципальные услуги (работы)</w:t>
            </w:r>
          </w:p>
        </w:tc>
        <w:tc>
          <w:tcPr>
            <w:tcW w:w="1020" w:type="dxa"/>
            <w:tcBorders>
              <w:top w:val="single" w:sz="4" w:space="0" w:color="auto"/>
              <w:left w:val="single" w:sz="4" w:space="0" w:color="auto"/>
              <w:bottom w:val="single" w:sz="4" w:space="0" w:color="auto"/>
              <w:right w:val="single" w:sz="4" w:space="0" w:color="auto"/>
            </w:tcBorders>
          </w:tcPr>
          <w:p w14:paraId="35ACC623" w14:textId="77777777" w:rsidR="00341BA3" w:rsidRDefault="00341BA3">
            <w:pPr>
              <w:pStyle w:val="ConsPlusNormal"/>
            </w:pPr>
            <w:r>
              <w:t>17</w:t>
            </w:r>
          </w:p>
        </w:tc>
        <w:tc>
          <w:tcPr>
            <w:tcW w:w="2644" w:type="dxa"/>
            <w:tcBorders>
              <w:top w:val="single" w:sz="4" w:space="0" w:color="auto"/>
              <w:left w:val="single" w:sz="4" w:space="0" w:color="auto"/>
              <w:bottom w:val="single" w:sz="4" w:space="0" w:color="auto"/>
              <w:right w:val="single" w:sz="4" w:space="0" w:color="auto"/>
            </w:tcBorders>
          </w:tcPr>
          <w:p w14:paraId="4039FF70" w14:textId="77777777" w:rsidR="00341BA3" w:rsidRDefault="00341BA3">
            <w:pPr>
              <w:pStyle w:val="ConsPlusNormal"/>
            </w:pPr>
          </w:p>
        </w:tc>
        <w:tc>
          <w:tcPr>
            <w:tcW w:w="1759" w:type="dxa"/>
            <w:tcBorders>
              <w:top w:val="single" w:sz="4" w:space="0" w:color="auto"/>
              <w:left w:val="single" w:sz="4" w:space="0" w:color="auto"/>
              <w:bottom w:val="single" w:sz="4" w:space="0" w:color="auto"/>
              <w:right w:val="single" w:sz="4" w:space="0" w:color="auto"/>
            </w:tcBorders>
          </w:tcPr>
          <w:p w14:paraId="0C09338C"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580B3CC0"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4226891C" w14:textId="77777777" w:rsidR="00341BA3" w:rsidRDefault="00341BA3">
            <w:pPr>
              <w:pStyle w:val="ConsPlusNormal"/>
            </w:pPr>
            <w:r>
              <w:t>17 846,5</w:t>
            </w:r>
          </w:p>
        </w:tc>
        <w:tc>
          <w:tcPr>
            <w:tcW w:w="964" w:type="dxa"/>
            <w:tcBorders>
              <w:top w:val="single" w:sz="4" w:space="0" w:color="auto"/>
              <w:left w:val="single" w:sz="4" w:space="0" w:color="auto"/>
              <w:bottom w:val="single" w:sz="4" w:space="0" w:color="auto"/>
              <w:right w:val="single" w:sz="4" w:space="0" w:color="auto"/>
            </w:tcBorders>
          </w:tcPr>
          <w:p w14:paraId="5B66DE92"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14757A5B" w14:textId="77777777" w:rsidR="00341BA3" w:rsidRDefault="00341BA3">
            <w:pPr>
              <w:pStyle w:val="ConsPlusNormal"/>
            </w:pPr>
            <w:r>
              <w:t>30 808 089,7</w:t>
            </w:r>
          </w:p>
        </w:tc>
        <w:tc>
          <w:tcPr>
            <w:tcW w:w="1384" w:type="dxa"/>
            <w:tcBorders>
              <w:top w:val="single" w:sz="4" w:space="0" w:color="auto"/>
              <w:left w:val="single" w:sz="4" w:space="0" w:color="auto"/>
              <w:bottom w:val="single" w:sz="4" w:space="0" w:color="auto"/>
              <w:right w:val="single" w:sz="4" w:space="0" w:color="auto"/>
            </w:tcBorders>
          </w:tcPr>
          <w:p w14:paraId="79E3BD70"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30E75D5C" w14:textId="77777777" w:rsidR="00341BA3" w:rsidRDefault="00341BA3">
            <w:pPr>
              <w:pStyle w:val="ConsPlusNormal"/>
            </w:pPr>
            <w:r>
              <w:t>X</w:t>
            </w:r>
          </w:p>
        </w:tc>
      </w:tr>
      <w:tr w:rsidR="00341BA3" w14:paraId="2A9F2829" w14:textId="77777777">
        <w:tc>
          <w:tcPr>
            <w:tcW w:w="3345" w:type="dxa"/>
            <w:tcBorders>
              <w:top w:val="single" w:sz="4" w:space="0" w:color="auto"/>
              <w:left w:val="single" w:sz="4" w:space="0" w:color="auto"/>
              <w:bottom w:val="single" w:sz="4" w:space="0" w:color="auto"/>
              <w:right w:val="single" w:sz="4" w:space="0" w:color="auto"/>
            </w:tcBorders>
          </w:tcPr>
          <w:p w14:paraId="0063D6B9" w14:textId="77777777" w:rsidR="00341BA3" w:rsidRDefault="00341BA3">
            <w:pPr>
              <w:pStyle w:val="ConsPlusNormal"/>
            </w:pPr>
            <w:r>
              <w:t>7. Высокотехнологичная медицинская помощь, оказываемая в медицинских организациях автономного округа</w:t>
            </w:r>
          </w:p>
        </w:tc>
        <w:tc>
          <w:tcPr>
            <w:tcW w:w="1020" w:type="dxa"/>
            <w:tcBorders>
              <w:top w:val="single" w:sz="4" w:space="0" w:color="auto"/>
              <w:left w:val="single" w:sz="4" w:space="0" w:color="auto"/>
              <w:bottom w:val="single" w:sz="4" w:space="0" w:color="auto"/>
              <w:right w:val="single" w:sz="4" w:space="0" w:color="auto"/>
            </w:tcBorders>
          </w:tcPr>
          <w:p w14:paraId="11312764" w14:textId="77777777" w:rsidR="00341BA3" w:rsidRDefault="00341BA3">
            <w:pPr>
              <w:pStyle w:val="ConsPlusNormal"/>
            </w:pPr>
            <w:r>
              <w:t>18</w:t>
            </w:r>
          </w:p>
        </w:tc>
        <w:tc>
          <w:tcPr>
            <w:tcW w:w="2644" w:type="dxa"/>
            <w:tcBorders>
              <w:top w:val="single" w:sz="4" w:space="0" w:color="auto"/>
              <w:left w:val="single" w:sz="4" w:space="0" w:color="auto"/>
              <w:bottom w:val="single" w:sz="4" w:space="0" w:color="auto"/>
              <w:right w:val="single" w:sz="4" w:space="0" w:color="auto"/>
            </w:tcBorders>
          </w:tcPr>
          <w:p w14:paraId="25C0D2F1" w14:textId="77777777" w:rsidR="00341BA3" w:rsidRDefault="00341BA3">
            <w:pPr>
              <w:pStyle w:val="ConsPlusNormal"/>
            </w:pPr>
            <w:r>
              <w:t>-</w:t>
            </w:r>
          </w:p>
        </w:tc>
        <w:tc>
          <w:tcPr>
            <w:tcW w:w="1759" w:type="dxa"/>
            <w:tcBorders>
              <w:top w:val="single" w:sz="4" w:space="0" w:color="auto"/>
              <w:left w:val="single" w:sz="4" w:space="0" w:color="auto"/>
              <w:bottom w:val="single" w:sz="4" w:space="0" w:color="auto"/>
              <w:right w:val="single" w:sz="4" w:space="0" w:color="auto"/>
            </w:tcBorders>
          </w:tcPr>
          <w:p w14:paraId="71691E74"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68C22F51"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7C9E14E8" w14:textId="77777777" w:rsidR="00341BA3" w:rsidRDefault="00341BA3">
            <w:pPr>
              <w:pStyle w:val="ConsPlusNormal"/>
            </w:pPr>
            <w:r>
              <w:t>1 274,2</w:t>
            </w:r>
          </w:p>
        </w:tc>
        <w:tc>
          <w:tcPr>
            <w:tcW w:w="964" w:type="dxa"/>
            <w:tcBorders>
              <w:top w:val="single" w:sz="4" w:space="0" w:color="auto"/>
              <w:left w:val="single" w:sz="4" w:space="0" w:color="auto"/>
              <w:bottom w:val="single" w:sz="4" w:space="0" w:color="auto"/>
              <w:right w:val="single" w:sz="4" w:space="0" w:color="auto"/>
            </w:tcBorders>
          </w:tcPr>
          <w:p w14:paraId="57950A5B"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0BBB2B7D" w14:textId="77777777" w:rsidR="00341BA3" w:rsidRDefault="00341BA3">
            <w:pPr>
              <w:pStyle w:val="ConsPlusNormal"/>
            </w:pPr>
            <w:r>
              <w:t>2 199 609,8</w:t>
            </w:r>
          </w:p>
        </w:tc>
        <w:tc>
          <w:tcPr>
            <w:tcW w:w="1384" w:type="dxa"/>
            <w:tcBorders>
              <w:top w:val="single" w:sz="4" w:space="0" w:color="auto"/>
              <w:left w:val="single" w:sz="4" w:space="0" w:color="auto"/>
              <w:bottom w:val="single" w:sz="4" w:space="0" w:color="auto"/>
              <w:right w:val="single" w:sz="4" w:space="0" w:color="auto"/>
            </w:tcBorders>
          </w:tcPr>
          <w:p w14:paraId="26801980"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1B5F1B18" w14:textId="77777777" w:rsidR="00341BA3" w:rsidRDefault="00341BA3">
            <w:pPr>
              <w:pStyle w:val="ConsPlusNormal"/>
            </w:pPr>
            <w:r>
              <w:t>X</w:t>
            </w:r>
          </w:p>
        </w:tc>
      </w:tr>
      <w:tr w:rsidR="00341BA3" w14:paraId="1C4D6B56" w14:textId="77777777">
        <w:tc>
          <w:tcPr>
            <w:tcW w:w="3345" w:type="dxa"/>
            <w:tcBorders>
              <w:top w:val="single" w:sz="4" w:space="0" w:color="auto"/>
              <w:left w:val="single" w:sz="4" w:space="0" w:color="auto"/>
              <w:bottom w:val="single" w:sz="4" w:space="0" w:color="auto"/>
              <w:right w:val="single" w:sz="4" w:space="0" w:color="auto"/>
            </w:tcBorders>
          </w:tcPr>
          <w:p w14:paraId="36D46877" w14:textId="77777777" w:rsidR="00341BA3" w:rsidRDefault="00341BA3">
            <w:pPr>
              <w:pStyle w:val="ConsPlusNormal"/>
            </w:pPr>
            <w:r>
              <w:t xml:space="preserve">II. Средства консолидированного бюджета автономного округа на приобретение медицинского оборудования для медицинских организаций, работающих в системе ОМС </w:t>
            </w:r>
            <w:hyperlink w:anchor="Par7907" w:history="1">
              <w:r>
                <w:rPr>
                  <w:color w:val="0000FF"/>
                </w:rPr>
                <w:t>&lt;********&gt;</w:t>
              </w:r>
            </w:hyperlink>
          </w:p>
        </w:tc>
        <w:tc>
          <w:tcPr>
            <w:tcW w:w="1020" w:type="dxa"/>
            <w:tcBorders>
              <w:top w:val="single" w:sz="4" w:space="0" w:color="auto"/>
              <w:left w:val="single" w:sz="4" w:space="0" w:color="auto"/>
              <w:bottom w:val="single" w:sz="4" w:space="0" w:color="auto"/>
              <w:right w:val="single" w:sz="4" w:space="0" w:color="auto"/>
            </w:tcBorders>
          </w:tcPr>
          <w:p w14:paraId="0DB86038" w14:textId="77777777" w:rsidR="00341BA3" w:rsidRDefault="00341BA3">
            <w:pPr>
              <w:pStyle w:val="ConsPlusNormal"/>
            </w:pPr>
            <w:bookmarkStart w:id="17" w:name="Par2272"/>
            <w:bookmarkEnd w:id="17"/>
            <w:r>
              <w:t>19</w:t>
            </w:r>
          </w:p>
        </w:tc>
        <w:tc>
          <w:tcPr>
            <w:tcW w:w="2644" w:type="dxa"/>
            <w:tcBorders>
              <w:top w:val="single" w:sz="4" w:space="0" w:color="auto"/>
              <w:left w:val="single" w:sz="4" w:space="0" w:color="auto"/>
              <w:bottom w:val="single" w:sz="4" w:space="0" w:color="auto"/>
              <w:right w:val="single" w:sz="4" w:space="0" w:color="auto"/>
            </w:tcBorders>
          </w:tcPr>
          <w:p w14:paraId="755006A7" w14:textId="77777777" w:rsidR="00341BA3" w:rsidRDefault="00341BA3">
            <w:pPr>
              <w:pStyle w:val="ConsPlusNormal"/>
            </w:pPr>
          </w:p>
        </w:tc>
        <w:tc>
          <w:tcPr>
            <w:tcW w:w="1759" w:type="dxa"/>
            <w:tcBorders>
              <w:top w:val="single" w:sz="4" w:space="0" w:color="auto"/>
              <w:left w:val="single" w:sz="4" w:space="0" w:color="auto"/>
              <w:bottom w:val="single" w:sz="4" w:space="0" w:color="auto"/>
              <w:right w:val="single" w:sz="4" w:space="0" w:color="auto"/>
            </w:tcBorders>
          </w:tcPr>
          <w:p w14:paraId="1A1C2B5B"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45B8111C"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41752ADA" w14:textId="77777777" w:rsidR="00341BA3" w:rsidRDefault="00341BA3">
            <w:pPr>
              <w:pStyle w:val="ConsPlusNormal"/>
            </w:pPr>
            <w:r>
              <w:t>0,0</w:t>
            </w:r>
          </w:p>
        </w:tc>
        <w:tc>
          <w:tcPr>
            <w:tcW w:w="964" w:type="dxa"/>
            <w:tcBorders>
              <w:top w:val="single" w:sz="4" w:space="0" w:color="auto"/>
              <w:left w:val="single" w:sz="4" w:space="0" w:color="auto"/>
              <w:bottom w:val="single" w:sz="4" w:space="0" w:color="auto"/>
              <w:right w:val="single" w:sz="4" w:space="0" w:color="auto"/>
            </w:tcBorders>
          </w:tcPr>
          <w:p w14:paraId="46F9B234"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743659E4" w14:textId="77777777" w:rsidR="00341BA3" w:rsidRDefault="00341BA3">
            <w:pPr>
              <w:pStyle w:val="ConsPlusNormal"/>
            </w:pPr>
            <w:r>
              <w:t>0,0</w:t>
            </w:r>
          </w:p>
        </w:tc>
        <w:tc>
          <w:tcPr>
            <w:tcW w:w="1384" w:type="dxa"/>
            <w:tcBorders>
              <w:top w:val="single" w:sz="4" w:space="0" w:color="auto"/>
              <w:left w:val="single" w:sz="4" w:space="0" w:color="auto"/>
              <w:bottom w:val="single" w:sz="4" w:space="0" w:color="auto"/>
              <w:right w:val="single" w:sz="4" w:space="0" w:color="auto"/>
            </w:tcBorders>
          </w:tcPr>
          <w:p w14:paraId="64237A56"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40190E7B" w14:textId="77777777" w:rsidR="00341BA3" w:rsidRDefault="00341BA3">
            <w:pPr>
              <w:pStyle w:val="ConsPlusNormal"/>
            </w:pPr>
            <w:r>
              <w:t>0,0</w:t>
            </w:r>
          </w:p>
        </w:tc>
      </w:tr>
      <w:tr w:rsidR="00341BA3" w14:paraId="6E13BC98" w14:textId="77777777">
        <w:tc>
          <w:tcPr>
            <w:tcW w:w="3345" w:type="dxa"/>
            <w:tcBorders>
              <w:top w:val="single" w:sz="4" w:space="0" w:color="auto"/>
              <w:left w:val="single" w:sz="4" w:space="0" w:color="auto"/>
              <w:bottom w:val="single" w:sz="4" w:space="0" w:color="auto"/>
              <w:right w:val="single" w:sz="4" w:space="0" w:color="auto"/>
            </w:tcBorders>
          </w:tcPr>
          <w:p w14:paraId="611B963C" w14:textId="77777777" w:rsidR="00341BA3" w:rsidRDefault="00341BA3">
            <w:pPr>
              <w:pStyle w:val="ConsPlusNormal"/>
            </w:pPr>
            <w:bookmarkStart w:id="18" w:name="Par2281"/>
            <w:bookmarkEnd w:id="18"/>
            <w:r>
              <w:t>III. Медицинская помощь в рамках территориальной программы ОМС</w:t>
            </w:r>
          </w:p>
        </w:tc>
        <w:tc>
          <w:tcPr>
            <w:tcW w:w="1020" w:type="dxa"/>
            <w:tcBorders>
              <w:top w:val="single" w:sz="4" w:space="0" w:color="auto"/>
              <w:left w:val="single" w:sz="4" w:space="0" w:color="auto"/>
              <w:bottom w:val="single" w:sz="4" w:space="0" w:color="auto"/>
              <w:right w:val="single" w:sz="4" w:space="0" w:color="auto"/>
            </w:tcBorders>
          </w:tcPr>
          <w:p w14:paraId="7A5F6D63" w14:textId="77777777" w:rsidR="00341BA3" w:rsidRDefault="00341BA3">
            <w:pPr>
              <w:pStyle w:val="ConsPlusNormal"/>
            </w:pPr>
            <w:bookmarkStart w:id="19" w:name="Par2282"/>
            <w:bookmarkEnd w:id="19"/>
            <w:r>
              <w:t>20</w:t>
            </w:r>
          </w:p>
        </w:tc>
        <w:tc>
          <w:tcPr>
            <w:tcW w:w="2644" w:type="dxa"/>
            <w:tcBorders>
              <w:top w:val="single" w:sz="4" w:space="0" w:color="auto"/>
              <w:left w:val="single" w:sz="4" w:space="0" w:color="auto"/>
              <w:bottom w:val="single" w:sz="4" w:space="0" w:color="auto"/>
              <w:right w:val="single" w:sz="4" w:space="0" w:color="auto"/>
            </w:tcBorders>
          </w:tcPr>
          <w:p w14:paraId="39F456E4" w14:textId="77777777" w:rsidR="00341BA3" w:rsidRDefault="00341BA3">
            <w:pPr>
              <w:pStyle w:val="ConsPlusNormal"/>
            </w:pPr>
          </w:p>
        </w:tc>
        <w:tc>
          <w:tcPr>
            <w:tcW w:w="1759" w:type="dxa"/>
            <w:tcBorders>
              <w:top w:val="single" w:sz="4" w:space="0" w:color="auto"/>
              <w:left w:val="single" w:sz="4" w:space="0" w:color="auto"/>
              <w:bottom w:val="single" w:sz="4" w:space="0" w:color="auto"/>
              <w:right w:val="single" w:sz="4" w:space="0" w:color="auto"/>
            </w:tcBorders>
          </w:tcPr>
          <w:p w14:paraId="6DB64044"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03CC6FEF"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54EEE7C9"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C3EDA31" w14:textId="77777777" w:rsidR="00341BA3" w:rsidRDefault="00341BA3">
            <w:pPr>
              <w:pStyle w:val="ConsPlusNormal"/>
            </w:pPr>
            <w:r>
              <w:t>32 809,1</w:t>
            </w:r>
          </w:p>
        </w:tc>
        <w:tc>
          <w:tcPr>
            <w:tcW w:w="1444" w:type="dxa"/>
            <w:tcBorders>
              <w:top w:val="single" w:sz="4" w:space="0" w:color="auto"/>
              <w:left w:val="single" w:sz="4" w:space="0" w:color="auto"/>
              <w:bottom w:val="single" w:sz="4" w:space="0" w:color="auto"/>
              <w:right w:val="single" w:sz="4" w:space="0" w:color="auto"/>
            </w:tcBorders>
          </w:tcPr>
          <w:p w14:paraId="42457147"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D1784C9" w14:textId="77777777" w:rsidR="00341BA3" w:rsidRDefault="00341BA3">
            <w:pPr>
              <w:pStyle w:val="ConsPlusNormal"/>
            </w:pPr>
            <w:r>
              <w:t>53 296 015,3</w:t>
            </w:r>
          </w:p>
        </w:tc>
        <w:tc>
          <w:tcPr>
            <w:tcW w:w="1189" w:type="dxa"/>
            <w:tcBorders>
              <w:top w:val="single" w:sz="4" w:space="0" w:color="auto"/>
              <w:left w:val="single" w:sz="4" w:space="0" w:color="auto"/>
              <w:bottom w:val="single" w:sz="4" w:space="0" w:color="auto"/>
              <w:right w:val="single" w:sz="4" w:space="0" w:color="auto"/>
            </w:tcBorders>
          </w:tcPr>
          <w:p w14:paraId="0A4E049D" w14:textId="77777777" w:rsidR="00341BA3" w:rsidRDefault="00341BA3">
            <w:pPr>
              <w:pStyle w:val="ConsPlusNormal"/>
            </w:pPr>
            <w:r>
              <w:t>55,7</w:t>
            </w:r>
          </w:p>
        </w:tc>
      </w:tr>
      <w:tr w:rsidR="00341BA3" w14:paraId="26E2E5E2" w14:textId="77777777">
        <w:tc>
          <w:tcPr>
            <w:tcW w:w="3345" w:type="dxa"/>
            <w:tcBorders>
              <w:top w:val="single" w:sz="4" w:space="0" w:color="auto"/>
              <w:left w:val="single" w:sz="4" w:space="0" w:color="auto"/>
              <w:bottom w:val="single" w:sz="4" w:space="0" w:color="auto"/>
              <w:right w:val="single" w:sz="4" w:space="0" w:color="auto"/>
            </w:tcBorders>
          </w:tcPr>
          <w:p w14:paraId="063710F4" w14:textId="77777777" w:rsidR="00341BA3" w:rsidRDefault="00341BA3">
            <w:pPr>
              <w:pStyle w:val="ConsPlusNormal"/>
            </w:pPr>
            <w:r>
              <w:t xml:space="preserve">1. Скорая, в том числе скорая специализированная, медицинская помощь (сумма </w:t>
            </w:r>
            <w:hyperlink w:anchor="Par2743" w:history="1">
              <w:r>
                <w:rPr>
                  <w:color w:val="0000FF"/>
                </w:rPr>
                <w:t>строк 33</w:t>
              </w:r>
            </w:hyperlink>
            <w:r>
              <w:t xml:space="preserve"> + </w:t>
            </w:r>
            <w:hyperlink w:anchor="Par3123" w:history="1">
              <w:r>
                <w:rPr>
                  <w:color w:val="0000FF"/>
                </w:rPr>
                <w:t>43</w:t>
              </w:r>
            </w:hyperlink>
            <w:r>
              <w:t xml:space="preserve"> + </w:t>
            </w:r>
            <w:hyperlink w:anchor="Par3573" w:history="1">
              <w:r>
                <w:rPr>
                  <w:color w:val="0000FF"/>
                </w:rPr>
                <w:t>55</w:t>
              </w:r>
            </w:hyperlink>
            <w:r>
              <w:t>)</w:t>
            </w:r>
          </w:p>
        </w:tc>
        <w:tc>
          <w:tcPr>
            <w:tcW w:w="1020" w:type="dxa"/>
            <w:tcBorders>
              <w:top w:val="single" w:sz="4" w:space="0" w:color="auto"/>
              <w:left w:val="single" w:sz="4" w:space="0" w:color="auto"/>
              <w:bottom w:val="single" w:sz="4" w:space="0" w:color="auto"/>
              <w:right w:val="single" w:sz="4" w:space="0" w:color="auto"/>
            </w:tcBorders>
          </w:tcPr>
          <w:p w14:paraId="09920C54" w14:textId="77777777" w:rsidR="00341BA3" w:rsidRDefault="00341BA3">
            <w:pPr>
              <w:pStyle w:val="ConsPlusNormal"/>
            </w:pPr>
            <w:r>
              <w:t>21</w:t>
            </w:r>
          </w:p>
        </w:tc>
        <w:tc>
          <w:tcPr>
            <w:tcW w:w="2644" w:type="dxa"/>
            <w:tcBorders>
              <w:top w:val="single" w:sz="4" w:space="0" w:color="auto"/>
              <w:left w:val="single" w:sz="4" w:space="0" w:color="auto"/>
              <w:bottom w:val="single" w:sz="4" w:space="0" w:color="auto"/>
              <w:right w:val="single" w:sz="4" w:space="0" w:color="auto"/>
            </w:tcBorders>
          </w:tcPr>
          <w:p w14:paraId="42EFA205" w14:textId="77777777" w:rsidR="00341BA3" w:rsidRDefault="00341BA3">
            <w:pPr>
              <w:pStyle w:val="ConsPlusNormal"/>
            </w:pPr>
            <w:r>
              <w:t>вызов</w:t>
            </w:r>
          </w:p>
        </w:tc>
        <w:tc>
          <w:tcPr>
            <w:tcW w:w="1759" w:type="dxa"/>
            <w:tcBorders>
              <w:top w:val="single" w:sz="4" w:space="0" w:color="auto"/>
              <w:left w:val="single" w:sz="4" w:space="0" w:color="auto"/>
              <w:bottom w:val="single" w:sz="4" w:space="0" w:color="auto"/>
              <w:right w:val="single" w:sz="4" w:space="0" w:color="auto"/>
            </w:tcBorders>
          </w:tcPr>
          <w:p w14:paraId="7E2779CC" w14:textId="77777777" w:rsidR="00341BA3" w:rsidRDefault="00341BA3">
            <w:pPr>
              <w:pStyle w:val="ConsPlusNormal"/>
            </w:pPr>
            <w:r>
              <w:t>0,302924</w:t>
            </w:r>
          </w:p>
        </w:tc>
        <w:tc>
          <w:tcPr>
            <w:tcW w:w="1759" w:type="dxa"/>
            <w:tcBorders>
              <w:top w:val="single" w:sz="4" w:space="0" w:color="auto"/>
              <w:left w:val="single" w:sz="4" w:space="0" w:color="auto"/>
              <w:bottom w:val="single" w:sz="4" w:space="0" w:color="auto"/>
              <w:right w:val="single" w:sz="4" w:space="0" w:color="auto"/>
            </w:tcBorders>
          </w:tcPr>
          <w:p w14:paraId="4B787B19" w14:textId="77777777" w:rsidR="00341BA3" w:rsidRDefault="00341BA3">
            <w:pPr>
              <w:pStyle w:val="ConsPlusNormal"/>
            </w:pPr>
            <w:r>
              <w:t>6 598,3</w:t>
            </w:r>
          </w:p>
        </w:tc>
        <w:tc>
          <w:tcPr>
            <w:tcW w:w="1444" w:type="dxa"/>
            <w:tcBorders>
              <w:top w:val="single" w:sz="4" w:space="0" w:color="auto"/>
              <w:left w:val="single" w:sz="4" w:space="0" w:color="auto"/>
              <w:bottom w:val="single" w:sz="4" w:space="0" w:color="auto"/>
              <w:right w:val="single" w:sz="4" w:space="0" w:color="auto"/>
            </w:tcBorders>
          </w:tcPr>
          <w:p w14:paraId="68174ED0"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1376E82" w14:textId="77777777" w:rsidR="00341BA3" w:rsidRDefault="00341BA3">
            <w:pPr>
              <w:pStyle w:val="ConsPlusNormal"/>
            </w:pPr>
            <w:r>
              <w:t>1 998,8</w:t>
            </w:r>
          </w:p>
        </w:tc>
        <w:tc>
          <w:tcPr>
            <w:tcW w:w="1444" w:type="dxa"/>
            <w:tcBorders>
              <w:top w:val="single" w:sz="4" w:space="0" w:color="auto"/>
              <w:left w:val="single" w:sz="4" w:space="0" w:color="auto"/>
              <w:bottom w:val="single" w:sz="4" w:space="0" w:color="auto"/>
              <w:right w:val="single" w:sz="4" w:space="0" w:color="auto"/>
            </w:tcBorders>
          </w:tcPr>
          <w:p w14:paraId="26974F1D"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5C2D5DE" w14:textId="77777777" w:rsidR="00341BA3" w:rsidRDefault="00341BA3">
            <w:pPr>
              <w:pStyle w:val="ConsPlusNormal"/>
            </w:pPr>
            <w:r>
              <w:t>3 246 874,9</w:t>
            </w:r>
          </w:p>
        </w:tc>
        <w:tc>
          <w:tcPr>
            <w:tcW w:w="1189" w:type="dxa"/>
            <w:tcBorders>
              <w:top w:val="single" w:sz="4" w:space="0" w:color="auto"/>
              <w:left w:val="single" w:sz="4" w:space="0" w:color="auto"/>
              <w:bottom w:val="single" w:sz="4" w:space="0" w:color="auto"/>
              <w:right w:val="single" w:sz="4" w:space="0" w:color="auto"/>
            </w:tcBorders>
          </w:tcPr>
          <w:p w14:paraId="6E936051" w14:textId="77777777" w:rsidR="00341BA3" w:rsidRDefault="00341BA3">
            <w:pPr>
              <w:pStyle w:val="ConsPlusNormal"/>
            </w:pPr>
            <w:r>
              <w:t>X</w:t>
            </w:r>
          </w:p>
        </w:tc>
      </w:tr>
      <w:tr w:rsidR="00341BA3" w14:paraId="3E16738C" w14:textId="77777777">
        <w:tc>
          <w:tcPr>
            <w:tcW w:w="3345" w:type="dxa"/>
            <w:tcBorders>
              <w:top w:val="single" w:sz="4" w:space="0" w:color="auto"/>
              <w:left w:val="single" w:sz="4" w:space="0" w:color="auto"/>
              <w:bottom w:val="single" w:sz="4" w:space="0" w:color="auto"/>
              <w:right w:val="single" w:sz="4" w:space="0" w:color="auto"/>
            </w:tcBorders>
          </w:tcPr>
          <w:p w14:paraId="6999DCA6" w14:textId="77777777" w:rsidR="00341BA3" w:rsidRDefault="00341BA3">
            <w:pPr>
              <w:pStyle w:val="ConsPlusNormal"/>
            </w:pPr>
            <w:r>
              <w:t>2. Первичная медико-санитарная помощь</w:t>
            </w:r>
          </w:p>
        </w:tc>
        <w:tc>
          <w:tcPr>
            <w:tcW w:w="1020" w:type="dxa"/>
            <w:tcBorders>
              <w:top w:val="single" w:sz="4" w:space="0" w:color="auto"/>
              <w:left w:val="single" w:sz="4" w:space="0" w:color="auto"/>
              <w:bottom w:val="single" w:sz="4" w:space="0" w:color="auto"/>
              <w:right w:val="single" w:sz="4" w:space="0" w:color="auto"/>
            </w:tcBorders>
          </w:tcPr>
          <w:p w14:paraId="4EB2CC6E" w14:textId="77777777" w:rsidR="00341BA3" w:rsidRDefault="00341BA3">
            <w:pPr>
              <w:pStyle w:val="ConsPlusNormal"/>
            </w:pPr>
            <w:r>
              <w:t>22</w:t>
            </w:r>
          </w:p>
        </w:tc>
        <w:tc>
          <w:tcPr>
            <w:tcW w:w="2644" w:type="dxa"/>
            <w:tcBorders>
              <w:top w:val="single" w:sz="4" w:space="0" w:color="auto"/>
              <w:left w:val="single" w:sz="4" w:space="0" w:color="auto"/>
              <w:bottom w:val="single" w:sz="4" w:space="0" w:color="auto"/>
              <w:right w:val="single" w:sz="4" w:space="0" w:color="auto"/>
            </w:tcBorders>
          </w:tcPr>
          <w:p w14:paraId="3C598907"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51EAAF0D"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334A79F0"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4B34BB76"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1087E73"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7DE7E0C8"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3A76526"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07E02C77" w14:textId="77777777" w:rsidR="00341BA3" w:rsidRDefault="00341BA3">
            <w:pPr>
              <w:pStyle w:val="ConsPlusNormal"/>
            </w:pPr>
            <w:r>
              <w:t>X</w:t>
            </w:r>
          </w:p>
        </w:tc>
      </w:tr>
      <w:tr w:rsidR="00341BA3" w14:paraId="0DF122DC" w14:textId="77777777">
        <w:tc>
          <w:tcPr>
            <w:tcW w:w="3345" w:type="dxa"/>
            <w:tcBorders>
              <w:top w:val="single" w:sz="4" w:space="0" w:color="auto"/>
              <w:left w:val="single" w:sz="4" w:space="0" w:color="auto"/>
              <w:bottom w:val="single" w:sz="4" w:space="0" w:color="auto"/>
              <w:right w:val="single" w:sz="4" w:space="0" w:color="auto"/>
            </w:tcBorders>
          </w:tcPr>
          <w:p w14:paraId="7E5BA30A" w14:textId="77777777" w:rsidR="00341BA3" w:rsidRDefault="00341BA3">
            <w:pPr>
              <w:pStyle w:val="ConsPlusNormal"/>
            </w:pPr>
            <w:r>
              <w:lastRenderedPageBreak/>
              <w:t>2.1 В амбулаторных условиях</w:t>
            </w:r>
          </w:p>
        </w:tc>
        <w:tc>
          <w:tcPr>
            <w:tcW w:w="1020" w:type="dxa"/>
            <w:tcBorders>
              <w:top w:val="single" w:sz="4" w:space="0" w:color="auto"/>
              <w:left w:val="single" w:sz="4" w:space="0" w:color="auto"/>
              <w:bottom w:val="single" w:sz="4" w:space="0" w:color="auto"/>
              <w:right w:val="single" w:sz="4" w:space="0" w:color="auto"/>
            </w:tcBorders>
          </w:tcPr>
          <w:p w14:paraId="1C8AA707" w14:textId="77777777" w:rsidR="00341BA3" w:rsidRDefault="00341BA3">
            <w:pPr>
              <w:pStyle w:val="ConsPlusNormal"/>
            </w:pPr>
            <w:r>
              <w:t>23</w:t>
            </w:r>
          </w:p>
        </w:tc>
        <w:tc>
          <w:tcPr>
            <w:tcW w:w="2644" w:type="dxa"/>
            <w:tcBorders>
              <w:top w:val="single" w:sz="4" w:space="0" w:color="auto"/>
              <w:left w:val="single" w:sz="4" w:space="0" w:color="auto"/>
              <w:bottom w:val="single" w:sz="4" w:space="0" w:color="auto"/>
              <w:right w:val="single" w:sz="4" w:space="0" w:color="auto"/>
            </w:tcBorders>
          </w:tcPr>
          <w:p w14:paraId="0E367CB5"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5B5AD1F7"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4635E2FF"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1C522A8E"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7373BDE"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3D00628E"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2D1B02F"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5160E9AB" w14:textId="77777777" w:rsidR="00341BA3" w:rsidRDefault="00341BA3">
            <w:pPr>
              <w:pStyle w:val="ConsPlusNormal"/>
            </w:pPr>
            <w:r>
              <w:t>X</w:t>
            </w:r>
          </w:p>
        </w:tc>
      </w:tr>
      <w:tr w:rsidR="00341BA3" w14:paraId="646027CF" w14:textId="77777777">
        <w:tc>
          <w:tcPr>
            <w:tcW w:w="3345" w:type="dxa"/>
            <w:tcBorders>
              <w:top w:val="single" w:sz="4" w:space="0" w:color="auto"/>
              <w:left w:val="single" w:sz="4" w:space="0" w:color="auto"/>
              <w:bottom w:val="single" w:sz="4" w:space="0" w:color="auto"/>
              <w:right w:val="single" w:sz="4" w:space="0" w:color="auto"/>
            </w:tcBorders>
          </w:tcPr>
          <w:p w14:paraId="76D30E50" w14:textId="77777777" w:rsidR="00341BA3" w:rsidRDefault="00341BA3">
            <w:pPr>
              <w:pStyle w:val="ConsPlusNormal"/>
            </w:pPr>
            <w:r>
              <w:t xml:space="preserve">2.1.1 посещения с профилактическими и иными целями, всего (сумма </w:t>
            </w:r>
            <w:hyperlink w:anchor="Par2773" w:history="1">
              <w:r>
                <w:rPr>
                  <w:color w:val="0000FF"/>
                </w:rPr>
                <w:t>строк 35.1</w:t>
              </w:r>
            </w:hyperlink>
            <w:r>
              <w:t xml:space="preserve"> + </w:t>
            </w:r>
            <w:hyperlink w:anchor="Par3153" w:history="1">
              <w:r>
                <w:rPr>
                  <w:color w:val="0000FF"/>
                </w:rPr>
                <w:t>45.1</w:t>
              </w:r>
            </w:hyperlink>
            <w:r>
              <w:t xml:space="preserve"> + </w:t>
            </w:r>
            <w:hyperlink w:anchor="Par3603" w:history="1">
              <w:r>
                <w:rPr>
                  <w:color w:val="0000FF"/>
                </w:rPr>
                <w:t>57.1</w:t>
              </w:r>
            </w:hyperlink>
            <w:r>
              <w:t>), из них</w:t>
            </w:r>
          </w:p>
        </w:tc>
        <w:tc>
          <w:tcPr>
            <w:tcW w:w="1020" w:type="dxa"/>
            <w:tcBorders>
              <w:top w:val="single" w:sz="4" w:space="0" w:color="auto"/>
              <w:left w:val="single" w:sz="4" w:space="0" w:color="auto"/>
              <w:bottom w:val="single" w:sz="4" w:space="0" w:color="auto"/>
              <w:right w:val="single" w:sz="4" w:space="0" w:color="auto"/>
            </w:tcBorders>
          </w:tcPr>
          <w:p w14:paraId="19D8FC57" w14:textId="77777777" w:rsidR="00341BA3" w:rsidRDefault="00341BA3">
            <w:pPr>
              <w:pStyle w:val="ConsPlusNormal"/>
            </w:pPr>
            <w:r>
              <w:t>23.1</w:t>
            </w:r>
          </w:p>
        </w:tc>
        <w:tc>
          <w:tcPr>
            <w:tcW w:w="2644" w:type="dxa"/>
            <w:tcBorders>
              <w:top w:val="single" w:sz="4" w:space="0" w:color="auto"/>
              <w:left w:val="single" w:sz="4" w:space="0" w:color="auto"/>
              <w:bottom w:val="single" w:sz="4" w:space="0" w:color="auto"/>
              <w:right w:val="single" w:sz="4" w:space="0" w:color="auto"/>
            </w:tcBorders>
          </w:tcPr>
          <w:p w14:paraId="34555106" w14:textId="77777777" w:rsidR="00341BA3" w:rsidRDefault="00341BA3">
            <w:pPr>
              <w:pStyle w:val="ConsPlusNormal"/>
            </w:pPr>
            <w:r>
              <w:t>посещения/комплексные посещения</w:t>
            </w:r>
          </w:p>
        </w:tc>
        <w:tc>
          <w:tcPr>
            <w:tcW w:w="1759" w:type="dxa"/>
            <w:tcBorders>
              <w:top w:val="single" w:sz="4" w:space="0" w:color="auto"/>
              <w:left w:val="single" w:sz="4" w:space="0" w:color="auto"/>
              <w:bottom w:val="single" w:sz="4" w:space="0" w:color="auto"/>
              <w:right w:val="single" w:sz="4" w:space="0" w:color="auto"/>
            </w:tcBorders>
          </w:tcPr>
          <w:p w14:paraId="48122E98" w14:textId="77777777" w:rsidR="00341BA3" w:rsidRDefault="00341BA3">
            <w:pPr>
              <w:pStyle w:val="ConsPlusNormal"/>
            </w:pPr>
            <w:r>
              <w:t>3,050851</w:t>
            </w:r>
          </w:p>
        </w:tc>
        <w:tc>
          <w:tcPr>
            <w:tcW w:w="1759" w:type="dxa"/>
            <w:tcBorders>
              <w:top w:val="single" w:sz="4" w:space="0" w:color="auto"/>
              <w:left w:val="single" w:sz="4" w:space="0" w:color="auto"/>
              <w:bottom w:val="single" w:sz="4" w:space="0" w:color="auto"/>
              <w:right w:val="single" w:sz="4" w:space="0" w:color="auto"/>
            </w:tcBorders>
          </w:tcPr>
          <w:p w14:paraId="7C9247C5" w14:textId="77777777" w:rsidR="00341BA3" w:rsidRDefault="00341BA3">
            <w:pPr>
              <w:pStyle w:val="ConsPlusNormal"/>
            </w:pPr>
            <w:r>
              <w:t>1 844,2</w:t>
            </w:r>
          </w:p>
        </w:tc>
        <w:tc>
          <w:tcPr>
            <w:tcW w:w="1444" w:type="dxa"/>
            <w:tcBorders>
              <w:top w:val="single" w:sz="4" w:space="0" w:color="auto"/>
              <w:left w:val="single" w:sz="4" w:space="0" w:color="auto"/>
              <w:bottom w:val="single" w:sz="4" w:space="0" w:color="auto"/>
              <w:right w:val="single" w:sz="4" w:space="0" w:color="auto"/>
            </w:tcBorders>
          </w:tcPr>
          <w:p w14:paraId="12D84682"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0E15991C" w14:textId="77777777" w:rsidR="00341BA3" w:rsidRDefault="00341BA3">
            <w:pPr>
              <w:pStyle w:val="ConsPlusNormal"/>
            </w:pPr>
            <w:r>
              <w:t>5 626,5</w:t>
            </w:r>
          </w:p>
        </w:tc>
        <w:tc>
          <w:tcPr>
            <w:tcW w:w="1444" w:type="dxa"/>
            <w:tcBorders>
              <w:top w:val="single" w:sz="4" w:space="0" w:color="auto"/>
              <w:left w:val="single" w:sz="4" w:space="0" w:color="auto"/>
              <w:bottom w:val="single" w:sz="4" w:space="0" w:color="auto"/>
              <w:right w:val="single" w:sz="4" w:space="0" w:color="auto"/>
            </w:tcBorders>
          </w:tcPr>
          <w:p w14:paraId="6D9F7D45"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A959F74" w14:textId="77777777" w:rsidR="00341BA3" w:rsidRDefault="00341BA3">
            <w:pPr>
              <w:pStyle w:val="ConsPlusNormal"/>
            </w:pPr>
            <w:r>
              <w:t>9 139 806,2</w:t>
            </w:r>
          </w:p>
        </w:tc>
        <w:tc>
          <w:tcPr>
            <w:tcW w:w="1189" w:type="dxa"/>
            <w:tcBorders>
              <w:top w:val="single" w:sz="4" w:space="0" w:color="auto"/>
              <w:left w:val="single" w:sz="4" w:space="0" w:color="auto"/>
              <w:bottom w:val="single" w:sz="4" w:space="0" w:color="auto"/>
              <w:right w:val="single" w:sz="4" w:space="0" w:color="auto"/>
            </w:tcBorders>
          </w:tcPr>
          <w:p w14:paraId="7912E174" w14:textId="77777777" w:rsidR="00341BA3" w:rsidRDefault="00341BA3">
            <w:pPr>
              <w:pStyle w:val="ConsPlusNormal"/>
            </w:pPr>
            <w:r>
              <w:t>X</w:t>
            </w:r>
          </w:p>
        </w:tc>
      </w:tr>
      <w:tr w:rsidR="00341BA3" w14:paraId="07FF1688" w14:textId="77777777">
        <w:tc>
          <w:tcPr>
            <w:tcW w:w="3345" w:type="dxa"/>
            <w:tcBorders>
              <w:top w:val="single" w:sz="4" w:space="0" w:color="auto"/>
              <w:left w:val="single" w:sz="4" w:space="0" w:color="auto"/>
              <w:bottom w:val="single" w:sz="4" w:space="0" w:color="auto"/>
              <w:right w:val="single" w:sz="4" w:space="0" w:color="auto"/>
            </w:tcBorders>
          </w:tcPr>
          <w:p w14:paraId="57E41607" w14:textId="77777777" w:rsidR="00341BA3" w:rsidRDefault="00341BA3">
            <w:pPr>
              <w:pStyle w:val="ConsPlusNormal"/>
            </w:pPr>
            <w:r>
              <w:t xml:space="preserve">для проведения профилактических медицинских осмотров (сумма </w:t>
            </w:r>
            <w:hyperlink w:anchor="Par2783" w:history="1">
              <w:r>
                <w:rPr>
                  <w:color w:val="0000FF"/>
                </w:rPr>
                <w:t>строк 35.1.1</w:t>
              </w:r>
            </w:hyperlink>
            <w:r>
              <w:t xml:space="preserve"> + </w:t>
            </w:r>
            <w:hyperlink w:anchor="Par3163" w:history="1">
              <w:r>
                <w:rPr>
                  <w:color w:val="0000FF"/>
                </w:rPr>
                <w:t>45.1.1</w:t>
              </w:r>
            </w:hyperlink>
            <w:r>
              <w:t xml:space="preserve"> + </w:t>
            </w:r>
            <w:hyperlink w:anchor="Par3613" w:history="1">
              <w:r>
                <w:rPr>
                  <w:color w:val="0000FF"/>
                </w:rPr>
                <w:t>57.1.1</w:t>
              </w:r>
            </w:hyperlink>
            <w:r>
              <w:t>)</w:t>
            </w:r>
          </w:p>
        </w:tc>
        <w:tc>
          <w:tcPr>
            <w:tcW w:w="1020" w:type="dxa"/>
            <w:tcBorders>
              <w:top w:val="single" w:sz="4" w:space="0" w:color="auto"/>
              <w:left w:val="single" w:sz="4" w:space="0" w:color="auto"/>
              <w:bottom w:val="single" w:sz="4" w:space="0" w:color="auto"/>
              <w:right w:val="single" w:sz="4" w:space="0" w:color="auto"/>
            </w:tcBorders>
          </w:tcPr>
          <w:p w14:paraId="642DDE9C" w14:textId="77777777" w:rsidR="00341BA3" w:rsidRDefault="00341BA3">
            <w:pPr>
              <w:pStyle w:val="ConsPlusNormal"/>
            </w:pPr>
            <w:r>
              <w:t>23.1.1</w:t>
            </w:r>
          </w:p>
        </w:tc>
        <w:tc>
          <w:tcPr>
            <w:tcW w:w="2644" w:type="dxa"/>
            <w:tcBorders>
              <w:top w:val="single" w:sz="4" w:space="0" w:color="auto"/>
              <w:left w:val="single" w:sz="4" w:space="0" w:color="auto"/>
              <w:bottom w:val="single" w:sz="4" w:space="0" w:color="auto"/>
              <w:right w:val="single" w:sz="4" w:space="0" w:color="auto"/>
            </w:tcBorders>
          </w:tcPr>
          <w:p w14:paraId="4EC1FF3B"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03695E3E" w14:textId="77777777" w:rsidR="00341BA3" w:rsidRDefault="00341BA3">
            <w:pPr>
              <w:pStyle w:val="ConsPlusNormal"/>
            </w:pPr>
            <w:r>
              <w:t>0,265590</w:t>
            </w:r>
          </w:p>
        </w:tc>
        <w:tc>
          <w:tcPr>
            <w:tcW w:w="1759" w:type="dxa"/>
            <w:tcBorders>
              <w:top w:val="single" w:sz="4" w:space="0" w:color="auto"/>
              <w:left w:val="single" w:sz="4" w:space="0" w:color="auto"/>
              <w:bottom w:val="single" w:sz="4" w:space="0" w:color="auto"/>
              <w:right w:val="single" w:sz="4" w:space="0" w:color="auto"/>
            </w:tcBorders>
          </w:tcPr>
          <w:p w14:paraId="7C5121E6" w14:textId="77777777" w:rsidR="00341BA3" w:rsidRDefault="00341BA3">
            <w:pPr>
              <w:pStyle w:val="ConsPlusNormal"/>
            </w:pPr>
            <w:r>
              <w:t>3 600,4</w:t>
            </w:r>
          </w:p>
        </w:tc>
        <w:tc>
          <w:tcPr>
            <w:tcW w:w="1444" w:type="dxa"/>
            <w:tcBorders>
              <w:top w:val="single" w:sz="4" w:space="0" w:color="auto"/>
              <w:left w:val="single" w:sz="4" w:space="0" w:color="auto"/>
              <w:bottom w:val="single" w:sz="4" w:space="0" w:color="auto"/>
              <w:right w:val="single" w:sz="4" w:space="0" w:color="auto"/>
            </w:tcBorders>
          </w:tcPr>
          <w:p w14:paraId="4F8E694B"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56A3C16" w14:textId="77777777" w:rsidR="00341BA3" w:rsidRDefault="00341BA3">
            <w:pPr>
              <w:pStyle w:val="ConsPlusNormal"/>
            </w:pPr>
            <w:r>
              <w:t>956,2</w:t>
            </w:r>
          </w:p>
        </w:tc>
        <w:tc>
          <w:tcPr>
            <w:tcW w:w="1444" w:type="dxa"/>
            <w:tcBorders>
              <w:top w:val="single" w:sz="4" w:space="0" w:color="auto"/>
              <w:left w:val="single" w:sz="4" w:space="0" w:color="auto"/>
              <w:bottom w:val="single" w:sz="4" w:space="0" w:color="auto"/>
              <w:right w:val="single" w:sz="4" w:space="0" w:color="auto"/>
            </w:tcBorders>
          </w:tcPr>
          <w:p w14:paraId="778FE9A9"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703F825" w14:textId="77777777" w:rsidR="00341BA3" w:rsidRDefault="00341BA3">
            <w:pPr>
              <w:pStyle w:val="ConsPlusNormal"/>
            </w:pPr>
            <w:r>
              <w:t>1 553 323,5</w:t>
            </w:r>
          </w:p>
        </w:tc>
        <w:tc>
          <w:tcPr>
            <w:tcW w:w="1189" w:type="dxa"/>
            <w:tcBorders>
              <w:top w:val="single" w:sz="4" w:space="0" w:color="auto"/>
              <w:left w:val="single" w:sz="4" w:space="0" w:color="auto"/>
              <w:bottom w:val="single" w:sz="4" w:space="0" w:color="auto"/>
              <w:right w:val="single" w:sz="4" w:space="0" w:color="auto"/>
            </w:tcBorders>
          </w:tcPr>
          <w:p w14:paraId="1E53981B" w14:textId="77777777" w:rsidR="00341BA3" w:rsidRDefault="00341BA3">
            <w:pPr>
              <w:pStyle w:val="ConsPlusNormal"/>
            </w:pPr>
            <w:r>
              <w:t>X</w:t>
            </w:r>
          </w:p>
        </w:tc>
      </w:tr>
      <w:tr w:rsidR="00341BA3" w14:paraId="384C7B1D" w14:textId="77777777">
        <w:tc>
          <w:tcPr>
            <w:tcW w:w="3345" w:type="dxa"/>
            <w:tcBorders>
              <w:top w:val="single" w:sz="4" w:space="0" w:color="auto"/>
              <w:left w:val="single" w:sz="4" w:space="0" w:color="auto"/>
              <w:bottom w:val="single" w:sz="4" w:space="0" w:color="auto"/>
              <w:right w:val="single" w:sz="4" w:space="0" w:color="auto"/>
            </w:tcBorders>
          </w:tcPr>
          <w:p w14:paraId="60102743" w14:textId="77777777" w:rsidR="00341BA3" w:rsidRDefault="00341BA3">
            <w:pPr>
              <w:pStyle w:val="ConsPlusNormal"/>
            </w:pPr>
            <w:r>
              <w:t xml:space="preserve">для проведения диспансеризации, всего (сумма </w:t>
            </w:r>
            <w:hyperlink w:anchor="Par2793" w:history="1">
              <w:r>
                <w:rPr>
                  <w:color w:val="0000FF"/>
                </w:rPr>
                <w:t>строк 35.1.2</w:t>
              </w:r>
            </w:hyperlink>
            <w:r>
              <w:t xml:space="preserve"> + </w:t>
            </w:r>
            <w:hyperlink w:anchor="Par3173" w:history="1">
              <w:r>
                <w:rPr>
                  <w:color w:val="0000FF"/>
                </w:rPr>
                <w:t>45.1.2</w:t>
              </w:r>
            </w:hyperlink>
            <w:r>
              <w:t xml:space="preserve"> + </w:t>
            </w:r>
            <w:hyperlink w:anchor="Par3623" w:history="1">
              <w:r>
                <w:rPr>
                  <w:color w:val="0000FF"/>
                </w:rPr>
                <w:t>57.1.2</w:t>
              </w:r>
            </w:hyperlink>
            <w:r>
              <w:t>), в том числе</w:t>
            </w:r>
          </w:p>
        </w:tc>
        <w:tc>
          <w:tcPr>
            <w:tcW w:w="1020" w:type="dxa"/>
            <w:tcBorders>
              <w:top w:val="single" w:sz="4" w:space="0" w:color="auto"/>
              <w:left w:val="single" w:sz="4" w:space="0" w:color="auto"/>
              <w:bottom w:val="single" w:sz="4" w:space="0" w:color="auto"/>
              <w:right w:val="single" w:sz="4" w:space="0" w:color="auto"/>
            </w:tcBorders>
          </w:tcPr>
          <w:p w14:paraId="66BF1698" w14:textId="77777777" w:rsidR="00341BA3" w:rsidRDefault="00341BA3">
            <w:pPr>
              <w:pStyle w:val="ConsPlusNormal"/>
            </w:pPr>
            <w:r>
              <w:t>23.1.2</w:t>
            </w:r>
          </w:p>
        </w:tc>
        <w:tc>
          <w:tcPr>
            <w:tcW w:w="2644" w:type="dxa"/>
            <w:tcBorders>
              <w:top w:val="single" w:sz="4" w:space="0" w:color="auto"/>
              <w:left w:val="single" w:sz="4" w:space="0" w:color="auto"/>
              <w:bottom w:val="single" w:sz="4" w:space="0" w:color="auto"/>
              <w:right w:val="single" w:sz="4" w:space="0" w:color="auto"/>
            </w:tcBorders>
          </w:tcPr>
          <w:p w14:paraId="4BD2BC94"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6E99612A" w14:textId="77777777" w:rsidR="00341BA3" w:rsidRDefault="00341BA3">
            <w:pPr>
              <w:pStyle w:val="ConsPlusNormal"/>
            </w:pPr>
            <w:r>
              <w:t>0,331413</w:t>
            </w:r>
          </w:p>
        </w:tc>
        <w:tc>
          <w:tcPr>
            <w:tcW w:w="1759" w:type="dxa"/>
            <w:tcBorders>
              <w:top w:val="single" w:sz="4" w:space="0" w:color="auto"/>
              <w:left w:val="single" w:sz="4" w:space="0" w:color="auto"/>
              <w:bottom w:val="single" w:sz="4" w:space="0" w:color="auto"/>
              <w:right w:val="single" w:sz="4" w:space="0" w:color="auto"/>
            </w:tcBorders>
          </w:tcPr>
          <w:p w14:paraId="0D317B93" w14:textId="77777777" w:rsidR="00341BA3" w:rsidRDefault="00341BA3">
            <w:pPr>
              <w:pStyle w:val="ConsPlusNormal"/>
            </w:pPr>
            <w:r>
              <w:t>4 400,1</w:t>
            </w:r>
          </w:p>
        </w:tc>
        <w:tc>
          <w:tcPr>
            <w:tcW w:w="1444" w:type="dxa"/>
            <w:tcBorders>
              <w:top w:val="single" w:sz="4" w:space="0" w:color="auto"/>
              <w:left w:val="single" w:sz="4" w:space="0" w:color="auto"/>
              <w:bottom w:val="single" w:sz="4" w:space="0" w:color="auto"/>
              <w:right w:val="single" w:sz="4" w:space="0" w:color="auto"/>
            </w:tcBorders>
          </w:tcPr>
          <w:p w14:paraId="3E5E7EDC"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A358A33" w14:textId="77777777" w:rsidR="00341BA3" w:rsidRDefault="00341BA3">
            <w:pPr>
              <w:pStyle w:val="ConsPlusNormal"/>
            </w:pPr>
            <w:r>
              <w:t>1 458,2</w:t>
            </w:r>
          </w:p>
        </w:tc>
        <w:tc>
          <w:tcPr>
            <w:tcW w:w="1444" w:type="dxa"/>
            <w:tcBorders>
              <w:top w:val="single" w:sz="4" w:space="0" w:color="auto"/>
              <w:left w:val="single" w:sz="4" w:space="0" w:color="auto"/>
              <w:bottom w:val="single" w:sz="4" w:space="0" w:color="auto"/>
              <w:right w:val="single" w:sz="4" w:space="0" w:color="auto"/>
            </w:tcBorders>
          </w:tcPr>
          <w:p w14:paraId="03039CEC"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CA7CDC5" w14:textId="77777777" w:rsidR="00341BA3" w:rsidRDefault="00341BA3">
            <w:pPr>
              <w:pStyle w:val="ConsPlusNormal"/>
            </w:pPr>
            <w:r>
              <w:t>2 368 819,4</w:t>
            </w:r>
          </w:p>
        </w:tc>
        <w:tc>
          <w:tcPr>
            <w:tcW w:w="1189" w:type="dxa"/>
            <w:tcBorders>
              <w:top w:val="single" w:sz="4" w:space="0" w:color="auto"/>
              <w:left w:val="single" w:sz="4" w:space="0" w:color="auto"/>
              <w:bottom w:val="single" w:sz="4" w:space="0" w:color="auto"/>
              <w:right w:val="single" w:sz="4" w:space="0" w:color="auto"/>
            </w:tcBorders>
          </w:tcPr>
          <w:p w14:paraId="0C8DD5B7" w14:textId="77777777" w:rsidR="00341BA3" w:rsidRDefault="00341BA3">
            <w:pPr>
              <w:pStyle w:val="ConsPlusNormal"/>
            </w:pPr>
            <w:r>
              <w:t>X</w:t>
            </w:r>
          </w:p>
        </w:tc>
      </w:tr>
      <w:tr w:rsidR="00341BA3" w14:paraId="6871533B" w14:textId="77777777">
        <w:tc>
          <w:tcPr>
            <w:tcW w:w="3345" w:type="dxa"/>
            <w:tcBorders>
              <w:top w:val="single" w:sz="4" w:space="0" w:color="auto"/>
              <w:left w:val="single" w:sz="4" w:space="0" w:color="auto"/>
              <w:bottom w:val="single" w:sz="4" w:space="0" w:color="auto"/>
              <w:right w:val="single" w:sz="4" w:space="0" w:color="auto"/>
            </w:tcBorders>
          </w:tcPr>
          <w:p w14:paraId="691BD2C3" w14:textId="77777777" w:rsidR="00341BA3" w:rsidRDefault="00341BA3">
            <w:pPr>
              <w:pStyle w:val="ConsPlusNormal"/>
            </w:pPr>
            <w:r>
              <w:t xml:space="preserve">для проведения углубленной диспансеризации (сумма </w:t>
            </w:r>
            <w:hyperlink w:anchor="Par2803" w:history="1">
              <w:r>
                <w:rPr>
                  <w:color w:val="0000FF"/>
                </w:rPr>
                <w:t>строк 35.1.2.1</w:t>
              </w:r>
            </w:hyperlink>
            <w:r>
              <w:t xml:space="preserve"> + </w:t>
            </w:r>
            <w:hyperlink w:anchor="Par3183" w:history="1">
              <w:r>
                <w:rPr>
                  <w:color w:val="0000FF"/>
                </w:rPr>
                <w:t>45.1.2.1</w:t>
              </w:r>
            </w:hyperlink>
            <w:r>
              <w:t xml:space="preserve"> + </w:t>
            </w:r>
            <w:hyperlink w:anchor="Par3633" w:history="1">
              <w:r>
                <w:rPr>
                  <w:color w:val="0000FF"/>
                </w:rPr>
                <w:t>57.1.2.1</w:t>
              </w:r>
            </w:hyperlink>
            <w:r>
              <w:t>)</w:t>
            </w:r>
          </w:p>
        </w:tc>
        <w:tc>
          <w:tcPr>
            <w:tcW w:w="1020" w:type="dxa"/>
            <w:tcBorders>
              <w:top w:val="single" w:sz="4" w:space="0" w:color="auto"/>
              <w:left w:val="single" w:sz="4" w:space="0" w:color="auto"/>
              <w:bottom w:val="single" w:sz="4" w:space="0" w:color="auto"/>
              <w:right w:val="single" w:sz="4" w:space="0" w:color="auto"/>
            </w:tcBorders>
          </w:tcPr>
          <w:p w14:paraId="6B716AC3" w14:textId="77777777" w:rsidR="00341BA3" w:rsidRDefault="00341BA3">
            <w:pPr>
              <w:pStyle w:val="ConsPlusNormal"/>
            </w:pPr>
            <w:r>
              <w:t>23.1.2.1</w:t>
            </w:r>
          </w:p>
        </w:tc>
        <w:tc>
          <w:tcPr>
            <w:tcW w:w="2644" w:type="dxa"/>
            <w:tcBorders>
              <w:top w:val="single" w:sz="4" w:space="0" w:color="auto"/>
              <w:left w:val="single" w:sz="4" w:space="0" w:color="auto"/>
              <w:bottom w:val="single" w:sz="4" w:space="0" w:color="auto"/>
              <w:right w:val="single" w:sz="4" w:space="0" w:color="auto"/>
            </w:tcBorders>
          </w:tcPr>
          <w:p w14:paraId="7919B891"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6ACA8B15" w14:textId="77777777" w:rsidR="00341BA3" w:rsidRDefault="00341BA3">
            <w:pPr>
              <w:pStyle w:val="ConsPlusNormal"/>
            </w:pPr>
            <w:r>
              <w:t>0,083453</w:t>
            </w:r>
          </w:p>
        </w:tc>
        <w:tc>
          <w:tcPr>
            <w:tcW w:w="1759" w:type="dxa"/>
            <w:tcBorders>
              <w:top w:val="single" w:sz="4" w:space="0" w:color="auto"/>
              <w:left w:val="single" w:sz="4" w:space="0" w:color="auto"/>
              <w:bottom w:val="single" w:sz="4" w:space="0" w:color="auto"/>
              <w:right w:val="single" w:sz="4" w:space="0" w:color="auto"/>
            </w:tcBorders>
          </w:tcPr>
          <w:p w14:paraId="7746A0EF" w14:textId="77777777" w:rsidR="00341BA3" w:rsidRDefault="00341BA3">
            <w:pPr>
              <w:pStyle w:val="ConsPlusNormal"/>
            </w:pPr>
            <w:r>
              <w:t>1 902,6</w:t>
            </w:r>
          </w:p>
        </w:tc>
        <w:tc>
          <w:tcPr>
            <w:tcW w:w="1444" w:type="dxa"/>
            <w:tcBorders>
              <w:top w:val="single" w:sz="4" w:space="0" w:color="auto"/>
              <w:left w:val="single" w:sz="4" w:space="0" w:color="auto"/>
              <w:bottom w:val="single" w:sz="4" w:space="0" w:color="auto"/>
              <w:right w:val="single" w:sz="4" w:space="0" w:color="auto"/>
            </w:tcBorders>
          </w:tcPr>
          <w:p w14:paraId="6B98D7D9"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19D96BE" w14:textId="77777777" w:rsidR="00341BA3" w:rsidRDefault="00341BA3">
            <w:pPr>
              <w:pStyle w:val="ConsPlusNormal"/>
            </w:pPr>
            <w:r>
              <w:t>158,8</w:t>
            </w:r>
          </w:p>
        </w:tc>
        <w:tc>
          <w:tcPr>
            <w:tcW w:w="1444" w:type="dxa"/>
            <w:tcBorders>
              <w:top w:val="single" w:sz="4" w:space="0" w:color="auto"/>
              <w:left w:val="single" w:sz="4" w:space="0" w:color="auto"/>
              <w:bottom w:val="single" w:sz="4" w:space="0" w:color="auto"/>
              <w:right w:val="single" w:sz="4" w:space="0" w:color="auto"/>
            </w:tcBorders>
          </w:tcPr>
          <w:p w14:paraId="75ACDB0D"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35C6E5F" w14:textId="77777777" w:rsidR="00341BA3" w:rsidRDefault="00341BA3">
            <w:pPr>
              <w:pStyle w:val="ConsPlusNormal"/>
            </w:pPr>
            <w:r>
              <w:t>257 922,2</w:t>
            </w:r>
          </w:p>
        </w:tc>
        <w:tc>
          <w:tcPr>
            <w:tcW w:w="1189" w:type="dxa"/>
            <w:tcBorders>
              <w:top w:val="single" w:sz="4" w:space="0" w:color="auto"/>
              <w:left w:val="single" w:sz="4" w:space="0" w:color="auto"/>
              <w:bottom w:val="single" w:sz="4" w:space="0" w:color="auto"/>
              <w:right w:val="single" w:sz="4" w:space="0" w:color="auto"/>
            </w:tcBorders>
          </w:tcPr>
          <w:p w14:paraId="0C02F4AD" w14:textId="77777777" w:rsidR="00341BA3" w:rsidRDefault="00341BA3">
            <w:pPr>
              <w:pStyle w:val="ConsPlusNormal"/>
            </w:pPr>
            <w:r>
              <w:t>X</w:t>
            </w:r>
          </w:p>
        </w:tc>
      </w:tr>
      <w:tr w:rsidR="00341BA3" w14:paraId="2F9B826E" w14:textId="77777777">
        <w:tc>
          <w:tcPr>
            <w:tcW w:w="3345" w:type="dxa"/>
            <w:tcBorders>
              <w:top w:val="single" w:sz="4" w:space="0" w:color="auto"/>
              <w:left w:val="single" w:sz="4" w:space="0" w:color="auto"/>
              <w:bottom w:val="single" w:sz="4" w:space="0" w:color="auto"/>
              <w:right w:val="single" w:sz="4" w:space="0" w:color="auto"/>
            </w:tcBorders>
          </w:tcPr>
          <w:p w14:paraId="5E92FC16" w14:textId="77777777" w:rsidR="00341BA3" w:rsidRDefault="00341BA3">
            <w:pPr>
              <w:pStyle w:val="ConsPlusNormal"/>
            </w:pPr>
            <w:r>
              <w:t xml:space="preserve">для посещений с иными целями (сумма </w:t>
            </w:r>
            <w:hyperlink w:anchor="Par2813" w:history="1">
              <w:r>
                <w:rPr>
                  <w:color w:val="0000FF"/>
                </w:rPr>
                <w:t>строк 35.1.3</w:t>
              </w:r>
            </w:hyperlink>
            <w:r>
              <w:t xml:space="preserve"> + </w:t>
            </w:r>
            <w:hyperlink w:anchor="Par3193" w:history="1">
              <w:r>
                <w:rPr>
                  <w:color w:val="0000FF"/>
                </w:rPr>
                <w:t>45.1.3</w:t>
              </w:r>
            </w:hyperlink>
            <w:r>
              <w:t xml:space="preserve"> + </w:t>
            </w:r>
            <w:hyperlink w:anchor="Par3643" w:history="1">
              <w:r>
                <w:rPr>
                  <w:color w:val="0000FF"/>
                </w:rPr>
                <w:t>57.1.3</w:t>
              </w:r>
            </w:hyperlink>
            <w:r>
              <w:t>)</w:t>
            </w:r>
          </w:p>
        </w:tc>
        <w:tc>
          <w:tcPr>
            <w:tcW w:w="1020" w:type="dxa"/>
            <w:tcBorders>
              <w:top w:val="single" w:sz="4" w:space="0" w:color="auto"/>
              <w:left w:val="single" w:sz="4" w:space="0" w:color="auto"/>
              <w:bottom w:val="single" w:sz="4" w:space="0" w:color="auto"/>
              <w:right w:val="single" w:sz="4" w:space="0" w:color="auto"/>
            </w:tcBorders>
          </w:tcPr>
          <w:p w14:paraId="47DDC949" w14:textId="77777777" w:rsidR="00341BA3" w:rsidRDefault="00341BA3">
            <w:pPr>
              <w:pStyle w:val="ConsPlusNormal"/>
            </w:pPr>
            <w:r>
              <w:t>23.1.3</w:t>
            </w:r>
          </w:p>
        </w:tc>
        <w:tc>
          <w:tcPr>
            <w:tcW w:w="2644" w:type="dxa"/>
            <w:tcBorders>
              <w:top w:val="single" w:sz="4" w:space="0" w:color="auto"/>
              <w:left w:val="single" w:sz="4" w:space="0" w:color="auto"/>
              <w:bottom w:val="single" w:sz="4" w:space="0" w:color="auto"/>
              <w:right w:val="single" w:sz="4" w:space="0" w:color="auto"/>
            </w:tcBorders>
          </w:tcPr>
          <w:p w14:paraId="227FC193" w14:textId="77777777" w:rsidR="00341BA3" w:rsidRDefault="00341BA3">
            <w:pPr>
              <w:pStyle w:val="ConsPlusNormal"/>
            </w:pPr>
            <w:r>
              <w:t>посещения</w:t>
            </w:r>
          </w:p>
        </w:tc>
        <w:tc>
          <w:tcPr>
            <w:tcW w:w="1759" w:type="dxa"/>
            <w:tcBorders>
              <w:top w:val="single" w:sz="4" w:space="0" w:color="auto"/>
              <w:left w:val="single" w:sz="4" w:space="0" w:color="auto"/>
              <w:bottom w:val="single" w:sz="4" w:space="0" w:color="auto"/>
              <w:right w:val="single" w:sz="4" w:space="0" w:color="auto"/>
            </w:tcBorders>
          </w:tcPr>
          <w:p w14:paraId="1A31E5E4" w14:textId="77777777" w:rsidR="00341BA3" w:rsidRDefault="00341BA3">
            <w:pPr>
              <w:pStyle w:val="ConsPlusNormal"/>
            </w:pPr>
            <w:r>
              <w:t>2,192112</w:t>
            </w:r>
          </w:p>
        </w:tc>
        <w:tc>
          <w:tcPr>
            <w:tcW w:w="1759" w:type="dxa"/>
            <w:tcBorders>
              <w:top w:val="single" w:sz="4" w:space="0" w:color="auto"/>
              <w:left w:val="single" w:sz="4" w:space="0" w:color="auto"/>
              <w:bottom w:val="single" w:sz="4" w:space="0" w:color="auto"/>
              <w:right w:val="single" w:sz="4" w:space="0" w:color="auto"/>
            </w:tcBorders>
          </w:tcPr>
          <w:p w14:paraId="074D2C3B" w14:textId="77777777" w:rsidR="00341BA3" w:rsidRDefault="00341BA3">
            <w:pPr>
              <w:pStyle w:val="ConsPlusNormal"/>
            </w:pPr>
            <w:r>
              <w:t>1 199,4</w:t>
            </w:r>
          </w:p>
        </w:tc>
        <w:tc>
          <w:tcPr>
            <w:tcW w:w="1444" w:type="dxa"/>
            <w:tcBorders>
              <w:top w:val="single" w:sz="4" w:space="0" w:color="auto"/>
              <w:left w:val="single" w:sz="4" w:space="0" w:color="auto"/>
              <w:bottom w:val="single" w:sz="4" w:space="0" w:color="auto"/>
              <w:right w:val="single" w:sz="4" w:space="0" w:color="auto"/>
            </w:tcBorders>
          </w:tcPr>
          <w:p w14:paraId="36A68317"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CFFD0EA" w14:textId="77777777" w:rsidR="00341BA3" w:rsidRDefault="00341BA3">
            <w:pPr>
              <w:pStyle w:val="ConsPlusNormal"/>
            </w:pPr>
            <w:r>
              <w:t>2 629,3</w:t>
            </w:r>
          </w:p>
        </w:tc>
        <w:tc>
          <w:tcPr>
            <w:tcW w:w="1444" w:type="dxa"/>
            <w:tcBorders>
              <w:top w:val="single" w:sz="4" w:space="0" w:color="auto"/>
              <w:left w:val="single" w:sz="4" w:space="0" w:color="auto"/>
              <w:bottom w:val="single" w:sz="4" w:space="0" w:color="auto"/>
              <w:right w:val="single" w:sz="4" w:space="0" w:color="auto"/>
            </w:tcBorders>
          </w:tcPr>
          <w:p w14:paraId="6CFE6664"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6AAEBCF" w14:textId="77777777" w:rsidR="00341BA3" w:rsidRDefault="00341BA3">
            <w:pPr>
              <w:pStyle w:val="ConsPlusNormal"/>
            </w:pPr>
            <w:r>
              <w:t>4 271 060,4</w:t>
            </w:r>
          </w:p>
        </w:tc>
        <w:tc>
          <w:tcPr>
            <w:tcW w:w="1189" w:type="dxa"/>
            <w:tcBorders>
              <w:top w:val="single" w:sz="4" w:space="0" w:color="auto"/>
              <w:left w:val="single" w:sz="4" w:space="0" w:color="auto"/>
              <w:bottom w:val="single" w:sz="4" w:space="0" w:color="auto"/>
              <w:right w:val="single" w:sz="4" w:space="0" w:color="auto"/>
            </w:tcBorders>
          </w:tcPr>
          <w:p w14:paraId="16254A2E" w14:textId="77777777" w:rsidR="00341BA3" w:rsidRDefault="00341BA3">
            <w:pPr>
              <w:pStyle w:val="ConsPlusNormal"/>
            </w:pPr>
            <w:r>
              <w:t>X</w:t>
            </w:r>
          </w:p>
        </w:tc>
      </w:tr>
      <w:tr w:rsidR="00341BA3" w14:paraId="13630FFD" w14:textId="77777777">
        <w:tc>
          <w:tcPr>
            <w:tcW w:w="3345" w:type="dxa"/>
            <w:tcBorders>
              <w:top w:val="single" w:sz="4" w:space="0" w:color="auto"/>
              <w:left w:val="single" w:sz="4" w:space="0" w:color="auto"/>
              <w:bottom w:val="single" w:sz="4" w:space="0" w:color="auto"/>
              <w:right w:val="single" w:sz="4" w:space="0" w:color="auto"/>
            </w:tcBorders>
          </w:tcPr>
          <w:p w14:paraId="7BE786E1" w14:textId="77777777" w:rsidR="00341BA3" w:rsidRDefault="00341BA3">
            <w:pPr>
              <w:pStyle w:val="ConsPlusNormal"/>
            </w:pPr>
            <w:r>
              <w:t xml:space="preserve">2.1.2 в неотложной форме (сумма </w:t>
            </w:r>
            <w:hyperlink w:anchor="Par2823" w:history="1">
              <w:r>
                <w:rPr>
                  <w:color w:val="0000FF"/>
                </w:rPr>
                <w:t>строк 35.2</w:t>
              </w:r>
            </w:hyperlink>
            <w:r>
              <w:t xml:space="preserve"> + </w:t>
            </w:r>
            <w:hyperlink w:anchor="Par3203" w:history="1">
              <w:r>
                <w:rPr>
                  <w:color w:val="0000FF"/>
                </w:rPr>
                <w:t>45.2</w:t>
              </w:r>
            </w:hyperlink>
            <w:r>
              <w:t xml:space="preserve"> + </w:t>
            </w:r>
            <w:hyperlink w:anchor="Par3653" w:history="1">
              <w:r>
                <w:rPr>
                  <w:color w:val="0000FF"/>
                </w:rPr>
                <w:t>57.2</w:t>
              </w:r>
            </w:hyperlink>
            <w:r>
              <w:t>)</w:t>
            </w:r>
          </w:p>
        </w:tc>
        <w:tc>
          <w:tcPr>
            <w:tcW w:w="1020" w:type="dxa"/>
            <w:tcBorders>
              <w:top w:val="single" w:sz="4" w:space="0" w:color="auto"/>
              <w:left w:val="single" w:sz="4" w:space="0" w:color="auto"/>
              <w:bottom w:val="single" w:sz="4" w:space="0" w:color="auto"/>
              <w:right w:val="single" w:sz="4" w:space="0" w:color="auto"/>
            </w:tcBorders>
          </w:tcPr>
          <w:p w14:paraId="7C2E6C88" w14:textId="77777777" w:rsidR="00341BA3" w:rsidRDefault="00341BA3">
            <w:pPr>
              <w:pStyle w:val="ConsPlusNormal"/>
            </w:pPr>
            <w:r>
              <w:t>23.2</w:t>
            </w:r>
          </w:p>
        </w:tc>
        <w:tc>
          <w:tcPr>
            <w:tcW w:w="2644" w:type="dxa"/>
            <w:tcBorders>
              <w:top w:val="single" w:sz="4" w:space="0" w:color="auto"/>
              <w:left w:val="single" w:sz="4" w:space="0" w:color="auto"/>
              <w:bottom w:val="single" w:sz="4" w:space="0" w:color="auto"/>
              <w:right w:val="single" w:sz="4" w:space="0" w:color="auto"/>
            </w:tcBorders>
          </w:tcPr>
          <w:p w14:paraId="1C0694EB" w14:textId="77777777" w:rsidR="00341BA3" w:rsidRDefault="00341BA3">
            <w:pPr>
              <w:pStyle w:val="ConsPlusNormal"/>
            </w:pPr>
            <w:r>
              <w:t>посещение</w:t>
            </w:r>
          </w:p>
        </w:tc>
        <w:tc>
          <w:tcPr>
            <w:tcW w:w="1759" w:type="dxa"/>
            <w:tcBorders>
              <w:top w:val="single" w:sz="4" w:space="0" w:color="auto"/>
              <w:left w:val="single" w:sz="4" w:space="0" w:color="auto"/>
              <w:bottom w:val="single" w:sz="4" w:space="0" w:color="auto"/>
              <w:right w:val="single" w:sz="4" w:space="0" w:color="auto"/>
            </w:tcBorders>
          </w:tcPr>
          <w:p w14:paraId="438BCA6C" w14:textId="77777777" w:rsidR="00341BA3" w:rsidRDefault="00341BA3">
            <w:pPr>
              <w:pStyle w:val="ConsPlusNormal"/>
            </w:pPr>
            <w:r>
              <w:t>0,5791</w:t>
            </w:r>
          </w:p>
        </w:tc>
        <w:tc>
          <w:tcPr>
            <w:tcW w:w="1759" w:type="dxa"/>
            <w:tcBorders>
              <w:top w:val="single" w:sz="4" w:space="0" w:color="auto"/>
              <w:left w:val="single" w:sz="4" w:space="0" w:color="auto"/>
              <w:bottom w:val="single" w:sz="4" w:space="0" w:color="auto"/>
              <w:right w:val="single" w:sz="4" w:space="0" w:color="auto"/>
            </w:tcBorders>
          </w:tcPr>
          <w:p w14:paraId="64E15CE9" w14:textId="77777777" w:rsidR="00341BA3" w:rsidRDefault="00341BA3">
            <w:pPr>
              <w:pStyle w:val="ConsPlusNormal"/>
            </w:pPr>
            <w:r>
              <w:t>1 351,4</w:t>
            </w:r>
          </w:p>
        </w:tc>
        <w:tc>
          <w:tcPr>
            <w:tcW w:w="1444" w:type="dxa"/>
            <w:tcBorders>
              <w:top w:val="single" w:sz="4" w:space="0" w:color="auto"/>
              <w:left w:val="single" w:sz="4" w:space="0" w:color="auto"/>
              <w:bottom w:val="single" w:sz="4" w:space="0" w:color="auto"/>
              <w:right w:val="single" w:sz="4" w:space="0" w:color="auto"/>
            </w:tcBorders>
          </w:tcPr>
          <w:p w14:paraId="34B64205"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F0F7875" w14:textId="77777777" w:rsidR="00341BA3" w:rsidRDefault="00341BA3">
            <w:pPr>
              <w:pStyle w:val="ConsPlusNormal"/>
            </w:pPr>
            <w:r>
              <w:t>782,6</w:t>
            </w:r>
          </w:p>
        </w:tc>
        <w:tc>
          <w:tcPr>
            <w:tcW w:w="1444" w:type="dxa"/>
            <w:tcBorders>
              <w:top w:val="single" w:sz="4" w:space="0" w:color="auto"/>
              <w:left w:val="single" w:sz="4" w:space="0" w:color="auto"/>
              <w:bottom w:val="single" w:sz="4" w:space="0" w:color="auto"/>
              <w:right w:val="single" w:sz="4" w:space="0" w:color="auto"/>
            </w:tcBorders>
          </w:tcPr>
          <w:p w14:paraId="1F8CF4A7"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D925D77" w14:textId="77777777" w:rsidR="00341BA3" w:rsidRDefault="00341BA3">
            <w:pPr>
              <w:pStyle w:val="ConsPlusNormal"/>
            </w:pPr>
            <w:r>
              <w:t>1 271 232,8</w:t>
            </w:r>
          </w:p>
        </w:tc>
        <w:tc>
          <w:tcPr>
            <w:tcW w:w="1189" w:type="dxa"/>
            <w:tcBorders>
              <w:top w:val="single" w:sz="4" w:space="0" w:color="auto"/>
              <w:left w:val="single" w:sz="4" w:space="0" w:color="auto"/>
              <w:bottom w:val="single" w:sz="4" w:space="0" w:color="auto"/>
              <w:right w:val="single" w:sz="4" w:space="0" w:color="auto"/>
            </w:tcBorders>
          </w:tcPr>
          <w:p w14:paraId="7318A446" w14:textId="77777777" w:rsidR="00341BA3" w:rsidRDefault="00341BA3">
            <w:pPr>
              <w:pStyle w:val="ConsPlusNormal"/>
            </w:pPr>
            <w:r>
              <w:t>X</w:t>
            </w:r>
          </w:p>
        </w:tc>
      </w:tr>
      <w:tr w:rsidR="00341BA3" w14:paraId="3FD53C37" w14:textId="77777777">
        <w:tc>
          <w:tcPr>
            <w:tcW w:w="3345" w:type="dxa"/>
            <w:tcBorders>
              <w:top w:val="single" w:sz="4" w:space="0" w:color="auto"/>
              <w:left w:val="single" w:sz="4" w:space="0" w:color="auto"/>
              <w:bottom w:val="single" w:sz="4" w:space="0" w:color="auto"/>
              <w:right w:val="single" w:sz="4" w:space="0" w:color="auto"/>
            </w:tcBorders>
          </w:tcPr>
          <w:p w14:paraId="5A690871" w14:textId="77777777" w:rsidR="00341BA3" w:rsidRDefault="00341BA3">
            <w:pPr>
              <w:pStyle w:val="ConsPlusNormal"/>
            </w:pPr>
            <w:r>
              <w:t xml:space="preserve">2.1.3. в связи с заболеваниями (обращений), всего (сумма </w:t>
            </w:r>
            <w:hyperlink w:anchor="Par2833" w:history="1">
              <w:r>
                <w:rPr>
                  <w:color w:val="0000FF"/>
                </w:rPr>
                <w:t>строк 35.3</w:t>
              </w:r>
            </w:hyperlink>
            <w:r>
              <w:t xml:space="preserve"> + </w:t>
            </w:r>
            <w:hyperlink w:anchor="Par3213" w:history="1">
              <w:r>
                <w:rPr>
                  <w:color w:val="0000FF"/>
                </w:rPr>
                <w:t>45.3</w:t>
              </w:r>
            </w:hyperlink>
            <w:r>
              <w:t xml:space="preserve"> + </w:t>
            </w:r>
            <w:hyperlink w:anchor="Par3663" w:history="1">
              <w:r>
                <w:rPr>
                  <w:color w:val="0000FF"/>
                </w:rPr>
                <w:t>57.3</w:t>
              </w:r>
            </w:hyperlink>
            <w:r>
              <w:t xml:space="preserve">), из них проведение следующих отдельных диагностических (лабораторных) исследований в рамках базовой программы </w:t>
            </w:r>
            <w:r>
              <w:lastRenderedPageBreak/>
              <w:t>обязательного медицинского страхования</w:t>
            </w:r>
          </w:p>
        </w:tc>
        <w:tc>
          <w:tcPr>
            <w:tcW w:w="1020" w:type="dxa"/>
            <w:tcBorders>
              <w:top w:val="single" w:sz="4" w:space="0" w:color="auto"/>
              <w:left w:val="single" w:sz="4" w:space="0" w:color="auto"/>
              <w:bottom w:val="single" w:sz="4" w:space="0" w:color="auto"/>
              <w:right w:val="single" w:sz="4" w:space="0" w:color="auto"/>
            </w:tcBorders>
          </w:tcPr>
          <w:p w14:paraId="0A75C559" w14:textId="77777777" w:rsidR="00341BA3" w:rsidRDefault="00341BA3">
            <w:pPr>
              <w:pStyle w:val="ConsPlusNormal"/>
            </w:pPr>
            <w:r>
              <w:lastRenderedPageBreak/>
              <w:t>23.3</w:t>
            </w:r>
          </w:p>
        </w:tc>
        <w:tc>
          <w:tcPr>
            <w:tcW w:w="2644" w:type="dxa"/>
            <w:tcBorders>
              <w:top w:val="single" w:sz="4" w:space="0" w:color="auto"/>
              <w:left w:val="single" w:sz="4" w:space="0" w:color="auto"/>
              <w:bottom w:val="single" w:sz="4" w:space="0" w:color="auto"/>
              <w:right w:val="single" w:sz="4" w:space="0" w:color="auto"/>
            </w:tcBorders>
          </w:tcPr>
          <w:p w14:paraId="6320A931" w14:textId="77777777" w:rsidR="00341BA3" w:rsidRDefault="00341BA3">
            <w:pPr>
              <w:pStyle w:val="ConsPlusNormal"/>
            </w:pPr>
            <w:r>
              <w:t>обращение</w:t>
            </w:r>
          </w:p>
        </w:tc>
        <w:tc>
          <w:tcPr>
            <w:tcW w:w="1759" w:type="dxa"/>
            <w:tcBorders>
              <w:top w:val="single" w:sz="4" w:space="0" w:color="auto"/>
              <w:left w:val="single" w:sz="4" w:space="0" w:color="auto"/>
              <w:bottom w:val="single" w:sz="4" w:space="0" w:color="auto"/>
              <w:right w:val="single" w:sz="4" w:space="0" w:color="auto"/>
            </w:tcBorders>
          </w:tcPr>
          <w:p w14:paraId="7707B00A" w14:textId="77777777" w:rsidR="00341BA3" w:rsidRDefault="00341BA3">
            <w:pPr>
              <w:pStyle w:val="ConsPlusNormal"/>
            </w:pPr>
            <w:r>
              <w:t>1,792455</w:t>
            </w:r>
          </w:p>
        </w:tc>
        <w:tc>
          <w:tcPr>
            <w:tcW w:w="1759" w:type="dxa"/>
            <w:tcBorders>
              <w:top w:val="single" w:sz="4" w:space="0" w:color="auto"/>
              <w:left w:val="single" w:sz="4" w:space="0" w:color="auto"/>
              <w:bottom w:val="single" w:sz="4" w:space="0" w:color="auto"/>
              <w:right w:val="single" w:sz="4" w:space="0" w:color="auto"/>
            </w:tcBorders>
          </w:tcPr>
          <w:p w14:paraId="7CF95768" w14:textId="77777777" w:rsidR="00341BA3" w:rsidRDefault="00341BA3">
            <w:pPr>
              <w:pStyle w:val="ConsPlusNormal"/>
            </w:pPr>
            <w:r>
              <w:t>4 728,1</w:t>
            </w:r>
          </w:p>
        </w:tc>
        <w:tc>
          <w:tcPr>
            <w:tcW w:w="1444" w:type="dxa"/>
            <w:tcBorders>
              <w:top w:val="single" w:sz="4" w:space="0" w:color="auto"/>
              <w:left w:val="single" w:sz="4" w:space="0" w:color="auto"/>
              <w:bottom w:val="single" w:sz="4" w:space="0" w:color="auto"/>
              <w:right w:val="single" w:sz="4" w:space="0" w:color="auto"/>
            </w:tcBorders>
          </w:tcPr>
          <w:p w14:paraId="049B20A7"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E40617C" w14:textId="77777777" w:rsidR="00341BA3" w:rsidRDefault="00341BA3">
            <w:pPr>
              <w:pStyle w:val="ConsPlusNormal"/>
            </w:pPr>
            <w:r>
              <w:t>8 475,0</w:t>
            </w:r>
          </w:p>
        </w:tc>
        <w:tc>
          <w:tcPr>
            <w:tcW w:w="1444" w:type="dxa"/>
            <w:tcBorders>
              <w:top w:val="single" w:sz="4" w:space="0" w:color="auto"/>
              <w:left w:val="single" w:sz="4" w:space="0" w:color="auto"/>
              <w:bottom w:val="single" w:sz="4" w:space="0" w:color="auto"/>
              <w:right w:val="single" w:sz="4" w:space="0" w:color="auto"/>
            </w:tcBorders>
          </w:tcPr>
          <w:p w14:paraId="16E8C271"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A782E35" w14:textId="77777777" w:rsidR="00341BA3" w:rsidRDefault="00341BA3">
            <w:pPr>
              <w:pStyle w:val="ConsPlusNormal"/>
            </w:pPr>
            <w:r>
              <w:t>13 767 003,5</w:t>
            </w:r>
          </w:p>
        </w:tc>
        <w:tc>
          <w:tcPr>
            <w:tcW w:w="1189" w:type="dxa"/>
            <w:tcBorders>
              <w:top w:val="single" w:sz="4" w:space="0" w:color="auto"/>
              <w:left w:val="single" w:sz="4" w:space="0" w:color="auto"/>
              <w:bottom w:val="single" w:sz="4" w:space="0" w:color="auto"/>
              <w:right w:val="single" w:sz="4" w:space="0" w:color="auto"/>
            </w:tcBorders>
          </w:tcPr>
          <w:p w14:paraId="6F919A31" w14:textId="77777777" w:rsidR="00341BA3" w:rsidRDefault="00341BA3">
            <w:pPr>
              <w:pStyle w:val="ConsPlusNormal"/>
            </w:pPr>
            <w:r>
              <w:t>X</w:t>
            </w:r>
          </w:p>
        </w:tc>
      </w:tr>
      <w:tr w:rsidR="00341BA3" w14:paraId="2C8B3AB9" w14:textId="77777777">
        <w:tc>
          <w:tcPr>
            <w:tcW w:w="3345" w:type="dxa"/>
            <w:tcBorders>
              <w:top w:val="single" w:sz="4" w:space="0" w:color="auto"/>
              <w:left w:val="single" w:sz="4" w:space="0" w:color="auto"/>
              <w:bottom w:val="single" w:sz="4" w:space="0" w:color="auto"/>
              <w:right w:val="single" w:sz="4" w:space="0" w:color="auto"/>
            </w:tcBorders>
          </w:tcPr>
          <w:p w14:paraId="7273F1E7" w14:textId="77777777" w:rsidR="00341BA3" w:rsidRDefault="00341BA3">
            <w:pPr>
              <w:pStyle w:val="ConsPlusNormal"/>
            </w:pPr>
            <w:r>
              <w:t xml:space="preserve">компьютерная томография (сумма </w:t>
            </w:r>
            <w:hyperlink w:anchor="Par2843" w:history="1">
              <w:r>
                <w:rPr>
                  <w:color w:val="0000FF"/>
                </w:rPr>
                <w:t>строк 35.3.1</w:t>
              </w:r>
            </w:hyperlink>
            <w:r>
              <w:t xml:space="preserve"> + </w:t>
            </w:r>
            <w:hyperlink w:anchor="Par3223" w:history="1">
              <w:r>
                <w:rPr>
                  <w:color w:val="0000FF"/>
                </w:rPr>
                <w:t>45.3.1</w:t>
              </w:r>
            </w:hyperlink>
            <w:r>
              <w:t xml:space="preserve"> + </w:t>
            </w:r>
            <w:hyperlink w:anchor="Par3673" w:history="1">
              <w:r>
                <w:rPr>
                  <w:color w:val="0000FF"/>
                </w:rPr>
                <w:t>57.3.1</w:t>
              </w:r>
            </w:hyperlink>
            <w:r>
              <w:t>)</w:t>
            </w:r>
          </w:p>
        </w:tc>
        <w:tc>
          <w:tcPr>
            <w:tcW w:w="1020" w:type="dxa"/>
            <w:tcBorders>
              <w:top w:val="single" w:sz="4" w:space="0" w:color="auto"/>
              <w:left w:val="single" w:sz="4" w:space="0" w:color="auto"/>
              <w:bottom w:val="single" w:sz="4" w:space="0" w:color="auto"/>
              <w:right w:val="single" w:sz="4" w:space="0" w:color="auto"/>
            </w:tcBorders>
          </w:tcPr>
          <w:p w14:paraId="651428A5" w14:textId="77777777" w:rsidR="00341BA3" w:rsidRDefault="00341BA3">
            <w:pPr>
              <w:pStyle w:val="ConsPlusNormal"/>
            </w:pPr>
            <w:r>
              <w:t>23.3.1</w:t>
            </w:r>
          </w:p>
        </w:tc>
        <w:tc>
          <w:tcPr>
            <w:tcW w:w="2644" w:type="dxa"/>
            <w:tcBorders>
              <w:top w:val="single" w:sz="4" w:space="0" w:color="auto"/>
              <w:left w:val="single" w:sz="4" w:space="0" w:color="auto"/>
              <w:bottom w:val="single" w:sz="4" w:space="0" w:color="auto"/>
              <w:right w:val="single" w:sz="4" w:space="0" w:color="auto"/>
            </w:tcBorders>
          </w:tcPr>
          <w:p w14:paraId="51683A5A"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26936491" w14:textId="77777777" w:rsidR="00341BA3" w:rsidRDefault="00341BA3">
            <w:pPr>
              <w:pStyle w:val="ConsPlusNormal"/>
            </w:pPr>
            <w:r>
              <w:t>0,075125</w:t>
            </w:r>
          </w:p>
        </w:tc>
        <w:tc>
          <w:tcPr>
            <w:tcW w:w="1759" w:type="dxa"/>
            <w:tcBorders>
              <w:top w:val="single" w:sz="4" w:space="0" w:color="auto"/>
              <w:left w:val="single" w:sz="4" w:space="0" w:color="auto"/>
              <w:bottom w:val="single" w:sz="4" w:space="0" w:color="auto"/>
              <w:right w:val="single" w:sz="4" w:space="0" w:color="auto"/>
            </w:tcBorders>
          </w:tcPr>
          <w:p w14:paraId="7F85C84B" w14:textId="77777777" w:rsidR="00341BA3" w:rsidRDefault="00341BA3">
            <w:pPr>
              <w:pStyle w:val="ConsPlusNormal"/>
            </w:pPr>
            <w:r>
              <w:t>4 724,6</w:t>
            </w:r>
          </w:p>
        </w:tc>
        <w:tc>
          <w:tcPr>
            <w:tcW w:w="1444" w:type="dxa"/>
            <w:tcBorders>
              <w:top w:val="single" w:sz="4" w:space="0" w:color="auto"/>
              <w:left w:val="single" w:sz="4" w:space="0" w:color="auto"/>
              <w:bottom w:val="single" w:sz="4" w:space="0" w:color="auto"/>
              <w:right w:val="single" w:sz="4" w:space="0" w:color="auto"/>
            </w:tcBorders>
          </w:tcPr>
          <w:p w14:paraId="4A61D93C"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6D7B388" w14:textId="77777777" w:rsidR="00341BA3" w:rsidRDefault="00341BA3">
            <w:pPr>
              <w:pStyle w:val="ConsPlusNormal"/>
            </w:pPr>
            <w:r>
              <w:t>354,9</w:t>
            </w:r>
          </w:p>
        </w:tc>
        <w:tc>
          <w:tcPr>
            <w:tcW w:w="1444" w:type="dxa"/>
            <w:tcBorders>
              <w:top w:val="single" w:sz="4" w:space="0" w:color="auto"/>
              <w:left w:val="single" w:sz="4" w:space="0" w:color="auto"/>
              <w:bottom w:val="single" w:sz="4" w:space="0" w:color="auto"/>
              <w:right w:val="single" w:sz="4" w:space="0" w:color="auto"/>
            </w:tcBorders>
          </w:tcPr>
          <w:p w14:paraId="3C0F2EFD"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D8A7DCC" w14:textId="77777777" w:rsidR="00341BA3" w:rsidRDefault="00341BA3">
            <w:pPr>
              <w:pStyle w:val="ConsPlusNormal"/>
            </w:pPr>
            <w:r>
              <w:t>576 569,6</w:t>
            </w:r>
          </w:p>
        </w:tc>
        <w:tc>
          <w:tcPr>
            <w:tcW w:w="1189" w:type="dxa"/>
            <w:tcBorders>
              <w:top w:val="single" w:sz="4" w:space="0" w:color="auto"/>
              <w:left w:val="single" w:sz="4" w:space="0" w:color="auto"/>
              <w:bottom w:val="single" w:sz="4" w:space="0" w:color="auto"/>
              <w:right w:val="single" w:sz="4" w:space="0" w:color="auto"/>
            </w:tcBorders>
          </w:tcPr>
          <w:p w14:paraId="3508C570" w14:textId="77777777" w:rsidR="00341BA3" w:rsidRDefault="00341BA3">
            <w:pPr>
              <w:pStyle w:val="ConsPlusNormal"/>
            </w:pPr>
            <w:r>
              <w:t>X</w:t>
            </w:r>
          </w:p>
        </w:tc>
      </w:tr>
      <w:tr w:rsidR="00341BA3" w14:paraId="2F7C6EB1" w14:textId="77777777">
        <w:tc>
          <w:tcPr>
            <w:tcW w:w="3345" w:type="dxa"/>
            <w:tcBorders>
              <w:top w:val="single" w:sz="4" w:space="0" w:color="auto"/>
              <w:left w:val="single" w:sz="4" w:space="0" w:color="auto"/>
              <w:bottom w:val="single" w:sz="4" w:space="0" w:color="auto"/>
              <w:right w:val="single" w:sz="4" w:space="0" w:color="auto"/>
            </w:tcBorders>
          </w:tcPr>
          <w:p w14:paraId="7458874C" w14:textId="77777777" w:rsidR="00341BA3" w:rsidRDefault="00341BA3">
            <w:pPr>
              <w:pStyle w:val="ConsPlusNormal"/>
            </w:pPr>
            <w:r>
              <w:t xml:space="preserve">магнитно-резонансная томография (сумма </w:t>
            </w:r>
            <w:hyperlink w:anchor="Par2853" w:history="1">
              <w:r>
                <w:rPr>
                  <w:color w:val="0000FF"/>
                </w:rPr>
                <w:t>строк 35.3.2</w:t>
              </w:r>
            </w:hyperlink>
            <w:r>
              <w:t xml:space="preserve"> + </w:t>
            </w:r>
            <w:hyperlink w:anchor="Par3233" w:history="1">
              <w:r>
                <w:rPr>
                  <w:color w:val="0000FF"/>
                </w:rPr>
                <w:t>45.3.2</w:t>
              </w:r>
            </w:hyperlink>
            <w:r>
              <w:t xml:space="preserve"> + </w:t>
            </w:r>
            <w:hyperlink w:anchor="Par3683" w:history="1">
              <w:r>
                <w:rPr>
                  <w:color w:val="0000FF"/>
                </w:rPr>
                <w:t>57.3.2</w:t>
              </w:r>
            </w:hyperlink>
            <w:r>
              <w:t>)</w:t>
            </w:r>
          </w:p>
        </w:tc>
        <w:tc>
          <w:tcPr>
            <w:tcW w:w="1020" w:type="dxa"/>
            <w:tcBorders>
              <w:top w:val="single" w:sz="4" w:space="0" w:color="auto"/>
              <w:left w:val="single" w:sz="4" w:space="0" w:color="auto"/>
              <w:bottom w:val="single" w:sz="4" w:space="0" w:color="auto"/>
              <w:right w:val="single" w:sz="4" w:space="0" w:color="auto"/>
            </w:tcBorders>
          </w:tcPr>
          <w:p w14:paraId="034B6261" w14:textId="77777777" w:rsidR="00341BA3" w:rsidRDefault="00341BA3">
            <w:pPr>
              <w:pStyle w:val="ConsPlusNormal"/>
            </w:pPr>
            <w:r>
              <w:t>23.3.2</w:t>
            </w:r>
          </w:p>
        </w:tc>
        <w:tc>
          <w:tcPr>
            <w:tcW w:w="2644" w:type="dxa"/>
            <w:tcBorders>
              <w:top w:val="single" w:sz="4" w:space="0" w:color="auto"/>
              <w:left w:val="single" w:sz="4" w:space="0" w:color="auto"/>
              <w:bottom w:val="single" w:sz="4" w:space="0" w:color="auto"/>
              <w:right w:val="single" w:sz="4" w:space="0" w:color="auto"/>
            </w:tcBorders>
          </w:tcPr>
          <w:p w14:paraId="7E09C8C6"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58685435" w14:textId="77777777" w:rsidR="00341BA3" w:rsidRDefault="00341BA3">
            <w:pPr>
              <w:pStyle w:val="ConsPlusNormal"/>
            </w:pPr>
            <w:r>
              <w:t>0,040278</w:t>
            </w:r>
          </w:p>
        </w:tc>
        <w:tc>
          <w:tcPr>
            <w:tcW w:w="1759" w:type="dxa"/>
            <w:tcBorders>
              <w:top w:val="single" w:sz="4" w:space="0" w:color="auto"/>
              <w:left w:val="single" w:sz="4" w:space="0" w:color="auto"/>
              <w:bottom w:val="single" w:sz="4" w:space="0" w:color="auto"/>
              <w:right w:val="single" w:sz="4" w:space="0" w:color="auto"/>
            </w:tcBorders>
          </w:tcPr>
          <w:p w14:paraId="357364F9" w14:textId="77777777" w:rsidR="00341BA3" w:rsidRDefault="00341BA3">
            <w:pPr>
              <w:pStyle w:val="ConsPlusNormal"/>
            </w:pPr>
            <w:r>
              <w:t>6 451,2</w:t>
            </w:r>
          </w:p>
        </w:tc>
        <w:tc>
          <w:tcPr>
            <w:tcW w:w="1444" w:type="dxa"/>
            <w:tcBorders>
              <w:top w:val="single" w:sz="4" w:space="0" w:color="auto"/>
              <w:left w:val="single" w:sz="4" w:space="0" w:color="auto"/>
              <w:bottom w:val="single" w:sz="4" w:space="0" w:color="auto"/>
              <w:right w:val="single" w:sz="4" w:space="0" w:color="auto"/>
            </w:tcBorders>
          </w:tcPr>
          <w:p w14:paraId="26F577A1"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1FB26CB" w14:textId="77777777" w:rsidR="00341BA3" w:rsidRDefault="00341BA3">
            <w:pPr>
              <w:pStyle w:val="ConsPlusNormal"/>
            </w:pPr>
            <w:r>
              <w:t>259,8</w:t>
            </w:r>
          </w:p>
        </w:tc>
        <w:tc>
          <w:tcPr>
            <w:tcW w:w="1444" w:type="dxa"/>
            <w:tcBorders>
              <w:top w:val="single" w:sz="4" w:space="0" w:color="auto"/>
              <w:left w:val="single" w:sz="4" w:space="0" w:color="auto"/>
              <w:bottom w:val="single" w:sz="4" w:space="0" w:color="auto"/>
              <w:right w:val="single" w:sz="4" w:space="0" w:color="auto"/>
            </w:tcBorders>
          </w:tcPr>
          <w:p w14:paraId="0B0C0248"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6C03109" w14:textId="77777777" w:rsidR="00341BA3" w:rsidRDefault="00341BA3">
            <w:pPr>
              <w:pStyle w:val="ConsPlusNormal"/>
            </w:pPr>
            <w:r>
              <w:t>422 098,5</w:t>
            </w:r>
          </w:p>
        </w:tc>
        <w:tc>
          <w:tcPr>
            <w:tcW w:w="1189" w:type="dxa"/>
            <w:tcBorders>
              <w:top w:val="single" w:sz="4" w:space="0" w:color="auto"/>
              <w:left w:val="single" w:sz="4" w:space="0" w:color="auto"/>
              <w:bottom w:val="single" w:sz="4" w:space="0" w:color="auto"/>
              <w:right w:val="single" w:sz="4" w:space="0" w:color="auto"/>
            </w:tcBorders>
          </w:tcPr>
          <w:p w14:paraId="76261EE7" w14:textId="77777777" w:rsidR="00341BA3" w:rsidRDefault="00341BA3">
            <w:pPr>
              <w:pStyle w:val="ConsPlusNormal"/>
            </w:pPr>
            <w:r>
              <w:t>X</w:t>
            </w:r>
          </w:p>
        </w:tc>
      </w:tr>
      <w:tr w:rsidR="00341BA3" w14:paraId="713F4919" w14:textId="77777777">
        <w:tc>
          <w:tcPr>
            <w:tcW w:w="3345" w:type="dxa"/>
            <w:tcBorders>
              <w:top w:val="single" w:sz="4" w:space="0" w:color="auto"/>
              <w:left w:val="single" w:sz="4" w:space="0" w:color="auto"/>
              <w:bottom w:val="single" w:sz="4" w:space="0" w:color="auto"/>
              <w:right w:val="single" w:sz="4" w:space="0" w:color="auto"/>
            </w:tcBorders>
          </w:tcPr>
          <w:p w14:paraId="53AF4FFF" w14:textId="77777777" w:rsidR="00341BA3" w:rsidRDefault="00341BA3">
            <w:pPr>
              <w:pStyle w:val="ConsPlusNormal"/>
            </w:pPr>
            <w:r>
              <w:t xml:space="preserve">ультразвуковое исследование сердечно-сосудистой системы (сумма </w:t>
            </w:r>
            <w:hyperlink w:anchor="Par2863" w:history="1">
              <w:r>
                <w:rPr>
                  <w:color w:val="0000FF"/>
                </w:rPr>
                <w:t>строк 35.3.3</w:t>
              </w:r>
            </w:hyperlink>
            <w:r>
              <w:t xml:space="preserve"> + </w:t>
            </w:r>
            <w:hyperlink w:anchor="Par3243" w:history="1">
              <w:r>
                <w:rPr>
                  <w:color w:val="0000FF"/>
                </w:rPr>
                <w:t>45.3.3</w:t>
              </w:r>
            </w:hyperlink>
            <w:r>
              <w:t xml:space="preserve"> + </w:t>
            </w:r>
            <w:hyperlink w:anchor="Par3693" w:history="1">
              <w:r>
                <w:rPr>
                  <w:color w:val="0000FF"/>
                </w:rPr>
                <w:t>57.3.3</w:t>
              </w:r>
            </w:hyperlink>
            <w:r>
              <w:t>)</w:t>
            </w:r>
          </w:p>
        </w:tc>
        <w:tc>
          <w:tcPr>
            <w:tcW w:w="1020" w:type="dxa"/>
            <w:tcBorders>
              <w:top w:val="single" w:sz="4" w:space="0" w:color="auto"/>
              <w:left w:val="single" w:sz="4" w:space="0" w:color="auto"/>
              <w:bottom w:val="single" w:sz="4" w:space="0" w:color="auto"/>
              <w:right w:val="single" w:sz="4" w:space="0" w:color="auto"/>
            </w:tcBorders>
          </w:tcPr>
          <w:p w14:paraId="079CBF5C" w14:textId="77777777" w:rsidR="00341BA3" w:rsidRDefault="00341BA3">
            <w:pPr>
              <w:pStyle w:val="ConsPlusNormal"/>
            </w:pPr>
            <w:r>
              <w:t>23.3.3</w:t>
            </w:r>
          </w:p>
        </w:tc>
        <w:tc>
          <w:tcPr>
            <w:tcW w:w="2644" w:type="dxa"/>
            <w:tcBorders>
              <w:top w:val="single" w:sz="4" w:space="0" w:color="auto"/>
              <w:left w:val="single" w:sz="4" w:space="0" w:color="auto"/>
              <w:bottom w:val="single" w:sz="4" w:space="0" w:color="auto"/>
              <w:right w:val="single" w:sz="4" w:space="0" w:color="auto"/>
            </w:tcBorders>
          </w:tcPr>
          <w:p w14:paraId="2365D81B"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152059AE" w14:textId="77777777" w:rsidR="00341BA3" w:rsidRDefault="00341BA3">
            <w:pPr>
              <w:pStyle w:val="ConsPlusNormal"/>
            </w:pPr>
            <w:r>
              <w:t>0,102552</w:t>
            </w:r>
          </w:p>
        </w:tc>
        <w:tc>
          <w:tcPr>
            <w:tcW w:w="1759" w:type="dxa"/>
            <w:tcBorders>
              <w:top w:val="single" w:sz="4" w:space="0" w:color="auto"/>
              <w:left w:val="single" w:sz="4" w:space="0" w:color="auto"/>
              <w:bottom w:val="single" w:sz="4" w:space="0" w:color="auto"/>
              <w:right w:val="single" w:sz="4" w:space="0" w:color="auto"/>
            </w:tcBorders>
          </w:tcPr>
          <w:p w14:paraId="151D21D5" w14:textId="77777777" w:rsidR="00341BA3" w:rsidRDefault="00341BA3">
            <w:pPr>
              <w:pStyle w:val="ConsPlusNormal"/>
            </w:pPr>
            <w:r>
              <w:t>954,0</w:t>
            </w:r>
          </w:p>
        </w:tc>
        <w:tc>
          <w:tcPr>
            <w:tcW w:w="1444" w:type="dxa"/>
            <w:tcBorders>
              <w:top w:val="single" w:sz="4" w:space="0" w:color="auto"/>
              <w:left w:val="single" w:sz="4" w:space="0" w:color="auto"/>
              <w:bottom w:val="single" w:sz="4" w:space="0" w:color="auto"/>
              <w:right w:val="single" w:sz="4" w:space="0" w:color="auto"/>
            </w:tcBorders>
          </w:tcPr>
          <w:p w14:paraId="19A7B602"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1FE2518" w14:textId="77777777" w:rsidR="00341BA3" w:rsidRDefault="00341BA3">
            <w:pPr>
              <w:pStyle w:val="ConsPlusNormal"/>
            </w:pPr>
            <w:r>
              <w:t>97,8</w:t>
            </w:r>
          </w:p>
        </w:tc>
        <w:tc>
          <w:tcPr>
            <w:tcW w:w="1444" w:type="dxa"/>
            <w:tcBorders>
              <w:top w:val="single" w:sz="4" w:space="0" w:color="auto"/>
              <w:left w:val="single" w:sz="4" w:space="0" w:color="auto"/>
              <w:bottom w:val="single" w:sz="4" w:space="0" w:color="auto"/>
              <w:right w:val="single" w:sz="4" w:space="0" w:color="auto"/>
            </w:tcBorders>
          </w:tcPr>
          <w:p w14:paraId="1DE1F6AB"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0C0B5A6" w14:textId="77777777" w:rsidR="00341BA3" w:rsidRDefault="00341BA3">
            <w:pPr>
              <w:pStyle w:val="ConsPlusNormal"/>
            </w:pPr>
            <w:r>
              <w:t>158 930,5</w:t>
            </w:r>
          </w:p>
        </w:tc>
        <w:tc>
          <w:tcPr>
            <w:tcW w:w="1189" w:type="dxa"/>
            <w:tcBorders>
              <w:top w:val="single" w:sz="4" w:space="0" w:color="auto"/>
              <w:left w:val="single" w:sz="4" w:space="0" w:color="auto"/>
              <w:bottom w:val="single" w:sz="4" w:space="0" w:color="auto"/>
              <w:right w:val="single" w:sz="4" w:space="0" w:color="auto"/>
            </w:tcBorders>
          </w:tcPr>
          <w:p w14:paraId="7C054544" w14:textId="77777777" w:rsidR="00341BA3" w:rsidRDefault="00341BA3">
            <w:pPr>
              <w:pStyle w:val="ConsPlusNormal"/>
            </w:pPr>
            <w:r>
              <w:t>X</w:t>
            </w:r>
          </w:p>
        </w:tc>
      </w:tr>
      <w:tr w:rsidR="00341BA3" w14:paraId="11BE40D8" w14:textId="77777777">
        <w:tc>
          <w:tcPr>
            <w:tcW w:w="3345" w:type="dxa"/>
            <w:tcBorders>
              <w:top w:val="single" w:sz="4" w:space="0" w:color="auto"/>
              <w:left w:val="single" w:sz="4" w:space="0" w:color="auto"/>
              <w:bottom w:val="single" w:sz="4" w:space="0" w:color="auto"/>
              <w:right w:val="single" w:sz="4" w:space="0" w:color="auto"/>
            </w:tcBorders>
          </w:tcPr>
          <w:p w14:paraId="23E43227" w14:textId="77777777" w:rsidR="00341BA3" w:rsidRDefault="00341BA3">
            <w:pPr>
              <w:pStyle w:val="ConsPlusNormal"/>
            </w:pPr>
            <w:r>
              <w:t xml:space="preserve">эндоскопическое диагностическое исследование (сумма </w:t>
            </w:r>
            <w:hyperlink w:anchor="Par2873" w:history="1">
              <w:r>
                <w:rPr>
                  <w:color w:val="0000FF"/>
                </w:rPr>
                <w:t>строк 35.3.4</w:t>
              </w:r>
            </w:hyperlink>
            <w:r>
              <w:t xml:space="preserve"> + </w:t>
            </w:r>
            <w:hyperlink w:anchor="Par3253" w:history="1">
              <w:r>
                <w:rPr>
                  <w:color w:val="0000FF"/>
                </w:rPr>
                <w:t>45.3.4</w:t>
              </w:r>
            </w:hyperlink>
            <w:r>
              <w:t xml:space="preserve"> + </w:t>
            </w:r>
            <w:hyperlink w:anchor="Par3703" w:history="1">
              <w:r>
                <w:rPr>
                  <w:color w:val="0000FF"/>
                </w:rPr>
                <w:t>57.3.4</w:t>
              </w:r>
            </w:hyperlink>
            <w:r>
              <w:t>)</w:t>
            </w:r>
          </w:p>
        </w:tc>
        <w:tc>
          <w:tcPr>
            <w:tcW w:w="1020" w:type="dxa"/>
            <w:tcBorders>
              <w:top w:val="single" w:sz="4" w:space="0" w:color="auto"/>
              <w:left w:val="single" w:sz="4" w:space="0" w:color="auto"/>
              <w:bottom w:val="single" w:sz="4" w:space="0" w:color="auto"/>
              <w:right w:val="single" w:sz="4" w:space="0" w:color="auto"/>
            </w:tcBorders>
          </w:tcPr>
          <w:p w14:paraId="0464D591" w14:textId="77777777" w:rsidR="00341BA3" w:rsidRDefault="00341BA3">
            <w:pPr>
              <w:pStyle w:val="ConsPlusNormal"/>
            </w:pPr>
            <w:r>
              <w:t>23.3.4</w:t>
            </w:r>
          </w:p>
        </w:tc>
        <w:tc>
          <w:tcPr>
            <w:tcW w:w="2644" w:type="dxa"/>
            <w:tcBorders>
              <w:top w:val="single" w:sz="4" w:space="0" w:color="auto"/>
              <w:left w:val="single" w:sz="4" w:space="0" w:color="auto"/>
              <w:bottom w:val="single" w:sz="4" w:space="0" w:color="auto"/>
              <w:right w:val="single" w:sz="4" w:space="0" w:color="auto"/>
            </w:tcBorders>
          </w:tcPr>
          <w:p w14:paraId="2B61D586"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634931D8" w14:textId="77777777" w:rsidR="00341BA3" w:rsidRDefault="00341BA3">
            <w:pPr>
              <w:pStyle w:val="ConsPlusNormal"/>
            </w:pPr>
            <w:r>
              <w:t>0,037740</w:t>
            </w:r>
          </w:p>
        </w:tc>
        <w:tc>
          <w:tcPr>
            <w:tcW w:w="1759" w:type="dxa"/>
            <w:tcBorders>
              <w:top w:val="single" w:sz="4" w:space="0" w:color="auto"/>
              <w:left w:val="single" w:sz="4" w:space="0" w:color="auto"/>
              <w:bottom w:val="single" w:sz="4" w:space="0" w:color="auto"/>
              <w:right w:val="single" w:sz="4" w:space="0" w:color="auto"/>
            </w:tcBorders>
          </w:tcPr>
          <w:p w14:paraId="0A0A2634" w14:textId="77777777" w:rsidR="00341BA3" w:rsidRDefault="00341BA3">
            <w:pPr>
              <w:pStyle w:val="ConsPlusNormal"/>
            </w:pPr>
            <w:r>
              <w:t>1 749,4</w:t>
            </w:r>
          </w:p>
        </w:tc>
        <w:tc>
          <w:tcPr>
            <w:tcW w:w="1444" w:type="dxa"/>
            <w:tcBorders>
              <w:top w:val="single" w:sz="4" w:space="0" w:color="auto"/>
              <w:left w:val="single" w:sz="4" w:space="0" w:color="auto"/>
              <w:bottom w:val="single" w:sz="4" w:space="0" w:color="auto"/>
              <w:right w:val="single" w:sz="4" w:space="0" w:color="auto"/>
            </w:tcBorders>
          </w:tcPr>
          <w:p w14:paraId="42686099"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94EA0E7" w14:textId="77777777" w:rsidR="00341BA3" w:rsidRDefault="00341BA3">
            <w:pPr>
              <w:pStyle w:val="ConsPlusNormal"/>
            </w:pPr>
            <w:r>
              <w:t>66,0</w:t>
            </w:r>
          </w:p>
        </w:tc>
        <w:tc>
          <w:tcPr>
            <w:tcW w:w="1444" w:type="dxa"/>
            <w:tcBorders>
              <w:top w:val="single" w:sz="4" w:space="0" w:color="auto"/>
              <w:left w:val="single" w:sz="4" w:space="0" w:color="auto"/>
              <w:bottom w:val="single" w:sz="4" w:space="0" w:color="auto"/>
              <w:right w:val="single" w:sz="4" w:space="0" w:color="auto"/>
            </w:tcBorders>
          </w:tcPr>
          <w:p w14:paraId="187F9729"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1D6C02E" w14:textId="77777777" w:rsidR="00341BA3" w:rsidRDefault="00341BA3">
            <w:pPr>
              <w:pStyle w:val="ConsPlusNormal"/>
            </w:pPr>
            <w:r>
              <w:t>107 247,3</w:t>
            </w:r>
          </w:p>
        </w:tc>
        <w:tc>
          <w:tcPr>
            <w:tcW w:w="1189" w:type="dxa"/>
            <w:tcBorders>
              <w:top w:val="single" w:sz="4" w:space="0" w:color="auto"/>
              <w:left w:val="single" w:sz="4" w:space="0" w:color="auto"/>
              <w:bottom w:val="single" w:sz="4" w:space="0" w:color="auto"/>
              <w:right w:val="single" w:sz="4" w:space="0" w:color="auto"/>
            </w:tcBorders>
          </w:tcPr>
          <w:p w14:paraId="56979F11" w14:textId="77777777" w:rsidR="00341BA3" w:rsidRDefault="00341BA3">
            <w:pPr>
              <w:pStyle w:val="ConsPlusNormal"/>
            </w:pPr>
            <w:r>
              <w:t>X</w:t>
            </w:r>
          </w:p>
        </w:tc>
      </w:tr>
      <w:tr w:rsidR="00341BA3" w14:paraId="42744FD2" w14:textId="77777777">
        <w:tc>
          <w:tcPr>
            <w:tcW w:w="3345" w:type="dxa"/>
            <w:tcBorders>
              <w:top w:val="single" w:sz="4" w:space="0" w:color="auto"/>
              <w:left w:val="single" w:sz="4" w:space="0" w:color="auto"/>
              <w:bottom w:val="single" w:sz="4" w:space="0" w:color="auto"/>
              <w:right w:val="single" w:sz="4" w:space="0" w:color="auto"/>
            </w:tcBorders>
          </w:tcPr>
          <w:p w14:paraId="4ACA6700" w14:textId="77777777" w:rsidR="00341BA3" w:rsidRDefault="00341BA3">
            <w:pPr>
              <w:pStyle w:val="ConsPlusNormal"/>
            </w:pPr>
            <w:r>
              <w:t xml:space="preserve">молекулярно-генетическое исследование с целью диагностики онкологических заболеваний (сумма </w:t>
            </w:r>
            <w:hyperlink w:anchor="Par2883" w:history="1">
              <w:r>
                <w:rPr>
                  <w:color w:val="0000FF"/>
                </w:rPr>
                <w:t>строк 35.3.5</w:t>
              </w:r>
            </w:hyperlink>
            <w:r>
              <w:t xml:space="preserve"> + </w:t>
            </w:r>
            <w:hyperlink w:anchor="Par3263" w:history="1">
              <w:r>
                <w:rPr>
                  <w:color w:val="0000FF"/>
                </w:rPr>
                <w:t>45.3.5</w:t>
              </w:r>
            </w:hyperlink>
            <w:r>
              <w:t xml:space="preserve"> + </w:t>
            </w:r>
            <w:hyperlink w:anchor="Par3713" w:history="1">
              <w:r>
                <w:rPr>
                  <w:color w:val="0000FF"/>
                </w:rPr>
                <w:t>57.3.5</w:t>
              </w:r>
            </w:hyperlink>
            <w:r>
              <w:t>)</w:t>
            </w:r>
          </w:p>
        </w:tc>
        <w:tc>
          <w:tcPr>
            <w:tcW w:w="1020" w:type="dxa"/>
            <w:tcBorders>
              <w:top w:val="single" w:sz="4" w:space="0" w:color="auto"/>
              <w:left w:val="single" w:sz="4" w:space="0" w:color="auto"/>
              <w:bottom w:val="single" w:sz="4" w:space="0" w:color="auto"/>
              <w:right w:val="single" w:sz="4" w:space="0" w:color="auto"/>
            </w:tcBorders>
          </w:tcPr>
          <w:p w14:paraId="51DE3E3F" w14:textId="77777777" w:rsidR="00341BA3" w:rsidRDefault="00341BA3">
            <w:pPr>
              <w:pStyle w:val="ConsPlusNormal"/>
            </w:pPr>
            <w:r>
              <w:t>23.3.5</w:t>
            </w:r>
          </w:p>
        </w:tc>
        <w:tc>
          <w:tcPr>
            <w:tcW w:w="2644" w:type="dxa"/>
            <w:tcBorders>
              <w:top w:val="single" w:sz="4" w:space="0" w:color="auto"/>
              <w:left w:val="single" w:sz="4" w:space="0" w:color="auto"/>
              <w:bottom w:val="single" w:sz="4" w:space="0" w:color="auto"/>
              <w:right w:val="single" w:sz="4" w:space="0" w:color="auto"/>
            </w:tcBorders>
          </w:tcPr>
          <w:p w14:paraId="5606C928"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5D5FEE4D" w14:textId="77777777" w:rsidR="00341BA3" w:rsidRDefault="00341BA3">
            <w:pPr>
              <w:pStyle w:val="ConsPlusNormal"/>
            </w:pPr>
            <w:r>
              <w:t>0,002161</w:t>
            </w:r>
          </w:p>
        </w:tc>
        <w:tc>
          <w:tcPr>
            <w:tcW w:w="1759" w:type="dxa"/>
            <w:tcBorders>
              <w:top w:val="single" w:sz="4" w:space="0" w:color="auto"/>
              <w:left w:val="single" w:sz="4" w:space="0" w:color="auto"/>
              <w:bottom w:val="single" w:sz="4" w:space="0" w:color="auto"/>
              <w:right w:val="single" w:sz="4" w:space="0" w:color="auto"/>
            </w:tcBorders>
          </w:tcPr>
          <w:p w14:paraId="4445F9F5" w14:textId="77777777" w:rsidR="00341BA3" w:rsidRDefault="00341BA3">
            <w:pPr>
              <w:pStyle w:val="ConsPlusNormal"/>
            </w:pPr>
            <w:r>
              <w:t>14 691,3</w:t>
            </w:r>
          </w:p>
        </w:tc>
        <w:tc>
          <w:tcPr>
            <w:tcW w:w="1444" w:type="dxa"/>
            <w:tcBorders>
              <w:top w:val="single" w:sz="4" w:space="0" w:color="auto"/>
              <w:left w:val="single" w:sz="4" w:space="0" w:color="auto"/>
              <w:bottom w:val="single" w:sz="4" w:space="0" w:color="auto"/>
              <w:right w:val="single" w:sz="4" w:space="0" w:color="auto"/>
            </w:tcBorders>
          </w:tcPr>
          <w:p w14:paraId="4B92FAC1"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0AA9447" w14:textId="77777777" w:rsidR="00341BA3" w:rsidRDefault="00341BA3">
            <w:pPr>
              <w:pStyle w:val="ConsPlusNormal"/>
            </w:pPr>
            <w:r>
              <w:t>31,7</w:t>
            </w:r>
          </w:p>
        </w:tc>
        <w:tc>
          <w:tcPr>
            <w:tcW w:w="1444" w:type="dxa"/>
            <w:tcBorders>
              <w:top w:val="single" w:sz="4" w:space="0" w:color="auto"/>
              <w:left w:val="single" w:sz="4" w:space="0" w:color="auto"/>
              <w:bottom w:val="single" w:sz="4" w:space="0" w:color="auto"/>
              <w:right w:val="single" w:sz="4" w:space="0" w:color="auto"/>
            </w:tcBorders>
          </w:tcPr>
          <w:p w14:paraId="0B0763A7"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586BACF" w14:textId="77777777" w:rsidR="00341BA3" w:rsidRDefault="00341BA3">
            <w:pPr>
              <w:pStyle w:val="ConsPlusNormal"/>
            </w:pPr>
            <w:r>
              <w:t>51 566,3</w:t>
            </w:r>
          </w:p>
        </w:tc>
        <w:tc>
          <w:tcPr>
            <w:tcW w:w="1189" w:type="dxa"/>
            <w:tcBorders>
              <w:top w:val="single" w:sz="4" w:space="0" w:color="auto"/>
              <w:left w:val="single" w:sz="4" w:space="0" w:color="auto"/>
              <w:bottom w:val="single" w:sz="4" w:space="0" w:color="auto"/>
              <w:right w:val="single" w:sz="4" w:space="0" w:color="auto"/>
            </w:tcBorders>
          </w:tcPr>
          <w:p w14:paraId="0CB9796F" w14:textId="77777777" w:rsidR="00341BA3" w:rsidRDefault="00341BA3">
            <w:pPr>
              <w:pStyle w:val="ConsPlusNormal"/>
            </w:pPr>
            <w:r>
              <w:t>X</w:t>
            </w:r>
          </w:p>
        </w:tc>
      </w:tr>
      <w:tr w:rsidR="00341BA3" w14:paraId="73B1357C" w14:textId="77777777">
        <w:tc>
          <w:tcPr>
            <w:tcW w:w="3345" w:type="dxa"/>
            <w:tcBorders>
              <w:top w:val="single" w:sz="4" w:space="0" w:color="auto"/>
              <w:left w:val="single" w:sz="4" w:space="0" w:color="auto"/>
              <w:bottom w:val="single" w:sz="4" w:space="0" w:color="auto"/>
              <w:right w:val="single" w:sz="4" w:space="0" w:color="auto"/>
            </w:tcBorders>
          </w:tcPr>
          <w:p w14:paraId="0327037C" w14:textId="77777777" w:rsidR="00341BA3" w:rsidRDefault="00341BA3">
            <w:pPr>
              <w:pStyle w:val="ConsPlusNormal"/>
            </w:pPr>
            <w: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ar2893" w:history="1">
              <w:r>
                <w:rPr>
                  <w:color w:val="0000FF"/>
                </w:rPr>
                <w:t>строк 35.3.6</w:t>
              </w:r>
            </w:hyperlink>
            <w:r>
              <w:t xml:space="preserve"> + </w:t>
            </w:r>
            <w:hyperlink w:anchor="Par3273" w:history="1">
              <w:r>
                <w:rPr>
                  <w:color w:val="0000FF"/>
                </w:rPr>
                <w:t>45.3.6</w:t>
              </w:r>
            </w:hyperlink>
            <w:r>
              <w:t xml:space="preserve"> + </w:t>
            </w:r>
            <w:hyperlink w:anchor="Par3723" w:history="1">
              <w:r>
                <w:rPr>
                  <w:color w:val="0000FF"/>
                </w:rPr>
                <w:t>57.3.6</w:t>
              </w:r>
            </w:hyperlink>
            <w:r>
              <w:t>)</w:t>
            </w:r>
          </w:p>
        </w:tc>
        <w:tc>
          <w:tcPr>
            <w:tcW w:w="1020" w:type="dxa"/>
            <w:tcBorders>
              <w:top w:val="single" w:sz="4" w:space="0" w:color="auto"/>
              <w:left w:val="single" w:sz="4" w:space="0" w:color="auto"/>
              <w:bottom w:val="single" w:sz="4" w:space="0" w:color="auto"/>
              <w:right w:val="single" w:sz="4" w:space="0" w:color="auto"/>
            </w:tcBorders>
          </w:tcPr>
          <w:p w14:paraId="0ABD5782" w14:textId="77777777" w:rsidR="00341BA3" w:rsidRDefault="00341BA3">
            <w:pPr>
              <w:pStyle w:val="ConsPlusNormal"/>
            </w:pPr>
            <w:r>
              <w:t>23.3.6</w:t>
            </w:r>
          </w:p>
        </w:tc>
        <w:tc>
          <w:tcPr>
            <w:tcW w:w="2644" w:type="dxa"/>
            <w:tcBorders>
              <w:top w:val="single" w:sz="4" w:space="0" w:color="auto"/>
              <w:left w:val="single" w:sz="4" w:space="0" w:color="auto"/>
              <w:bottom w:val="single" w:sz="4" w:space="0" w:color="auto"/>
              <w:right w:val="single" w:sz="4" w:space="0" w:color="auto"/>
            </w:tcBorders>
          </w:tcPr>
          <w:p w14:paraId="1CD2D732"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5F964FC7" w14:textId="77777777" w:rsidR="00341BA3" w:rsidRDefault="00341BA3">
            <w:pPr>
              <w:pStyle w:val="ConsPlusNormal"/>
            </w:pPr>
            <w:r>
              <w:t>0,017957</w:t>
            </w:r>
          </w:p>
        </w:tc>
        <w:tc>
          <w:tcPr>
            <w:tcW w:w="1759" w:type="dxa"/>
            <w:tcBorders>
              <w:top w:val="single" w:sz="4" w:space="0" w:color="auto"/>
              <w:left w:val="single" w:sz="4" w:space="0" w:color="auto"/>
              <w:bottom w:val="single" w:sz="4" w:space="0" w:color="auto"/>
              <w:right w:val="single" w:sz="4" w:space="0" w:color="auto"/>
            </w:tcBorders>
          </w:tcPr>
          <w:p w14:paraId="247F5FD9" w14:textId="77777777" w:rsidR="00341BA3" w:rsidRDefault="00341BA3">
            <w:pPr>
              <w:pStyle w:val="ConsPlusNormal"/>
            </w:pPr>
            <w:r>
              <w:t>3 623,2</w:t>
            </w:r>
          </w:p>
        </w:tc>
        <w:tc>
          <w:tcPr>
            <w:tcW w:w="1444" w:type="dxa"/>
            <w:tcBorders>
              <w:top w:val="single" w:sz="4" w:space="0" w:color="auto"/>
              <w:left w:val="single" w:sz="4" w:space="0" w:color="auto"/>
              <w:bottom w:val="single" w:sz="4" w:space="0" w:color="auto"/>
              <w:right w:val="single" w:sz="4" w:space="0" w:color="auto"/>
            </w:tcBorders>
          </w:tcPr>
          <w:p w14:paraId="458CBBD5"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30EB677" w14:textId="77777777" w:rsidR="00341BA3" w:rsidRDefault="00341BA3">
            <w:pPr>
              <w:pStyle w:val="ConsPlusNormal"/>
            </w:pPr>
            <w:r>
              <w:t>65,1</w:t>
            </w:r>
          </w:p>
        </w:tc>
        <w:tc>
          <w:tcPr>
            <w:tcW w:w="1444" w:type="dxa"/>
            <w:tcBorders>
              <w:top w:val="single" w:sz="4" w:space="0" w:color="auto"/>
              <w:left w:val="single" w:sz="4" w:space="0" w:color="auto"/>
              <w:bottom w:val="single" w:sz="4" w:space="0" w:color="auto"/>
              <w:right w:val="single" w:sz="4" w:space="0" w:color="auto"/>
            </w:tcBorders>
          </w:tcPr>
          <w:p w14:paraId="267AD623"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175CD90" w14:textId="77777777" w:rsidR="00341BA3" w:rsidRDefault="00341BA3">
            <w:pPr>
              <w:pStyle w:val="ConsPlusNormal"/>
            </w:pPr>
            <w:r>
              <w:t>105 689,3</w:t>
            </w:r>
          </w:p>
        </w:tc>
        <w:tc>
          <w:tcPr>
            <w:tcW w:w="1189" w:type="dxa"/>
            <w:tcBorders>
              <w:top w:val="single" w:sz="4" w:space="0" w:color="auto"/>
              <w:left w:val="single" w:sz="4" w:space="0" w:color="auto"/>
              <w:bottom w:val="single" w:sz="4" w:space="0" w:color="auto"/>
              <w:right w:val="single" w:sz="4" w:space="0" w:color="auto"/>
            </w:tcBorders>
          </w:tcPr>
          <w:p w14:paraId="2F5BE6C7" w14:textId="77777777" w:rsidR="00341BA3" w:rsidRDefault="00341BA3">
            <w:pPr>
              <w:pStyle w:val="ConsPlusNormal"/>
            </w:pPr>
            <w:r>
              <w:t>X</w:t>
            </w:r>
          </w:p>
        </w:tc>
      </w:tr>
      <w:tr w:rsidR="00341BA3" w14:paraId="61706456" w14:textId="77777777">
        <w:tc>
          <w:tcPr>
            <w:tcW w:w="3345" w:type="dxa"/>
            <w:tcBorders>
              <w:top w:val="single" w:sz="4" w:space="0" w:color="auto"/>
              <w:left w:val="single" w:sz="4" w:space="0" w:color="auto"/>
              <w:bottom w:val="single" w:sz="4" w:space="0" w:color="auto"/>
              <w:right w:val="single" w:sz="4" w:space="0" w:color="auto"/>
            </w:tcBorders>
          </w:tcPr>
          <w:p w14:paraId="705DC40A" w14:textId="77777777" w:rsidR="00341BA3" w:rsidRDefault="00341BA3">
            <w:pPr>
              <w:pStyle w:val="ConsPlusNormal"/>
            </w:pPr>
            <w:r>
              <w:lastRenderedPageBreak/>
              <w:t xml:space="preserve">тестирование на выявление новой коронавирусной инфекции (COVID-19) (сумма </w:t>
            </w:r>
            <w:hyperlink w:anchor="Par2903" w:history="1">
              <w:r>
                <w:rPr>
                  <w:color w:val="0000FF"/>
                </w:rPr>
                <w:t>строк 35.3.7</w:t>
              </w:r>
            </w:hyperlink>
            <w:r>
              <w:t xml:space="preserve"> + </w:t>
            </w:r>
            <w:hyperlink w:anchor="Par3283" w:history="1">
              <w:r>
                <w:rPr>
                  <w:color w:val="0000FF"/>
                </w:rPr>
                <w:t>45.3.7</w:t>
              </w:r>
            </w:hyperlink>
            <w:r>
              <w:t xml:space="preserve"> + </w:t>
            </w:r>
            <w:hyperlink w:anchor="Par3733" w:history="1">
              <w:r>
                <w:rPr>
                  <w:color w:val="0000FF"/>
                </w:rPr>
                <w:t>57.3.7</w:t>
              </w:r>
            </w:hyperlink>
            <w:r>
              <w:t>)</w:t>
            </w:r>
          </w:p>
        </w:tc>
        <w:tc>
          <w:tcPr>
            <w:tcW w:w="1020" w:type="dxa"/>
            <w:tcBorders>
              <w:top w:val="single" w:sz="4" w:space="0" w:color="auto"/>
              <w:left w:val="single" w:sz="4" w:space="0" w:color="auto"/>
              <w:bottom w:val="single" w:sz="4" w:space="0" w:color="auto"/>
              <w:right w:val="single" w:sz="4" w:space="0" w:color="auto"/>
            </w:tcBorders>
          </w:tcPr>
          <w:p w14:paraId="5836A659" w14:textId="77777777" w:rsidR="00341BA3" w:rsidRDefault="00341BA3">
            <w:pPr>
              <w:pStyle w:val="ConsPlusNormal"/>
            </w:pPr>
            <w:r>
              <w:t>23.3.7</w:t>
            </w:r>
          </w:p>
        </w:tc>
        <w:tc>
          <w:tcPr>
            <w:tcW w:w="2644" w:type="dxa"/>
            <w:tcBorders>
              <w:top w:val="single" w:sz="4" w:space="0" w:color="auto"/>
              <w:left w:val="single" w:sz="4" w:space="0" w:color="auto"/>
              <w:bottom w:val="single" w:sz="4" w:space="0" w:color="auto"/>
              <w:right w:val="single" w:sz="4" w:space="0" w:color="auto"/>
            </w:tcBorders>
          </w:tcPr>
          <w:p w14:paraId="439881C5"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4CB72973" w14:textId="77777777" w:rsidR="00341BA3" w:rsidRDefault="00341BA3">
            <w:pPr>
              <w:pStyle w:val="ConsPlusNormal"/>
            </w:pPr>
            <w:r>
              <w:t>0,283973</w:t>
            </w:r>
          </w:p>
        </w:tc>
        <w:tc>
          <w:tcPr>
            <w:tcW w:w="1759" w:type="dxa"/>
            <w:tcBorders>
              <w:top w:val="single" w:sz="4" w:space="0" w:color="auto"/>
              <w:left w:val="single" w:sz="4" w:space="0" w:color="auto"/>
              <w:bottom w:val="single" w:sz="4" w:space="0" w:color="auto"/>
              <w:right w:val="single" w:sz="4" w:space="0" w:color="auto"/>
            </w:tcBorders>
          </w:tcPr>
          <w:p w14:paraId="29BDF42D" w14:textId="77777777" w:rsidR="00341BA3" w:rsidRDefault="00341BA3">
            <w:pPr>
              <w:pStyle w:val="ConsPlusNormal"/>
            </w:pPr>
            <w:r>
              <w:t>695,2</w:t>
            </w:r>
          </w:p>
        </w:tc>
        <w:tc>
          <w:tcPr>
            <w:tcW w:w="1444" w:type="dxa"/>
            <w:tcBorders>
              <w:top w:val="single" w:sz="4" w:space="0" w:color="auto"/>
              <w:left w:val="single" w:sz="4" w:space="0" w:color="auto"/>
              <w:bottom w:val="single" w:sz="4" w:space="0" w:color="auto"/>
              <w:right w:val="single" w:sz="4" w:space="0" w:color="auto"/>
            </w:tcBorders>
          </w:tcPr>
          <w:p w14:paraId="774D1C30"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43F6654" w14:textId="77777777" w:rsidR="00341BA3" w:rsidRDefault="00341BA3">
            <w:pPr>
              <w:pStyle w:val="ConsPlusNormal"/>
            </w:pPr>
            <w:r>
              <w:t>197,4</w:t>
            </w:r>
          </w:p>
        </w:tc>
        <w:tc>
          <w:tcPr>
            <w:tcW w:w="1444" w:type="dxa"/>
            <w:tcBorders>
              <w:top w:val="single" w:sz="4" w:space="0" w:color="auto"/>
              <w:left w:val="single" w:sz="4" w:space="0" w:color="auto"/>
              <w:bottom w:val="single" w:sz="4" w:space="0" w:color="auto"/>
              <w:right w:val="single" w:sz="4" w:space="0" w:color="auto"/>
            </w:tcBorders>
          </w:tcPr>
          <w:p w14:paraId="6F459F52"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CFE01D3" w14:textId="77777777" w:rsidR="00341BA3" w:rsidRDefault="00341BA3">
            <w:pPr>
              <w:pStyle w:val="ConsPlusNormal"/>
            </w:pPr>
            <w:r>
              <w:t>320 673,2</w:t>
            </w:r>
          </w:p>
        </w:tc>
        <w:tc>
          <w:tcPr>
            <w:tcW w:w="1189" w:type="dxa"/>
            <w:tcBorders>
              <w:top w:val="single" w:sz="4" w:space="0" w:color="auto"/>
              <w:left w:val="single" w:sz="4" w:space="0" w:color="auto"/>
              <w:bottom w:val="single" w:sz="4" w:space="0" w:color="auto"/>
              <w:right w:val="single" w:sz="4" w:space="0" w:color="auto"/>
            </w:tcBorders>
          </w:tcPr>
          <w:p w14:paraId="1798F15E" w14:textId="77777777" w:rsidR="00341BA3" w:rsidRDefault="00341BA3">
            <w:pPr>
              <w:pStyle w:val="ConsPlusNormal"/>
            </w:pPr>
            <w:r>
              <w:t>X</w:t>
            </w:r>
          </w:p>
        </w:tc>
      </w:tr>
      <w:tr w:rsidR="00341BA3" w14:paraId="46AA69BD" w14:textId="77777777">
        <w:tc>
          <w:tcPr>
            <w:tcW w:w="3345" w:type="dxa"/>
            <w:tcBorders>
              <w:top w:val="single" w:sz="4" w:space="0" w:color="auto"/>
              <w:left w:val="single" w:sz="4" w:space="0" w:color="auto"/>
              <w:bottom w:val="single" w:sz="4" w:space="0" w:color="auto"/>
              <w:right w:val="single" w:sz="4" w:space="0" w:color="auto"/>
            </w:tcBorders>
          </w:tcPr>
          <w:p w14:paraId="2FC61222" w14:textId="77777777" w:rsidR="00341BA3" w:rsidRDefault="00341BA3">
            <w:pPr>
              <w:pStyle w:val="ConsPlusNormal"/>
            </w:pPr>
            <w:r>
              <w:t xml:space="preserve">2.1.4 Обращение по заболеванию при оказании медицинской помощи по профилю "Медицинская реабилитация" </w:t>
            </w:r>
            <w:hyperlink w:anchor="Par7908" w:history="1">
              <w:r>
                <w:rPr>
                  <w:color w:val="0000FF"/>
                </w:rPr>
                <w:t>&lt;*********&gt;</w:t>
              </w:r>
            </w:hyperlink>
            <w:r>
              <w:t xml:space="preserve"> (сумма </w:t>
            </w:r>
            <w:hyperlink w:anchor="Par2913" w:history="1">
              <w:r>
                <w:rPr>
                  <w:color w:val="0000FF"/>
                </w:rPr>
                <w:t>строк 35.4</w:t>
              </w:r>
            </w:hyperlink>
            <w:r>
              <w:t xml:space="preserve"> + </w:t>
            </w:r>
            <w:hyperlink w:anchor="Par3293" w:history="1">
              <w:r>
                <w:rPr>
                  <w:color w:val="0000FF"/>
                </w:rPr>
                <w:t>45.4</w:t>
              </w:r>
            </w:hyperlink>
            <w:r>
              <w:t xml:space="preserve"> + </w:t>
            </w:r>
            <w:hyperlink w:anchor="Par3743" w:history="1">
              <w:r>
                <w:rPr>
                  <w:color w:val="0000FF"/>
                </w:rPr>
                <w:t>57.4</w:t>
              </w:r>
            </w:hyperlink>
            <w:r>
              <w:t>)</w:t>
            </w:r>
          </w:p>
        </w:tc>
        <w:tc>
          <w:tcPr>
            <w:tcW w:w="1020" w:type="dxa"/>
            <w:tcBorders>
              <w:top w:val="single" w:sz="4" w:space="0" w:color="auto"/>
              <w:left w:val="single" w:sz="4" w:space="0" w:color="auto"/>
              <w:bottom w:val="single" w:sz="4" w:space="0" w:color="auto"/>
              <w:right w:val="single" w:sz="4" w:space="0" w:color="auto"/>
            </w:tcBorders>
          </w:tcPr>
          <w:p w14:paraId="5CB2627D" w14:textId="77777777" w:rsidR="00341BA3" w:rsidRDefault="00341BA3">
            <w:pPr>
              <w:pStyle w:val="ConsPlusNormal"/>
            </w:pPr>
            <w:r>
              <w:t>23.4</w:t>
            </w:r>
          </w:p>
        </w:tc>
        <w:tc>
          <w:tcPr>
            <w:tcW w:w="2644" w:type="dxa"/>
            <w:tcBorders>
              <w:top w:val="single" w:sz="4" w:space="0" w:color="auto"/>
              <w:left w:val="single" w:sz="4" w:space="0" w:color="auto"/>
              <w:bottom w:val="single" w:sz="4" w:space="0" w:color="auto"/>
              <w:right w:val="single" w:sz="4" w:space="0" w:color="auto"/>
            </w:tcBorders>
          </w:tcPr>
          <w:p w14:paraId="427941D5"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40DF5BD9" w14:textId="77777777" w:rsidR="00341BA3" w:rsidRDefault="00341BA3">
            <w:pPr>
              <w:pStyle w:val="ConsPlusNormal"/>
            </w:pPr>
            <w:r>
              <w:t>0,003201</w:t>
            </w:r>
          </w:p>
        </w:tc>
        <w:tc>
          <w:tcPr>
            <w:tcW w:w="1759" w:type="dxa"/>
            <w:tcBorders>
              <w:top w:val="single" w:sz="4" w:space="0" w:color="auto"/>
              <w:left w:val="single" w:sz="4" w:space="0" w:color="auto"/>
              <w:bottom w:val="single" w:sz="4" w:space="0" w:color="auto"/>
              <w:right w:val="single" w:sz="4" w:space="0" w:color="auto"/>
            </w:tcBorders>
          </w:tcPr>
          <w:p w14:paraId="53D37B02" w14:textId="77777777" w:rsidR="00341BA3" w:rsidRDefault="00341BA3">
            <w:pPr>
              <w:pStyle w:val="ConsPlusNormal"/>
            </w:pPr>
            <w:r>
              <w:t>34 935,0</w:t>
            </w:r>
          </w:p>
        </w:tc>
        <w:tc>
          <w:tcPr>
            <w:tcW w:w="1444" w:type="dxa"/>
            <w:tcBorders>
              <w:top w:val="single" w:sz="4" w:space="0" w:color="auto"/>
              <w:left w:val="single" w:sz="4" w:space="0" w:color="auto"/>
              <w:bottom w:val="single" w:sz="4" w:space="0" w:color="auto"/>
              <w:right w:val="single" w:sz="4" w:space="0" w:color="auto"/>
            </w:tcBorders>
          </w:tcPr>
          <w:p w14:paraId="7322DA22"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B174576" w14:textId="77777777" w:rsidR="00341BA3" w:rsidRDefault="00341BA3">
            <w:pPr>
              <w:pStyle w:val="ConsPlusNormal"/>
            </w:pPr>
            <w:r>
              <w:t>111,8</w:t>
            </w:r>
          </w:p>
        </w:tc>
        <w:tc>
          <w:tcPr>
            <w:tcW w:w="1444" w:type="dxa"/>
            <w:tcBorders>
              <w:top w:val="single" w:sz="4" w:space="0" w:color="auto"/>
              <w:left w:val="single" w:sz="4" w:space="0" w:color="auto"/>
              <w:bottom w:val="single" w:sz="4" w:space="0" w:color="auto"/>
              <w:right w:val="single" w:sz="4" w:space="0" w:color="auto"/>
            </w:tcBorders>
          </w:tcPr>
          <w:p w14:paraId="66D08420"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869ABAB" w14:textId="77777777" w:rsidR="00341BA3" w:rsidRDefault="00341BA3">
            <w:pPr>
              <w:pStyle w:val="ConsPlusNormal"/>
            </w:pPr>
            <w:r>
              <w:t>181 662,0</w:t>
            </w:r>
          </w:p>
        </w:tc>
        <w:tc>
          <w:tcPr>
            <w:tcW w:w="1189" w:type="dxa"/>
            <w:tcBorders>
              <w:top w:val="single" w:sz="4" w:space="0" w:color="auto"/>
              <w:left w:val="single" w:sz="4" w:space="0" w:color="auto"/>
              <w:bottom w:val="single" w:sz="4" w:space="0" w:color="auto"/>
              <w:right w:val="single" w:sz="4" w:space="0" w:color="auto"/>
            </w:tcBorders>
          </w:tcPr>
          <w:p w14:paraId="38EBBC7A" w14:textId="77777777" w:rsidR="00341BA3" w:rsidRDefault="00341BA3">
            <w:pPr>
              <w:pStyle w:val="ConsPlusNormal"/>
            </w:pPr>
            <w:r>
              <w:t>X</w:t>
            </w:r>
          </w:p>
        </w:tc>
      </w:tr>
      <w:tr w:rsidR="00341BA3" w14:paraId="3CD8BC8F" w14:textId="77777777">
        <w:tc>
          <w:tcPr>
            <w:tcW w:w="3345" w:type="dxa"/>
            <w:tcBorders>
              <w:top w:val="single" w:sz="4" w:space="0" w:color="auto"/>
              <w:left w:val="single" w:sz="4" w:space="0" w:color="auto"/>
              <w:bottom w:val="single" w:sz="4" w:space="0" w:color="auto"/>
              <w:right w:val="single" w:sz="4" w:space="0" w:color="auto"/>
            </w:tcBorders>
          </w:tcPr>
          <w:p w14:paraId="12A75433" w14:textId="77777777" w:rsidR="00341BA3" w:rsidRDefault="00341BA3">
            <w:pPr>
              <w:pStyle w:val="ConsPlusNormal"/>
            </w:pPr>
            <w:r>
              <w:t xml:space="preserve">2.1.5 диспансерное наблюдение (сумма </w:t>
            </w:r>
            <w:hyperlink w:anchor="Par2923" w:history="1">
              <w:r>
                <w:rPr>
                  <w:color w:val="0000FF"/>
                </w:rPr>
                <w:t>строк 35.5</w:t>
              </w:r>
            </w:hyperlink>
            <w:r>
              <w:t xml:space="preserve"> + </w:t>
            </w:r>
            <w:hyperlink w:anchor="Par3303" w:history="1">
              <w:r>
                <w:rPr>
                  <w:color w:val="0000FF"/>
                </w:rPr>
                <w:t>45.5</w:t>
              </w:r>
            </w:hyperlink>
            <w:r>
              <w:t xml:space="preserve"> + </w:t>
            </w:r>
            <w:hyperlink w:anchor="Par3753" w:history="1">
              <w:r>
                <w:rPr>
                  <w:color w:val="0000FF"/>
                </w:rPr>
                <w:t>57.5</w:t>
              </w:r>
            </w:hyperlink>
            <w:r>
              <w:t>)</w:t>
            </w:r>
          </w:p>
        </w:tc>
        <w:tc>
          <w:tcPr>
            <w:tcW w:w="1020" w:type="dxa"/>
            <w:tcBorders>
              <w:top w:val="single" w:sz="4" w:space="0" w:color="auto"/>
              <w:left w:val="single" w:sz="4" w:space="0" w:color="auto"/>
              <w:bottom w:val="single" w:sz="4" w:space="0" w:color="auto"/>
              <w:right w:val="single" w:sz="4" w:space="0" w:color="auto"/>
            </w:tcBorders>
          </w:tcPr>
          <w:p w14:paraId="3855E884" w14:textId="77777777" w:rsidR="00341BA3" w:rsidRDefault="00341BA3">
            <w:pPr>
              <w:pStyle w:val="ConsPlusNormal"/>
            </w:pPr>
            <w:r>
              <w:t>23.5</w:t>
            </w:r>
          </w:p>
        </w:tc>
        <w:tc>
          <w:tcPr>
            <w:tcW w:w="2644" w:type="dxa"/>
            <w:tcBorders>
              <w:top w:val="single" w:sz="4" w:space="0" w:color="auto"/>
              <w:left w:val="single" w:sz="4" w:space="0" w:color="auto"/>
              <w:bottom w:val="single" w:sz="4" w:space="0" w:color="auto"/>
              <w:right w:val="single" w:sz="4" w:space="0" w:color="auto"/>
            </w:tcBorders>
          </w:tcPr>
          <w:p w14:paraId="52C5EE70"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0E591A67" w14:textId="77777777" w:rsidR="00341BA3" w:rsidRDefault="00341BA3">
            <w:pPr>
              <w:pStyle w:val="ConsPlusNormal"/>
            </w:pPr>
            <w:r>
              <w:t>0,261736</w:t>
            </w:r>
          </w:p>
        </w:tc>
        <w:tc>
          <w:tcPr>
            <w:tcW w:w="1759" w:type="dxa"/>
            <w:tcBorders>
              <w:top w:val="single" w:sz="4" w:space="0" w:color="auto"/>
              <w:left w:val="single" w:sz="4" w:space="0" w:color="auto"/>
              <w:bottom w:val="single" w:sz="4" w:space="0" w:color="auto"/>
              <w:right w:val="single" w:sz="4" w:space="0" w:color="auto"/>
            </w:tcBorders>
          </w:tcPr>
          <w:p w14:paraId="0B56A17C" w14:textId="77777777" w:rsidR="00341BA3" w:rsidRDefault="00341BA3">
            <w:pPr>
              <w:pStyle w:val="ConsPlusNormal"/>
            </w:pPr>
            <w:r>
              <w:t>2 226,4</w:t>
            </w:r>
          </w:p>
        </w:tc>
        <w:tc>
          <w:tcPr>
            <w:tcW w:w="1444" w:type="dxa"/>
            <w:tcBorders>
              <w:top w:val="single" w:sz="4" w:space="0" w:color="auto"/>
              <w:left w:val="single" w:sz="4" w:space="0" w:color="auto"/>
              <w:bottom w:val="single" w:sz="4" w:space="0" w:color="auto"/>
              <w:right w:val="single" w:sz="4" w:space="0" w:color="auto"/>
            </w:tcBorders>
          </w:tcPr>
          <w:p w14:paraId="157DD124"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6CD034F" w14:textId="77777777" w:rsidR="00341BA3" w:rsidRDefault="00341BA3">
            <w:pPr>
              <w:pStyle w:val="ConsPlusNormal"/>
            </w:pPr>
            <w:r>
              <w:t>582,7</w:t>
            </w:r>
          </w:p>
        </w:tc>
        <w:tc>
          <w:tcPr>
            <w:tcW w:w="1444" w:type="dxa"/>
            <w:tcBorders>
              <w:top w:val="single" w:sz="4" w:space="0" w:color="auto"/>
              <w:left w:val="single" w:sz="4" w:space="0" w:color="auto"/>
              <w:bottom w:val="single" w:sz="4" w:space="0" w:color="auto"/>
              <w:right w:val="single" w:sz="4" w:space="0" w:color="auto"/>
            </w:tcBorders>
          </w:tcPr>
          <w:p w14:paraId="5204AE23"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89956A6" w14:textId="77777777" w:rsidR="00341BA3" w:rsidRDefault="00341BA3">
            <w:pPr>
              <w:pStyle w:val="ConsPlusNormal"/>
            </w:pPr>
            <w:r>
              <w:t>946 602,9</w:t>
            </w:r>
          </w:p>
        </w:tc>
        <w:tc>
          <w:tcPr>
            <w:tcW w:w="1189" w:type="dxa"/>
            <w:tcBorders>
              <w:top w:val="single" w:sz="4" w:space="0" w:color="auto"/>
              <w:left w:val="single" w:sz="4" w:space="0" w:color="auto"/>
              <w:bottom w:val="single" w:sz="4" w:space="0" w:color="auto"/>
              <w:right w:val="single" w:sz="4" w:space="0" w:color="auto"/>
            </w:tcBorders>
          </w:tcPr>
          <w:p w14:paraId="4D9DE14A" w14:textId="77777777" w:rsidR="00341BA3" w:rsidRDefault="00341BA3">
            <w:pPr>
              <w:pStyle w:val="ConsPlusNormal"/>
            </w:pPr>
            <w:r>
              <w:t>X</w:t>
            </w:r>
          </w:p>
        </w:tc>
      </w:tr>
      <w:tr w:rsidR="00341BA3" w14:paraId="28D57EE9" w14:textId="77777777">
        <w:tc>
          <w:tcPr>
            <w:tcW w:w="3345" w:type="dxa"/>
            <w:tcBorders>
              <w:top w:val="single" w:sz="4" w:space="0" w:color="auto"/>
              <w:left w:val="single" w:sz="4" w:space="0" w:color="auto"/>
              <w:bottom w:val="single" w:sz="4" w:space="0" w:color="auto"/>
              <w:right w:val="single" w:sz="4" w:space="0" w:color="auto"/>
            </w:tcBorders>
          </w:tcPr>
          <w:p w14:paraId="61C68A45" w14:textId="77777777" w:rsidR="00341BA3" w:rsidRDefault="00341BA3">
            <w:pPr>
              <w:pStyle w:val="ConsPlusNormal"/>
            </w:pPr>
            <w:r>
              <w:t xml:space="preserve">2.2 В условиях дневных стационаров (сумма </w:t>
            </w:r>
            <w:hyperlink w:anchor="Par2933" w:history="1">
              <w:r>
                <w:rPr>
                  <w:color w:val="0000FF"/>
                </w:rPr>
                <w:t>строк 36</w:t>
              </w:r>
            </w:hyperlink>
            <w:r>
              <w:t xml:space="preserve"> + </w:t>
            </w:r>
            <w:hyperlink w:anchor="Par3313" w:history="1">
              <w:r>
                <w:rPr>
                  <w:color w:val="0000FF"/>
                </w:rPr>
                <w:t>46</w:t>
              </w:r>
            </w:hyperlink>
            <w:r>
              <w:t xml:space="preserve"> + </w:t>
            </w:r>
            <w:hyperlink w:anchor="Par3763" w:history="1">
              <w:r>
                <w:rPr>
                  <w:color w:val="0000FF"/>
                </w:rPr>
                <w:t>58</w:t>
              </w:r>
            </w:hyperlink>
            <w:r>
              <w:t>), в том числе:</w:t>
            </w:r>
          </w:p>
        </w:tc>
        <w:tc>
          <w:tcPr>
            <w:tcW w:w="1020" w:type="dxa"/>
            <w:tcBorders>
              <w:top w:val="single" w:sz="4" w:space="0" w:color="auto"/>
              <w:left w:val="single" w:sz="4" w:space="0" w:color="auto"/>
              <w:bottom w:val="single" w:sz="4" w:space="0" w:color="auto"/>
              <w:right w:val="single" w:sz="4" w:space="0" w:color="auto"/>
            </w:tcBorders>
          </w:tcPr>
          <w:p w14:paraId="18B36E7B" w14:textId="77777777" w:rsidR="00341BA3" w:rsidRDefault="00341BA3">
            <w:pPr>
              <w:pStyle w:val="ConsPlusNormal"/>
            </w:pPr>
            <w:bookmarkStart w:id="20" w:name="Par2482"/>
            <w:bookmarkEnd w:id="20"/>
            <w:r>
              <w:t>24</w:t>
            </w:r>
          </w:p>
        </w:tc>
        <w:tc>
          <w:tcPr>
            <w:tcW w:w="2644" w:type="dxa"/>
            <w:tcBorders>
              <w:top w:val="single" w:sz="4" w:space="0" w:color="auto"/>
              <w:left w:val="single" w:sz="4" w:space="0" w:color="auto"/>
              <w:bottom w:val="single" w:sz="4" w:space="0" w:color="auto"/>
              <w:right w:val="single" w:sz="4" w:space="0" w:color="auto"/>
            </w:tcBorders>
          </w:tcPr>
          <w:p w14:paraId="36A2305D"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072624CC"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5D5E64BF"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94BEDE6"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0F2435B"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90ED9BE"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9C42624"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34F7FDEF" w14:textId="77777777" w:rsidR="00341BA3" w:rsidRDefault="00341BA3">
            <w:pPr>
              <w:pStyle w:val="ConsPlusNormal"/>
            </w:pPr>
            <w:r>
              <w:t>X</w:t>
            </w:r>
          </w:p>
        </w:tc>
      </w:tr>
      <w:tr w:rsidR="00341BA3" w14:paraId="0A3698D7" w14:textId="77777777">
        <w:tc>
          <w:tcPr>
            <w:tcW w:w="3345" w:type="dxa"/>
            <w:tcBorders>
              <w:top w:val="single" w:sz="4" w:space="0" w:color="auto"/>
              <w:left w:val="single" w:sz="4" w:space="0" w:color="auto"/>
              <w:bottom w:val="single" w:sz="4" w:space="0" w:color="auto"/>
              <w:right w:val="single" w:sz="4" w:space="0" w:color="auto"/>
            </w:tcBorders>
          </w:tcPr>
          <w:p w14:paraId="21727641" w14:textId="77777777" w:rsidR="00341BA3" w:rsidRDefault="00341BA3">
            <w:pPr>
              <w:pStyle w:val="ConsPlusNormal"/>
            </w:pPr>
            <w:r>
              <w:t xml:space="preserve">2.2.1 медицинская помощь по профилю "онкология" (сумму </w:t>
            </w:r>
            <w:hyperlink w:anchor="Par2943" w:history="1">
              <w:r>
                <w:rPr>
                  <w:color w:val="0000FF"/>
                </w:rPr>
                <w:t>строк 36.1</w:t>
              </w:r>
            </w:hyperlink>
            <w:r>
              <w:t xml:space="preserve"> + </w:t>
            </w:r>
            <w:hyperlink w:anchor="Par3323" w:history="1">
              <w:r>
                <w:rPr>
                  <w:color w:val="0000FF"/>
                </w:rPr>
                <w:t>46.1</w:t>
              </w:r>
            </w:hyperlink>
            <w:r>
              <w:t xml:space="preserve"> + </w:t>
            </w:r>
            <w:hyperlink w:anchor="Par3773" w:history="1">
              <w:r>
                <w:rPr>
                  <w:color w:val="0000FF"/>
                </w:rPr>
                <w:t>58.1</w:t>
              </w:r>
            </w:hyperlink>
            <w:r>
              <w:t>)</w:t>
            </w:r>
          </w:p>
        </w:tc>
        <w:tc>
          <w:tcPr>
            <w:tcW w:w="1020" w:type="dxa"/>
            <w:tcBorders>
              <w:top w:val="single" w:sz="4" w:space="0" w:color="auto"/>
              <w:left w:val="single" w:sz="4" w:space="0" w:color="auto"/>
              <w:bottom w:val="single" w:sz="4" w:space="0" w:color="auto"/>
              <w:right w:val="single" w:sz="4" w:space="0" w:color="auto"/>
            </w:tcBorders>
          </w:tcPr>
          <w:p w14:paraId="3F2F6BA3" w14:textId="77777777" w:rsidR="00341BA3" w:rsidRDefault="00341BA3">
            <w:pPr>
              <w:pStyle w:val="ConsPlusNormal"/>
            </w:pPr>
            <w:bookmarkStart w:id="21" w:name="Par2492"/>
            <w:bookmarkEnd w:id="21"/>
            <w:r>
              <w:t>24.1</w:t>
            </w:r>
          </w:p>
        </w:tc>
        <w:tc>
          <w:tcPr>
            <w:tcW w:w="2644" w:type="dxa"/>
            <w:tcBorders>
              <w:top w:val="single" w:sz="4" w:space="0" w:color="auto"/>
              <w:left w:val="single" w:sz="4" w:space="0" w:color="auto"/>
              <w:bottom w:val="single" w:sz="4" w:space="0" w:color="auto"/>
              <w:right w:val="single" w:sz="4" w:space="0" w:color="auto"/>
            </w:tcBorders>
          </w:tcPr>
          <w:p w14:paraId="194125C2"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73523946"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346C1C4E"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286A923"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3138485"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ECFD63B"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65A6F47"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266BA21A" w14:textId="77777777" w:rsidR="00341BA3" w:rsidRDefault="00341BA3">
            <w:pPr>
              <w:pStyle w:val="ConsPlusNormal"/>
            </w:pPr>
            <w:r>
              <w:t>X</w:t>
            </w:r>
          </w:p>
        </w:tc>
      </w:tr>
      <w:tr w:rsidR="00341BA3" w14:paraId="7B7E96B3" w14:textId="77777777">
        <w:tc>
          <w:tcPr>
            <w:tcW w:w="3345" w:type="dxa"/>
            <w:tcBorders>
              <w:top w:val="single" w:sz="4" w:space="0" w:color="auto"/>
              <w:left w:val="single" w:sz="4" w:space="0" w:color="auto"/>
              <w:bottom w:val="single" w:sz="4" w:space="0" w:color="auto"/>
              <w:right w:val="single" w:sz="4" w:space="0" w:color="auto"/>
            </w:tcBorders>
          </w:tcPr>
          <w:p w14:paraId="6B9217F7" w14:textId="77777777" w:rsidR="00341BA3" w:rsidRDefault="00341BA3">
            <w:pPr>
              <w:pStyle w:val="ConsPlusNormal"/>
            </w:pPr>
            <w:r>
              <w:t xml:space="preserve">2.2.2 при экстракорпоральном оплодотворении (сумма </w:t>
            </w:r>
            <w:hyperlink w:anchor="Par2953" w:history="1">
              <w:r>
                <w:rPr>
                  <w:color w:val="0000FF"/>
                </w:rPr>
                <w:t>строк 36.2</w:t>
              </w:r>
            </w:hyperlink>
            <w:r>
              <w:t xml:space="preserve"> + </w:t>
            </w:r>
            <w:hyperlink w:anchor="Par3333" w:history="1">
              <w:r>
                <w:rPr>
                  <w:color w:val="0000FF"/>
                </w:rPr>
                <w:t>46.2</w:t>
              </w:r>
            </w:hyperlink>
            <w:r>
              <w:t xml:space="preserve"> + </w:t>
            </w:r>
            <w:hyperlink w:anchor="Par3783" w:history="1">
              <w:r>
                <w:rPr>
                  <w:color w:val="0000FF"/>
                </w:rPr>
                <w:t>58.2</w:t>
              </w:r>
            </w:hyperlink>
            <w:r>
              <w:t>)</w:t>
            </w:r>
          </w:p>
        </w:tc>
        <w:tc>
          <w:tcPr>
            <w:tcW w:w="1020" w:type="dxa"/>
            <w:tcBorders>
              <w:top w:val="single" w:sz="4" w:space="0" w:color="auto"/>
              <w:left w:val="single" w:sz="4" w:space="0" w:color="auto"/>
              <w:bottom w:val="single" w:sz="4" w:space="0" w:color="auto"/>
              <w:right w:val="single" w:sz="4" w:space="0" w:color="auto"/>
            </w:tcBorders>
          </w:tcPr>
          <w:p w14:paraId="5EAE50D8" w14:textId="77777777" w:rsidR="00341BA3" w:rsidRDefault="00341BA3">
            <w:pPr>
              <w:pStyle w:val="ConsPlusNormal"/>
            </w:pPr>
            <w:bookmarkStart w:id="22" w:name="Par2502"/>
            <w:bookmarkEnd w:id="22"/>
            <w:r>
              <w:t>24.2</w:t>
            </w:r>
          </w:p>
        </w:tc>
        <w:tc>
          <w:tcPr>
            <w:tcW w:w="2644" w:type="dxa"/>
            <w:tcBorders>
              <w:top w:val="single" w:sz="4" w:space="0" w:color="auto"/>
              <w:left w:val="single" w:sz="4" w:space="0" w:color="auto"/>
              <w:bottom w:val="single" w:sz="4" w:space="0" w:color="auto"/>
              <w:right w:val="single" w:sz="4" w:space="0" w:color="auto"/>
            </w:tcBorders>
          </w:tcPr>
          <w:p w14:paraId="606060E2" w14:textId="77777777" w:rsidR="00341BA3" w:rsidRDefault="00341BA3">
            <w:pPr>
              <w:pStyle w:val="ConsPlusNormal"/>
            </w:pPr>
            <w:r>
              <w:t>случай</w:t>
            </w:r>
          </w:p>
        </w:tc>
        <w:tc>
          <w:tcPr>
            <w:tcW w:w="1759" w:type="dxa"/>
            <w:tcBorders>
              <w:top w:val="single" w:sz="4" w:space="0" w:color="auto"/>
              <w:left w:val="single" w:sz="4" w:space="0" w:color="auto"/>
              <w:bottom w:val="single" w:sz="4" w:space="0" w:color="auto"/>
              <w:right w:val="single" w:sz="4" w:space="0" w:color="auto"/>
            </w:tcBorders>
          </w:tcPr>
          <w:p w14:paraId="6C71A5F3"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5EF8520A"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7701FB9"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37DF119"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1970D59"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AE7CAD4"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795CE308" w14:textId="77777777" w:rsidR="00341BA3" w:rsidRDefault="00341BA3">
            <w:pPr>
              <w:pStyle w:val="ConsPlusNormal"/>
            </w:pPr>
            <w:r>
              <w:t>X</w:t>
            </w:r>
          </w:p>
        </w:tc>
      </w:tr>
      <w:tr w:rsidR="00341BA3" w14:paraId="6237EE97" w14:textId="77777777">
        <w:tc>
          <w:tcPr>
            <w:tcW w:w="3345" w:type="dxa"/>
            <w:tcBorders>
              <w:top w:val="single" w:sz="4" w:space="0" w:color="auto"/>
              <w:left w:val="single" w:sz="4" w:space="0" w:color="auto"/>
              <w:bottom w:val="single" w:sz="4" w:space="0" w:color="auto"/>
              <w:right w:val="single" w:sz="4" w:space="0" w:color="auto"/>
            </w:tcBorders>
          </w:tcPr>
          <w:p w14:paraId="42684757" w14:textId="77777777" w:rsidR="00341BA3" w:rsidRDefault="00341BA3">
            <w:pPr>
              <w:pStyle w:val="ConsPlusNormal"/>
            </w:pPr>
            <w:r>
              <w:t xml:space="preserve">2.2.3 медицинская реабилитация </w:t>
            </w:r>
            <w:hyperlink w:anchor="Par7908" w:history="1">
              <w:r>
                <w:rPr>
                  <w:color w:val="0000FF"/>
                </w:rPr>
                <w:t>&lt;*********&gt;</w:t>
              </w:r>
            </w:hyperlink>
            <w:r>
              <w:t xml:space="preserve"> (сумма </w:t>
            </w:r>
            <w:hyperlink w:anchor="Par2963" w:history="1">
              <w:r>
                <w:rPr>
                  <w:color w:val="0000FF"/>
                </w:rPr>
                <w:t>строк 36.3</w:t>
              </w:r>
            </w:hyperlink>
            <w:r>
              <w:t xml:space="preserve"> + </w:t>
            </w:r>
            <w:hyperlink w:anchor="Par3343" w:history="1">
              <w:r>
                <w:rPr>
                  <w:color w:val="0000FF"/>
                </w:rPr>
                <w:t>46.3</w:t>
              </w:r>
            </w:hyperlink>
            <w:r>
              <w:t xml:space="preserve"> + </w:t>
            </w:r>
            <w:hyperlink w:anchor="Par3793" w:history="1">
              <w:r>
                <w:rPr>
                  <w:color w:val="0000FF"/>
                </w:rPr>
                <w:t>58.3</w:t>
              </w:r>
            </w:hyperlink>
            <w:r>
              <w:t>)</w:t>
            </w:r>
          </w:p>
        </w:tc>
        <w:tc>
          <w:tcPr>
            <w:tcW w:w="1020" w:type="dxa"/>
            <w:tcBorders>
              <w:top w:val="single" w:sz="4" w:space="0" w:color="auto"/>
              <w:left w:val="single" w:sz="4" w:space="0" w:color="auto"/>
              <w:bottom w:val="single" w:sz="4" w:space="0" w:color="auto"/>
              <w:right w:val="single" w:sz="4" w:space="0" w:color="auto"/>
            </w:tcBorders>
          </w:tcPr>
          <w:p w14:paraId="3585A741" w14:textId="77777777" w:rsidR="00341BA3" w:rsidRDefault="00341BA3">
            <w:pPr>
              <w:pStyle w:val="ConsPlusNormal"/>
            </w:pPr>
            <w:bookmarkStart w:id="23" w:name="Par2512"/>
            <w:bookmarkEnd w:id="23"/>
            <w:r>
              <w:t>24.3</w:t>
            </w:r>
          </w:p>
        </w:tc>
        <w:tc>
          <w:tcPr>
            <w:tcW w:w="2644" w:type="dxa"/>
            <w:tcBorders>
              <w:top w:val="single" w:sz="4" w:space="0" w:color="auto"/>
              <w:left w:val="single" w:sz="4" w:space="0" w:color="auto"/>
              <w:bottom w:val="single" w:sz="4" w:space="0" w:color="auto"/>
              <w:right w:val="single" w:sz="4" w:space="0" w:color="auto"/>
            </w:tcBorders>
          </w:tcPr>
          <w:p w14:paraId="636E2980"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143AF8E2"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356AA05D"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696D458"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35D1586"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50FA28D"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3DBD237"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331C5D66" w14:textId="77777777" w:rsidR="00341BA3" w:rsidRDefault="00341BA3">
            <w:pPr>
              <w:pStyle w:val="ConsPlusNormal"/>
            </w:pPr>
            <w:r>
              <w:t>X</w:t>
            </w:r>
          </w:p>
        </w:tc>
      </w:tr>
      <w:tr w:rsidR="00341BA3" w14:paraId="2BB609F2" w14:textId="77777777">
        <w:tc>
          <w:tcPr>
            <w:tcW w:w="3345" w:type="dxa"/>
            <w:tcBorders>
              <w:top w:val="single" w:sz="4" w:space="0" w:color="auto"/>
              <w:left w:val="single" w:sz="4" w:space="0" w:color="auto"/>
              <w:bottom w:val="single" w:sz="4" w:space="0" w:color="auto"/>
              <w:right w:val="single" w:sz="4" w:space="0" w:color="auto"/>
            </w:tcBorders>
          </w:tcPr>
          <w:p w14:paraId="16C8FD36" w14:textId="77777777" w:rsidR="00341BA3" w:rsidRDefault="00341BA3">
            <w:pPr>
              <w:pStyle w:val="ConsPlusNormal"/>
            </w:pPr>
            <w:r>
              <w:t xml:space="preserve">3. В условиях дневных стационаров (первичная медико-санитарная помощь, специализированная </w:t>
            </w:r>
            <w:r>
              <w:lastRenderedPageBreak/>
              <w:t xml:space="preserve">медицинская помощь) (сумма </w:t>
            </w:r>
            <w:hyperlink w:anchor="Par2482" w:history="1">
              <w:r>
                <w:rPr>
                  <w:color w:val="0000FF"/>
                </w:rPr>
                <w:t>строк 24</w:t>
              </w:r>
            </w:hyperlink>
            <w:r>
              <w:t xml:space="preserve"> + </w:t>
            </w:r>
            <w:hyperlink w:anchor="Par2572" w:history="1">
              <w:r>
                <w:rPr>
                  <w:color w:val="0000FF"/>
                </w:rPr>
                <w:t>27</w:t>
              </w:r>
            </w:hyperlink>
            <w:r>
              <w:t>), в том числе</w:t>
            </w:r>
          </w:p>
        </w:tc>
        <w:tc>
          <w:tcPr>
            <w:tcW w:w="1020" w:type="dxa"/>
            <w:tcBorders>
              <w:top w:val="single" w:sz="4" w:space="0" w:color="auto"/>
              <w:left w:val="single" w:sz="4" w:space="0" w:color="auto"/>
              <w:bottom w:val="single" w:sz="4" w:space="0" w:color="auto"/>
              <w:right w:val="single" w:sz="4" w:space="0" w:color="auto"/>
            </w:tcBorders>
          </w:tcPr>
          <w:p w14:paraId="37A6B8BD" w14:textId="77777777" w:rsidR="00341BA3" w:rsidRDefault="00341BA3">
            <w:pPr>
              <w:pStyle w:val="ConsPlusNormal"/>
            </w:pPr>
            <w:r>
              <w:lastRenderedPageBreak/>
              <w:t>25</w:t>
            </w:r>
          </w:p>
        </w:tc>
        <w:tc>
          <w:tcPr>
            <w:tcW w:w="2644" w:type="dxa"/>
            <w:tcBorders>
              <w:top w:val="single" w:sz="4" w:space="0" w:color="auto"/>
              <w:left w:val="single" w:sz="4" w:space="0" w:color="auto"/>
              <w:bottom w:val="single" w:sz="4" w:space="0" w:color="auto"/>
              <w:right w:val="single" w:sz="4" w:space="0" w:color="auto"/>
            </w:tcBorders>
          </w:tcPr>
          <w:p w14:paraId="120A0660"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25A350F1" w14:textId="77777777" w:rsidR="00341BA3" w:rsidRDefault="00341BA3">
            <w:pPr>
              <w:pStyle w:val="ConsPlusNormal"/>
            </w:pPr>
            <w:r>
              <w:t>0,076021</w:t>
            </w:r>
          </w:p>
        </w:tc>
        <w:tc>
          <w:tcPr>
            <w:tcW w:w="1759" w:type="dxa"/>
            <w:tcBorders>
              <w:top w:val="single" w:sz="4" w:space="0" w:color="auto"/>
              <w:left w:val="single" w:sz="4" w:space="0" w:color="auto"/>
              <w:bottom w:val="single" w:sz="4" w:space="0" w:color="auto"/>
              <w:right w:val="single" w:sz="4" w:space="0" w:color="auto"/>
            </w:tcBorders>
          </w:tcPr>
          <w:p w14:paraId="0564ECA5" w14:textId="77777777" w:rsidR="00341BA3" w:rsidRDefault="00341BA3">
            <w:pPr>
              <w:pStyle w:val="ConsPlusNormal"/>
            </w:pPr>
            <w:r>
              <w:t>43 886,6</w:t>
            </w:r>
          </w:p>
        </w:tc>
        <w:tc>
          <w:tcPr>
            <w:tcW w:w="1444" w:type="dxa"/>
            <w:tcBorders>
              <w:top w:val="single" w:sz="4" w:space="0" w:color="auto"/>
              <w:left w:val="single" w:sz="4" w:space="0" w:color="auto"/>
              <w:bottom w:val="single" w:sz="4" w:space="0" w:color="auto"/>
              <w:right w:val="single" w:sz="4" w:space="0" w:color="auto"/>
            </w:tcBorders>
          </w:tcPr>
          <w:p w14:paraId="0BD7272C"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806836C" w14:textId="77777777" w:rsidR="00341BA3" w:rsidRDefault="00341BA3">
            <w:pPr>
              <w:pStyle w:val="ConsPlusNormal"/>
            </w:pPr>
            <w:r>
              <w:t>3 336,3</w:t>
            </w:r>
          </w:p>
        </w:tc>
        <w:tc>
          <w:tcPr>
            <w:tcW w:w="1444" w:type="dxa"/>
            <w:tcBorders>
              <w:top w:val="single" w:sz="4" w:space="0" w:color="auto"/>
              <w:left w:val="single" w:sz="4" w:space="0" w:color="auto"/>
              <w:bottom w:val="single" w:sz="4" w:space="0" w:color="auto"/>
              <w:right w:val="single" w:sz="4" w:space="0" w:color="auto"/>
            </w:tcBorders>
          </w:tcPr>
          <w:p w14:paraId="0CECA82B"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DFC3C9B" w14:textId="77777777" w:rsidR="00341BA3" w:rsidRDefault="00341BA3">
            <w:pPr>
              <w:pStyle w:val="ConsPlusNormal"/>
            </w:pPr>
            <w:r>
              <w:t>5 419 600,1</w:t>
            </w:r>
          </w:p>
        </w:tc>
        <w:tc>
          <w:tcPr>
            <w:tcW w:w="1189" w:type="dxa"/>
            <w:tcBorders>
              <w:top w:val="single" w:sz="4" w:space="0" w:color="auto"/>
              <w:left w:val="single" w:sz="4" w:space="0" w:color="auto"/>
              <w:bottom w:val="single" w:sz="4" w:space="0" w:color="auto"/>
              <w:right w:val="single" w:sz="4" w:space="0" w:color="auto"/>
            </w:tcBorders>
          </w:tcPr>
          <w:p w14:paraId="00ADEEFD" w14:textId="77777777" w:rsidR="00341BA3" w:rsidRDefault="00341BA3">
            <w:pPr>
              <w:pStyle w:val="ConsPlusNormal"/>
            </w:pPr>
            <w:r>
              <w:t>X</w:t>
            </w:r>
          </w:p>
        </w:tc>
      </w:tr>
      <w:tr w:rsidR="00341BA3" w14:paraId="3A413D18" w14:textId="77777777">
        <w:tc>
          <w:tcPr>
            <w:tcW w:w="3345" w:type="dxa"/>
            <w:tcBorders>
              <w:top w:val="single" w:sz="4" w:space="0" w:color="auto"/>
              <w:left w:val="single" w:sz="4" w:space="0" w:color="auto"/>
              <w:bottom w:val="single" w:sz="4" w:space="0" w:color="auto"/>
              <w:right w:val="single" w:sz="4" w:space="0" w:color="auto"/>
            </w:tcBorders>
          </w:tcPr>
          <w:p w14:paraId="01A85EF0" w14:textId="77777777" w:rsidR="00341BA3" w:rsidRDefault="00341BA3">
            <w:pPr>
              <w:pStyle w:val="ConsPlusNormal"/>
            </w:pPr>
            <w:r>
              <w:t xml:space="preserve">3.1. для медицинской помощи по профилю "онкология", в том числе (сумма </w:t>
            </w:r>
            <w:hyperlink w:anchor="Par2492" w:history="1">
              <w:r>
                <w:rPr>
                  <w:color w:val="0000FF"/>
                </w:rPr>
                <w:t>строк 24.1</w:t>
              </w:r>
            </w:hyperlink>
            <w:r>
              <w:t xml:space="preserve"> + </w:t>
            </w:r>
            <w:hyperlink w:anchor="Par2582" w:history="1">
              <w:r>
                <w:rPr>
                  <w:color w:val="0000FF"/>
                </w:rPr>
                <w:t>27.1</w:t>
              </w:r>
            </w:hyperlink>
            <w:r>
              <w:t>)</w:t>
            </w:r>
          </w:p>
        </w:tc>
        <w:tc>
          <w:tcPr>
            <w:tcW w:w="1020" w:type="dxa"/>
            <w:tcBorders>
              <w:top w:val="single" w:sz="4" w:space="0" w:color="auto"/>
              <w:left w:val="single" w:sz="4" w:space="0" w:color="auto"/>
              <w:bottom w:val="single" w:sz="4" w:space="0" w:color="auto"/>
              <w:right w:val="single" w:sz="4" w:space="0" w:color="auto"/>
            </w:tcBorders>
          </w:tcPr>
          <w:p w14:paraId="334EC9E2" w14:textId="77777777" w:rsidR="00341BA3" w:rsidRDefault="00341BA3">
            <w:pPr>
              <w:pStyle w:val="ConsPlusNormal"/>
            </w:pPr>
            <w:r>
              <w:t>25.1</w:t>
            </w:r>
          </w:p>
        </w:tc>
        <w:tc>
          <w:tcPr>
            <w:tcW w:w="2644" w:type="dxa"/>
            <w:tcBorders>
              <w:top w:val="single" w:sz="4" w:space="0" w:color="auto"/>
              <w:left w:val="single" w:sz="4" w:space="0" w:color="auto"/>
              <w:bottom w:val="single" w:sz="4" w:space="0" w:color="auto"/>
              <w:right w:val="single" w:sz="4" w:space="0" w:color="auto"/>
            </w:tcBorders>
          </w:tcPr>
          <w:p w14:paraId="70A3B722"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53B580BF" w14:textId="77777777" w:rsidR="00341BA3" w:rsidRDefault="00341BA3">
            <w:pPr>
              <w:pStyle w:val="ConsPlusNormal"/>
            </w:pPr>
            <w:r>
              <w:t>0,010507</w:t>
            </w:r>
          </w:p>
        </w:tc>
        <w:tc>
          <w:tcPr>
            <w:tcW w:w="1759" w:type="dxa"/>
            <w:tcBorders>
              <w:top w:val="single" w:sz="4" w:space="0" w:color="auto"/>
              <w:left w:val="single" w:sz="4" w:space="0" w:color="auto"/>
              <w:bottom w:val="single" w:sz="4" w:space="0" w:color="auto"/>
              <w:right w:val="single" w:sz="4" w:space="0" w:color="auto"/>
            </w:tcBorders>
          </w:tcPr>
          <w:p w14:paraId="751900B7" w14:textId="77777777" w:rsidR="00341BA3" w:rsidRDefault="00341BA3">
            <w:pPr>
              <w:pStyle w:val="ConsPlusNormal"/>
            </w:pPr>
            <w:r>
              <w:t>135 166,9</w:t>
            </w:r>
          </w:p>
        </w:tc>
        <w:tc>
          <w:tcPr>
            <w:tcW w:w="1444" w:type="dxa"/>
            <w:tcBorders>
              <w:top w:val="single" w:sz="4" w:space="0" w:color="auto"/>
              <w:left w:val="single" w:sz="4" w:space="0" w:color="auto"/>
              <w:bottom w:val="single" w:sz="4" w:space="0" w:color="auto"/>
              <w:right w:val="single" w:sz="4" w:space="0" w:color="auto"/>
            </w:tcBorders>
          </w:tcPr>
          <w:p w14:paraId="5B3D6ACF"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E376AA1" w14:textId="77777777" w:rsidR="00341BA3" w:rsidRDefault="00341BA3">
            <w:pPr>
              <w:pStyle w:val="ConsPlusNormal"/>
            </w:pPr>
            <w:r>
              <w:t>1 420,2</w:t>
            </w:r>
          </w:p>
        </w:tc>
        <w:tc>
          <w:tcPr>
            <w:tcW w:w="1444" w:type="dxa"/>
            <w:tcBorders>
              <w:top w:val="single" w:sz="4" w:space="0" w:color="auto"/>
              <w:left w:val="single" w:sz="4" w:space="0" w:color="auto"/>
              <w:bottom w:val="single" w:sz="4" w:space="0" w:color="auto"/>
              <w:right w:val="single" w:sz="4" w:space="0" w:color="auto"/>
            </w:tcBorders>
          </w:tcPr>
          <w:p w14:paraId="0F027DC1"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D9F11BA" w14:textId="77777777" w:rsidR="00341BA3" w:rsidRDefault="00341BA3">
            <w:pPr>
              <w:pStyle w:val="ConsPlusNormal"/>
            </w:pPr>
            <w:r>
              <w:t>2 307 028,5</w:t>
            </w:r>
          </w:p>
        </w:tc>
        <w:tc>
          <w:tcPr>
            <w:tcW w:w="1189" w:type="dxa"/>
            <w:tcBorders>
              <w:top w:val="single" w:sz="4" w:space="0" w:color="auto"/>
              <w:left w:val="single" w:sz="4" w:space="0" w:color="auto"/>
              <w:bottom w:val="single" w:sz="4" w:space="0" w:color="auto"/>
              <w:right w:val="single" w:sz="4" w:space="0" w:color="auto"/>
            </w:tcBorders>
          </w:tcPr>
          <w:p w14:paraId="0A780AC1" w14:textId="77777777" w:rsidR="00341BA3" w:rsidRDefault="00341BA3">
            <w:pPr>
              <w:pStyle w:val="ConsPlusNormal"/>
            </w:pPr>
            <w:r>
              <w:t>X</w:t>
            </w:r>
          </w:p>
        </w:tc>
      </w:tr>
      <w:tr w:rsidR="00341BA3" w14:paraId="4B673A24" w14:textId="77777777">
        <w:tc>
          <w:tcPr>
            <w:tcW w:w="3345" w:type="dxa"/>
            <w:tcBorders>
              <w:top w:val="single" w:sz="4" w:space="0" w:color="auto"/>
              <w:left w:val="single" w:sz="4" w:space="0" w:color="auto"/>
              <w:bottom w:val="single" w:sz="4" w:space="0" w:color="auto"/>
              <w:right w:val="single" w:sz="4" w:space="0" w:color="auto"/>
            </w:tcBorders>
          </w:tcPr>
          <w:p w14:paraId="73D19749" w14:textId="77777777" w:rsidR="00341BA3" w:rsidRDefault="00341BA3">
            <w:pPr>
              <w:pStyle w:val="ConsPlusNormal"/>
            </w:pPr>
            <w:r>
              <w:t xml:space="preserve">3.2. для медицинской помощи при экстракорпоральном оплодотворении: (сумма </w:t>
            </w:r>
            <w:hyperlink w:anchor="Par2502" w:history="1">
              <w:r>
                <w:rPr>
                  <w:color w:val="0000FF"/>
                </w:rPr>
                <w:t>строк 24.2</w:t>
              </w:r>
            </w:hyperlink>
            <w:r>
              <w:t xml:space="preserve"> + </w:t>
            </w:r>
            <w:hyperlink w:anchor="Par2592" w:history="1">
              <w:r>
                <w:rPr>
                  <w:color w:val="0000FF"/>
                </w:rPr>
                <w:t>27.2</w:t>
              </w:r>
            </w:hyperlink>
            <w:r>
              <w:t>)</w:t>
            </w:r>
          </w:p>
        </w:tc>
        <w:tc>
          <w:tcPr>
            <w:tcW w:w="1020" w:type="dxa"/>
            <w:tcBorders>
              <w:top w:val="single" w:sz="4" w:space="0" w:color="auto"/>
              <w:left w:val="single" w:sz="4" w:space="0" w:color="auto"/>
              <w:bottom w:val="single" w:sz="4" w:space="0" w:color="auto"/>
              <w:right w:val="single" w:sz="4" w:space="0" w:color="auto"/>
            </w:tcBorders>
          </w:tcPr>
          <w:p w14:paraId="4AA5B5FE" w14:textId="77777777" w:rsidR="00341BA3" w:rsidRDefault="00341BA3">
            <w:pPr>
              <w:pStyle w:val="ConsPlusNormal"/>
            </w:pPr>
            <w:r>
              <w:t>25.2</w:t>
            </w:r>
          </w:p>
        </w:tc>
        <w:tc>
          <w:tcPr>
            <w:tcW w:w="2644" w:type="dxa"/>
            <w:tcBorders>
              <w:top w:val="single" w:sz="4" w:space="0" w:color="auto"/>
              <w:left w:val="single" w:sz="4" w:space="0" w:color="auto"/>
              <w:bottom w:val="single" w:sz="4" w:space="0" w:color="auto"/>
              <w:right w:val="single" w:sz="4" w:space="0" w:color="auto"/>
            </w:tcBorders>
          </w:tcPr>
          <w:p w14:paraId="5243AF75" w14:textId="77777777" w:rsidR="00341BA3" w:rsidRDefault="00341BA3">
            <w:pPr>
              <w:pStyle w:val="ConsPlusNormal"/>
            </w:pPr>
            <w:r>
              <w:t>случай</w:t>
            </w:r>
          </w:p>
        </w:tc>
        <w:tc>
          <w:tcPr>
            <w:tcW w:w="1759" w:type="dxa"/>
            <w:tcBorders>
              <w:top w:val="single" w:sz="4" w:space="0" w:color="auto"/>
              <w:left w:val="single" w:sz="4" w:space="0" w:color="auto"/>
              <w:bottom w:val="single" w:sz="4" w:space="0" w:color="auto"/>
              <w:right w:val="single" w:sz="4" w:space="0" w:color="auto"/>
            </w:tcBorders>
          </w:tcPr>
          <w:p w14:paraId="09AF01B6" w14:textId="77777777" w:rsidR="00341BA3" w:rsidRDefault="00341BA3">
            <w:pPr>
              <w:pStyle w:val="ConsPlusNormal"/>
            </w:pPr>
            <w:r>
              <w:t>0,001143</w:t>
            </w:r>
          </w:p>
        </w:tc>
        <w:tc>
          <w:tcPr>
            <w:tcW w:w="1759" w:type="dxa"/>
            <w:tcBorders>
              <w:top w:val="single" w:sz="4" w:space="0" w:color="auto"/>
              <w:left w:val="single" w:sz="4" w:space="0" w:color="auto"/>
              <w:bottom w:val="single" w:sz="4" w:space="0" w:color="auto"/>
              <w:right w:val="single" w:sz="4" w:space="0" w:color="auto"/>
            </w:tcBorders>
          </w:tcPr>
          <w:p w14:paraId="19E14D4E" w14:textId="77777777" w:rsidR="00341BA3" w:rsidRDefault="00341BA3">
            <w:pPr>
              <w:pStyle w:val="ConsPlusNormal"/>
            </w:pPr>
            <w:r>
              <w:t>172 149,4</w:t>
            </w:r>
          </w:p>
        </w:tc>
        <w:tc>
          <w:tcPr>
            <w:tcW w:w="1444" w:type="dxa"/>
            <w:tcBorders>
              <w:top w:val="single" w:sz="4" w:space="0" w:color="auto"/>
              <w:left w:val="single" w:sz="4" w:space="0" w:color="auto"/>
              <w:bottom w:val="single" w:sz="4" w:space="0" w:color="auto"/>
              <w:right w:val="single" w:sz="4" w:space="0" w:color="auto"/>
            </w:tcBorders>
          </w:tcPr>
          <w:p w14:paraId="735F66ED"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DFC77C7" w14:textId="77777777" w:rsidR="00341BA3" w:rsidRDefault="00341BA3">
            <w:pPr>
              <w:pStyle w:val="ConsPlusNormal"/>
            </w:pPr>
            <w:r>
              <w:t>196,7</w:t>
            </w:r>
          </w:p>
        </w:tc>
        <w:tc>
          <w:tcPr>
            <w:tcW w:w="1444" w:type="dxa"/>
            <w:tcBorders>
              <w:top w:val="single" w:sz="4" w:space="0" w:color="auto"/>
              <w:left w:val="single" w:sz="4" w:space="0" w:color="auto"/>
              <w:bottom w:val="single" w:sz="4" w:space="0" w:color="auto"/>
              <w:right w:val="single" w:sz="4" w:space="0" w:color="auto"/>
            </w:tcBorders>
          </w:tcPr>
          <w:p w14:paraId="498BD380"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43DB6E9" w14:textId="77777777" w:rsidR="00341BA3" w:rsidRDefault="00341BA3">
            <w:pPr>
              <w:pStyle w:val="ConsPlusNormal"/>
            </w:pPr>
            <w:r>
              <w:t>319 509,3</w:t>
            </w:r>
          </w:p>
        </w:tc>
        <w:tc>
          <w:tcPr>
            <w:tcW w:w="1189" w:type="dxa"/>
            <w:tcBorders>
              <w:top w:val="single" w:sz="4" w:space="0" w:color="auto"/>
              <w:left w:val="single" w:sz="4" w:space="0" w:color="auto"/>
              <w:bottom w:val="single" w:sz="4" w:space="0" w:color="auto"/>
              <w:right w:val="single" w:sz="4" w:space="0" w:color="auto"/>
            </w:tcBorders>
          </w:tcPr>
          <w:p w14:paraId="1E9EC138" w14:textId="77777777" w:rsidR="00341BA3" w:rsidRDefault="00341BA3">
            <w:pPr>
              <w:pStyle w:val="ConsPlusNormal"/>
            </w:pPr>
            <w:r>
              <w:t>X</w:t>
            </w:r>
          </w:p>
        </w:tc>
      </w:tr>
      <w:tr w:rsidR="00341BA3" w14:paraId="427E1919" w14:textId="77777777">
        <w:tc>
          <w:tcPr>
            <w:tcW w:w="3345" w:type="dxa"/>
            <w:tcBorders>
              <w:top w:val="single" w:sz="4" w:space="0" w:color="auto"/>
              <w:left w:val="single" w:sz="4" w:space="0" w:color="auto"/>
              <w:bottom w:val="single" w:sz="4" w:space="0" w:color="auto"/>
              <w:right w:val="single" w:sz="4" w:space="0" w:color="auto"/>
            </w:tcBorders>
          </w:tcPr>
          <w:p w14:paraId="522E44C7" w14:textId="77777777" w:rsidR="00341BA3" w:rsidRDefault="00341BA3">
            <w:pPr>
              <w:pStyle w:val="ConsPlusNormal"/>
            </w:pPr>
            <w:r>
              <w:t xml:space="preserve">3.3. медицинская реабилитация </w:t>
            </w:r>
            <w:hyperlink w:anchor="Par7908" w:history="1">
              <w:r>
                <w:rPr>
                  <w:color w:val="0000FF"/>
                </w:rPr>
                <w:t>&lt;*********&gt;</w:t>
              </w:r>
            </w:hyperlink>
            <w:r>
              <w:t xml:space="preserve"> (сумма </w:t>
            </w:r>
            <w:hyperlink w:anchor="Par2512" w:history="1">
              <w:r>
                <w:rPr>
                  <w:color w:val="0000FF"/>
                </w:rPr>
                <w:t>строк 24.3</w:t>
              </w:r>
            </w:hyperlink>
            <w:r>
              <w:t xml:space="preserve"> + </w:t>
            </w:r>
            <w:hyperlink w:anchor="Par2602" w:history="1">
              <w:r>
                <w:rPr>
                  <w:color w:val="0000FF"/>
                </w:rPr>
                <w:t>27.3</w:t>
              </w:r>
            </w:hyperlink>
            <w:r>
              <w:t>)</w:t>
            </w:r>
          </w:p>
        </w:tc>
        <w:tc>
          <w:tcPr>
            <w:tcW w:w="1020" w:type="dxa"/>
            <w:tcBorders>
              <w:top w:val="single" w:sz="4" w:space="0" w:color="auto"/>
              <w:left w:val="single" w:sz="4" w:space="0" w:color="auto"/>
              <w:bottom w:val="single" w:sz="4" w:space="0" w:color="auto"/>
              <w:right w:val="single" w:sz="4" w:space="0" w:color="auto"/>
            </w:tcBorders>
          </w:tcPr>
          <w:p w14:paraId="54116DFE" w14:textId="77777777" w:rsidR="00341BA3" w:rsidRDefault="00341BA3">
            <w:pPr>
              <w:pStyle w:val="ConsPlusNormal"/>
            </w:pPr>
            <w:r>
              <w:t>25.3</w:t>
            </w:r>
          </w:p>
        </w:tc>
        <w:tc>
          <w:tcPr>
            <w:tcW w:w="2644" w:type="dxa"/>
            <w:tcBorders>
              <w:top w:val="single" w:sz="4" w:space="0" w:color="auto"/>
              <w:left w:val="single" w:sz="4" w:space="0" w:color="auto"/>
              <w:bottom w:val="single" w:sz="4" w:space="0" w:color="auto"/>
              <w:right w:val="single" w:sz="4" w:space="0" w:color="auto"/>
            </w:tcBorders>
          </w:tcPr>
          <w:p w14:paraId="3BB59219"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3FB2A758" w14:textId="77777777" w:rsidR="00341BA3" w:rsidRDefault="00341BA3">
            <w:pPr>
              <w:pStyle w:val="ConsPlusNormal"/>
            </w:pPr>
            <w:r>
              <w:t>0,002838</w:t>
            </w:r>
          </w:p>
        </w:tc>
        <w:tc>
          <w:tcPr>
            <w:tcW w:w="1759" w:type="dxa"/>
            <w:tcBorders>
              <w:top w:val="single" w:sz="4" w:space="0" w:color="auto"/>
              <w:left w:val="single" w:sz="4" w:space="0" w:color="auto"/>
              <w:bottom w:val="single" w:sz="4" w:space="0" w:color="auto"/>
              <w:right w:val="single" w:sz="4" w:space="0" w:color="auto"/>
            </w:tcBorders>
          </w:tcPr>
          <w:p w14:paraId="43CAA1C7" w14:textId="77777777" w:rsidR="00341BA3" w:rsidRDefault="00341BA3">
            <w:pPr>
              <w:pStyle w:val="ConsPlusNormal"/>
            </w:pPr>
            <w:r>
              <w:t>41 968,2</w:t>
            </w:r>
          </w:p>
        </w:tc>
        <w:tc>
          <w:tcPr>
            <w:tcW w:w="1444" w:type="dxa"/>
            <w:tcBorders>
              <w:top w:val="single" w:sz="4" w:space="0" w:color="auto"/>
              <w:left w:val="single" w:sz="4" w:space="0" w:color="auto"/>
              <w:bottom w:val="single" w:sz="4" w:space="0" w:color="auto"/>
              <w:right w:val="single" w:sz="4" w:space="0" w:color="auto"/>
            </w:tcBorders>
          </w:tcPr>
          <w:p w14:paraId="4FAD1BB8" w14:textId="77777777" w:rsidR="00341BA3" w:rsidRDefault="00341BA3">
            <w:pPr>
              <w:pStyle w:val="ConsPlusNormal"/>
            </w:pPr>
            <w:r>
              <w:t>Х</w:t>
            </w:r>
          </w:p>
        </w:tc>
        <w:tc>
          <w:tcPr>
            <w:tcW w:w="964" w:type="dxa"/>
            <w:tcBorders>
              <w:top w:val="single" w:sz="4" w:space="0" w:color="auto"/>
              <w:left w:val="single" w:sz="4" w:space="0" w:color="auto"/>
              <w:bottom w:val="single" w:sz="4" w:space="0" w:color="auto"/>
              <w:right w:val="single" w:sz="4" w:space="0" w:color="auto"/>
            </w:tcBorders>
          </w:tcPr>
          <w:p w14:paraId="3F0D462C" w14:textId="77777777" w:rsidR="00341BA3" w:rsidRDefault="00341BA3">
            <w:pPr>
              <w:pStyle w:val="ConsPlusNormal"/>
            </w:pPr>
            <w:r>
              <w:t>119,1</w:t>
            </w:r>
          </w:p>
        </w:tc>
        <w:tc>
          <w:tcPr>
            <w:tcW w:w="1444" w:type="dxa"/>
            <w:tcBorders>
              <w:top w:val="single" w:sz="4" w:space="0" w:color="auto"/>
              <w:left w:val="single" w:sz="4" w:space="0" w:color="auto"/>
              <w:bottom w:val="single" w:sz="4" w:space="0" w:color="auto"/>
              <w:right w:val="single" w:sz="4" w:space="0" w:color="auto"/>
            </w:tcBorders>
          </w:tcPr>
          <w:p w14:paraId="7B49E823" w14:textId="77777777" w:rsidR="00341BA3" w:rsidRDefault="00341BA3">
            <w:pPr>
              <w:pStyle w:val="ConsPlusNormal"/>
            </w:pPr>
            <w:r>
              <w:t>Х</w:t>
            </w:r>
          </w:p>
        </w:tc>
        <w:tc>
          <w:tcPr>
            <w:tcW w:w="1384" w:type="dxa"/>
            <w:tcBorders>
              <w:top w:val="single" w:sz="4" w:space="0" w:color="auto"/>
              <w:left w:val="single" w:sz="4" w:space="0" w:color="auto"/>
              <w:bottom w:val="single" w:sz="4" w:space="0" w:color="auto"/>
              <w:right w:val="single" w:sz="4" w:space="0" w:color="auto"/>
            </w:tcBorders>
          </w:tcPr>
          <w:p w14:paraId="5D5B84F8" w14:textId="77777777" w:rsidR="00341BA3" w:rsidRDefault="00341BA3">
            <w:pPr>
              <w:pStyle w:val="ConsPlusNormal"/>
            </w:pPr>
            <w:r>
              <w:t>193 473,4</w:t>
            </w:r>
          </w:p>
        </w:tc>
        <w:tc>
          <w:tcPr>
            <w:tcW w:w="1189" w:type="dxa"/>
            <w:tcBorders>
              <w:top w:val="single" w:sz="4" w:space="0" w:color="auto"/>
              <w:left w:val="single" w:sz="4" w:space="0" w:color="auto"/>
              <w:bottom w:val="single" w:sz="4" w:space="0" w:color="auto"/>
              <w:right w:val="single" w:sz="4" w:space="0" w:color="auto"/>
            </w:tcBorders>
          </w:tcPr>
          <w:p w14:paraId="1B08FA7C" w14:textId="77777777" w:rsidR="00341BA3" w:rsidRDefault="00341BA3">
            <w:pPr>
              <w:pStyle w:val="ConsPlusNormal"/>
            </w:pPr>
            <w:r>
              <w:t>Х</w:t>
            </w:r>
          </w:p>
        </w:tc>
      </w:tr>
      <w:tr w:rsidR="00341BA3" w14:paraId="14051112" w14:textId="77777777">
        <w:tc>
          <w:tcPr>
            <w:tcW w:w="3345" w:type="dxa"/>
            <w:tcBorders>
              <w:top w:val="single" w:sz="4" w:space="0" w:color="auto"/>
              <w:left w:val="single" w:sz="4" w:space="0" w:color="auto"/>
              <w:bottom w:val="single" w:sz="4" w:space="0" w:color="auto"/>
              <w:right w:val="single" w:sz="4" w:space="0" w:color="auto"/>
            </w:tcBorders>
          </w:tcPr>
          <w:p w14:paraId="7A95BACE" w14:textId="77777777" w:rsidR="00341BA3" w:rsidRDefault="00341BA3">
            <w:pPr>
              <w:pStyle w:val="ConsPlusNormal"/>
            </w:pPr>
            <w:r>
              <w:t>4. Специализированная, включая высокотехнологичную, медицинская помощь, в том числе</w:t>
            </w:r>
          </w:p>
        </w:tc>
        <w:tc>
          <w:tcPr>
            <w:tcW w:w="1020" w:type="dxa"/>
            <w:tcBorders>
              <w:top w:val="single" w:sz="4" w:space="0" w:color="auto"/>
              <w:left w:val="single" w:sz="4" w:space="0" w:color="auto"/>
              <w:bottom w:val="single" w:sz="4" w:space="0" w:color="auto"/>
              <w:right w:val="single" w:sz="4" w:space="0" w:color="auto"/>
            </w:tcBorders>
          </w:tcPr>
          <w:p w14:paraId="5D2C7229" w14:textId="77777777" w:rsidR="00341BA3" w:rsidRDefault="00341BA3">
            <w:pPr>
              <w:pStyle w:val="ConsPlusNormal"/>
            </w:pPr>
            <w:r>
              <w:t>26</w:t>
            </w:r>
          </w:p>
        </w:tc>
        <w:tc>
          <w:tcPr>
            <w:tcW w:w="2644" w:type="dxa"/>
            <w:tcBorders>
              <w:top w:val="single" w:sz="4" w:space="0" w:color="auto"/>
              <w:left w:val="single" w:sz="4" w:space="0" w:color="auto"/>
              <w:bottom w:val="single" w:sz="4" w:space="0" w:color="auto"/>
              <w:right w:val="single" w:sz="4" w:space="0" w:color="auto"/>
            </w:tcBorders>
          </w:tcPr>
          <w:p w14:paraId="0D247C85"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4BC9A3D4"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119EC79F"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135CDCCE"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C8F8D98"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5A37FA5A"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08C2B88"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0C6EDC46" w14:textId="77777777" w:rsidR="00341BA3" w:rsidRDefault="00341BA3">
            <w:pPr>
              <w:pStyle w:val="ConsPlusNormal"/>
            </w:pPr>
            <w:r>
              <w:t>X</w:t>
            </w:r>
          </w:p>
        </w:tc>
      </w:tr>
      <w:tr w:rsidR="00341BA3" w14:paraId="2C1F08D4" w14:textId="77777777">
        <w:tc>
          <w:tcPr>
            <w:tcW w:w="3345" w:type="dxa"/>
            <w:tcBorders>
              <w:top w:val="single" w:sz="4" w:space="0" w:color="auto"/>
              <w:left w:val="single" w:sz="4" w:space="0" w:color="auto"/>
              <w:bottom w:val="single" w:sz="4" w:space="0" w:color="auto"/>
              <w:right w:val="single" w:sz="4" w:space="0" w:color="auto"/>
            </w:tcBorders>
          </w:tcPr>
          <w:p w14:paraId="216C9664" w14:textId="77777777" w:rsidR="00341BA3" w:rsidRDefault="00341BA3">
            <w:pPr>
              <w:pStyle w:val="ConsPlusNormal"/>
            </w:pPr>
            <w:r>
              <w:t xml:space="preserve">4.1 в условиях дневных стационаров (сумма </w:t>
            </w:r>
            <w:hyperlink w:anchor="Par3023" w:history="1">
              <w:r>
                <w:rPr>
                  <w:color w:val="0000FF"/>
                </w:rPr>
                <w:t>строк 39</w:t>
              </w:r>
            </w:hyperlink>
            <w:r>
              <w:t xml:space="preserve"> + </w:t>
            </w:r>
            <w:hyperlink w:anchor="Par3403" w:history="1">
              <w:r>
                <w:rPr>
                  <w:color w:val="0000FF"/>
                </w:rPr>
                <w:t>49</w:t>
              </w:r>
            </w:hyperlink>
            <w:r>
              <w:t xml:space="preserve"> + </w:t>
            </w:r>
            <w:hyperlink w:anchor="Par3853" w:history="1">
              <w:r>
                <w:rPr>
                  <w:color w:val="0000FF"/>
                </w:rPr>
                <w:t>61</w:t>
              </w:r>
            </w:hyperlink>
            <w:r>
              <w:t>), включая</w:t>
            </w:r>
          </w:p>
        </w:tc>
        <w:tc>
          <w:tcPr>
            <w:tcW w:w="1020" w:type="dxa"/>
            <w:tcBorders>
              <w:top w:val="single" w:sz="4" w:space="0" w:color="auto"/>
              <w:left w:val="single" w:sz="4" w:space="0" w:color="auto"/>
              <w:bottom w:val="single" w:sz="4" w:space="0" w:color="auto"/>
              <w:right w:val="single" w:sz="4" w:space="0" w:color="auto"/>
            </w:tcBorders>
          </w:tcPr>
          <w:p w14:paraId="5DD22C4E" w14:textId="77777777" w:rsidR="00341BA3" w:rsidRDefault="00341BA3">
            <w:pPr>
              <w:pStyle w:val="ConsPlusNormal"/>
            </w:pPr>
            <w:bookmarkStart w:id="24" w:name="Par2572"/>
            <w:bookmarkEnd w:id="24"/>
            <w:r>
              <w:t>27</w:t>
            </w:r>
          </w:p>
        </w:tc>
        <w:tc>
          <w:tcPr>
            <w:tcW w:w="2644" w:type="dxa"/>
            <w:tcBorders>
              <w:top w:val="single" w:sz="4" w:space="0" w:color="auto"/>
              <w:left w:val="single" w:sz="4" w:space="0" w:color="auto"/>
              <w:bottom w:val="single" w:sz="4" w:space="0" w:color="auto"/>
              <w:right w:val="single" w:sz="4" w:space="0" w:color="auto"/>
            </w:tcBorders>
          </w:tcPr>
          <w:p w14:paraId="62FA8C18"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40DD53CE" w14:textId="77777777" w:rsidR="00341BA3" w:rsidRDefault="00341BA3">
            <w:pPr>
              <w:pStyle w:val="ConsPlusNormal"/>
            </w:pPr>
            <w:r>
              <w:t>0,076021</w:t>
            </w:r>
          </w:p>
        </w:tc>
        <w:tc>
          <w:tcPr>
            <w:tcW w:w="1759" w:type="dxa"/>
            <w:tcBorders>
              <w:top w:val="single" w:sz="4" w:space="0" w:color="auto"/>
              <w:left w:val="single" w:sz="4" w:space="0" w:color="auto"/>
              <w:bottom w:val="single" w:sz="4" w:space="0" w:color="auto"/>
              <w:right w:val="single" w:sz="4" w:space="0" w:color="auto"/>
            </w:tcBorders>
          </w:tcPr>
          <w:p w14:paraId="05E4CC92" w14:textId="77777777" w:rsidR="00341BA3" w:rsidRDefault="00341BA3">
            <w:pPr>
              <w:pStyle w:val="ConsPlusNormal"/>
            </w:pPr>
            <w:r>
              <w:t>43 886,6</w:t>
            </w:r>
          </w:p>
        </w:tc>
        <w:tc>
          <w:tcPr>
            <w:tcW w:w="1444" w:type="dxa"/>
            <w:tcBorders>
              <w:top w:val="single" w:sz="4" w:space="0" w:color="auto"/>
              <w:left w:val="single" w:sz="4" w:space="0" w:color="auto"/>
              <w:bottom w:val="single" w:sz="4" w:space="0" w:color="auto"/>
              <w:right w:val="single" w:sz="4" w:space="0" w:color="auto"/>
            </w:tcBorders>
          </w:tcPr>
          <w:p w14:paraId="3588C280"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A9A6A96" w14:textId="77777777" w:rsidR="00341BA3" w:rsidRDefault="00341BA3">
            <w:pPr>
              <w:pStyle w:val="ConsPlusNormal"/>
            </w:pPr>
            <w:r>
              <w:t>3336,3</w:t>
            </w:r>
          </w:p>
        </w:tc>
        <w:tc>
          <w:tcPr>
            <w:tcW w:w="1444" w:type="dxa"/>
            <w:tcBorders>
              <w:top w:val="single" w:sz="4" w:space="0" w:color="auto"/>
              <w:left w:val="single" w:sz="4" w:space="0" w:color="auto"/>
              <w:bottom w:val="single" w:sz="4" w:space="0" w:color="auto"/>
              <w:right w:val="single" w:sz="4" w:space="0" w:color="auto"/>
            </w:tcBorders>
          </w:tcPr>
          <w:p w14:paraId="70F7DE45"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016FED7" w14:textId="77777777" w:rsidR="00341BA3" w:rsidRDefault="00341BA3">
            <w:pPr>
              <w:pStyle w:val="ConsPlusNormal"/>
            </w:pPr>
            <w:r>
              <w:t>5 419 600,1</w:t>
            </w:r>
          </w:p>
        </w:tc>
        <w:tc>
          <w:tcPr>
            <w:tcW w:w="1189" w:type="dxa"/>
            <w:tcBorders>
              <w:top w:val="single" w:sz="4" w:space="0" w:color="auto"/>
              <w:left w:val="single" w:sz="4" w:space="0" w:color="auto"/>
              <w:bottom w:val="single" w:sz="4" w:space="0" w:color="auto"/>
              <w:right w:val="single" w:sz="4" w:space="0" w:color="auto"/>
            </w:tcBorders>
          </w:tcPr>
          <w:p w14:paraId="3D3B6F06" w14:textId="77777777" w:rsidR="00341BA3" w:rsidRDefault="00341BA3">
            <w:pPr>
              <w:pStyle w:val="ConsPlusNormal"/>
            </w:pPr>
            <w:r>
              <w:t>X</w:t>
            </w:r>
          </w:p>
        </w:tc>
      </w:tr>
      <w:tr w:rsidR="00341BA3" w14:paraId="1E095EA1" w14:textId="77777777">
        <w:tc>
          <w:tcPr>
            <w:tcW w:w="3345" w:type="dxa"/>
            <w:tcBorders>
              <w:top w:val="single" w:sz="4" w:space="0" w:color="auto"/>
              <w:left w:val="single" w:sz="4" w:space="0" w:color="auto"/>
              <w:bottom w:val="single" w:sz="4" w:space="0" w:color="auto"/>
              <w:right w:val="single" w:sz="4" w:space="0" w:color="auto"/>
            </w:tcBorders>
          </w:tcPr>
          <w:p w14:paraId="3DA28A14" w14:textId="77777777" w:rsidR="00341BA3" w:rsidRDefault="00341BA3">
            <w:pPr>
              <w:pStyle w:val="ConsPlusNormal"/>
            </w:pPr>
            <w:r>
              <w:t xml:space="preserve">4.1.1. медицинскую помощь по профилю "онкология" (сумма </w:t>
            </w:r>
            <w:hyperlink w:anchor="Par3033" w:history="1">
              <w:r>
                <w:rPr>
                  <w:color w:val="0000FF"/>
                </w:rPr>
                <w:t>строк 39.1</w:t>
              </w:r>
            </w:hyperlink>
            <w:r>
              <w:t xml:space="preserve"> + </w:t>
            </w:r>
            <w:hyperlink w:anchor="Par3413" w:history="1">
              <w:r>
                <w:rPr>
                  <w:color w:val="0000FF"/>
                </w:rPr>
                <w:t>49.1</w:t>
              </w:r>
            </w:hyperlink>
            <w:r>
              <w:t xml:space="preserve"> + </w:t>
            </w:r>
            <w:hyperlink w:anchor="Par3863" w:history="1">
              <w:r>
                <w:rPr>
                  <w:color w:val="0000FF"/>
                </w:rPr>
                <w:t>61.1</w:t>
              </w:r>
            </w:hyperlink>
            <w:r>
              <w:t>)</w:t>
            </w:r>
          </w:p>
        </w:tc>
        <w:tc>
          <w:tcPr>
            <w:tcW w:w="1020" w:type="dxa"/>
            <w:tcBorders>
              <w:top w:val="single" w:sz="4" w:space="0" w:color="auto"/>
              <w:left w:val="single" w:sz="4" w:space="0" w:color="auto"/>
              <w:bottom w:val="single" w:sz="4" w:space="0" w:color="auto"/>
              <w:right w:val="single" w:sz="4" w:space="0" w:color="auto"/>
            </w:tcBorders>
          </w:tcPr>
          <w:p w14:paraId="1F97EBAC" w14:textId="77777777" w:rsidR="00341BA3" w:rsidRDefault="00341BA3">
            <w:pPr>
              <w:pStyle w:val="ConsPlusNormal"/>
            </w:pPr>
            <w:bookmarkStart w:id="25" w:name="Par2582"/>
            <w:bookmarkEnd w:id="25"/>
            <w:r>
              <w:t>27.1</w:t>
            </w:r>
          </w:p>
        </w:tc>
        <w:tc>
          <w:tcPr>
            <w:tcW w:w="2644" w:type="dxa"/>
            <w:tcBorders>
              <w:top w:val="single" w:sz="4" w:space="0" w:color="auto"/>
              <w:left w:val="single" w:sz="4" w:space="0" w:color="auto"/>
              <w:bottom w:val="single" w:sz="4" w:space="0" w:color="auto"/>
              <w:right w:val="single" w:sz="4" w:space="0" w:color="auto"/>
            </w:tcBorders>
          </w:tcPr>
          <w:p w14:paraId="2238E720"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7C076E98" w14:textId="77777777" w:rsidR="00341BA3" w:rsidRDefault="00341BA3">
            <w:pPr>
              <w:pStyle w:val="ConsPlusNormal"/>
            </w:pPr>
            <w:r>
              <w:t>0,010507</w:t>
            </w:r>
          </w:p>
        </w:tc>
        <w:tc>
          <w:tcPr>
            <w:tcW w:w="1759" w:type="dxa"/>
            <w:tcBorders>
              <w:top w:val="single" w:sz="4" w:space="0" w:color="auto"/>
              <w:left w:val="single" w:sz="4" w:space="0" w:color="auto"/>
              <w:bottom w:val="single" w:sz="4" w:space="0" w:color="auto"/>
              <w:right w:val="single" w:sz="4" w:space="0" w:color="auto"/>
            </w:tcBorders>
          </w:tcPr>
          <w:p w14:paraId="442AB15C" w14:textId="77777777" w:rsidR="00341BA3" w:rsidRDefault="00341BA3">
            <w:pPr>
              <w:pStyle w:val="ConsPlusNormal"/>
            </w:pPr>
            <w:r>
              <w:t>135 166,9</w:t>
            </w:r>
          </w:p>
        </w:tc>
        <w:tc>
          <w:tcPr>
            <w:tcW w:w="1444" w:type="dxa"/>
            <w:tcBorders>
              <w:top w:val="single" w:sz="4" w:space="0" w:color="auto"/>
              <w:left w:val="single" w:sz="4" w:space="0" w:color="auto"/>
              <w:bottom w:val="single" w:sz="4" w:space="0" w:color="auto"/>
              <w:right w:val="single" w:sz="4" w:space="0" w:color="auto"/>
            </w:tcBorders>
          </w:tcPr>
          <w:p w14:paraId="34E2DEE1"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E8D2A03" w14:textId="77777777" w:rsidR="00341BA3" w:rsidRDefault="00341BA3">
            <w:pPr>
              <w:pStyle w:val="ConsPlusNormal"/>
            </w:pPr>
            <w:r>
              <w:t>1420,2</w:t>
            </w:r>
          </w:p>
        </w:tc>
        <w:tc>
          <w:tcPr>
            <w:tcW w:w="1444" w:type="dxa"/>
            <w:tcBorders>
              <w:top w:val="single" w:sz="4" w:space="0" w:color="auto"/>
              <w:left w:val="single" w:sz="4" w:space="0" w:color="auto"/>
              <w:bottom w:val="single" w:sz="4" w:space="0" w:color="auto"/>
              <w:right w:val="single" w:sz="4" w:space="0" w:color="auto"/>
            </w:tcBorders>
          </w:tcPr>
          <w:p w14:paraId="0891B1D9"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86095F1" w14:textId="77777777" w:rsidR="00341BA3" w:rsidRDefault="00341BA3">
            <w:pPr>
              <w:pStyle w:val="ConsPlusNormal"/>
            </w:pPr>
            <w:r>
              <w:t>2 307 028,5</w:t>
            </w:r>
          </w:p>
        </w:tc>
        <w:tc>
          <w:tcPr>
            <w:tcW w:w="1189" w:type="dxa"/>
            <w:tcBorders>
              <w:top w:val="single" w:sz="4" w:space="0" w:color="auto"/>
              <w:left w:val="single" w:sz="4" w:space="0" w:color="auto"/>
              <w:bottom w:val="single" w:sz="4" w:space="0" w:color="auto"/>
              <w:right w:val="single" w:sz="4" w:space="0" w:color="auto"/>
            </w:tcBorders>
          </w:tcPr>
          <w:p w14:paraId="0C651CAA" w14:textId="77777777" w:rsidR="00341BA3" w:rsidRDefault="00341BA3">
            <w:pPr>
              <w:pStyle w:val="ConsPlusNormal"/>
            </w:pPr>
            <w:r>
              <w:t>X</w:t>
            </w:r>
          </w:p>
        </w:tc>
      </w:tr>
      <w:tr w:rsidR="00341BA3" w14:paraId="04E94BDF" w14:textId="77777777">
        <w:tc>
          <w:tcPr>
            <w:tcW w:w="3345" w:type="dxa"/>
            <w:tcBorders>
              <w:top w:val="single" w:sz="4" w:space="0" w:color="auto"/>
              <w:left w:val="single" w:sz="4" w:space="0" w:color="auto"/>
              <w:bottom w:val="single" w:sz="4" w:space="0" w:color="auto"/>
              <w:right w:val="single" w:sz="4" w:space="0" w:color="auto"/>
            </w:tcBorders>
          </w:tcPr>
          <w:p w14:paraId="68801B28" w14:textId="77777777" w:rsidR="00341BA3" w:rsidRDefault="00341BA3">
            <w:pPr>
              <w:pStyle w:val="ConsPlusNormal"/>
            </w:pPr>
            <w:r>
              <w:t xml:space="preserve">4.1.2. медицинскую помощь при экстракорпоральном оплодотворении (сумма </w:t>
            </w:r>
            <w:hyperlink w:anchor="Par3043" w:history="1">
              <w:r>
                <w:rPr>
                  <w:color w:val="0000FF"/>
                </w:rPr>
                <w:t>строк 39.2</w:t>
              </w:r>
            </w:hyperlink>
            <w:r>
              <w:t xml:space="preserve"> + </w:t>
            </w:r>
            <w:hyperlink w:anchor="Par3423" w:history="1">
              <w:r>
                <w:rPr>
                  <w:color w:val="0000FF"/>
                </w:rPr>
                <w:t>49.2</w:t>
              </w:r>
            </w:hyperlink>
            <w:r>
              <w:t xml:space="preserve"> + </w:t>
            </w:r>
            <w:hyperlink w:anchor="Par3873" w:history="1">
              <w:r>
                <w:rPr>
                  <w:color w:val="0000FF"/>
                </w:rPr>
                <w:t>61.2</w:t>
              </w:r>
            </w:hyperlink>
            <w:r>
              <w:t>)</w:t>
            </w:r>
          </w:p>
        </w:tc>
        <w:tc>
          <w:tcPr>
            <w:tcW w:w="1020" w:type="dxa"/>
            <w:tcBorders>
              <w:top w:val="single" w:sz="4" w:space="0" w:color="auto"/>
              <w:left w:val="single" w:sz="4" w:space="0" w:color="auto"/>
              <w:bottom w:val="single" w:sz="4" w:space="0" w:color="auto"/>
              <w:right w:val="single" w:sz="4" w:space="0" w:color="auto"/>
            </w:tcBorders>
          </w:tcPr>
          <w:p w14:paraId="159EB11D" w14:textId="77777777" w:rsidR="00341BA3" w:rsidRDefault="00341BA3">
            <w:pPr>
              <w:pStyle w:val="ConsPlusNormal"/>
            </w:pPr>
            <w:bookmarkStart w:id="26" w:name="Par2592"/>
            <w:bookmarkEnd w:id="26"/>
            <w:r>
              <w:t>27.2</w:t>
            </w:r>
          </w:p>
        </w:tc>
        <w:tc>
          <w:tcPr>
            <w:tcW w:w="2644" w:type="dxa"/>
            <w:tcBorders>
              <w:top w:val="single" w:sz="4" w:space="0" w:color="auto"/>
              <w:left w:val="single" w:sz="4" w:space="0" w:color="auto"/>
              <w:bottom w:val="single" w:sz="4" w:space="0" w:color="auto"/>
              <w:right w:val="single" w:sz="4" w:space="0" w:color="auto"/>
            </w:tcBorders>
          </w:tcPr>
          <w:p w14:paraId="03FD6860" w14:textId="77777777" w:rsidR="00341BA3" w:rsidRDefault="00341BA3">
            <w:pPr>
              <w:pStyle w:val="ConsPlusNormal"/>
            </w:pPr>
            <w:r>
              <w:t>случай</w:t>
            </w:r>
          </w:p>
        </w:tc>
        <w:tc>
          <w:tcPr>
            <w:tcW w:w="1759" w:type="dxa"/>
            <w:tcBorders>
              <w:top w:val="single" w:sz="4" w:space="0" w:color="auto"/>
              <w:left w:val="single" w:sz="4" w:space="0" w:color="auto"/>
              <w:bottom w:val="single" w:sz="4" w:space="0" w:color="auto"/>
              <w:right w:val="single" w:sz="4" w:space="0" w:color="auto"/>
            </w:tcBorders>
          </w:tcPr>
          <w:p w14:paraId="2B99DF40" w14:textId="77777777" w:rsidR="00341BA3" w:rsidRDefault="00341BA3">
            <w:pPr>
              <w:pStyle w:val="ConsPlusNormal"/>
            </w:pPr>
            <w:r>
              <w:t>0,001143</w:t>
            </w:r>
          </w:p>
        </w:tc>
        <w:tc>
          <w:tcPr>
            <w:tcW w:w="1759" w:type="dxa"/>
            <w:tcBorders>
              <w:top w:val="single" w:sz="4" w:space="0" w:color="auto"/>
              <w:left w:val="single" w:sz="4" w:space="0" w:color="auto"/>
              <w:bottom w:val="single" w:sz="4" w:space="0" w:color="auto"/>
              <w:right w:val="single" w:sz="4" w:space="0" w:color="auto"/>
            </w:tcBorders>
          </w:tcPr>
          <w:p w14:paraId="491672D1" w14:textId="77777777" w:rsidR="00341BA3" w:rsidRDefault="00341BA3">
            <w:pPr>
              <w:pStyle w:val="ConsPlusNormal"/>
            </w:pPr>
            <w:r>
              <w:t>172 149,4</w:t>
            </w:r>
          </w:p>
        </w:tc>
        <w:tc>
          <w:tcPr>
            <w:tcW w:w="1444" w:type="dxa"/>
            <w:tcBorders>
              <w:top w:val="single" w:sz="4" w:space="0" w:color="auto"/>
              <w:left w:val="single" w:sz="4" w:space="0" w:color="auto"/>
              <w:bottom w:val="single" w:sz="4" w:space="0" w:color="auto"/>
              <w:right w:val="single" w:sz="4" w:space="0" w:color="auto"/>
            </w:tcBorders>
          </w:tcPr>
          <w:p w14:paraId="7D3F8A39"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09A6A5CB" w14:textId="77777777" w:rsidR="00341BA3" w:rsidRDefault="00341BA3">
            <w:pPr>
              <w:pStyle w:val="ConsPlusNormal"/>
            </w:pPr>
            <w:r>
              <w:t>196,7</w:t>
            </w:r>
          </w:p>
        </w:tc>
        <w:tc>
          <w:tcPr>
            <w:tcW w:w="1444" w:type="dxa"/>
            <w:tcBorders>
              <w:top w:val="single" w:sz="4" w:space="0" w:color="auto"/>
              <w:left w:val="single" w:sz="4" w:space="0" w:color="auto"/>
              <w:bottom w:val="single" w:sz="4" w:space="0" w:color="auto"/>
              <w:right w:val="single" w:sz="4" w:space="0" w:color="auto"/>
            </w:tcBorders>
          </w:tcPr>
          <w:p w14:paraId="5933249A"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A100934" w14:textId="77777777" w:rsidR="00341BA3" w:rsidRDefault="00341BA3">
            <w:pPr>
              <w:pStyle w:val="ConsPlusNormal"/>
            </w:pPr>
            <w:r>
              <w:t>319 509,3</w:t>
            </w:r>
          </w:p>
        </w:tc>
        <w:tc>
          <w:tcPr>
            <w:tcW w:w="1189" w:type="dxa"/>
            <w:tcBorders>
              <w:top w:val="single" w:sz="4" w:space="0" w:color="auto"/>
              <w:left w:val="single" w:sz="4" w:space="0" w:color="auto"/>
              <w:bottom w:val="single" w:sz="4" w:space="0" w:color="auto"/>
              <w:right w:val="single" w:sz="4" w:space="0" w:color="auto"/>
            </w:tcBorders>
          </w:tcPr>
          <w:p w14:paraId="743DE0E3" w14:textId="77777777" w:rsidR="00341BA3" w:rsidRDefault="00341BA3">
            <w:pPr>
              <w:pStyle w:val="ConsPlusNormal"/>
            </w:pPr>
            <w:r>
              <w:t>X</w:t>
            </w:r>
          </w:p>
        </w:tc>
      </w:tr>
      <w:tr w:rsidR="00341BA3" w14:paraId="367C29D9" w14:textId="77777777">
        <w:tc>
          <w:tcPr>
            <w:tcW w:w="3345" w:type="dxa"/>
            <w:tcBorders>
              <w:top w:val="single" w:sz="4" w:space="0" w:color="auto"/>
              <w:left w:val="single" w:sz="4" w:space="0" w:color="auto"/>
              <w:bottom w:val="single" w:sz="4" w:space="0" w:color="auto"/>
              <w:right w:val="single" w:sz="4" w:space="0" w:color="auto"/>
            </w:tcBorders>
          </w:tcPr>
          <w:p w14:paraId="0510509B" w14:textId="77777777" w:rsidR="00341BA3" w:rsidRDefault="00341BA3">
            <w:pPr>
              <w:pStyle w:val="ConsPlusNormal"/>
            </w:pPr>
            <w:r>
              <w:t xml:space="preserve">4.1.3. медицинская реабилитация </w:t>
            </w:r>
            <w:hyperlink w:anchor="Par7908" w:history="1">
              <w:r>
                <w:rPr>
                  <w:color w:val="0000FF"/>
                </w:rPr>
                <w:t>&lt;*********&gt;</w:t>
              </w:r>
            </w:hyperlink>
            <w:r>
              <w:t xml:space="preserve"> сумма </w:t>
            </w:r>
            <w:hyperlink w:anchor="Par3053" w:history="1">
              <w:r>
                <w:rPr>
                  <w:color w:val="0000FF"/>
                </w:rPr>
                <w:t>строк 39.3</w:t>
              </w:r>
            </w:hyperlink>
            <w:r>
              <w:t xml:space="preserve"> + </w:t>
            </w:r>
            <w:hyperlink w:anchor="Par3433" w:history="1">
              <w:r>
                <w:rPr>
                  <w:color w:val="0000FF"/>
                </w:rPr>
                <w:t>49.3</w:t>
              </w:r>
            </w:hyperlink>
            <w:r>
              <w:t xml:space="preserve"> + </w:t>
            </w:r>
            <w:hyperlink w:anchor="Par3883" w:history="1">
              <w:r>
                <w:rPr>
                  <w:color w:val="0000FF"/>
                </w:rPr>
                <w:t>61.3</w:t>
              </w:r>
            </w:hyperlink>
            <w:r>
              <w:t>)</w:t>
            </w:r>
          </w:p>
        </w:tc>
        <w:tc>
          <w:tcPr>
            <w:tcW w:w="1020" w:type="dxa"/>
            <w:tcBorders>
              <w:top w:val="single" w:sz="4" w:space="0" w:color="auto"/>
              <w:left w:val="single" w:sz="4" w:space="0" w:color="auto"/>
              <w:bottom w:val="single" w:sz="4" w:space="0" w:color="auto"/>
              <w:right w:val="single" w:sz="4" w:space="0" w:color="auto"/>
            </w:tcBorders>
          </w:tcPr>
          <w:p w14:paraId="5DF0EC53" w14:textId="77777777" w:rsidR="00341BA3" w:rsidRDefault="00341BA3">
            <w:pPr>
              <w:pStyle w:val="ConsPlusNormal"/>
            </w:pPr>
            <w:bookmarkStart w:id="27" w:name="Par2602"/>
            <w:bookmarkEnd w:id="27"/>
            <w:r>
              <w:lastRenderedPageBreak/>
              <w:t>27.3</w:t>
            </w:r>
          </w:p>
        </w:tc>
        <w:tc>
          <w:tcPr>
            <w:tcW w:w="2644" w:type="dxa"/>
            <w:tcBorders>
              <w:top w:val="single" w:sz="4" w:space="0" w:color="auto"/>
              <w:left w:val="single" w:sz="4" w:space="0" w:color="auto"/>
              <w:bottom w:val="single" w:sz="4" w:space="0" w:color="auto"/>
              <w:right w:val="single" w:sz="4" w:space="0" w:color="auto"/>
            </w:tcBorders>
          </w:tcPr>
          <w:p w14:paraId="7EA717D2" w14:textId="77777777" w:rsidR="00341BA3" w:rsidRDefault="00341BA3">
            <w:pPr>
              <w:pStyle w:val="ConsPlusNormal"/>
            </w:pPr>
            <w:r>
              <w:t>случай</w:t>
            </w:r>
          </w:p>
        </w:tc>
        <w:tc>
          <w:tcPr>
            <w:tcW w:w="1759" w:type="dxa"/>
            <w:tcBorders>
              <w:top w:val="single" w:sz="4" w:space="0" w:color="auto"/>
              <w:left w:val="single" w:sz="4" w:space="0" w:color="auto"/>
              <w:bottom w:val="single" w:sz="4" w:space="0" w:color="auto"/>
              <w:right w:val="single" w:sz="4" w:space="0" w:color="auto"/>
            </w:tcBorders>
          </w:tcPr>
          <w:p w14:paraId="6B49D42A" w14:textId="77777777" w:rsidR="00341BA3" w:rsidRDefault="00341BA3">
            <w:pPr>
              <w:pStyle w:val="ConsPlusNormal"/>
            </w:pPr>
            <w:r>
              <w:t>0,002838</w:t>
            </w:r>
          </w:p>
        </w:tc>
        <w:tc>
          <w:tcPr>
            <w:tcW w:w="1759" w:type="dxa"/>
            <w:tcBorders>
              <w:top w:val="single" w:sz="4" w:space="0" w:color="auto"/>
              <w:left w:val="single" w:sz="4" w:space="0" w:color="auto"/>
              <w:bottom w:val="single" w:sz="4" w:space="0" w:color="auto"/>
              <w:right w:val="single" w:sz="4" w:space="0" w:color="auto"/>
            </w:tcBorders>
          </w:tcPr>
          <w:p w14:paraId="0A5D3949" w14:textId="77777777" w:rsidR="00341BA3" w:rsidRDefault="00341BA3">
            <w:pPr>
              <w:pStyle w:val="ConsPlusNormal"/>
            </w:pPr>
            <w:r>
              <w:t>41 968,2</w:t>
            </w:r>
          </w:p>
        </w:tc>
        <w:tc>
          <w:tcPr>
            <w:tcW w:w="1444" w:type="dxa"/>
            <w:tcBorders>
              <w:top w:val="single" w:sz="4" w:space="0" w:color="auto"/>
              <w:left w:val="single" w:sz="4" w:space="0" w:color="auto"/>
              <w:bottom w:val="single" w:sz="4" w:space="0" w:color="auto"/>
              <w:right w:val="single" w:sz="4" w:space="0" w:color="auto"/>
            </w:tcBorders>
          </w:tcPr>
          <w:p w14:paraId="356B59E5" w14:textId="77777777" w:rsidR="00341BA3" w:rsidRDefault="00341BA3">
            <w:pPr>
              <w:pStyle w:val="ConsPlusNormal"/>
            </w:pPr>
            <w:r>
              <w:t>Х</w:t>
            </w:r>
          </w:p>
        </w:tc>
        <w:tc>
          <w:tcPr>
            <w:tcW w:w="964" w:type="dxa"/>
            <w:tcBorders>
              <w:top w:val="single" w:sz="4" w:space="0" w:color="auto"/>
              <w:left w:val="single" w:sz="4" w:space="0" w:color="auto"/>
              <w:bottom w:val="single" w:sz="4" w:space="0" w:color="auto"/>
              <w:right w:val="single" w:sz="4" w:space="0" w:color="auto"/>
            </w:tcBorders>
          </w:tcPr>
          <w:p w14:paraId="72647EC1" w14:textId="77777777" w:rsidR="00341BA3" w:rsidRDefault="00341BA3">
            <w:pPr>
              <w:pStyle w:val="ConsPlusNormal"/>
            </w:pPr>
            <w:r>
              <w:t>119,1</w:t>
            </w:r>
          </w:p>
        </w:tc>
        <w:tc>
          <w:tcPr>
            <w:tcW w:w="1444" w:type="dxa"/>
            <w:tcBorders>
              <w:top w:val="single" w:sz="4" w:space="0" w:color="auto"/>
              <w:left w:val="single" w:sz="4" w:space="0" w:color="auto"/>
              <w:bottom w:val="single" w:sz="4" w:space="0" w:color="auto"/>
              <w:right w:val="single" w:sz="4" w:space="0" w:color="auto"/>
            </w:tcBorders>
          </w:tcPr>
          <w:p w14:paraId="145FA6C8" w14:textId="77777777" w:rsidR="00341BA3" w:rsidRDefault="00341BA3">
            <w:pPr>
              <w:pStyle w:val="ConsPlusNormal"/>
            </w:pPr>
            <w:r>
              <w:t>Х</w:t>
            </w:r>
          </w:p>
        </w:tc>
        <w:tc>
          <w:tcPr>
            <w:tcW w:w="1384" w:type="dxa"/>
            <w:tcBorders>
              <w:top w:val="single" w:sz="4" w:space="0" w:color="auto"/>
              <w:left w:val="single" w:sz="4" w:space="0" w:color="auto"/>
              <w:bottom w:val="single" w:sz="4" w:space="0" w:color="auto"/>
              <w:right w:val="single" w:sz="4" w:space="0" w:color="auto"/>
            </w:tcBorders>
          </w:tcPr>
          <w:p w14:paraId="348DF317" w14:textId="77777777" w:rsidR="00341BA3" w:rsidRDefault="00341BA3">
            <w:pPr>
              <w:pStyle w:val="ConsPlusNormal"/>
            </w:pPr>
            <w:r>
              <w:t>193 473,4</w:t>
            </w:r>
          </w:p>
        </w:tc>
        <w:tc>
          <w:tcPr>
            <w:tcW w:w="1189" w:type="dxa"/>
            <w:tcBorders>
              <w:top w:val="single" w:sz="4" w:space="0" w:color="auto"/>
              <w:left w:val="single" w:sz="4" w:space="0" w:color="auto"/>
              <w:bottom w:val="single" w:sz="4" w:space="0" w:color="auto"/>
              <w:right w:val="single" w:sz="4" w:space="0" w:color="auto"/>
            </w:tcBorders>
          </w:tcPr>
          <w:p w14:paraId="44B3882E" w14:textId="77777777" w:rsidR="00341BA3" w:rsidRDefault="00341BA3">
            <w:pPr>
              <w:pStyle w:val="ConsPlusNormal"/>
            </w:pPr>
            <w:r>
              <w:t>Х</w:t>
            </w:r>
          </w:p>
        </w:tc>
      </w:tr>
      <w:tr w:rsidR="00341BA3" w14:paraId="38E14CF9" w14:textId="77777777">
        <w:tc>
          <w:tcPr>
            <w:tcW w:w="3345" w:type="dxa"/>
            <w:tcBorders>
              <w:top w:val="single" w:sz="4" w:space="0" w:color="auto"/>
              <w:left w:val="single" w:sz="4" w:space="0" w:color="auto"/>
              <w:bottom w:val="single" w:sz="4" w:space="0" w:color="auto"/>
              <w:right w:val="single" w:sz="4" w:space="0" w:color="auto"/>
            </w:tcBorders>
          </w:tcPr>
          <w:p w14:paraId="545E3B34" w14:textId="77777777" w:rsidR="00341BA3" w:rsidRDefault="00341BA3">
            <w:pPr>
              <w:pStyle w:val="ConsPlusNormal"/>
            </w:pPr>
            <w:r>
              <w:t xml:space="preserve">4.2. в условиях круглосуточного стационара (сумма </w:t>
            </w:r>
            <w:hyperlink w:anchor="Par3063" w:history="1">
              <w:r>
                <w:rPr>
                  <w:color w:val="0000FF"/>
                </w:rPr>
                <w:t>строк 40</w:t>
              </w:r>
            </w:hyperlink>
            <w:r>
              <w:t xml:space="preserve"> + </w:t>
            </w:r>
            <w:hyperlink w:anchor="Par3443" w:history="1">
              <w:r>
                <w:rPr>
                  <w:color w:val="0000FF"/>
                </w:rPr>
                <w:t>50</w:t>
              </w:r>
            </w:hyperlink>
            <w:r>
              <w:t xml:space="preserve"> + </w:t>
            </w:r>
            <w:hyperlink w:anchor="Par3893" w:history="1">
              <w:r>
                <w:rPr>
                  <w:color w:val="0000FF"/>
                </w:rPr>
                <w:t>62</w:t>
              </w:r>
            </w:hyperlink>
            <w:r>
              <w:t>), в том числе</w:t>
            </w:r>
          </w:p>
        </w:tc>
        <w:tc>
          <w:tcPr>
            <w:tcW w:w="1020" w:type="dxa"/>
            <w:tcBorders>
              <w:top w:val="single" w:sz="4" w:space="0" w:color="auto"/>
              <w:left w:val="single" w:sz="4" w:space="0" w:color="auto"/>
              <w:bottom w:val="single" w:sz="4" w:space="0" w:color="auto"/>
              <w:right w:val="single" w:sz="4" w:space="0" w:color="auto"/>
            </w:tcBorders>
          </w:tcPr>
          <w:p w14:paraId="3E121DC5" w14:textId="77777777" w:rsidR="00341BA3" w:rsidRDefault="00341BA3">
            <w:pPr>
              <w:pStyle w:val="ConsPlusNormal"/>
            </w:pPr>
            <w:r>
              <w:t>28</w:t>
            </w:r>
          </w:p>
        </w:tc>
        <w:tc>
          <w:tcPr>
            <w:tcW w:w="2644" w:type="dxa"/>
            <w:tcBorders>
              <w:top w:val="single" w:sz="4" w:space="0" w:color="auto"/>
              <w:left w:val="single" w:sz="4" w:space="0" w:color="auto"/>
              <w:bottom w:val="single" w:sz="4" w:space="0" w:color="auto"/>
              <w:right w:val="single" w:sz="4" w:space="0" w:color="auto"/>
            </w:tcBorders>
          </w:tcPr>
          <w:p w14:paraId="580CED46" w14:textId="77777777" w:rsidR="00341BA3" w:rsidRDefault="00341BA3">
            <w:pPr>
              <w:pStyle w:val="ConsPlusNormal"/>
            </w:pPr>
            <w: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02F7870D" w14:textId="77777777" w:rsidR="00341BA3" w:rsidRDefault="00341BA3">
            <w:pPr>
              <w:pStyle w:val="ConsPlusNormal"/>
            </w:pPr>
            <w:r>
              <w:t>0,173226</w:t>
            </w:r>
          </w:p>
        </w:tc>
        <w:tc>
          <w:tcPr>
            <w:tcW w:w="1759" w:type="dxa"/>
            <w:tcBorders>
              <w:top w:val="single" w:sz="4" w:space="0" w:color="auto"/>
              <w:left w:val="single" w:sz="4" w:space="0" w:color="auto"/>
              <w:bottom w:val="single" w:sz="4" w:space="0" w:color="auto"/>
              <w:right w:val="single" w:sz="4" w:space="0" w:color="auto"/>
            </w:tcBorders>
          </w:tcPr>
          <w:p w14:paraId="6D04B16C" w14:textId="77777777" w:rsidR="00341BA3" w:rsidRDefault="00341BA3">
            <w:pPr>
              <w:pStyle w:val="ConsPlusNormal"/>
            </w:pPr>
            <w:r>
              <w:t>70 313,5</w:t>
            </w:r>
          </w:p>
        </w:tc>
        <w:tc>
          <w:tcPr>
            <w:tcW w:w="1444" w:type="dxa"/>
            <w:tcBorders>
              <w:top w:val="single" w:sz="4" w:space="0" w:color="auto"/>
              <w:left w:val="single" w:sz="4" w:space="0" w:color="auto"/>
              <w:bottom w:val="single" w:sz="4" w:space="0" w:color="auto"/>
              <w:right w:val="single" w:sz="4" w:space="0" w:color="auto"/>
            </w:tcBorders>
          </w:tcPr>
          <w:p w14:paraId="681762D0"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436A997" w14:textId="77777777" w:rsidR="00341BA3" w:rsidRDefault="00341BA3">
            <w:pPr>
              <w:pStyle w:val="ConsPlusNormal"/>
            </w:pPr>
            <w:r>
              <w:t>12 180,1</w:t>
            </w:r>
          </w:p>
        </w:tc>
        <w:tc>
          <w:tcPr>
            <w:tcW w:w="1444" w:type="dxa"/>
            <w:tcBorders>
              <w:top w:val="single" w:sz="4" w:space="0" w:color="auto"/>
              <w:left w:val="single" w:sz="4" w:space="0" w:color="auto"/>
              <w:bottom w:val="single" w:sz="4" w:space="0" w:color="auto"/>
              <w:right w:val="single" w:sz="4" w:space="0" w:color="auto"/>
            </w:tcBorders>
          </w:tcPr>
          <w:p w14:paraId="2014F281"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EA800E0" w14:textId="77777777" w:rsidR="00341BA3" w:rsidRDefault="00341BA3">
            <w:pPr>
              <w:pStyle w:val="ConsPlusNormal"/>
            </w:pPr>
            <w:r>
              <w:t>19 785 726,7</w:t>
            </w:r>
          </w:p>
        </w:tc>
        <w:tc>
          <w:tcPr>
            <w:tcW w:w="1189" w:type="dxa"/>
            <w:tcBorders>
              <w:top w:val="single" w:sz="4" w:space="0" w:color="auto"/>
              <w:left w:val="single" w:sz="4" w:space="0" w:color="auto"/>
              <w:bottom w:val="single" w:sz="4" w:space="0" w:color="auto"/>
              <w:right w:val="single" w:sz="4" w:space="0" w:color="auto"/>
            </w:tcBorders>
          </w:tcPr>
          <w:p w14:paraId="6E366C30" w14:textId="77777777" w:rsidR="00341BA3" w:rsidRDefault="00341BA3">
            <w:pPr>
              <w:pStyle w:val="ConsPlusNormal"/>
            </w:pPr>
            <w:r>
              <w:t>X</w:t>
            </w:r>
          </w:p>
        </w:tc>
      </w:tr>
      <w:tr w:rsidR="00341BA3" w14:paraId="7B7A2177" w14:textId="77777777">
        <w:tc>
          <w:tcPr>
            <w:tcW w:w="3345" w:type="dxa"/>
            <w:tcBorders>
              <w:top w:val="single" w:sz="4" w:space="0" w:color="auto"/>
              <w:left w:val="single" w:sz="4" w:space="0" w:color="auto"/>
              <w:bottom w:val="single" w:sz="4" w:space="0" w:color="auto"/>
              <w:right w:val="single" w:sz="4" w:space="0" w:color="auto"/>
            </w:tcBorders>
          </w:tcPr>
          <w:p w14:paraId="3652B6B6" w14:textId="77777777" w:rsidR="00341BA3" w:rsidRDefault="00341BA3">
            <w:pPr>
              <w:pStyle w:val="ConsPlusNormal"/>
            </w:pPr>
            <w:r>
              <w:t xml:space="preserve">4.2.1. медицинская помощь по профилю "онкология" (сумма </w:t>
            </w:r>
            <w:hyperlink w:anchor="Par3073" w:history="1">
              <w:r>
                <w:rPr>
                  <w:color w:val="0000FF"/>
                </w:rPr>
                <w:t>строк 40.1</w:t>
              </w:r>
            </w:hyperlink>
            <w:r>
              <w:t xml:space="preserve"> + </w:t>
            </w:r>
            <w:hyperlink w:anchor="Par3453" w:history="1">
              <w:r>
                <w:rPr>
                  <w:color w:val="0000FF"/>
                </w:rPr>
                <w:t>50.1</w:t>
              </w:r>
            </w:hyperlink>
            <w:r>
              <w:t xml:space="preserve"> + </w:t>
            </w:r>
            <w:hyperlink w:anchor="Par3903" w:history="1">
              <w:r>
                <w:rPr>
                  <w:color w:val="0000FF"/>
                </w:rPr>
                <w:t>62.1</w:t>
              </w:r>
            </w:hyperlink>
            <w:r>
              <w:t>)</w:t>
            </w:r>
          </w:p>
        </w:tc>
        <w:tc>
          <w:tcPr>
            <w:tcW w:w="1020" w:type="dxa"/>
            <w:tcBorders>
              <w:top w:val="single" w:sz="4" w:space="0" w:color="auto"/>
              <w:left w:val="single" w:sz="4" w:space="0" w:color="auto"/>
              <w:bottom w:val="single" w:sz="4" w:space="0" w:color="auto"/>
              <w:right w:val="single" w:sz="4" w:space="0" w:color="auto"/>
            </w:tcBorders>
          </w:tcPr>
          <w:p w14:paraId="1E383E2F" w14:textId="77777777" w:rsidR="00341BA3" w:rsidRDefault="00341BA3">
            <w:pPr>
              <w:pStyle w:val="ConsPlusNormal"/>
            </w:pPr>
            <w:r>
              <w:t>28.1</w:t>
            </w:r>
          </w:p>
        </w:tc>
        <w:tc>
          <w:tcPr>
            <w:tcW w:w="2644" w:type="dxa"/>
            <w:tcBorders>
              <w:top w:val="single" w:sz="4" w:space="0" w:color="auto"/>
              <w:left w:val="single" w:sz="4" w:space="0" w:color="auto"/>
              <w:bottom w:val="single" w:sz="4" w:space="0" w:color="auto"/>
              <w:right w:val="single" w:sz="4" w:space="0" w:color="auto"/>
            </w:tcBorders>
          </w:tcPr>
          <w:p w14:paraId="6EB65149" w14:textId="77777777" w:rsidR="00341BA3" w:rsidRDefault="00341BA3">
            <w:pPr>
              <w:pStyle w:val="ConsPlusNormal"/>
            </w:pPr>
            <w: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635950E8" w14:textId="77777777" w:rsidR="00341BA3" w:rsidRDefault="00341BA3">
            <w:pPr>
              <w:pStyle w:val="ConsPlusNormal"/>
            </w:pPr>
            <w:r>
              <w:t>0,009249</w:t>
            </w:r>
          </w:p>
        </w:tc>
        <w:tc>
          <w:tcPr>
            <w:tcW w:w="1759" w:type="dxa"/>
            <w:tcBorders>
              <w:top w:val="single" w:sz="4" w:space="0" w:color="auto"/>
              <w:left w:val="single" w:sz="4" w:space="0" w:color="auto"/>
              <w:bottom w:val="single" w:sz="4" w:space="0" w:color="auto"/>
              <w:right w:val="single" w:sz="4" w:space="0" w:color="auto"/>
            </w:tcBorders>
          </w:tcPr>
          <w:p w14:paraId="7481C9FE" w14:textId="77777777" w:rsidR="00341BA3" w:rsidRDefault="00341BA3">
            <w:pPr>
              <w:pStyle w:val="ConsPlusNormal"/>
            </w:pPr>
            <w:r>
              <w:t>177 490,4</w:t>
            </w:r>
          </w:p>
        </w:tc>
        <w:tc>
          <w:tcPr>
            <w:tcW w:w="1444" w:type="dxa"/>
            <w:tcBorders>
              <w:top w:val="single" w:sz="4" w:space="0" w:color="auto"/>
              <w:left w:val="single" w:sz="4" w:space="0" w:color="auto"/>
              <w:bottom w:val="single" w:sz="4" w:space="0" w:color="auto"/>
              <w:right w:val="single" w:sz="4" w:space="0" w:color="auto"/>
            </w:tcBorders>
          </w:tcPr>
          <w:p w14:paraId="322EFCD3"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FA605B1" w14:textId="77777777" w:rsidR="00341BA3" w:rsidRDefault="00341BA3">
            <w:pPr>
              <w:pStyle w:val="ConsPlusNormal"/>
            </w:pPr>
            <w:r>
              <w:t>1 641,7</w:t>
            </w:r>
          </w:p>
        </w:tc>
        <w:tc>
          <w:tcPr>
            <w:tcW w:w="1444" w:type="dxa"/>
            <w:tcBorders>
              <w:top w:val="single" w:sz="4" w:space="0" w:color="auto"/>
              <w:left w:val="single" w:sz="4" w:space="0" w:color="auto"/>
              <w:bottom w:val="single" w:sz="4" w:space="0" w:color="auto"/>
              <w:right w:val="single" w:sz="4" w:space="0" w:color="auto"/>
            </w:tcBorders>
          </w:tcPr>
          <w:p w14:paraId="2F352561"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4E7B80E" w14:textId="77777777" w:rsidR="00341BA3" w:rsidRDefault="00341BA3">
            <w:pPr>
              <w:pStyle w:val="ConsPlusNormal"/>
            </w:pPr>
            <w:r>
              <w:t>2 666 792,7</w:t>
            </w:r>
          </w:p>
        </w:tc>
        <w:tc>
          <w:tcPr>
            <w:tcW w:w="1189" w:type="dxa"/>
            <w:tcBorders>
              <w:top w:val="single" w:sz="4" w:space="0" w:color="auto"/>
              <w:left w:val="single" w:sz="4" w:space="0" w:color="auto"/>
              <w:bottom w:val="single" w:sz="4" w:space="0" w:color="auto"/>
              <w:right w:val="single" w:sz="4" w:space="0" w:color="auto"/>
            </w:tcBorders>
          </w:tcPr>
          <w:p w14:paraId="688CC54E" w14:textId="77777777" w:rsidR="00341BA3" w:rsidRDefault="00341BA3">
            <w:pPr>
              <w:pStyle w:val="ConsPlusNormal"/>
            </w:pPr>
            <w:r>
              <w:t>X</w:t>
            </w:r>
          </w:p>
        </w:tc>
      </w:tr>
      <w:tr w:rsidR="00341BA3" w14:paraId="5A278F74" w14:textId="77777777">
        <w:tc>
          <w:tcPr>
            <w:tcW w:w="3345" w:type="dxa"/>
            <w:tcBorders>
              <w:top w:val="single" w:sz="4" w:space="0" w:color="auto"/>
              <w:left w:val="single" w:sz="4" w:space="0" w:color="auto"/>
              <w:bottom w:val="single" w:sz="4" w:space="0" w:color="auto"/>
              <w:right w:val="single" w:sz="4" w:space="0" w:color="auto"/>
            </w:tcBorders>
          </w:tcPr>
          <w:p w14:paraId="1762D429" w14:textId="77777777" w:rsidR="00341BA3" w:rsidRDefault="00341BA3">
            <w:pPr>
              <w:pStyle w:val="ConsPlusNormal"/>
            </w:pPr>
            <w:r>
              <w:t xml:space="preserve">4.2.2. медицинская реабилитация (сумма </w:t>
            </w:r>
            <w:hyperlink w:anchor="Par3083" w:history="1">
              <w:r>
                <w:rPr>
                  <w:color w:val="0000FF"/>
                </w:rPr>
                <w:t>строк 40.2</w:t>
              </w:r>
            </w:hyperlink>
            <w:r>
              <w:t xml:space="preserve"> + </w:t>
            </w:r>
            <w:hyperlink w:anchor="Par3463" w:history="1">
              <w:r>
                <w:rPr>
                  <w:color w:val="0000FF"/>
                </w:rPr>
                <w:t>50.2</w:t>
              </w:r>
            </w:hyperlink>
            <w:r>
              <w:t xml:space="preserve"> + </w:t>
            </w:r>
            <w:hyperlink w:anchor="Par3913" w:history="1">
              <w:r>
                <w:rPr>
                  <w:color w:val="0000FF"/>
                </w:rPr>
                <w:t>62.2</w:t>
              </w:r>
            </w:hyperlink>
            <w:r>
              <w:t>)</w:t>
            </w:r>
          </w:p>
        </w:tc>
        <w:tc>
          <w:tcPr>
            <w:tcW w:w="1020" w:type="dxa"/>
            <w:tcBorders>
              <w:top w:val="single" w:sz="4" w:space="0" w:color="auto"/>
              <w:left w:val="single" w:sz="4" w:space="0" w:color="auto"/>
              <w:bottom w:val="single" w:sz="4" w:space="0" w:color="auto"/>
              <w:right w:val="single" w:sz="4" w:space="0" w:color="auto"/>
            </w:tcBorders>
          </w:tcPr>
          <w:p w14:paraId="4571DB2C" w14:textId="77777777" w:rsidR="00341BA3" w:rsidRDefault="00341BA3">
            <w:pPr>
              <w:pStyle w:val="ConsPlusNormal"/>
            </w:pPr>
            <w:r>
              <w:t>28.2</w:t>
            </w:r>
          </w:p>
        </w:tc>
        <w:tc>
          <w:tcPr>
            <w:tcW w:w="2644" w:type="dxa"/>
            <w:tcBorders>
              <w:top w:val="single" w:sz="4" w:space="0" w:color="auto"/>
              <w:left w:val="single" w:sz="4" w:space="0" w:color="auto"/>
              <w:bottom w:val="single" w:sz="4" w:space="0" w:color="auto"/>
              <w:right w:val="single" w:sz="4" w:space="0" w:color="auto"/>
            </w:tcBorders>
          </w:tcPr>
          <w:p w14:paraId="3BF1FC41" w14:textId="77777777" w:rsidR="00341BA3" w:rsidRDefault="00341BA3">
            <w:pPr>
              <w:pStyle w:val="ConsPlusNormal"/>
            </w:pPr>
            <w: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4D671836" w14:textId="77777777" w:rsidR="00341BA3" w:rsidRDefault="00341BA3">
            <w:pPr>
              <w:pStyle w:val="ConsPlusNormal"/>
            </w:pPr>
            <w:r>
              <w:t>0,005430</w:t>
            </w:r>
          </w:p>
        </w:tc>
        <w:tc>
          <w:tcPr>
            <w:tcW w:w="1759" w:type="dxa"/>
            <w:tcBorders>
              <w:top w:val="single" w:sz="4" w:space="0" w:color="auto"/>
              <w:left w:val="single" w:sz="4" w:space="0" w:color="auto"/>
              <w:bottom w:val="single" w:sz="4" w:space="0" w:color="auto"/>
              <w:right w:val="single" w:sz="4" w:space="0" w:color="auto"/>
            </w:tcBorders>
          </w:tcPr>
          <w:p w14:paraId="0718BE37" w14:textId="77777777" w:rsidR="00341BA3" w:rsidRDefault="00341BA3">
            <w:pPr>
              <w:pStyle w:val="ConsPlusNormal"/>
            </w:pPr>
            <w:r>
              <w:t>76 342,1</w:t>
            </w:r>
          </w:p>
        </w:tc>
        <w:tc>
          <w:tcPr>
            <w:tcW w:w="1444" w:type="dxa"/>
            <w:tcBorders>
              <w:top w:val="single" w:sz="4" w:space="0" w:color="auto"/>
              <w:left w:val="single" w:sz="4" w:space="0" w:color="auto"/>
              <w:bottom w:val="single" w:sz="4" w:space="0" w:color="auto"/>
              <w:right w:val="single" w:sz="4" w:space="0" w:color="auto"/>
            </w:tcBorders>
          </w:tcPr>
          <w:p w14:paraId="5B45FB5A" w14:textId="77777777" w:rsidR="00341BA3" w:rsidRDefault="00341BA3">
            <w:pPr>
              <w:pStyle w:val="ConsPlusNormal"/>
            </w:pPr>
            <w:r>
              <w:t>Х</w:t>
            </w:r>
          </w:p>
        </w:tc>
        <w:tc>
          <w:tcPr>
            <w:tcW w:w="964" w:type="dxa"/>
            <w:tcBorders>
              <w:top w:val="single" w:sz="4" w:space="0" w:color="auto"/>
              <w:left w:val="single" w:sz="4" w:space="0" w:color="auto"/>
              <w:bottom w:val="single" w:sz="4" w:space="0" w:color="auto"/>
              <w:right w:val="single" w:sz="4" w:space="0" w:color="auto"/>
            </w:tcBorders>
          </w:tcPr>
          <w:p w14:paraId="26C88E74" w14:textId="77777777" w:rsidR="00341BA3" w:rsidRDefault="00341BA3">
            <w:pPr>
              <w:pStyle w:val="ConsPlusNormal"/>
            </w:pPr>
            <w:r>
              <w:t>414,5</w:t>
            </w:r>
          </w:p>
        </w:tc>
        <w:tc>
          <w:tcPr>
            <w:tcW w:w="1444" w:type="dxa"/>
            <w:tcBorders>
              <w:top w:val="single" w:sz="4" w:space="0" w:color="auto"/>
              <w:left w:val="single" w:sz="4" w:space="0" w:color="auto"/>
              <w:bottom w:val="single" w:sz="4" w:space="0" w:color="auto"/>
              <w:right w:val="single" w:sz="4" w:space="0" w:color="auto"/>
            </w:tcBorders>
          </w:tcPr>
          <w:p w14:paraId="770DBB0C" w14:textId="77777777" w:rsidR="00341BA3" w:rsidRDefault="00341BA3">
            <w:pPr>
              <w:pStyle w:val="ConsPlusNormal"/>
            </w:pPr>
            <w:r>
              <w:t>Х</w:t>
            </w:r>
          </w:p>
        </w:tc>
        <w:tc>
          <w:tcPr>
            <w:tcW w:w="1384" w:type="dxa"/>
            <w:tcBorders>
              <w:top w:val="single" w:sz="4" w:space="0" w:color="auto"/>
              <w:left w:val="single" w:sz="4" w:space="0" w:color="auto"/>
              <w:bottom w:val="single" w:sz="4" w:space="0" w:color="auto"/>
              <w:right w:val="single" w:sz="4" w:space="0" w:color="auto"/>
            </w:tcBorders>
          </w:tcPr>
          <w:p w14:paraId="64CDC36D" w14:textId="77777777" w:rsidR="00341BA3" w:rsidRDefault="00341BA3">
            <w:pPr>
              <w:pStyle w:val="ConsPlusNormal"/>
            </w:pPr>
            <w:r>
              <w:t>673 337,3</w:t>
            </w:r>
          </w:p>
        </w:tc>
        <w:tc>
          <w:tcPr>
            <w:tcW w:w="1189" w:type="dxa"/>
            <w:tcBorders>
              <w:top w:val="single" w:sz="4" w:space="0" w:color="auto"/>
              <w:left w:val="single" w:sz="4" w:space="0" w:color="auto"/>
              <w:bottom w:val="single" w:sz="4" w:space="0" w:color="auto"/>
              <w:right w:val="single" w:sz="4" w:space="0" w:color="auto"/>
            </w:tcBorders>
          </w:tcPr>
          <w:p w14:paraId="44CF2768" w14:textId="77777777" w:rsidR="00341BA3" w:rsidRDefault="00341BA3">
            <w:pPr>
              <w:pStyle w:val="ConsPlusNormal"/>
            </w:pPr>
            <w:r>
              <w:t>Х</w:t>
            </w:r>
          </w:p>
        </w:tc>
      </w:tr>
      <w:tr w:rsidR="00341BA3" w14:paraId="4D9C750F" w14:textId="77777777">
        <w:tc>
          <w:tcPr>
            <w:tcW w:w="3345" w:type="dxa"/>
            <w:tcBorders>
              <w:top w:val="single" w:sz="4" w:space="0" w:color="auto"/>
              <w:left w:val="single" w:sz="4" w:space="0" w:color="auto"/>
              <w:bottom w:val="single" w:sz="4" w:space="0" w:color="auto"/>
              <w:right w:val="single" w:sz="4" w:space="0" w:color="auto"/>
            </w:tcBorders>
          </w:tcPr>
          <w:p w14:paraId="3AB74AB4" w14:textId="77777777" w:rsidR="00341BA3" w:rsidRDefault="00341BA3">
            <w:pPr>
              <w:pStyle w:val="ConsPlusNormal"/>
            </w:pPr>
            <w:r>
              <w:t xml:space="preserve">4.2.3. высокотехнологичная медицинская помощь (сумма </w:t>
            </w:r>
            <w:hyperlink w:anchor="Par3093" w:history="1">
              <w:r>
                <w:rPr>
                  <w:color w:val="0000FF"/>
                </w:rPr>
                <w:t>строк 40.3</w:t>
              </w:r>
            </w:hyperlink>
            <w:r>
              <w:t xml:space="preserve"> + </w:t>
            </w:r>
            <w:hyperlink w:anchor="Par3473" w:history="1">
              <w:r>
                <w:rPr>
                  <w:color w:val="0000FF"/>
                </w:rPr>
                <w:t>50.3</w:t>
              </w:r>
            </w:hyperlink>
            <w:r>
              <w:t xml:space="preserve"> + </w:t>
            </w:r>
            <w:hyperlink w:anchor="Par3923" w:history="1">
              <w:r>
                <w:rPr>
                  <w:color w:val="0000FF"/>
                </w:rPr>
                <w:t>62.3</w:t>
              </w:r>
            </w:hyperlink>
            <w:r>
              <w:t>)</w:t>
            </w:r>
          </w:p>
        </w:tc>
        <w:tc>
          <w:tcPr>
            <w:tcW w:w="1020" w:type="dxa"/>
            <w:tcBorders>
              <w:top w:val="single" w:sz="4" w:space="0" w:color="auto"/>
              <w:left w:val="single" w:sz="4" w:space="0" w:color="auto"/>
              <w:bottom w:val="single" w:sz="4" w:space="0" w:color="auto"/>
              <w:right w:val="single" w:sz="4" w:space="0" w:color="auto"/>
            </w:tcBorders>
          </w:tcPr>
          <w:p w14:paraId="24B9B502" w14:textId="77777777" w:rsidR="00341BA3" w:rsidRDefault="00341BA3">
            <w:pPr>
              <w:pStyle w:val="ConsPlusNormal"/>
            </w:pPr>
            <w:r>
              <w:t>28.3</w:t>
            </w:r>
          </w:p>
        </w:tc>
        <w:tc>
          <w:tcPr>
            <w:tcW w:w="2644" w:type="dxa"/>
            <w:tcBorders>
              <w:top w:val="single" w:sz="4" w:space="0" w:color="auto"/>
              <w:left w:val="single" w:sz="4" w:space="0" w:color="auto"/>
              <w:bottom w:val="single" w:sz="4" w:space="0" w:color="auto"/>
              <w:right w:val="single" w:sz="4" w:space="0" w:color="auto"/>
            </w:tcBorders>
          </w:tcPr>
          <w:p w14:paraId="0361CA7F" w14:textId="77777777" w:rsidR="00341BA3" w:rsidRDefault="00341BA3">
            <w:pPr>
              <w:pStyle w:val="ConsPlusNormal"/>
            </w:pPr>
            <w: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59A22986" w14:textId="77777777" w:rsidR="00341BA3" w:rsidRDefault="00341BA3">
            <w:pPr>
              <w:pStyle w:val="ConsPlusNormal"/>
            </w:pPr>
            <w:r>
              <w:t>0,004589</w:t>
            </w:r>
          </w:p>
        </w:tc>
        <w:tc>
          <w:tcPr>
            <w:tcW w:w="1759" w:type="dxa"/>
            <w:tcBorders>
              <w:top w:val="single" w:sz="4" w:space="0" w:color="auto"/>
              <w:left w:val="single" w:sz="4" w:space="0" w:color="auto"/>
              <w:bottom w:val="single" w:sz="4" w:space="0" w:color="auto"/>
              <w:right w:val="single" w:sz="4" w:space="0" w:color="auto"/>
            </w:tcBorders>
          </w:tcPr>
          <w:p w14:paraId="3D1FED25" w14:textId="77777777" w:rsidR="00341BA3" w:rsidRDefault="00341BA3">
            <w:pPr>
              <w:pStyle w:val="ConsPlusNormal"/>
            </w:pPr>
            <w:r>
              <w:t>233 617,9</w:t>
            </w:r>
          </w:p>
        </w:tc>
        <w:tc>
          <w:tcPr>
            <w:tcW w:w="1444" w:type="dxa"/>
            <w:tcBorders>
              <w:top w:val="single" w:sz="4" w:space="0" w:color="auto"/>
              <w:left w:val="single" w:sz="4" w:space="0" w:color="auto"/>
              <w:bottom w:val="single" w:sz="4" w:space="0" w:color="auto"/>
              <w:right w:val="single" w:sz="4" w:space="0" w:color="auto"/>
            </w:tcBorders>
          </w:tcPr>
          <w:p w14:paraId="0CD97AC3"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0E4747E9" w14:textId="77777777" w:rsidR="00341BA3" w:rsidRDefault="00341BA3">
            <w:pPr>
              <w:pStyle w:val="ConsPlusNormal"/>
            </w:pPr>
            <w:r>
              <w:t>1072,1</w:t>
            </w:r>
          </w:p>
        </w:tc>
        <w:tc>
          <w:tcPr>
            <w:tcW w:w="1444" w:type="dxa"/>
            <w:tcBorders>
              <w:top w:val="single" w:sz="4" w:space="0" w:color="auto"/>
              <w:left w:val="single" w:sz="4" w:space="0" w:color="auto"/>
              <w:bottom w:val="single" w:sz="4" w:space="0" w:color="auto"/>
              <w:right w:val="single" w:sz="4" w:space="0" w:color="auto"/>
            </w:tcBorders>
          </w:tcPr>
          <w:p w14:paraId="5F9E6A8B"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B6A397A" w14:textId="77777777" w:rsidR="00341BA3" w:rsidRDefault="00341BA3">
            <w:pPr>
              <w:pStyle w:val="ConsPlusNormal"/>
            </w:pPr>
            <w:r>
              <w:t>1 741 621,6</w:t>
            </w:r>
          </w:p>
        </w:tc>
        <w:tc>
          <w:tcPr>
            <w:tcW w:w="1189" w:type="dxa"/>
            <w:tcBorders>
              <w:top w:val="single" w:sz="4" w:space="0" w:color="auto"/>
              <w:left w:val="single" w:sz="4" w:space="0" w:color="auto"/>
              <w:bottom w:val="single" w:sz="4" w:space="0" w:color="auto"/>
              <w:right w:val="single" w:sz="4" w:space="0" w:color="auto"/>
            </w:tcBorders>
          </w:tcPr>
          <w:p w14:paraId="152BD524" w14:textId="77777777" w:rsidR="00341BA3" w:rsidRDefault="00341BA3">
            <w:pPr>
              <w:pStyle w:val="ConsPlusNormal"/>
            </w:pPr>
            <w:r>
              <w:t>X</w:t>
            </w:r>
          </w:p>
        </w:tc>
      </w:tr>
      <w:tr w:rsidR="00341BA3" w14:paraId="4F9980BB" w14:textId="77777777">
        <w:tc>
          <w:tcPr>
            <w:tcW w:w="3345" w:type="dxa"/>
            <w:tcBorders>
              <w:top w:val="single" w:sz="4" w:space="0" w:color="auto"/>
              <w:left w:val="single" w:sz="4" w:space="0" w:color="auto"/>
              <w:bottom w:val="single" w:sz="4" w:space="0" w:color="auto"/>
              <w:right w:val="single" w:sz="4" w:space="0" w:color="auto"/>
            </w:tcBorders>
          </w:tcPr>
          <w:p w14:paraId="06439605" w14:textId="77777777" w:rsidR="00341BA3" w:rsidRDefault="00341BA3">
            <w:pPr>
              <w:pStyle w:val="ConsPlusNormal"/>
            </w:pPr>
            <w:r>
              <w:t xml:space="preserve">5. паллиативная медицинская помощь </w:t>
            </w:r>
            <w:hyperlink w:anchor="Par7909" w:history="1">
              <w:r>
                <w:rPr>
                  <w:color w:val="0000FF"/>
                </w:rPr>
                <w:t>&lt;**********&gt;</w:t>
              </w:r>
            </w:hyperlink>
          </w:p>
        </w:tc>
        <w:tc>
          <w:tcPr>
            <w:tcW w:w="1020" w:type="dxa"/>
            <w:tcBorders>
              <w:top w:val="single" w:sz="4" w:space="0" w:color="auto"/>
              <w:left w:val="single" w:sz="4" w:space="0" w:color="auto"/>
              <w:bottom w:val="single" w:sz="4" w:space="0" w:color="auto"/>
              <w:right w:val="single" w:sz="4" w:space="0" w:color="auto"/>
            </w:tcBorders>
          </w:tcPr>
          <w:p w14:paraId="69DF01ED" w14:textId="77777777" w:rsidR="00341BA3" w:rsidRDefault="00341BA3">
            <w:pPr>
              <w:pStyle w:val="ConsPlusNormal"/>
            </w:pPr>
            <w:r>
              <w:t>29</w:t>
            </w:r>
          </w:p>
        </w:tc>
        <w:tc>
          <w:tcPr>
            <w:tcW w:w="2644" w:type="dxa"/>
            <w:tcBorders>
              <w:top w:val="single" w:sz="4" w:space="0" w:color="auto"/>
              <w:left w:val="single" w:sz="4" w:space="0" w:color="auto"/>
              <w:bottom w:val="single" w:sz="4" w:space="0" w:color="auto"/>
              <w:right w:val="single" w:sz="4" w:space="0" w:color="auto"/>
            </w:tcBorders>
          </w:tcPr>
          <w:p w14:paraId="2B59BF36"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2D09337D"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55091714"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8C73DD8"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E9C70AA"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29B2ADD"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5C81291"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377CF396" w14:textId="77777777" w:rsidR="00341BA3" w:rsidRDefault="00341BA3">
            <w:pPr>
              <w:pStyle w:val="ConsPlusNormal"/>
            </w:pPr>
            <w:r>
              <w:t>0,0</w:t>
            </w:r>
          </w:p>
        </w:tc>
      </w:tr>
      <w:tr w:rsidR="00341BA3" w14:paraId="3BB5752B" w14:textId="77777777">
        <w:tc>
          <w:tcPr>
            <w:tcW w:w="3345" w:type="dxa"/>
            <w:tcBorders>
              <w:top w:val="single" w:sz="4" w:space="0" w:color="auto"/>
              <w:left w:val="single" w:sz="4" w:space="0" w:color="auto"/>
              <w:bottom w:val="single" w:sz="4" w:space="0" w:color="auto"/>
              <w:right w:val="single" w:sz="4" w:space="0" w:color="auto"/>
            </w:tcBorders>
          </w:tcPr>
          <w:p w14:paraId="4EEC6B76" w14:textId="77777777" w:rsidR="00341BA3" w:rsidRDefault="00341BA3">
            <w:pPr>
              <w:pStyle w:val="ConsPlusNormal"/>
            </w:pPr>
            <w:r>
              <w:t xml:space="preserve">5.1 первичная медицинская помощь, в том числе доврачебная и врачебная </w:t>
            </w:r>
            <w:hyperlink w:anchor="Par7906" w:history="1">
              <w:r>
                <w:rPr>
                  <w:color w:val="0000FF"/>
                </w:rPr>
                <w:t>&lt;*******&gt;</w:t>
              </w:r>
            </w:hyperlink>
            <w:r>
              <w:t xml:space="preserve">, всего (равно </w:t>
            </w:r>
            <w:hyperlink w:anchor="Par3493" w:history="1">
              <w:r>
                <w:rPr>
                  <w:color w:val="0000FF"/>
                </w:rPr>
                <w:t>строке 51.1</w:t>
              </w:r>
            </w:hyperlink>
            <w:r>
              <w:t>), в том числе</w:t>
            </w:r>
          </w:p>
        </w:tc>
        <w:tc>
          <w:tcPr>
            <w:tcW w:w="1020" w:type="dxa"/>
            <w:tcBorders>
              <w:top w:val="single" w:sz="4" w:space="0" w:color="auto"/>
              <w:left w:val="single" w:sz="4" w:space="0" w:color="auto"/>
              <w:bottom w:val="single" w:sz="4" w:space="0" w:color="auto"/>
              <w:right w:val="single" w:sz="4" w:space="0" w:color="auto"/>
            </w:tcBorders>
          </w:tcPr>
          <w:p w14:paraId="5EE36C6D" w14:textId="77777777" w:rsidR="00341BA3" w:rsidRDefault="00341BA3">
            <w:pPr>
              <w:pStyle w:val="ConsPlusNormal"/>
            </w:pPr>
            <w:r>
              <w:t>29.1</w:t>
            </w:r>
          </w:p>
        </w:tc>
        <w:tc>
          <w:tcPr>
            <w:tcW w:w="2644" w:type="dxa"/>
            <w:tcBorders>
              <w:top w:val="single" w:sz="4" w:space="0" w:color="auto"/>
              <w:left w:val="single" w:sz="4" w:space="0" w:color="auto"/>
              <w:bottom w:val="single" w:sz="4" w:space="0" w:color="auto"/>
              <w:right w:val="single" w:sz="4" w:space="0" w:color="auto"/>
            </w:tcBorders>
          </w:tcPr>
          <w:p w14:paraId="55C37447" w14:textId="77777777" w:rsidR="00341BA3" w:rsidRDefault="00341BA3">
            <w:pPr>
              <w:pStyle w:val="ConsPlusNormal"/>
            </w:pPr>
            <w:r>
              <w:t>посещений</w:t>
            </w:r>
          </w:p>
        </w:tc>
        <w:tc>
          <w:tcPr>
            <w:tcW w:w="1759" w:type="dxa"/>
            <w:tcBorders>
              <w:top w:val="single" w:sz="4" w:space="0" w:color="auto"/>
              <w:left w:val="single" w:sz="4" w:space="0" w:color="auto"/>
              <w:bottom w:val="single" w:sz="4" w:space="0" w:color="auto"/>
              <w:right w:val="single" w:sz="4" w:space="0" w:color="auto"/>
            </w:tcBorders>
          </w:tcPr>
          <w:p w14:paraId="4650AA19"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1F9A66E9"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16ACCB8"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93C5AAC"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B6F82A8"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FF423F3"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7413EE9A" w14:textId="77777777" w:rsidR="00341BA3" w:rsidRDefault="00341BA3">
            <w:pPr>
              <w:pStyle w:val="ConsPlusNormal"/>
            </w:pPr>
            <w:r>
              <w:t>X</w:t>
            </w:r>
          </w:p>
        </w:tc>
      </w:tr>
      <w:tr w:rsidR="00341BA3" w14:paraId="53AE51F0" w14:textId="77777777">
        <w:tc>
          <w:tcPr>
            <w:tcW w:w="3345" w:type="dxa"/>
            <w:tcBorders>
              <w:top w:val="single" w:sz="4" w:space="0" w:color="auto"/>
              <w:left w:val="single" w:sz="4" w:space="0" w:color="auto"/>
              <w:bottom w:val="single" w:sz="4" w:space="0" w:color="auto"/>
              <w:right w:val="single" w:sz="4" w:space="0" w:color="auto"/>
            </w:tcBorders>
          </w:tcPr>
          <w:p w14:paraId="3B5CC9C3" w14:textId="77777777" w:rsidR="00341BA3" w:rsidRDefault="00341BA3">
            <w:pPr>
              <w:pStyle w:val="ConsPlusNormal"/>
            </w:pPr>
            <w:r>
              <w:t xml:space="preserve">5.1.1 посещение по паллиативной медицинской помощи без учета посещений на дому патронажными бригадами (равно </w:t>
            </w:r>
            <w:hyperlink w:anchor="Par3503" w:history="1">
              <w:r>
                <w:rPr>
                  <w:color w:val="0000FF"/>
                </w:rPr>
                <w:t>строке 51.1.1</w:t>
              </w:r>
            </w:hyperlink>
            <w:r>
              <w:t>)</w:t>
            </w:r>
          </w:p>
        </w:tc>
        <w:tc>
          <w:tcPr>
            <w:tcW w:w="1020" w:type="dxa"/>
            <w:tcBorders>
              <w:top w:val="single" w:sz="4" w:space="0" w:color="auto"/>
              <w:left w:val="single" w:sz="4" w:space="0" w:color="auto"/>
              <w:bottom w:val="single" w:sz="4" w:space="0" w:color="auto"/>
              <w:right w:val="single" w:sz="4" w:space="0" w:color="auto"/>
            </w:tcBorders>
          </w:tcPr>
          <w:p w14:paraId="71B52131" w14:textId="77777777" w:rsidR="00341BA3" w:rsidRDefault="00341BA3">
            <w:pPr>
              <w:pStyle w:val="ConsPlusNormal"/>
            </w:pPr>
            <w:r>
              <w:t>29.1.1</w:t>
            </w:r>
          </w:p>
        </w:tc>
        <w:tc>
          <w:tcPr>
            <w:tcW w:w="2644" w:type="dxa"/>
            <w:tcBorders>
              <w:top w:val="single" w:sz="4" w:space="0" w:color="auto"/>
              <w:left w:val="single" w:sz="4" w:space="0" w:color="auto"/>
              <w:bottom w:val="single" w:sz="4" w:space="0" w:color="auto"/>
              <w:right w:val="single" w:sz="4" w:space="0" w:color="auto"/>
            </w:tcBorders>
          </w:tcPr>
          <w:p w14:paraId="4CC74F75" w14:textId="77777777" w:rsidR="00341BA3" w:rsidRDefault="00341BA3">
            <w:pPr>
              <w:pStyle w:val="ConsPlusNormal"/>
            </w:pPr>
            <w:r>
              <w:t>посещений</w:t>
            </w:r>
          </w:p>
        </w:tc>
        <w:tc>
          <w:tcPr>
            <w:tcW w:w="1759" w:type="dxa"/>
            <w:tcBorders>
              <w:top w:val="single" w:sz="4" w:space="0" w:color="auto"/>
              <w:left w:val="single" w:sz="4" w:space="0" w:color="auto"/>
              <w:bottom w:val="single" w:sz="4" w:space="0" w:color="auto"/>
              <w:right w:val="single" w:sz="4" w:space="0" w:color="auto"/>
            </w:tcBorders>
          </w:tcPr>
          <w:p w14:paraId="154022AF"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587F4B9F"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684E782"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3B22A69"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511E338"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A46DCD2"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1B923956" w14:textId="77777777" w:rsidR="00341BA3" w:rsidRDefault="00341BA3">
            <w:pPr>
              <w:pStyle w:val="ConsPlusNormal"/>
            </w:pPr>
            <w:r>
              <w:t>X</w:t>
            </w:r>
          </w:p>
        </w:tc>
      </w:tr>
      <w:tr w:rsidR="00341BA3" w14:paraId="34550A47" w14:textId="77777777">
        <w:tc>
          <w:tcPr>
            <w:tcW w:w="3345" w:type="dxa"/>
            <w:tcBorders>
              <w:top w:val="single" w:sz="4" w:space="0" w:color="auto"/>
              <w:left w:val="single" w:sz="4" w:space="0" w:color="auto"/>
              <w:bottom w:val="single" w:sz="4" w:space="0" w:color="auto"/>
              <w:right w:val="single" w:sz="4" w:space="0" w:color="auto"/>
            </w:tcBorders>
          </w:tcPr>
          <w:p w14:paraId="618A38C8" w14:textId="77777777" w:rsidR="00341BA3" w:rsidRDefault="00341BA3">
            <w:pPr>
              <w:pStyle w:val="ConsPlusNormal"/>
            </w:pPr>
            <w:r>
              <w:t xml:space="preserve">5.1.2 посещения на дому выездными патронажными </w:t>
            </w:r>
            <w:r>
              <w:lastRenderedPageBreak/>
              <w:t xml:space="preserve">бригадами (равно </w:t>
            </w:r>
            <w:hyperlink w:anchor="Par3513" w:history="1">
              <w:r>
                <w:rPr>
                  <w:color w:val="0000FF"/>
                </w:rPr>
                <w:t>строке 51.1.2</w:t>
              </w:r>
            </w:hyperlink>
            <w:r>
              <w:t>)</w:t>
            </w:r>
          </w:p>
        </w:tc>
        <w:tc>
          <w:tcPr>
            <w:tcW w:w="1020" w:type="dxa"/>
            <w:tcBorders>
              <w:top w:val="single" w:sz="4" w:space="0" w:color="auto"/>
              <w:left w:val="single" w:sz="4" w:space="0" w:color="auto"/>
              <w:bottom w:val="single" w:sz="4" w:space="0" w:color="auto"/>
              <w:right w:val="single" w:sz="4" w:space="0" w:color="auto"/>
            </w:tcBorders>
          </w:tcPr>
          <w:p w14:paraId="0EB12D45" w14:textId="77777777" w:rsidR="00341BA3" w:rsidRDefault="00341BA3">
            <w:pPr>
              <w:pStyle w:val="ConsPlusNormal"/>
            </w:pPr>
            <w:r>
              <w:lastRenderedPageBreak/>
              <w:t>29.1.2</w:t>
            </w:r>
          </w:p>
        </w:tc>
        <w:tc>
          <w:tcPr>
            <w:tcW w:w="2644" w:type="dxa"/>
            <w:tcBorders>
              <w:top w:val="single" w:sz="4" w:space="0" w:color="auto"/>
              <w:left w:val="single" w:sz="4" w:space="0" w:color="auto"/>
              <w:bottom w:val="single" w:sz="4" w:space="0" w:color="auto"/>
              <w:right w:val="single" w:sz="4" w:space="0" w:color="auto"/>
            </w:tcBorders>
          </w:tcPr>
          <w:p w14:paraId="3E227706" w14:textId="77777777" w:rsidR="00341BA3" w:rsidRDefault="00341BA3">
            <w:pPr>
              <w:pStyle w:val="ConsPlusNormal"/>
            </w:pPr>
            <w:r>
              <w:t>посещений</w:t>
            </w:r>
          </w:p>
        </w:tc>
        <w:tc>
          <w:tcPr>
            <w:tcW w:w="1759" w:type="dxa"/>
            <w:tcBorders>
              <w:top w:val="single" w:sz="4" w:space="0" w:color="auto"/>
              <w:left w:val="single" w:sz="4" w:space="0" w:color="auto"/>
              <w:bottom w:val="single" w:sz="4" w:space="0" w:color="auto"/>
              <w:right w:val="single" w:sz="4" w:space="0" w:color="auto"/>
            </w:tcBorders>
          </w:tcPr>
          <w:p w14:paraId="4B3CFB8B"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D8ADF94"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3B03A09"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AAF3C1E"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FA2245D"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A59D8FB"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53E5DCD0" w14:textId="77777777" w:rsidR="00341BA3" w:rsidRDefault="00341BA3">
            <w:pPr>
              <w:pStyle w:val="ConsPlusNormal"/>
            </w:pPr>
            <w:r>
              <w:t>X</w:t>
            </w:r>
          </w:p>
        </w:tc>
      </w:tr>
      <w:tr w:rsidR="00341BA3" w14:paraId="618C6D12" w14:textId="77777777">
        <w:tc>
          <w:tcPr>
            <w:tcW w:w="3345" w:type="dxa"/>
            <w:tcBorders>
              <w:top w:val="single" w:sz="4" w:space="0" w:color="auto"/>
              <w:left w:val="single" w:sz="4" w:space="0" w:color="auto"/>
              <w:bottom w:val="single" w:sz="4" w:space="0" w:color="auto"/>
              <w:right w:val="single" w:sz="4" w:space="0" w:color="auto"/>
            </w:tcBorders>
          </w:tcPr>
          <w:p w14:paraId="3D782327" w14:textId="77777777" w:rsidR="00341BA3" w:rsidRDefault="00341BA3">
            <w:pPr>
              <w:pStyle w:val="ConsPlusNormal"/>
            </w:pPr>
            <w:r>
              <w:t xml:space="preserve">5.2 оказываемая в стационарных условиях (включая койки паллиативной медицинской помощи и койки сестринского ухода) (равно </w:t>
            </w:r>
            <w:hyperlink w:anchor="Par3523" w:history="1">
              <w:r>
                <w:rPr>
                  <w:color w:val="0000FF"/>
                </w:rPr>
                <w:t>строке 51.2</w:t>
              </w:r>
            </w:hyperlink>
            <w:r>
              <w:t>)</w:t>
            </w:r>
          </w:p>
        </w:tc>
        <w:tc>
          <w:tcPr>
            <w:tcW w:w="1020" w:type="dxa"/>
            <w:tcBorders>
              <w:top w:val="single" w:sz="4" w:space="0" w:color="auto"/>
              <w:left w:val="single" w:sz="4" w:space="0" w:color="auto"/>
              <w:bottom w:val="single" w:sz="4" w:space="0" w:color="auto"/>
              <w:right w:val="single" w:sz="4" w:space="0" w:color="auto"/>
            </w:tcBorders>
          </w:tcPr>
          <w:p w14:paraId="44E97572" w14:textId="77777777" w:rsidR="00341BA3" w:rsidRDefault="00341BA3">
            <w:pPr>
              <w:pStyle w:val="ConsPlusNormal"/>
            </w:pPr>
            <w:r>
              <w:t>29.2</w:t>
            </w:r>
          </w:p>
        </w:tc>
        <w:tc>
          <w:tcPr>
            <w:tcW w:w="2644" w:type="dxa"/>
            <w:tcBorders>
              <w:top w:val="single" w:sz="4" w:space="0" w:color="auto"/>
              <w:left w:val="single" w:sz="4" w:space="0" w:color="auto"/>
              <w:bottom w:val="single" w:sz="4" w:space="0" w:color="auto"/>
              <w:right w:val="single" w:sz="4" w:space="0" w:color="auto"/>
            </w:tcBorders>
          </w:tcPr>
          <w:p w14:paraId="4B4B6DEE" w14:textId="77777777" w:rsidR="00341BA3" w:rsidRDefault="00341BA3">
            <w:pPr>
              <w:pStyle w:val="ConsPlusNormal"/>
            </w:pPr>
            <w:r>
              <w:t>койко-день</w:t>
            </w:r>
          </w:p>
        </w:tc>
        <w:tc>
          <w:tcPr>
            <w:tcW w:w="1759" w:type="dxa"/>
            <w:tcBorders>
              <w:top w:val="single" w:sz="4" w:space="0" w:color="auto"/>
              <w:left w:val="single" w:sz="4" w:space="0" w:color="auto"/>
              <w:bottom w:val="single" w:sz="4" w:space="0" w:color="auto"/>
              <w:right w:val="single" w:sz="4" w:space="0" w:color="auto"/>
            </w:tcBorders>
          </w:tcPr>
          <w:p w14:paraId="27C5234C"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50E7DA4C"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9AE7E95"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63B0653"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16E8316"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7A789CF"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415E8120" w14:textId="77777777" w:rsidR="00341BA3" w:rsidRDefault="00341BA3">
            <w:pPr>
              <w:pStyle w:val="ConsPlusNormal"/>
            </w:pPr>
            <w:r>
              <w:t>X</w:t>
            </w:r>
          </w:p>
        </w:tc>
      </w:tr>
      <w:tr w:rsidR="00341BA3" w14:paraId="02B245DD" w14:textId="77777777">
        <w:tc>
          <w:tcPr>
            <w:tcW w:w="3345" w:type="dxa"/>
            <w:tcBorders>
              <w:top w:val="single" w:sz="4" w:space="0" w:color="auto"/>
              <w:left w:val="single" w:sz="4" w:space="0" w:color="auto"/>
              <w:bottom w:val="single" w:sz="4" w:space="0" w:color="auto"/>
              <w:right w:val="single" w:sz="4" w:space="0" w:color="auto"/>
            </w:tcBorders>
          </w:tcPr>
          <w:p w14:paraId="634135C9" w14:textId="77777777" w:rsidR="00341BA3" w:rsidRDefault="00341BA3">
            <w:pPr>
              <w:pStyle w:val="ConsPlusNormal"/>
            </w:pPr>
            <w:r>
              <w:t xml:space="preserve">5.3 оказываемая в условиях дневного стационара (равно </w:t>
            </w:r>
            <w:hyperlink w:anchor="Par3533" w:history="1">
              <w:r>
                <w:rPr>
                  <w:color w:val="0000FF"/>
                </w:rPr>
                <w:t>строке 51.3</w:t>
              </w:r>
            </w:hyperlink>
            <w:r>
              <w:t>)</w:t>
            </w:r>
          </w:p>
        </w:tc>
        <w:tc>
          <w:tcPr>
            <w:tcW w:w="1020" w:type="dxa"/>
            <w:tcBorders>
              <w:top w:val="single" w:sz="4" w:space="0" w:color="auto"/>
              <w:left w:val="single" w:sz="4" w:space="0" w:color="auto"/>
              <w:bottom w:val="single" w:sz="4" w:space="0" w:color="auto"/>
              <w:right w:val="single" w:sz="4" w:space="0" w:color="auto"/>
            </w:tcBorders>
          </w:tcPr>
          <w:p w14:paraId="57B94F96" w14:textId="77777777" w:rsidR="00341BA3" w:rsidRDefault="00341BA3">
            <w:pPr>
              <w:pStyle w:val="ConsPlusNormal"/>
            </w:pPr>
            <w:r>
              <w:t>29.3</w:t>
            </w:r>
          </w:p>
        </w:tc>
        <w:tc>
          <w:tcPr>
            <w:tcW w:w="2644" w:type="dxa"/>
            <w:tcBorders>
              <w:top w:val="single" w:sz="4" w:space="0" w:color="auto"/>
              <w:left w:val="single" w:sz="4" w:space="0" w:color="auto"/>
              <w:bottom w:val="single" w:sz="4" w:space="0" w:color="auto"/>
              <w:right w:val="single" w:sz="4" w:space="0" w:color="auto"/>
            </w:tcBorders>
          </w:tcPr>
          <w:p w14:paraId="7B2F1916"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58E25AE6"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EC617C5"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08AE831"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BFA4A96"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C0C2B78"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9EC5F4D"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0C10FC78" w14:textId="77777777" w:rsidR="00341BA3" w:rsidRDefault="00341BA3">
            <w:pPr>
              <w:pStyle w:val="ConsPlusNormal"/>
            </w:pPr>
            <w:r>
              <w:t>X</w:t>
            </w:r>
          </w:p>
        </w:tc>
      </w:tr>
      <w:tr w:rsidR="00341BA3" w14:paraId="685FD3BD" w14:textId="77777777">
        <w:tc>
          <w:tcPr>
            <w:tcW w:w="3345" w:type="dxa"/>
            <w:tcBorders>
              <w:top w:val="single" w:sz="4" w:space="0" w:color="auto"/>
              <w:left w:val="single" w:sz="4" w:space="0" w:color="auto"/>
              <w:bottom w:val="single" w:sz="4" w:space="0" w:color="auto"/>
              <w:right w:val="single" w:sz="4" w:space="0" w:color="auto"/>
            </w:tcBorders>
          </w:tcPr>
          <w:p w14:paraId="0C2EE097" w14:textId="77777777" w:rsidR="00341BA3" w:rsidRDefault="00341BA3">
            <w:pPr>
              <w:pStyle w:val="ConsPlusNormal"/>
            </w:pPr>
            <w:r>
              <w:t xml:space="preserve">6. Расходы на ведение дела СМО (сумма </w:t>
            </w:r>
            <w:hyperlink w:anchor="Par3103" w:history="1">
              <w:r>
                <w:rPr>
                  <w:color w:val="0000FF"/>
                </w:rPr>
                <w:t>строк 41</w:t>
              </w:r>
            </w:hyperlink>
            <w:r>
              <w:t xml:space="preserve"> + </w:t>
            </w:r>
            <w:hyperlink w:anchor="Par3543" w:history="1">
              <w:r>
                <w:rPr>
                  <w:color w:val="0000FF"/>
                </w:rPr>
                <w:t>52</w:t>
              </w:r>
            </w:hyperlink>
            <w:r>
              <w:t xml:space="preserve"> + </w:t>
            </w:r>
            <w:hyperlink w:anchor="Par3933" w:history="1">
              <w:r>
                <w:rPr>
                  <w:color w:val="0000FF"/>
                </w:rPr>
                <w:t>63</w:t>
              </w:r>
            </w:hyperlink>
            <w:r>
              <w:t>)</w:t>
            </w:r>
          </w:p>
        </w:tc>
        <w:tc>
          <w:tcPr>
            <w:tcW w:w="1020" w:type="dxa"/>
            <w:tcBorders>
              <w:top w:val="single" w:sz="4" w:space="0" w:color="auto"/>
              <w:left w:val="single" w:sz="4" w:space="0" w:color="auto"/>
              <w:bottom w:val="single" w:sz="4" w:space="0" w:color="auto"/>
              <w:right w:val="single" w:sz="4" w:space="0" w:color="auto"/>
            </w:tcBorders>
          </w:tcPr>
          <w:p w14:paraId="7D6AC843" w14:textId="77777777" w:rsidR="00341BA3" w:rsidRDefault="00341BA3">
            <w:pPr>
              <w:pStyle w:val="ConsPlusNormal"/>
            </w:pPr>
            <w:r>
              <w:t>30</w:t>
            </w:r>
          </w:p>
        </w:tc>
        <w:tc>
          <w:tcPr>
            <w:tcW w:w="2644" w:type="dxa"/>
            <w:tcBorders>
              <w:top w:val="single" w:sz="4" w:space="0" w:color="auto"/>
              <w:left w:val="single" w:sz="4" w:space="0" w:color="auto"/>
              <w:bottom w:val="single" w:sz="4" w:space="0" w:color="auto"/>
              <w:right w:val="single" w:sz="4" w:space="0" w:color="auto"/>
            </w:tcBorders>
          </w:tcPr>
          <w:p w14:paraId="0491A726" w14:textId="77777777" w:rsidR="00341BA3" w:rsidRDefault="00341BA3">
            <w:pPr>
              <w:pStyle w:val="ConsPlusNormal"/>
            </w:pPr>
            <w:r>
              <w:t>-</w:t>
            </w:r>
          </w:p>
        </w:tc>
        <w:tc>
          <w:tcPr>
            <w:tcW w:w="1759" w:type="dxa"/>
            <w:tcBorders>
              <w:top w:val="single" w:sz="4" w:space="0" w:color="auto"/>
              <w:left w:val="single" w:sz="4" w:space="0" w:color="auto"/>
              <w:bottom w:val="single" w:sz="4" w:space="0" w:color="auto"/>
              <w:right w:val="single" w:sz="4" w:space="0" w:color="auto"/>
            </w:tcBorders>
          </w:tcPr>
          <w:p w14:paraId="62C607E3"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62297A50"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6C4629A6"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AB8B64C" w14:textId="77777777" w:rsidR="00341BA3" w:rsidRDefault="00341BA3">
            <w:pPr>
              <w:pStyle w:val="ConsPlusNormal"/>
            </w:pPr>
            <w:r>
              <w:t>298,0</w:t>
            </w:r>
          </w:p>
        </w:tc>
        <w:tc>
          <w:tcPr>
            <w:tcW w:w="1444" w:type="dxa"/>
            <w:tcBorders>
              <w:top w:val="single" w:sz="4" w:space="0" w:color="auto"/>
              <w:left w:val="single" w:sz="4" w:space="0" w:color="auto"/>
              <w:bottom w:val="single" w:sz="4" w:space="0" w:color="auto"/>
              <w:right w:val="single" w:sz="4" w:space="0" w:color="auto"/>
            </w:tcBorders>
          </w:tcPr>
          <w:p w14:paraId="7B365826"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EE0A223" w14:textId="77777777" w:rsidR="00341BA3" w:rsidRDefault="00341BA3">
            <w:pPr>
              <w:pStyle w:val="ConsPlusNormal"/>
            </w:pPr>
            <w:r>
              <w:t>484 109,1</w:t>
            </w:r>
          </w:p>
        </w:tc>
        <w:tc>
          <w:tcPr>
            <w:tcW w:w="1189" w:type="dxa"/>
            <w:tcBorders>
              <w:top w:val="single" w:sz="4" w:space="0" w:color="auto"/>
              <w:left w:val="single" w:sz="4" w:space="0" w:color="auto"/>
              <w:bottom w:val="single" w:sz="4" w:space="0" w:color="auto"/>
              <w:right w:val="single" w:sz="4" w:space="0" w:color="auto"/>
            </w:tcBorders>
          </w:tcPr>
          <w:p w14:paraId="3AB90E21" w14:textId="77777777" w:rsidR="00341BA3" w:rsidRDefault="00341BA3">
            <w:pPr>
              <w:pStyle w:val="ConsPlusNormal"/>
            </w:pPr>
            <w:r>
              <w:t>X</w:t>
            </w:r>
          </w:p>
        </w:tc>
      </w:tr>
      <w:tr w:rsidR="00341BA3" w14:paraId="7AC1FB7F" w14:textId="77777777">
        <w:tc>
          <w:tcPr>
            <w:tcW w:w="3345" w:type="dxa"/>
            <w:tcBorders>
              <w:top w:val="single" w:sz="4" w:space="0" w:color="auto"/>
              <w:left w:val="single" w:sz="4" w:space="0" w:color="auto"/>
              <w:bottom w:val="single" w:sz="4" w:space="0" w:color="auto"/>
              <w:right w:val="single" w:sz="4" w:space="0" w:color="auto"/>
            </w:tcBorders>
          </w:tcPr>
          <w:p w14:paraId="3F4AEC00" w14:textId="77777777" w:rsidR="00341BA3" w:rsidRDefault="00341BA3">
            <w:pPr>
              <w:pStyle w:val="ConsPlusNormal"/>
            </w:pPr>
            <w:r>
              <w:t xml:space="preserve">7. Иные расходы (равно </w:t>
            </w:r>
            <w:hyperlink w:anchor="Par3553" w:history="1">
              <w:r>
                <w:rPr>
                  <w:color w:val="0000FF"/>
                </w:rPr>
                <w:t>строке 53</w:t>
              </w:r>
            </w:hyperlink>
            <w:r>
              <w:t>)</w:t>
            </w:r>
          </w:p>
        </w:tc>
        <w:tc>
          <w:tcPr>
            <w:tcW w:w="1020" w:type="dxa"/>
            <w:tcBorders>
              <w:top w:val="single" w:sz="4" w:space="0" w:color="auto"/>
              <w:left w:val="single" w:sz="4" w:space="0" w:color="auto"/>
              <w:bottom w:val="single" w:sz="4" w:space="0" w:color="auto"/>
              <w:right w:val="single" w:sz="4" w:space="0" w:color="auto"/>
            </w:tcBorders>
          </w:tcPr>
          <w:p w14:paraId="384C9CE2" w14:textId="77777777" w:rsidR="00341BA3" w:rsidRDefault="00341BA3">
            <w:pPr>
              <w:pStyle w:val="ConsPlusNormal"/>
            </w:pPr>
            <w:r>
              <w:t>31</w:t>
            </w:r>
          </w:p>
        </w:tc>
        <w:tc>
          <w:tcPr>
            <w:tcW w:w="2644" w:type="dxa"/>
            <w:tcBorders>
              <w:top w:val="single" w:sz="4" w:space="0" w:color="auto"/>
              <w:left w:val="single" w:sz="4" w:space="0" w:color="auto"/>
              <w:bottom w:val="single" w:sz="4" w:space="0" w:color="auto"/>
              <w:right w:val="single" w:sz="4" w:space="0" w:color="auto"/>
            </w:tcBorders>
          </w:tcPr>
          <w:p w14:paraId="6E2B5E9E" w14:textId="77777777" w:rsidR="00341BA3" w:rsidRDefault="00341BA3">
            <w:pPr>
              <w:pStyle w:val="ConsPlusNormal"/>
            </w:pPr>
            <w:r>
              <w:t>-</w:t>
            </w:r>
          </w:p>
        </w:tc>
        <w:tc>
          <w:tcPr>
            <w:tcW w:w="1759" w:type="dxa"/>
            <w:tcBorders>
              <w:top w:val="single" w:sz="4" w:space="0" w:color="auto"/>
              <w:left w:val="single" w:sz="4" w:space="0" w:color="auto"/>
              <w:bottom w:val="single" w:sz="4" w:space="0" w:color="auto"/>
              <w:right w:val="single" w:sz="4" w:space="0" w:color="auto"/>
            </w:tcBorders>
          </w:tcPr>
          <w:p w14:paraId="10D9CF68"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0EF693F0"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249618C9"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D418C25"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6AA38F7"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B582730"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4FE40C8A" w14:textId="77777777" w:rsidR="00341BA3" w:rsidRDefault="00341BA3">
            <w:pPr>
              <w:pStyle w:val="ConsPlusNormal"/>
            </w:pPr>
            <w:r>
              <w:t>X</w:t>
            </w:r>
          </w:p>
        </w:tc>
      </w:tr>
      <w:tr w:rsidR="00341BA3" w14:paraId="3C6FD4C2" w14:textId="77777777">
        <w:tc>
          <w:tcPr>
            <w:tcW w:w="3345" w:type="dxa"/>
            <w:tcBorders>
              <w:top w:val="single" w:sz="4" w:space="0" w:color="auto"/>
              <w:left w:val="single" w:sz="4" w:space="0" w:color="auto"/>
              <w:bottom w:val="single" w:sz="4" w:space="0" w:color="auto"/>
              <w:right w:val="single" w:sz="4" w:space="0" w:color="auto"/>
            </w:tcBorders>
          </w:tcPr>
          <w:p w14:paraId="7EDA3084" w14:textId="77777777" w:rsidR="00341BA3" w:rsidRDefault="00341BA3">
            <w:pPr>
              <w:pStyle w:val="ConsPlusNormal"/>
            </w:pPr>
            <w:r>
              <w:t xml:space="preserve">из </w:t>
            </w:r>
            <w:hyperlink w:anchor="Par2282" w:history="1">
              <w:r>
                <w:rPr>
                  <w:color w:val="0000FF"/>
                </w:rPr>
                <w:t>строки 20</w:t>
              </w:r>
            </w:hyperlink>
            <w:r>
              <w:t>:</w:t>
            </w:r>
          </w:p>
        </w:tc>
        <w:tc>
          <w:tcPr>
            <w:tcW w:w="1020" w:type="dxa"/>
            <w:vMerge w:val="restart"/>
            <w:tcBorders>
              <w:top w:val="single" w:sz="4" w:space="0" w:color="auto"/>
              <w:left w:val="single" w:sz="4" w:space="0" w:color="auto"/>
              <w:bottom w:val="single" w:sz="4" w:space="0" w:color="auto"/>
              <w:right w:val="single" w:sz="4" w:space="0" w:color="auto"/>
            </w:tcBorders>
          </w:tcPr>
          <w:p w14:paraId="1384420D" w14:textId="77777777" w:rsidR="00341BA3" w:rsidRDefault="00341BA3">
            <w:pPr>
              <w:pStyle w:val="ConsPlusNormal"/>
            </w:pPr>
            <w:r>
              <w:t>32</w:t>
            </w:r>
          </w:p>
        </w:tc>
        <w:tc>
          <w:tcPr>
            <w:tcW w:w="2644" w:type="dxa"/>
            <w:vMerge w:val="restart"/>
            <w:tcBorders>
              <w:top w:val="single" w:sz="4" w:space="0" w:color="auto"/>
              <w:left w:val="single" w:sz="4" w:space="0" w:color="auto"/>
              <w:bottom w:val="single" w:sz="4" w:space="0" w:color="auto"/>
              <w:right w:val="single" w:sz="4" w:space="0" w:color="auto"/>
            </w:tcBorders>
          </w:tcPr>
          <w:p w14:paraId="53E69735" w14:textId="77777777" w:rsidR="00341BA3" w:rsidRDefault="00341BA3">
            <w:pPr>
              <w:pStyle w:val="ConsPlusNormal"/>
            </w:pPr>
          </w:p>
        </w:tc>
        <w:tc>
          <w:tcPr>
            <w:tcW w:w="1759" w:type="dxa"/>
            <w:vMerge w:val="restart"/>
            <w:tcBorders>
              <w:top w:val="single" w:sz="4" w:space="0" w:color="auto"/>
              <w:left w:val="single" w:sz="4" w:space="0" w:color="auto"/>
              <w:bottom w:val="single" w:sz="4" w:space="0" w:color="auto"/>
              <w:right w:val="single" w:sz="4" w:space="0" w:color="auto"/>
            </w:tcBorders>
          </w:tcPr>
          <w:p w14:paraId="5043A5B8" w14:textId="77777777" w:rsidR="00341BA3" w:rsidRDefault="00341BA3">
            <w:pPr>
              <w:pStyle w:val="ConsPlusNormal"/>
            </w:pPr>
            <w:r>
              <w:t>X</w:t>
            </w:r>
          </w:p>
        </w:tc>
        <w:tc>
          <w:tcPr>
            <w:tcW w:w="1759" w:type="dxa"/>
            <w:vMerge w:val="restart"/>
            <w:tcBorders>
              <w:top w:val="single" w:sz="4" w:space="0" w:color="auto"/>
              <w:left w:val="single" w:sz="4" w:space="0" w:color="auto"/>
              <w:bottom w:val="single" w:sz="4" w:space="0" w:color="auto"/>
              <w:right w:val="single" w:sz="4" w:space="0" w:color="auto"/>
            </w:tcBorders>
          </w:tcPr>
          <w:p w14:paraId="4E395909" w14:textId="77777777" w:rsidR="00341BA3" w:rsidRDefault="00341BA3">
            <w:pPr>
              <w:pStyle w:val="ConsPlusNormal"/>
            </w:pPr>
            <w:r>
              <w:t>X</w:t>
            </w:r>
          </w:p>
        </w:tc>
        <w:tc>
          <w:tcPr>
            <w:tcW w:w="1444" w:type="dxa"/>
            <w:vMerge w:val="restart"/>
            <w:tcBorders>
              <w:top w:val="single" w:sz="4" w:space="0" w:color="auto"/>
              <w:left w:val="single" w:sz="4" w:space="0" w:color="auto"/>
              <w:bottom w:val="single" w:sz="4" w:space="0" w:color="auto"/>
              <w:right w:val="single" w:sz="4" w:space="0" w:color="auto"/>
            </w:tcBorders>
          </w:tcPr>
          <w:p w14:paraId="09199C45" w14:textId="77777777" w:rsidR="00341BA3" w:rsidRDefault="00341BA3">
            <w:pPr>
              <w:pStyle w:val="ConsPlusNormal"/>
            </w:pPr>
            <w:r>
              <w:t>X</w:t>
            </w:r>
          </w:p>
        </w:tc>
        <w:tc>
          <w:tcPr>
            <w:tcW w:w="964" w:type="dxa"/>
            <w:vMerge w:val="restart"/>
            <w:tcBorders>
              <w:top w:val="single" w:sz="4" w:space="0" w:color="auto"/>
              <w:left w:val="single" w:sz="4" w:space="0" w:color="auto"/>
              <w:bottom w:val="single" w:sz="4" w:space="0" w:color="auto"/>
              <w:right w:val="single" w:sz="4" w:space="0" w:color="auto"/>
            </w:tcBorders>
          </w:tcPr>
          <w:p w14:paraId="368CA90E" w14:textId="77777777" w:rsidR="00341BA3" w:rsidRDefault="00341BA3">
            <w:pPr>
              <w:pStyle w:val="ConsPlusNormal"/>
            </w:pPr>
            <w:r>
              <w:t>32 809,1</w:t>
            </w:r>
          </w:p>
        </w:tc>
        <w:tc>
          <w:tcPr>
            <w:tcW w:w="1444" w:type="dxa"/>
            <w:vMerge w:val="restart"/>
            <w:tcBorders>
              <w:top w:val="single" w:sz="4" w:space="0" w:color="auto"/>
              <w:left w:val="single" w:sz="4" w:space="0" w:color="auto"/>
              <w:bottom w:val="single" w:sz="4" w:space="0" w:color="auto"/>
              <w:right w:val="single" w:sz="4" w:space="0" w:color="auto"/>
            </w:tcBorders>
          </w:tcPr>
          <w:p w14:paraId="4D3E5B72" w14:textId="77777777" w:rsidR="00341BA3" w:rsidRDefault="00341BA3">
            <w:pPr>
              <w:pStyle w:val="ConsPlusNormal"/>
            </w:pPr>
            <w:r>
              <w:t>X</w:t>
            </w:r>
          </w:p>
        </w:tc>
        <w:tc>
          <w:tcPr>
            <w:tcW w:w="1384" w:type="dxa"/>
            <w:vMerge w:val="restart"/>
            <w:tcBorders>
              <w:top w:val="single" w:sz="4" w:space="0" w:color="auto"/>
              <w:left w:val="single" w:sz="4" w:space="0" w:color="auto"/>
              <w:bottom w:val="single" w:sz="4" w:space="0" w:color="auto"/>
              <w:right w:val="single" w:sz="4" w:space="0" w:color="auto"/>
            </w:tcBorders>
          </w:tcPr>
          <w:p w14:paraId="6C470AB0" w14:textId="77777777" w:rsidR="00341BA3" w:rsidRDefault="00341BA3">
            <w:pPr>
              <w:pStyle w:val="ConsPlusNormal"/>
            </w:pPr>
            <w:r>
              <w:t>53 296 015,3</w:t>
            </w:r>
          </w:p>
        </w:tc>
        <w:tc>
          <w:tcPr>
            <w:tcW w:w="1189" w:type="dxa"/>
            <w:vMerge w:val="restart"/>
            <w:tcBorders>
              <w:top w:val="single" w:sz="4" w:space="0" w:color="auto"/>
              <w:left w:val="single" w:sz="4" w:space="0" w:color="auto"/>
              <w:bottom w:val="single" w:sz="4" w:space="0" w:color="auto"/>
              <w:right w:val="single" w:sz="4" w:space="0" w:color="auto"/>
            </w:tcBorders>
          </w:tcPr>
          <w:p w14:paraId="7C71FFD0" w14:textId="77777777" w:rsidR="00341BA3" w:rsidRDefault="00341BA3">
            <w:pPr>
              <w:pStyle w:val="ConsPlusNormal"/>
            </w:pPr>
            <w:r>
              <w:t>55,7</w:t>
            </w:r>
          </w:p>
        </w:tc>
      </w:tr>
      <w:tr w:rsidR="00341BA3" w14:paraId="13C8C438" w14:textId="77777777">
        <w:tc>
          <w:tcPr>
            <w:tcW w:w="3345" w:type="dxa"/>
            <w:tcBorders>
              <w:top w:val="single" w:sz="4" w:space="0" w:color="auto"/>
              <w:left w:val="single" w:sz="4" w:space="0" w:color="auto"/>
              <w:bottom w:val="single" w:sz="4" w:space="0" w:color="auto"/>
              <w:right w:val="single" w:sz="4" w:space="0" w:color="auto"/>
            </w:tcBorders>
          </w:tcPr>
          <w:p w14:paraId="2941FC9B" w14:textId="77777777" w:rsidR="00341BA3" w:rsidRDefault="00341BA3">
            <w:pPr>
              <w:pStyle w:val="ConsPlusNormal"/>
            </w:pPr>
            <w:r>
              <w:t>1. Медицинская помощь, предоставляемая в рамках базовой программы ОМС застрахованным лицам</w:t>
            </w:r>
          </w:p>
        </w:tc>
        <w:tc>
          <w:tcPr>
            <w:tcW w:w="1020" w:type="dxa"/>
            <w:vMerge/>
            <w:tcBorders>
              <w:top w:val="single" w:sz="4" w:space="0" w:color="auto"/>
              <w:left w:val="single" w:sz="4" w:space="0" w:color="auto"/>
              <w:bottom w:val="single" w:sz="4" w:space="0" w:color="auto"/>
              <w:right w:val="single" w:sz="4" w:space="0" w:color="auto"/>
            </w:tcBorders>
          </w:tcPr>
          <w:p w14:paraId="63848FE3" w14:textId="77777777" w:rsidR="00341BA3" w:rsidRDefault="00341BA3">
            <w:pPr>
              <w:pStyle w:val="ConsPlusNormal"/>
            </w:pPr>
          </w:p>
        </w:tc>
        <w:tc>
          <w:tcPr>
            <w:tcW w:w="2644" w:type="dxa"/>
            <w:vMerge/>
            <w:tcBorders>
              <w:top w:val="single" w:sz="4" w:space="0" w:color="auto"/>
              <w:left w:val="single" w:sz="4" w:space="0" w:color="auto"/>
              <w:bottom w:val="single" w:sz="4" w:space="0" w:color="auto"/>
              <w:right w:val="single" w:sz="4" w:space="0" w:color="auto"/>
            </w:tcBorders>
          </w:tcPr>
          <w:p w14:paraId="6F90DF8A" w14:textId="77777777" w:rsidR="00341BA3" w:rsidRDefault="00341BA3">
            <w:pPr>
              <w:pStyle w:val="ConsPlusNormal"/>
            </w:pPr>
          </w:p>
        </w:tc>
        <w:tc>
          <w:tcPr>
            <w:tcW w:w="1759" w:type="dxa"/>
            <w:vMerge/>
            <w:tcBorders>
              <w:top w:val="single" w:sz="4" w:space="0" w:color="auto"/>
              <w:left w:val="single" w:sz="4" w:space="0" w:color="auto"/>
              <w:bottom w:val="single" w:sz="4" w:space="0" w:color="auto"/>
              <w:right w:val="single" w:sz="4" w:space="0" w:color="auto"/>
            </w:tcBorders>
          </w:tcPr>
          <w:p w14:paraId="23DC9670" w14:textId="77777777" w:rsidR="00341BA3" w:rsidRDefault="00341BA3">
            <w:pPr>
              <w:pStyle w:val="ConsPlusNormal"/>
            </w:pPr>
          </w:p>
        </w:tc>
        <w:tc>
          <w:tcPr>
            <w:tcW w:w="1759" w:type="dxa"/>
            <w:vMerge/>
            <w:tcBorders>
              <w:top w:val="single" w:sz="4" w:space="0" w:color="auto"/>
              <w:left w:val="single" w:sz="4" w:space="0" w:color="auto"/>
              <w:bottom w:val="single" w:sz="4" w:space="0" w:color="auto"/>
              <w:right w:val="single" w:sz="4" w:space="0" w:color="auto"/>
            </w:tcBorders>
          </w:tcPr>
          <w:p w14:paraId="60841057" w14:textId="77777777" w:rsidR="00341BA3" w:rsidRDefault="00341BA3">
            <w:pPr>
              <w:pStyle w:val="ConsPlusNormal"/>
            </w:pPr>
          </w:p>
        </w:tc>
        <w:tc>
          <w:tcPr>
            <w:tcW w:w="1444" w:type="dxa"/>
            <w:vMerge/>
            <w:tcBorders>
              <w:top w:val="single" w:sz="4" w:space="0" w:color="auto"/>
              <w:left w:val="single" w:sz="4" w:space="0" w:color="auto"/>
              <w:bottom w:val="single" w:sz="4" w:space="0" w:color="auto"/>
              <w:right w:val="single" w:sz="4" w:space="0" w:color="auto"/>
            </w:tcBorders>
          </w:tcPr>
          <w:p w14:paraId="4573C8A6" w14:textId="77777777" w:rsidR="00341BA3" w:rsidRDefault="00341BA3">
            <w:pPr>
              <w:pStyle w:val="ConsPlusNormal"/>
            </w:pPr>
          </w:p>
        </w:tc>
        <w:tc>
          <w:tcPr>
            <w:tcW w:w="964" w:type="dxa"/>
            <w:vMerge/>
            <w:tcBorders>
              <w:top w:val="single" w:sz="4" w:space="0" w:color="auto"/>
              <w:left w:val="single" w:sz="4" w:space="0" w:color="auto"/>
              <w:bottom w:val="single" w:sz="4" w:space="0" w:color="auto"/>
              <w:right w:val="single" w:sz="4" w:space="0" w:color="auto"/>
            </w:tcBorders>
          </w:tcPr>
          <w:p w14:paraId="05E5697E" w14:textId="77777777" w:rsidR="00341BA3" w:rsidRDefault="00341BA3">
            <w:pPr>
              <w:pStyle w:val="ConsPlusNormal"/>
            </w:pPr>
          </w:p>
        </w:tc>
        <w:tc>
          <w:tcPr>
            <w:tcW w:w="1444" w:type="dxa"/>
            <w:vMerge/>
            <w:tcBorders>
              <w:top w:val="single" w:sz="4" w:space="0" w:color="auto"/>
              <w:left w:val="single" w:sz="4" w:space="0" w:color="auto"/>
              <w:bottom w:val="single" w:sz="4" w:space="0" w:color="auto"/>
              <w:right w:val="single" w:sz="4" w:space="0" w:color="auto"/>
            </w:tcBorders>
          </w:tcPr>
          <w:p w14:paraId="4D0CAA70" w14:textId="77777777" w:rsidR="00341BA3" w:rsidRDefault="00341BA3">
            <w:pPr>
              <w:pStyle w:val="ConsPlusNormal"/>
            </w:pPr>
          </w:p>
        </w:tc>
        <w:tc>
          <w:tcPr>
            <w:tcW w:w="1384" w:type="dxa"/>
            <w:vMerge/>
            <w:tcBorders>
              <w:top w:val="single" w:sz="4" w:space="0" w:color="auto"/>
              <w:left w:val="single" w:sz="4" w:space="0" w:color="auto"/>
              <w:bottom w:val="single" w:sz="4" w:space="0" w:color="auto"/>
              <w:right w:val="single" w:sz="4" w:space="0" w:color="auto"/>
            </w:tcBorders>
          </w:tcPr>
          <w:p w14:paraId="79F37635" w14:textId="77777777" w:rsidR="00341BA3" w:rsidRDefault="00341BA3">
            <w:pPr>
              <w:pStyle w:val="ConsPlusNormal"/>
            </w:pPr>
          </w:p>
        </w:tc>
        <w:tc>
          <w:tcPr>
            <w:tcW w:w="1189" w:type="dxa"/>
            <w:vMerge/>
            <w:tcBorders>
              <w:top w:val="single" w:sz="4" w:space="0" w:color="auto"/>
              <w:left w:val="single" w:sz="4" w:space="0" w:color="auto"/>
              <w:bottom w:val="single" w:sz="4" w:space="0" w:color="auto"/>
              <w:right w:val="single" w:sz="4" w:space="0" w:color="auto"/>
            </w:tcBorders>
          </w:tcPr>
          <w:p w14:paraId="0C0AC233" w14:textId="77777777" w:rsidR="00341BA3" w:rsidRDefault="00341BA3">
            <w:pPr>
              <w:pStyle w:val="ConsPlusNormal"/>
            </w:pPr>
          </w:p>
        </w:tc>
      </w:tr>
      <w:tr w:rsidR="00341BA3" w14:paraId="616E7DDC" w14:textId="77777777">
        <w:tc>
          <w:tcPr>
            <w:tcW w:w="3345" w:type="dxa"/>
            <w:tcBorders>
              <w:top w:val="single" w:sz="4" w:space="0" w:color="auto"/>
              <w:left w:val="single" w:sz="4" w:space="0" w:color="auto"/>
              <w:bottom w:val="single" w:sz="4" w:space="0" w:color="auto"/>
              <w:right w:val="single" w:sz="4" w:space="0" w:color="auto"/>
            </w:tcBorders>
          </w:tcPr>
          <w:p w14:paraId="181C59D5" w14:textId="77777777" w:rsidR="00341BA3" w:rsidRDefault="00341BA3">
            <w:pPr>
              <w:pStyle w:val="ConsPlusNormal"/>
            </w:pPr>
            <w:r>
              <w:t>1. Скорая, в том числе скорая специализированная,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14:paraId="12AF10C8" w14:textId="77777777" w:rsidR="00341BA3" w:rsidRDefault="00341BA3">
            <w:pPr>
              <w:pStyle w:val="ConsPlusNormal"/>
            </w:pPr>
            <w:bookmarkStart w:id="28" w:name="Par2743"/>
            <w:bookmarkEnd w:id="28"/>
            <w:r>
              <w:t>33</w:t>
            </w:r>
          </w:p>
        </w:tc>
        <w:tc>
          <w:tcPr>
            <w:tcW w:w="2644" w:type="dxa"/>
            <w:tcBorders>
              <w:top w:val="single" w:sz="4" w:space="0" w:color="auto"/>
              <w:left w:val="single" w:sz="4" w:space="0" w:color="auto"/>
              <w:bottom w:val="single" w:sz="4" w:space="0" w:color="auto"/>
              <w:right w:val="single" w:sz="4" w:space="0" w:color="auto"/>
            </w:tcBorders>
          </w:tcPr>
          <w:p w14:paraId="6123784F" w14:textId="77777777" w:rsidR="00341BA3" w:rsidRDefault="00341BA3">
            <w:pPr>
              <w:pStyle w:val="ConsPlusNormal"/>
            </w:pPr>
            <w:r>
              <w:t>вызов</w:t>
            </w:r>
          </w:p>
        </w:tc>
        <w:tc>
          <w:tcPr>
            <w:tcW w:w="1759" w:type="dxa"/>
            <w:tcBorders>
              <w:top w:val="single" w:sz="4" w:space="0" w:color="auto"/>
              <w:left w:val="single" w:sz="4" w:space="0" w:color="auto"/>
              <w:bottom w:val="single" w:sz="4" w:space="0" w:color="auto"/>
              <w:right w:val="single" w:sz="4" w:space="0" w:color="auto"/>
            </w:tcBorders>
          </w:tcPr>
          <w:p w14:paraId="28CB5C9F" w14:textId="77777777" w:rsidR="00341BA3" w:rsidRDefault="00341BA3">
            <w:pPr>
              <w:pStyle w:val="ConsPlusNormal"/>
            </w:pPr>
            <w:r>
              <w:t>0,302924</w:t>
            </w:r>
          </w:p>
        </w:tc>
        <w:tc>
          <w:tcPr>
            <w:tcW w:w="1759" w:type="dxa"/>
            <w:tcBorders>
              <w:top w:val="single" w:sz="4" w:space="0" w:color="auto"/>
              <w:left w:val="single" w:sz="4" w:space="0" w:color="auto"/>
              <w:bottom w:val="single" w:sz="4" w:space="0" w:color="auto"/>
              <w:right w:val="single" w:sz="4" w:space="0" w:color="auto"/>
            </w:tcBorders>
          </w:tcPr>
          <w:p w14:paraId="1CAD0526" w14:textId="77777777" w:rsidR="00341BA3" w:rsidRDefault="00341BA3">
            <w:pPr>
              <w:pStyle w:val="ConsPlusNormal"/>
            </w:pPr>
            <w:r>
              <w:t>6 598,3</w:t>
            </w:r>
          </w:p>
        </w:tc>
        <w:tc>
          <w:tcPr>
            <w:tcW w:w="1444" w:type="dxa"/>
            <w:tcBorders>
              <w:top w:val="single" w:sz="4" w:space="0" w:color="auto"/>
              <w:left w:val="single" w:sz="4" w:space="0" w:color="auto"/>
              <w:bottom w:val="single" w:sz="4" w:space="0" w:color="auto"/>
              <w:right w:val="single" w:sz="4" w:space="0" w:color="auto"/>
            </w:tcBorders>
          </w:tcPr>
          <w:p w14:paraId="34AB3DED"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8736CA3" w14:textId="77777777" w:rsidR="00341BA3" w:rsidRDefault="00341BA3">
            <w:pPr>
              <w:pStyle w:val="ConsPlusNormal"/>
            </w:pPr>
            <w:r>
              <w:t>1 998,8</w:t>
            </w:r>
          </w:p>
        </w:tc>
        <w:tc>
          <w:tcPr>
            <w:tcW w:w="1444" w:type="dxa"/>
            <w:tcBorders>
              <w:top w:val="single" w:sz="4" w:space="0" w:color="auto"/>
              <w:left w:val="single" w:sz="4" w:space="0" w:color="auto"/>
              <w:bottom w:val="single" w:sz="4" w:space="0" w:color="auto"/>
              <w:right w:val="single" w:sz="4" w:space="0" w:color="auto"/>
            </w:tcBorders>
          </w:tcPr>
          <w:p w14:paraId="6F1B8440"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DAD7FB1" w14:textId="77777777" w:rsidR="00341BA3" w:rsidRDefault="00341BA3">
            <w:pPr>
              <w:pStyle w:val="ConsPlusNormal"/>
            </w:pPr>
            <w:r>
              <w:t>3 246 874,9</w:t>
            </w:r>
          </w:p>
        </w:tc>
        <w:tc>
          <w:tcPr>
            <w:tcW w:w="1189" w:type="dxa"/>
            <w:tcBorders>
              <w:top w:val="single" w:sz="4" w:space="0" w:color="auto"/>
              <w:left w:val="single" w:sz="4" w:space="0" w:color="auto"/>
              <w:bottom w:val="single" w:sz="4" w:space="0" w:color="auto"/>
              <w:right w:val="single" w:sz="4" w:space="0" w:color="auto"/>
            </w:tcBorders>
          </w:tcPr>
          <w:p w14:paraId="54086744" w14:textId="77777777" w:rsidR="00341BA3" w:rsidRDefault="00341BA3">
            <w:pPr>
              <w:pStyle w:val="ConsPlusNormal"/>
            </w:pPr>
            <w:r>
              <w:t>X</w:t>
            </w:r>
          </w:p>
        </w:tc>
      </w:tr>
      <w:tr w:rsidR="00341BA3" w14:paraId="0C632EDD" w14:textId="77777777">
        <w:tc>
          <w:tcPr>
            <w:tcW w:w="3345" w:type="dxa"/>
            <w:tcBorders>
              <w:top w:val="single" w:sz="4" w:space="0" w:color="auto"/>
              <w:left w:val="single" w:sz="4" w:space="0" w:color="auto"/>
              <w:bottom w:val="single" w:sz="4" w:space="0" w:color="auto"/>
              <w:right w:val="single" w:sz="4" w:space="0" w:color="auto"/>
            </w:tcBorders>
          </w:tcPr>
          <w:p w14:paraId="66DF38D0" w14:textId="77777777" w:rsidR="00341BA3" w:rsidRDefault="00341BA3">
            <w:pPr>
              <w:pStyle w:val="ConsPlusNormal"/>
            </w:pPr>
            <w:r>
              <w:t>2. Первичная медико-санитарная помощь</w:t>
            </w:r>
          </w:p>
        </w:tc>
        <w:tc>
          <w:tcPr>
            <w:tcW w:w="1020" w:type="dxa"/>
            <w:tcBorders>
              <w:top w:val="single" w:sz="4" w:space="0" w:color="auto"/>
              <w:left w:val="single" w:sz="4" w:space="0" w:color="auto"/>
              <w:bottom w:val="single" w:sz="4" w:space="0" w:color="auto"/>
              <w:right w:val="single" w:sz="4" w:space="0" w:color="auto"/>
            </w:tcBorders>
          </w:tcPr>
          <w:p w14:paraId="1C935FE0" w14:textId="77777777" w:rsidR="00341BA3" w:rsidRDefault="00341BA3">
            <w:pPr>
              <w:pStyle w:val="ConsPlusNormal"/>
            </w:pPr>
            <w:r>
              <w:t>34</w:t>
            </w:r>
          </w:p>
        </w:tc>
        <w:tc>
          <w:tcPr>
            <w:tcW w:w="2644" w:type="dxa"/>
            <w:tcBorders>
              <w:top w:val="single" w:sz="4" w:space="0" w:color="auto"/>
              <w:left w:val="single" w:sz="4" w:space="0" w:color="auto"/>
              <w:bottom w:val="single" w:sz="4" w:space="0" w:color="auto"/>
              <w:right w:val="single" w:sz="4" w:space="0" w:color="auto"/>
            </w:tcBorders>
          </w:tcPr>
          <w:p w14:paraId="5CD1E5D2"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7B6A9422"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42C1DD4E"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2253C40B"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02949126"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1891064B"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EAB3A87"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59F0F7E7" w14:textId="77777777" w:rsidR="00341BA3" w:rsidRDefault="00341BA3">
            <w:pPr>
              <w:pStyle w:val="ConsPlusNormal"/>
            </w:pPr>
            <w:r>
              <w:t>X</w:t>
            </w:r>
          </w:p>
        </w:tc>
      </w:tr>
      <w:tr w:rsidR="00341BA3" w14:paraId="2D4BEAE5" w14:textId="77777777">
        <w:tc>
          <w:tcPr>
            <w:tcW w:w="3345" w:type="dxa"/>
            <w:tcBorders>
              <w:top w:val="single" w:sz="4" w:space="0" w:color="auto"/>
              <w:left w:val="single" w:sz="4" w:space="0" w:color="auto"/>
              <w:bottom w:val="single" w:sz="4" w:space="0" w:color="auto"/>
              <w:right w:val="single" w:sz="4" w:space="0" w:color="auto"/>
            </w:tcBorders>
          </w:tcPr>
          <w:p w14:paraId="540994DF" w14:textId="77777777" w:rsidR="00341BA3" w:rsidRDefault="00341BA3">
            <w:pPr>
              <w:pStyle w:val="ConsPlusNormal"/>
            </w:pPr>
            <w:r>
              <w:t>2.1 В амбулаторных условиях:</w:t>
            </w:r>
          </w:p>
        </w:tc>
        <w:tc>
          <w:tcPr>
            <w:tcW w:w="1020" w:type="dxa"/>
            <w:tcBorders>
              <w:top w:val="single" w:sz="4" w:space="0" w:color="auto"/>
              <w:left w:val="single" w:sz="4" w:space="0" w:color="auto"/>
              <w:bottom w:val="single" w:sz="4" w:space="0" w:color="auto"/>
              <w:right w:val="single" w:sz="4" w:space="0" w:color="auto"/>
            </w:tcBorders>
          </w:tcPr>
          <w:p w14:paraId="0EA11EE2" w14:textId="77777777" w:rsidR="00341BA3" w:rsidRDefault="00341BA3">
            <w:pPr>
              <w:pStyle w:val="ConsPlusNormal"/>
            </w:pPr>
            <w:r>
              <w:t>35</w:t>
            </w:r>
          </w:p>
        </w:tc>
        <w:tc>
          <w:tcPr>
            <w:tcW w:w="2644" w:type="dxa"/>
            <w:tcBorders>
              <w:top w:val="single" w:sz="4" w:space="0" w:color="auto"/>
              <w:left w:val="single" w:sz="4" w:space="0" w:color="auto"/>
              <w:bottom w:val="single" w:sz="4" w:space="0" w:color="auto"/>
              <w:right w:val="single" w:sz="4" w:space="0" w:color="auto"/>
            </w:tcBorders>
          </w:tcPr>
          <w:p w14:paraId="562A7ED8"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37510DE5"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3B8ED379"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71539528"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E8E1552"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1BD4B2F3"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9E1C4AE"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75432E16" w14:textId="77777777" w:rsidR="00341BA3" w:rsidRDefault="00341BA3">
            <w:pPr>
              <w:pStyle w:val="ConsPlusNormal"/>
            </w:pPr>
            <w:r>
              <w:t>X</w:t>
            </w:r>
          </w:p>
        </w:tc>
      </w:tr>
      <w:tr w:rsidR="00341BA3" w14:paraId="111630E9" w14:textId="77777777">
        <w:tc>
          <w:tcPr>
            <w:tcW w:w="3345" w:type="dxa"/>
            <w:tcBorders>
              <w:top w:val="single" w:sz="4" w:space="0" w:color="auto"/>
              <w:left w:val="single" w:sz="4" w:space="0" w:color="auto"/>
              <w:bottom w:val="single" w:sz="4" w:space="0" w:color="auto"/>
              <w:right w:val="single" w:sz="4" w:space="0" w:color="auto"/>
            </w:tcBorders>
          </w:tcPr>
          <w:p w14:paraId="547F120E" w14:textId="77777777" w:rsidR="00341BA3" w:rsidRDefault="00341BA3">
            <w:pPr>
              <w:pStyle w:val="ConsPlusNormal"/>
            </w:pPr>
            <w:r>
              <w:t xml:space="preserve">2.1.1 посещения с профилактическими и иными </w:t>
            </w:r>
            <w:r>
              <w:lastRenderedPageBreak/>
              <w:t xml:space="preserve">целями, всего (сумма </w:t>
            </w:r>
            <w:hyperlink w:anchor="Par2783" w:history="1">
              <w:r>
                <w:rPr>
                  <w:color w:val="0000FF"/>
                </w:rPr>
                <w:t>строк 35.1.1</w:t>
              </w:r>
            </w:hyperlink>
            <w:r>
              <w:t xml:space="preserve"> + </w:t>
            </w:r>
            <w:hyperlink w:anchor="Par2793" w:history="1">
              <w:r>
                <w:rPr>
                  <w:color w:val="0000FF"/>
                </w:rPr>
                <w:t>35.1.2</w:t>
              </w:r>
            </w:hyperlink>
            <w:r>
              <w:t xml:space="preserve"> + </w:t>
            </w:r>
            <w:hyperlink w:anchor="Par2813" w:history="1">
              <w:r>
                <w:rPr>
                  <w:color w:val="0000FF"/>
                </w:rPr>
                <w:t>35.1.3</w:t>
              </w:r>
            </w:hyperlink>
            <w:r>
              <w:t>), из них</w:t>
            </w:r>
          </w:p>
        </w:tc>
        <w:tc>
          <w:tcPr>
            <w:tcW w:w="1020" w:type="dxa"/>
            <w:tcBorders>
              <w:top w:val="single" w:sz="4" w:space="0" w:color="auto"/>
              <w:left w:val="single" w:sz="4" w:space="0" w:color="auto"/>
              <w:bottom w:val="single" w:sz="4" w:space="0" w:color="auto"/>
              <w:right w:val="single" w:sz="4" w:space="0" w:color="auto"/>
            </w:tcBorders>
          </w:tcPr>
          <w:p w14:paraId="29E48C23" w14:textId="77777777" w:rsidR="00341BA3" w:rsidRDefault="00341BA3">
            <w:pPr>
              <w:pStyle w:val="ConsPlusNormal"/>
            </w:pPr>
            <w:bookmarkStart w:id="29" w:name="Par2773"/>
            <w:bookmarkEnd w:id="29"/>
            <w:r>
              <w:lastRenderedPageBreak/>
              <w:t>35.1</w:t>
            </w:r>
          </w:p>
        </w:tc>
        <w:tc>
          <w:tcPr>
            <w:tcW w:w="2644" w:type="dxa"/>
            <w:tcBorders>
              <w:top w:val="single" w:sz="4" w:space="0" w:color="auto"/>
              <w:left w:val="single" w:sz="4" w:space="0" w:color="auto"/>
              <w:bottom w:val="single" w:sz="4" w:space="0" w:color="auto"/>
              <w:right w:val="single" w:sz="4" w:space="0" w:color="auto"/>
            </w:tcBorders>
          </w:tcPr>
          <w:p w14:paraId="3FE0E784" w14:textId="77777777" w:rsidR="00341BA3" w:rsidRDefault="00341BA3">
            <w:pPr>
              <w:pStyle w:val="ConsPlusNormal"/>
            </w:pPr>
            <w:r>
              <w:t>посещения/комплексные посещения</w:t>
            </w:r>
          </w:p>
        </w:tc>
        <w:tc>
          <w:tcPr>
            <w:tcW w:w="1759" w:type="dxa"/>
            <w:tcBorders>
              <w:top w:val="single" w:sz="4" w:space="0" w:color="auto"/>
              <w:left w:val="single" w:sz="4" w:space="0" w:color="auto"/>
              <w:bottom w:val="single" w:sz="4" w:space="0" w:color="auto"/>
              <w:right w:val="single" w:sz="4" w:space="0" w:color="auto"/>
            </w:tcBorders>
          </w:tcPr>
          <w:p w14:paraId="321E93C3" w14:textId="77777777" w:rsidR="00341BA3" w:rsidRDefault="00341BA3">
            <w:pPr>
              <w:pStyle w:val="ConsPlusNormal"/>
            </w:pPr>
            <w:r>
              <w:t>3,050851</w:t>
            </w:r>
          </w:p>
        </w:tc>
        <w:tc>
          <w:tcPr>
            <w:tcW w:w="1759" w:type="dxa"/>
            <w:tcBorders>
              <w:top w:val="single" w:sz="4" w:space="0" w:color="auto"/>
              <w:left w:val="single" w:sz="4" w:space="0" w:color="auto"/>
              <w:bottom w:val="single" w:sz="4" w:space="0" w:color="auto"/>
              <w:right w:val="single" w:sz="4" w:space="0" w:color="auto"/>
            </w:tcBorders>
          </w:tcPr>
          <w:p w14:paraId="5A176D64" w14:textId="77777777" w:rsidR="00341BA3" w:rsidRDefault="00341BA3">
            <w:pPr>
              <w:pStyle w:val="ConsPlusNormal"/>
            </w:pPr>
            <w:r>
              <w:t>1 844,2</w:t>
            </w:r>
          </w:p>
        </w:tc>
        <w:tc>
          <w:tcPr>
            <w:tcW w:w="1444" w:type="dxa"/>
            <w:tcBorders>
              <w:top w:val="single" w:sz="4" w:space="0" w:color="auto"/>
              <w:left w:val="single" w:sz="4" w:space="0" w:color="auto"/>
              <w:bottom w:val="single" w:sz="4" w:space="0" w:color="auto"/>
              <w:right w:val="single" w:sz="4" w:space="0" w:color="auto"/>
            </w:tcBorders>
          </w:tcPr>
          <w:p w14:paraId="4FCC6F17"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0CEB66B" w14:textId="77777777" w:rsidR="00341BA3" w:rsidRDefault="00341BA3">
            <w:pPr>
              <w:pStyle w:val="ConsPlusNormal"/>
            </w:pPr>
            <w:r>
              <w:t>5 626,5</w:t>
            </w:r>
          </w:p>
        </w:tc>
        <w:tc>
          <w:tcPr>
            <w:tcW w:w="1444" w:type="dxa"/>
            <w:tcBorders>
              <w:top w:val="single" w:sz="4" w:space="0" w:color="auto"/>
              <w:left w:val="single" w:sz="4" w:space="0" w:color="auto"/>
              <w:bottom w:val="single" w:sz="4" w:space="0" w:color="auto"/>
              <w:right w:val="single" w:sz="4" w:space="0" w:color="auto"/>
            </w:tcBorders>
          </w:tcPr>
          <w:p w14:paraId="45392ABF"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D29AF3D" w14:textId="77777777" w:rsidR="00341BA3" w:rsidRDefault="00341BA3">
            <w:pPr>
              <w:pStyle w:val="ConsPlusNormal"/>
            </w:pPr>
            <w:r>
              <w:t>9 139 806,2</w:t>
            </w:r>
          </w:p>
        </w:tc>
        <w:tc>
          <w:tcPr>
            <w:tcW w:w="1189" w:type="dxa"/>
            <w:tcBorders>
              <w:top w:val="single" w:sz="4" w:space="0" w:color="auto"/>
              <w:left w:val="single" w:sz="4" w:space="0" w:color="auto"/>
              <w:bottom w:val="single" w:sz="4" w:space="0" w:color="auto"/>
              <w:right w:val="single" w:sz="4" w:space="0" w:color="auto"/>
            </w:tcBorders>
          </w:tcPr>
          <w:p w14:paraId="03348670" w14:textId="77777777" w:rsidR="00341BA3" w:rsidRDefault="00341BA3">
            <w:pPr>
              <w:pStyle w:val="ConsPlusNormal"/>
            </w:pPr>
            <w:r>
              <w:t>X</w:t>
            </w:r>
          </w:p>
        </w:tc>
      </w:tr>
      <w:tr w:rsidR="00341BA3" w14:paraId="71290620" w14:textId="77777777">
        <w:tc>
          <w:tcPr>
            <w:tcW w:w="3345" w:type="dxa"/>
            <w:tcBorders>
              <w:top w:val="single" w:sz="4" w:space="0" w:color="auto"/>
              <w:left w:val="single" w:sz="4" w:space="0" w:color="auto"/>
              <w:bottom w:val="single" w:sz="4" w:space="0" w:color="auto"/>
              <w:right w:val="single" w:sz="4" w:space="0" w:color="auto"/>
            </w:tcBorders>
          </w:tcPr>
          <w:p w14:paraId="1B5F134C" w14:textId="77777777" w:rsidR="00341BA3" w:rsidRDefault="00341BA3">
            <w:pPr>
              <w:pStyle w:val="ConsPlusNormal"/>
            </w:pPr>
            <w:r>
              <w:t>для проведения профилактических медицинских осмотров</w:t>
            </w:r>
          </w:p>
        </w:tc>
        <w:tc>
          <w:tcPr>
            <w:tcW w:w="1020" w:type="dxa"/>
            <w:tcBorders>
              <w:top w:val="single" w:sz="4" w:space="0" w:color="auto"/>
              <w:left w:val="single" w:sz="4" w:space="0" w:color="auto"/>
              <w:bottom w:val="single" w:sz="4" w:space="0" w:color="auto"/>
              <w:right w:val="single" w:sz="4" w:space="0" w:color="auto"/>
            </w:tcBorders>
          </w:tcPr>
          <w:p w14:paraId="2973FB04" w14:textId="77777777" w:rsidR="00341BA3" w:rsidRDefault="00341BA3">
            <w:pPr>
              <w:pStyle w:val="ConsPlusNormal"/>
            </w:pPr>
            <w:bookmarkStart w:id="30" w:name="Par2783"/>
            <w:bookmarkEnd w:id="30"/>
            <w:r>
              <w:t>35.1.1</w:t>
            </w:r>
          </w:p>
        </w:tc>
        <w:tc>
          <w:tcPr>
            <w:tcW w:w="2644" w:type="dxa"/>
            <w:tcBorders>
              <w:top w:val="single" w:sz="4" w:space="0" w:color="auto"/>
              <w:left w:val="single" w:sz="4" w:space="0" w:color="auto"/>
              <w:bottom w:val="single" w:sz="4" w:space="0" w:color="auto"/>
              <w:right w:val="single" w:sz="4" w:space="0" w:color="auto"/>
            </w:tcBorders>
          </w:tcPr>
          <w:p w14:paraId="617188F7"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5BA054A1" w14:textId="77777777" w:rsidR="00341BA3" w:rsidRDefault="00341BA3">
            <w:pPr>
              <w:pStyle w:val="ConsPlusNormal"/>
            </w:pPr>
            <w:r>
              <w:t>0,265590</w:t>
            </w:r>
          </w:p>
        </w:tc>
        <w:tc>
          <w:tcPr>
            <w:tcW w:w="1759" w:type="dxa"/>
            <w:tcBorders>
              <w:top w:val="single" w:sz="4" w:space="0" w:color="auto"/>
              <w:left w:val="single" w:sz="4" w:space="0" w:color="auto"/>
              <w:bottom w:val="single" w:sz="4" w:space="0" w:color="auto"/>
              <w:right w:val="single" w:sz="4" w:space="0" w:color="auto"/>
            </w:tcBorders>
          </w:tcPr>
          <w:p w14:paraId="30DB89B8" w14:textId="77777777" w:rsidR="00341BA3" w:rsidRDefault="00341BA3">
            <w:pPr>
              <w:pStyle w:val="ConsPlusNormal"/>
            </w:pPr>
            <w:r>
              <w:t>3 600,4</w:t>
            </w:r>
          </w:p>
        </w:tc>
        <w:tc>
          <w:tcPr>
            <w:tcW w:w="1444" w:type="dxa"/>
            <w:tcBorders>
              <w:top w:val="single" w:sz="4" w:space="0" w:color="auto"/>
              <w:left w:val="single" w:sz="4" w:space="0" w:color="auto"/>
              <w:bottom w:val="single" w:sz="4" w:space="0" w:color="auto"/>
              <w:right w:val="single" w:sz="4" w:space="0" w:color="auto"/>
            </w:tcBorders>
          </w:tcPr>
          <w:p w14:paraId="713F1A87"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CE9A036" w14:textId="77777777" w:rsidR="00341BA3" w:rsidRDefault="00341BA3">
            <w:pPr>
              <w:pStyle w:val="ConsPlusNormal"/>
            </w:pPr>
            <w:r>
              <w:t>956,2</w:t>
            </w:r>
          </w:p>
        </w:tc>
        <w:tc>
          <w:tcPr>
            <w:tcW w:w="1444" w:type="dxa"/>
            <w:tcBorders>
              <w:top w:val="single" w:sz="4" w:space="0" w:color="auto"/>
              <w:left w:val="single" w:sz="4" w:space="0" w:color="auto"/>
              <w:bottom w:val="single" w:sz="4" w:space="0" w:color="auto"/>
              <w:right w:val="single" w:sz="4" w:space="0" w:color="auto"/>
            </w:tcBorders>
          </w:tcPr>
          <w:p w14:paraId="49B3F223"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75CFD3D" w14:textId="77777777" w:rsidR="00341BA3" w:rsidRDefault="00341BA3">
            <w:pPr>
              <w:pStyle w:val="ConsPlusNormal"/>
            </w:pPr>
            <w:r>
              <w:t>1 553 323,5</w:t>
            </w:r>
          </w:p>
        </w:tc>
        <w:tc>
          <w:tcPr>
            <w:tcW w:w="1189" w:type="dxa"/>
            <w:tcBorders>
              <w:top w:val="single" w:sz="4" w:space="0" w:color="auto"/>
              <w:left w:val="single" w:sz="4" w:space="0" w:color="auto"/>
              <w:bottom w:val="single" w:sz="4" w:space="0" w:color="auto"/>
              <w:right w:val="single" w:sz="4" w:space="0" w:color="auto"/>
            </w:tcBorders>
          </w:tcPr>
          <w:p w14:paraId="656BBC70" w14:textId="77777777" w:rsidR="00341BA3" w:rsidRDefault="00341BA3">
            <w:pPr>
              <w:pStyle w:val="ConsPlusNormal"/>
            </w:pPr>
            <w:r>
              <w:t>X</w:t>
            </w:r>
          </w:p>
        </w:tc>
      </w:tr>
      <w:tr w:rsidR="00341BA3" w14:paraId="377B09C2" w14:textId="77777777">
        <w:tc>
          <w:tcPr>
            <w:tcW w:w="3345" w:type="dxa"/>
            <w:tcBorders>
              <w:top w:val="single" w:sz="4" w:space="0" w:color="auto"/>
              <w:left w:val="single" w:sz="4" w:space="0" w:color="auto"/>
              <w:bottom w:val="single" w:sz="4" w:space="0" w:color="auto"/>
              <w:right w:val="single" w:sz="4" w:space="0" w:color="auto"/>
            </w:tcBorders>
          </w:tcPr>
          <w:p w14:paraId="4DDCF9FA" w14:textId="77777777" w:rsidR="00341BA3" w:rsidRDefault="00341BA3">
            <w:pPr>
              <w:pStyle w:val="ConsPlusNormal"/>
            </w:pPr>
            <w:r>
              <w:t>для проведения диспансеризации, всего, в том числе</w:t>
            </w:r>
          </w:p>
        </w:tc>
        <w:tc>
          <w:tcPr>
            <w:tcW w:w="1020" w:type="dxa"/>
            <w:tcBorders>
              <w:top w:val="single" w:sz="4" w:space="0" w:color="auto"/>
              <w:left w:val="single" w:sz="4" w:space="0" w:color="auto"/>
              <w:bottom w:val="single" w:sz="4" w:space="0" w:color="auto"/>
              <w:right w:val="single" w:sz="4" w:space="0" w:color="auto"/>
            </w:tcBorders>
          </w:tcPr>
          <w:p w14:paraId="316ECB81" w14:textId="77777777" w:rsidR="00341BA3" w:rsidRDefault="00341BA3">
            <w:pPr>
              <w:pStyle w:val="ConsPlusNormal"/>
            </w:pPr>
            <w:bookmarkStart w:id="31" w:name="Par2793"/>
            <w:bookmarkEnd w:id="31"/>
            <w:r>
              <w:t>35.1.2</w:t>
            </w:r>
          </w:p>
        </w:tc>
        <w:tc>
          <w:tcPr>
            <w:tcW w:w="2644" w:type="dxa"/>
            <w:tcBorders>
              <w:top w:val="single" w:sz="4" w:space="0" w:color="auto"/>
              <w:left w:val="single" w:sz="4" w:space="0" w:color="auto"/>
              <w:bottom w:val="single" w:sz="4" w:space="0" w:color="auto"/>
              <w:right w:val="single" w:sz="4" w:space="0" w:color="auto"/>
            </w:tcBorders>
          </w:tcPr>
          <w:p w14:paraId="0281EBFC"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4D46C709" w14:textId="77777777" w:rsidR="00341BA3" w:rsidRDefault="00341BA3">
            <w:pPr>
              <w:pStyle w:val="ConsPlusNormal"/>
            </w:pPr>
            <w:r>
              <w:t>0,331413</w:t>
            </w:r>
          </w:p>
        </w:tc>
        <w:tc>
          <w:tcPr>
            <w:tcW w:w="1759" w:type="dxa"/>
            <w:tcBorders>
              <w:top w:val="single" w:sz="4" w:space="0" w:color="auto"/>
              <w:left w:val="single" w:sz="4" w:space="0" w:color="auto"/>
              <w:bottom w:val="single" w:sz="4" w:space="0" w:color="auto"/>
              <w:right w:val="single" w:sz="4" w:space="0" w:color="auto"/>
            </w:tcBorders>
          </w:tcPr>
          <w:p w14:paraId="2F4E8FB8" w14:textId="77777777" w:rsidR="00341BA3" w:rsidRDefault="00341BA3">
            <w:pPr>
              <w:pStyle w:val="ConsPlusNormal"/>
            </w:pPr>
            <w:r>
              <w:t>4 400,1</w:t>
            </w:r>
          </w:p>
        </w:tc>
        <w:tc>
          <w:tcPr>
            <w:tcW w:w="1444" w:type="dxa"/>
            <w:tcBorders>
              <w:top w:val="single" w:sz="4" w:space="0" w:color="auto"/>
              <w:left w:val="single" w:sz="4" w:space="0" w:color="auto"/>
              <w:bottom w:val="single" w:sz="4" w:space="0" w:color="auto"/>
              <w:right w:val="single" w:sz="4" w:space="0" w:color="auto"/>
            </w:tcBorders>
          </w:tcPr>
          <w:p w14:paraId="73EC6274"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E89E976" w14:textId="77777777" w:rsidR="00341BA3" w:rsidRDefault="00341BA3">
            <w:pPr>
              <w:pStyle w:val="ConsPlusNormal"/>
            </w:pPr>
            <w:r>
              <w:t>1 458,2</w:t>
            </w:r>
          </w:p>
        </w:tc>
        <w:tc>
          <w:tcPr>
            <w:tcW w:w="1444" w:type="dxa"/>
            <w:tcBorders>
              <w:top w:val="single" w:sz="4" w:space="0" w:color="auto"/>
              <w:left w:val="single" w:sz="4" w:space="0" w:color="auto"/>
              <w:bottom w:val="single" w:sz="4" w:space="0" w:color="auto"/>
              <w:right w:val="single" w:sz="4" w:space="0" w:color="auto"/>
            </w:tcBorders>
          </w:tcPr>
          <w:p w14:paraId="1BCE2E4F"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FD34964" w14:textId="77777777" w:rsidR="00341BA3" w:rsidRDefault="00341BA3">
            <w:pPr>
              <w:pStyle w:val="ConsPlusNormal"/>
            </w:pPr>
            <w:r>
              <w:t>2 368 819,4</w:t>
            </w:r>
          </w:p>
        </w:tc>
        <w:tc>
          <w:tcPr>
            <w:tcW w:w="1189" w:type="dxa"/>
            <w:tcBorders>
              <w:top w:val="single" w:sz="4" w:space="0" w:color="auto"/>
              <w:left w:val="single" w:sz="4" w:space="0" w:color="auto"/>
              <w:bottom w:val="single" w:sz="4" w:space="0" w:color="auto"/>
              <w:right w:val="single" w:sz="4" w:space="0" w:color="auto"/>
            </w:tcBorders>
          </w:tcPr>
          <w:p w14:paraId="77B3601C" w14:textId="77777777" w:rsidR="00341BA3" w:rsidRDefault="00341BA3">
            <w:pPr>
              <w:pStyle w:val="ConsPlusNormal"/>
            </w:pPr>
            <w:r>
              <w:t>X</w:t>
            </w:r>
          </w:p>
        </w:tc>
      </w:tr>
      <w:tr w:rsidR="00341BA3" w14:paraId="13BA6E05" w14:textId="77777777">
        <w:tc>
          <w:tcPr>
            <w:tcW w:w="3345" w:type="dxa"/>
            <w:tcBorders>
              <w:top w:val="single" w:sz="4" w:space="0" w:color="auto"/>
              <w:left w:val="single" w:sz="4" w:space="0" w:color="auto"/>
              <w:bottom w:val="single" w:sz="4" w:space="0" w:color="auto"/>
              <w:right w:val="single" w:sz="4" w:space="0" w:color="auto"/>
            </w:tcBorders>
          </w:tcPr>
          <w:p w14:paraId="06322D6C" w14:textId="77777777" w:rsidR="00341BA3" w:rsidRDefault="00341BA3">
            <w:pPr>
              <w:pStyle w:val="ConsPlusNormal"/>
            </w:pPr>
            <w:r>
              <w:t>для проведения углубленной диспансеризации</w:t>
            </w:r>
          </w:p>
        </w:tc>
        <w:tc>
          <w:tcPr>
            <w:tcW w:w="1020" w:type="dxa"/>
            <w:tcBorders>
              <w:top w:val="single" w:sz="4" w:space="0" w:color="auto"/>
              <w:left w:val="single" w:sz="4" w:space="0" w:color="auto"/>
              <w:bottom w:val="single" w:sz="4" w:space="0" w:color="auto"/>
              <w:right w:val="single" w:sz="4" w:space="0" w:color="auto"/>
            </w:tcBorders>
          </w:tcPr>
          <w:p w14:paraId="4E0548D2" w14:textId="77777777" w:rsidR="00341BA3" w:rsidRDefault="00341BA3">
            <w:pPr>
              <w:pStyle w:val="ConsPlusNormal"/>
            </w:pPr>
            <w:bookmarkStart w:id="32" w:name="Par2803"/>
            <w:bookmarkEnd w:id="32"/>
            <w:r>
              <w:t>35.1.2.1</w:t>
            </w:r>
          </w:p>
        </w:tc>
        <w:tc>
          <w:tcPr>
            <w:tcW w:w="2644" w:type="dxa"/>
            <w:tcBorders>
              <w:top w:val="single" w:sz="4" w:space="0" w:color="auto"/>
              <w:left w:val="single" w:sz="4" w:space="0" w:color="auto"/>
              <w:bottom w:val="single" w:sz="4" w:space="0" w:color="auto"/>
              <w:right w:val="single" w:sz="4" w:space="0" w:color="auto"/>
            </w:tcBorders>
          </w:tcPr>
          <w:p w14:paraId="3BC79028"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71F22FA3" w14:textId="77777777" w:rsidR="00341BA3" w:rsidRDefault="00341BA3">
            <w:pPr>
              <w:pStyle w:val="ConsPlusNormal"/>
            </w:pPr>
            <w:r>
              <w:t>0,083453</w:t>
            </w:r>
          </w:p>
        </w:tc>
        <w:tc>
          <w:tcPr>
            <w:tcW w:w="1759" w:type="dxa"/>
            <w:tcBorders>
              <w:top w:val="single" w:sz="4" w:space="0" w:color="auto"/>
              <w:left w:val="single" w:sz="4" w:space="0" w:color="auto"/>
              <w:bottom w:val="single" w:sz="4" w:space="0" w:color="auto"/>
              <w:right w:val="single" w:sz="4" w:space="0" w:color="auto"/>
            </w:tcBorders>
          </w:tcPr>
          <w:p w14:paraId="731A69A3" w14:textId="77777777" w:rsidR="00341BA3" w:rsidRDefault="00341BA3">
            <w:pPr>
              <w:pStyle w:val="ConsPlusNormal"/>
            </w:pPr>
            <w:r>
              <w:t>1 902,6</w:t>
            </w:r>
          </w:p>
        </w:tc>
        <w:tc>
          <w:tcPr>
            <w:tcW w:w="1444" w:type="dxa"/>
            <w:tcBorders>
              <w:top w:val="single" w:sz="4" w:space="0" w:color="auto"/>
              <w:left w:val="single" w:sz="4" w:space="0" w:color="auto"/>
              <w:bottom w:val="single" w:sz="4" w:space="0" w:color="auto"/>
              <w:right w:val="single" w:sz="4" w:space="0" w:color="auto"/>
            </w:tcBorders>
          </w:tcPr>
          <w:p w14:paraId="575381EF"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9AC8112" w14:textId="77777777" w:rsidR="00341BA3" w:rsidRDefault="00341BA3">
            <w:pPr>
              <w:pStyle w:val="ConsPlusNormal"/>
            </w:pPr>
            <w:r>
              <w:t>158,8</w:t>
            </w:r>
          </w:p>
        </w:tc>
        <w:tc>
          <w:tcPr>
            <w:tcW w:w="1444" w:type="dxa"/>
            <w:tcBorders>
              <w:top w:val="single" w:sz="4" w:space="0" w:color="auto"/>
              <w:left w:val="single" w:sz="4" w:space="0" w:color="auto"/>
              <w:bottom w:val="single" w:sz="4" w:space="0" w:color="auto"/>
              <w:right w:val="single" w:sz="4" w:space="0" w:color="auto"/>
            </w:tcBorders>
          </w:tcPr>
          <w:p w14:paraId="29E061D0"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0152CF9" w14:textId="77777777" w:rsidR="00341BA3" w:rsidRDefault="00341BA3">
            <w:pPr>
              <w:pStyle w:val="ConsPlusNormal"/>
            </w:pPr>
            <w:r>
              <w:t>257 922,2</w:t>
            </w:r>
          </w:p>
        </w:tc>
        <w:tc>
          <w:tcPr>
            <w:tcW w:w="1189" w:type="dxa"/>
            <w:tcBorders>
              <w:top w:val="single" w:sz="4" w:space="0" w:color="auto"/>
              <w:left w:val="single" w:sz="4" w:space="0" w:color="auto"/>
              <w:bottom w:val="single" w:sz="4" w:space="0" w:color="auto"/>
              <w:right w:val="single" w:sz="4" w:space="0" w:color="auto"/>
            </w:tcBorders>
          </w:tcPr>
          <w:p w14:paraId="676B2013" w14:textId="77777777" w:rsidR="00341BA3" w:rsidRDefault="00341BA3">
            <w:pPr>
              <w:pStyle w:val="ConsPlusNormal"/>
            </w:pPr>
            <w:r>
              <w:t>X</w:t>
            </w:r>
          </w:p>
        </w:tc>
      </w:tr>
      <w:tr w:rsidR="00341BA3" w14:paraId="67E48818" w14:textId="77777777">
        <w:tc>
          <w:tcPr>
            <w:tcW w:w="3345" w:type="dxa"/>
            <w:tcBorders>
              <w:top w:val="single" w:sz="4" w:space="0" w:color="auto"/>
              <w:left w:val="single" w:sz="4" w:space="0" w:color="auto"/>
              <w:bottom w:val="single" w:sz="4" w:space="0" w:color="auto"/>
              <w:right w:val="single" w:sz="4" w:space="0" w:color="auto"/>
            </w:tcBorders>
          </w:tcPr>
          <w:p w14:paraId="721B659E" w14:textId="77777777" w:rsidR="00341BA3" w:rsidRDefault="00341BA3">
            <w:pPr>
              <w:pStyle w:val="ConsPlusNormal"/>
            </w:pPr>
            <w:r>
              <w:t>для посещений с иными целями</w:t>
            </w:r>
          </w:p>
        </w:tc>
        <w:tc>
          <w:tcPr>
            <w:tcW w:w="1020" w:type="dxa"/>
            <w:tcBorders>
              <w:top w:val="single" w:sz="4" w:space="0" w:color="auto"/>
              <w:left w:val="single" w:sz="4" w:space="0" w:color="auto"/>
              <w:bottom w:val="single" w:sz="4" w:space="0" w:color="auto"/>
              <w:right w:val="single" w:sz="4" w:space="0" w:color="auto"/>
            </w:tcBorders>
          </w:tcPr>
          <w:p w14:paraId="20165A42" w14:textId="77777777" w:rsidR="00341BA3" w:rsidRDefault="00341BA3">
            <w:pPr>
              <w:pStyle w:val="ConsPlusNormal"/>
            </w:pPr>
            <w:bookmarkStart w:id="33" w:name="Par2813"/>
            <w:bookmarkEnd w:id="33"/>
            <w:r>
              <w:t>35.1.3</w:t>
            </w:r>
          </w:p>
        </w:tc>
        <w:tc>
          <w:tcPr>
            <w:tcW w:w="2644" w:type="dxa"/>
            <w:tcBorders>
              <w:top w:val="single" w:sz="4" w:space="0" w:color="auto"/>
              <w:left w:val="single" w:sz="4" w:space="0" w:color="auto"/>
              <w:bottom w:val="single" w:sz="4" w:space="0" w:color="auto"/>
              <w:right w:val="single" w:sz="4" w:space="0" w:color="auto"/>
            </w:tcBorders>
          </w:tcPr>
          <w:p w14:paraId="14915332" w14:textId="77777777" w:rsidR="00341BA3" w:rsidRDefault="00341BA3">
            <w:pPr>
              <w:pStyle w:val="ConsPlusNormal"/>
            </w:pPr>
            <w:r>
              <w:t>посещения</w:t>
            </w:r>
          </w:p>
        </w:tc>
        <w:tc>
          <w:tcPr>
            <w:tcW w:w="1759" w:type="dxa"/>
            <w:tcBorders>
              <w:top w:val="single" w:sz="4" w:space="0" w:color="auto"/>
              <w:left w:val="single" w:sz="4" w:space="0" w:color="auto"/>
              <w:bottom w:val="single" w:sz="4" w:space="0" w:color="auto"/>
              <w:right w:val="single" w:sz="4" w:space="0" w:color="auto"/>
            </w:tcBorders>
          </w:tcPr>
          <w:p w14:paraId="26316801" w14:textId="77777777" w:rsidR="00341BA3" w:rsidRDefault="00341BA3">
            <w:pPr>
              <w:pStyle w:val="ConsPlusNormal"/>
            </w:pPr>
            <w:r>
              <w:t>2,192112</w:t>
            </w:r>
          </w:p>
        </w:tc>
        <w:tc>
          <w:tcPr>
            <w:tcW w:w="1759" w:type="dxa"/>
            <w:tcBorders>
              <w:top w:val="single" w:sz="4" w:space="0" w:color="auto"/>
              <w:left w:val="single" w:sz="4" w:space="0" w:color="auto"/>
              <w:bottom w:val="single" w:sz="4" w:space="0" w:color="auto"/>
              <w:right w:val="single" w:sz="4" w:space="0" w:color="auto"/>
            </w:tcBorders>
          </w:tcPr>
          <w:p w14:paraId="506FA2BD" w14:textId="77777777" w:rsidR="00341BA3" w:rsidRDefault="00341BA3">
            <w:pPr>
              <w:pStyle w:val="ConsPlusNormal"/>
            </w:pPr>
            <w:r>
              <w:t>1199,4</w:t>
            </w:r>
          </w:p>
        </w:tc>
        <w:tc>
          <w:tcPr>
            <w:tcW w:w="1444" w:type="dxa"/>
            <w:tcBorders>
              <w:top w:val="single" w:sz="4" w:space="0" w:color="auto"/>
              <w:left w:val="single" w:sz="4" w:space="0" w:color="auto"/>
              <w:bottom w:val="single" w:sz="4" w:space="0" w:color="auto"/>
              <w:right w:val="single" w:sz="4" w:space="0" w:color="auto"/>
            </w:tcBorders>
          </w:tcPr>
          <w:p w14:paraId="65C30539"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05AC5060" w14:textId="77777777" w:rsidR="00341BA3" w:rsidRDefault="00341BA3">
            <w:pPr>
              <w:pStyle w:val="ConsPlusNormal"/>
            </w:pPr>
            <w:r>
              <w:t>2 629,3</w:t>
            </w:r>
          </w:p>
        </w:tc>
        <w:tc>
          <w:tcPr>
            <w:tcW w:w="1444" w:type="dxa"/>
            <w:tcBorders>
              <w:top w:val="single" w:sz="4" w:space="0" w:color="auto"/>
              <w:left w:val="single" w:sz="4" w:space="0" w:color="auto"/>
              <w:bottom w:val="single" w:sz="4" w:space="0" w:color="auto"/>
              <w:right w:val="single" w:sz="4" w:space="0" w:color="auto"/>
            </w:tcBorders>
          </w:tcPr>
          <w:p w14:paraId="3E941F3C"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37F08A7" w14:textId="77777777" w:rsidR="00341BA3" w:rsidRDefault="00341BA3">
            <w:pPr>
              <w:pStyle w:val="ConsPlusNormal"/>
            </w:pPr>
            <w:r>
              <w:t>4 271 060,4</w:t>
            </w:r>
          </w:p>
        </w:tc>
        <w:tc>
          <w:tcPr>
            <w:tcW w:w="1189" w:type="dxa"/>
            <w:tcBorders>
              <w:top w:val="single" w:sz="4" w:space="0" w:color="auto"/>
              <w:left w:val="single" w:sz="4" w:space="0" w:color="auto"/>
              <w:bottom w:val="single" w:sz="4" w:space="0" w:color="auto"/>
              <w:right w:val="single" w:sz="4" w:space="0" w:color="auto"/>
            </w:tcBorders>
          </w:tcPr>
          <w:p w14:paraId="4B7BCFED" w14:textId="77777777" w:rsidR="00341BA3" w:rsidRDefault="00341BA3">
            <w:pPr>
              <w:pStyle w:val="ConsPlusNormal"/>
            </w:pPr>
            <w:r>
              <w:t>X</w:t>
            </w:r>
          </w:p>
        </w:tc>
      </w:tr>
      <w:tr w:rsidR="00341BA3" w14:paraId="509671F8" w14:textId="77777777">
        <w:tc>
          <w:tcPr>
            <w:tcW w:w="3345" w:type="dxa"/>
            <w:tcBorders>
              <w:top w:val="single" w:sz="4" w:space="0" w:color="auto"/>
              <w:left w:val="single" w:sz="4" w:space="0" w:color="auto"/>
              <w:bottom w:val="single" w:sz="4" w:space="0" w:color="auto"/>
              <w:right w:val="single" w:sz="4" w:space="0" w:color="auto"/>
            </w:tcBorders>
          </w:tcPr>
          <w:p w14:paraId="4545E81F" w14:textId="77777777" w:rsidR="00341BA3" w:rsidRDefault="00341BA3">
            <w:pPr>
              <w:pStyle w:val="ConsPlusNormal"/>
            </w:pPr>
            <w:r>
              <w:t>2.1.2 в неотложной форме</w:t>
            </w:r>
          </w:p>
        </w:tc>
        <w:tc>
          <w:tcPr>
            <w:tcW w:w="1020" w:type="dxa"/>
            <w:tcBorders>
              <w:top w:val="single" w:sz="4" w:space="0" w:color="auto"/>
              <w:left w:val="single" w:sz="4" w:space="0" w:color="auto"/>
              <w:bottom w:val="single" w:sz="4" w:space="0" w:color="auto"/>
              <w:right w:val="single" w:sz="4" w:space="0" w:color="auto"/>
            </w:tcBorders>
          </w:tcPr>
          <w:p w14:paraId="25E6BA37" w14:textId="77777777" w:rsidR="00341BA3" w:rsidRDefault="00341BA3">
            <w:pPr>
              <w:pStyle w:val="ConsPlusNormal"/>
            </w:pPr>
            <w:bookmarkStart w:id="34" w:name="Par2823"/>
            <w:bookmarkEnd w:id="34"/>
            <w:r>
              <w:t>35.2</w:t>
            </w:r>
          </w:p>
        </w:tc>
        <w:tc>
          <w:tcPr>
            <w:tcW w:w="2644" w:type="dxa"/>
            <w:tcBorders>
              <w:top w:val="single" w:sz="4" w:space="0" w:color="auto"/>
              <w:left w:val="single" w:sz="4" w:space="0" w:color="auto"/>
              <w:bottom w:val="single" w:sz="4" w:space="0" w:color="auto"/>
              <w:right w:val="single" w:sz="4" w:space="0" w:color="auto"/>
            </w:tcBorders>
          </w:tcPr>
          <w:p w14:paraId="1F82985D" w14:textId="77777777" w:rsidR="00341BA3" w:rsidRDefault="00341BA3">
            <w:pPr>
              <w:pStyle w:val="ConsPlusNormal"/>
            </w:pPr>
            <w:r>
              <w:t>посещение</w:t>
            </w:r>
          </w:p>
        </w:tc>
        <w:tc>
          <w:tcPr>
            <w:tcW w:w="1759" w:type="dxa"/>
            <w:tcBorders>
              <w:top w:val="single" w:sz="4" w:space="0" w:color="auto"/>
              <w:left w:val="single" w:sz="4" w:space="0" w:color="auto"/>
              <w:bottom w:val="single" w:sz="4" w:space="0" w:color="auto"/>
              <w:right w:val="single" w:sz="4" w:space="0" w:color="auto"/>
            </w:tcBorders>
          </w:tcPr>
          <w:p w14:paraId="701BED17" w14:textId="77777777" w:rsidR="00341BA3" w:rsidRDefault="00341BA3">
            <w:pPr>
              <w:pStyle w:val="ConsPlusNormal"/>
            </w:pPr>
            <w:r>
              <w:t>0,5791</w:t>
            </w:r>
          </w:p>
        </w:tc>
        <w:tc>
          <w:tcPr>
            <w:tcW w:w="1759" w:type="dxa"/>
            <w:tcBorders>
              <w:top w:val="single" w:sz="4" w:space="0" w:color="auto"/>
              <w:left w:val="single" w:sz="4" w:space="0" w:color="auto"/>
              <w:bottom w:val="single" w:sz="4" w:space="0" w:color="auto"/>
              <w:right w:val="single" w:sz="4" w:space="0" w:color="auto"/>
            </w:tcBorders>
          </w:tcPr>
          <w:p w14:paraId="7A638C3B" w14:textId="77777777" w:rsidR="00341BA3" w:rsidRDefault="00341BA3">
            <w:pPr>
              <w:pStyle w:val="ConsPlusNormal"/>
            </w:pPr>
            <w:r>
              <w:t>1 351,4</w:t>
            </w:r>
          </w:p>
        </w:tc>
        <w:tc>
          <w:tcPr>
            <w:tcW w:w="1444" w:type="dxa"/>
            <w:tcBorders>
              <w:top w:val="single" w:sz="4" w:space="0" w:color="auto"/>
              <w:left w:val="single" w:sz="4" w:space="0" w:color="auto"/>
              <w:bottom w:val="single" w:sz="4" w:space="0" w:color="auto"/>
              <w:right w:val="single" w:sz="4" w:space="0" w:color="auto"/>
            </w:tcBorders>
          </w:tcPr>
          <w:p w14:paraId="58079D75"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7306C3E" w14:textId="77777777" w:rsidR="00341BA3" w:rsidRDefault="00341BA3">
            <w:pPr>
              <w:pStyle w:val="ConsPlusNormal"/>
            </w:pPr>
            <w:r>
              <w:t>782,6</w:t>
            </w:r>
          </w:p>
        </w:tc>
        <w:tc>
          <w:tcPr>
            <w:tcW w:w="1444" w:type="dxa"/>
            <w:tcBorders>
              <w:top w:val="single" w:sz="4" w:space="0" w:color="auto"/>
              <w:left w:val="single" w:sz="4" w:space="0" w:color="auto"/>
              <w:bottom w:val="single" w:sz="4" w:space="0" w:color="auto"/>
              <w:right w:val="single" w:sz="4" w:space="0" w:color="auto"/>
            </w:tcBorders>
          </w:tcPr>
          <w:p w14:paraId="57B55F16"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40DC3A7" w14:textId="77777777" w:rsidR="00341BA3" w:rsidRDefault="00341BA3">
            <w:pPr>
              <w:pStyle w:val="ConsPlusNormal"/>
            </w:pPr>
            <w:r>
              <w:t>1 271 232,8</w:t>
            </w:r>
          </w:p>
        </w:tc>
        <w:tc>
          <w:tcPr>
            <w:tcW w:w="1189" w:type="dxa"/>
            <w:tcBorders>
              <w:top w:val="single" w:sz="4" w:space="0" w:color="auto"/>
              <w:left w:val="single" w:sz="4" w:space="0" w:color="auto"/>
              <w:bottom w:val="single" w:sz="4" w:space="0" w:color="auto"/>
              <w:right w:val="single" w:sz="4" w:space="0" w:color="auto"/>
            </w:tcBorders>
          </w:tcPr>
          <w:p w14:paraId="7F17D6C0" w14:textId="77777777" w:rsidR="00341BA3" w:rsidRDefault="00341BA3">
            <w:pPr>
              <w:pStyle w:val="ConsPlusNormal"/>
            </w:pPr>
            <w:r>
              <w:t>X</w:t>
            </w:r>
          </w:p>
        </w:tc>
      </w:tr>
      <w:tr w:rsidR="00341BA3" w14:paraId="77EDBE58" w14:textId="77777777">
        <w:tc>
          <w:tcPr>
            <w:tcW w:w="3345" w:type="dxa"/>
            <w:tcBorders>
              <w:top w:val="single" w:sz="4" w:space="0" w:color="auto"/>
              <w:left w:val="single" w:sz="4" w:space="0" w:color="auto"/>
              <w:bottom w:val="single" w:sz="4" w:space="0" w:color="auto"/>
              <w:right w:val="single" w:sz="4" w:space="0" w:color="auto"/>
            </w:tcBorders>
          </w:tcPr>
          <w:p w14:paraId="369F186D" w14:textId="77777777" w:rsidR="00341BA3" w:rsidRDefault="00341BA3">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Borders>
              <w:top w:val="single" w:sz="4" w:space="0" w:color="auto"/>
              <w:left w:val="single" w:sz="4" w:space="0" w:color="auto"/>
              <w:bottom w:val="single" w:sz="4" w:space="0" w:color="auto"/>
              <w:right w:val="single" w:sz="4" w:space="0" w:color="auto"/>
            </w:tcBorders>
          </w:tcPr>
          <w:p w14:paraId="1078E591" w14:textId="77777777" w:rsidR="00341BA3" w:rsidRDefault="00341BA3">
            <w:pPr>
              <w:pStyle w:val="ConsPlusNormal"/>
            </w:pPr>
            <w:bookmarkStart w:id="35" w:name="Par2833"/>
            <w:bookmarkEnd w:id="35"/>
            <w:r>
              <w:t>35.3</w:t>
            </w:r>
          </w:p>
        </w:tc>
        <w:tc>
          <w:tcPr>
            <w:tcW w:w="2644" w:type="dxa"/>
            <w:tcBorders>
              <w:top w:val="single" w:sz="4" w:space="0" w:color="auto"/>
              <w:left w:val="single" w:sz="4" w:space="0" w:color="auto"/>
              <w:bottom w:val="single" w:sz="4" w:space="0" w:color="auto"/>
              <w:right w:val="single" w:sz="4" w:space="0" w:color="auto"/>
            </w:tcBorders>
          </w:tcPr>
          <w:p w14:paraId="090BA899" w14:textId="77777777" w:rsidR="00341BA3" w:rsidRDefault="00341BA3">
            <w:pPr>
              <w:pStyle w:val="ConsPlusNormal"/>
            </w:pPr>
            <w:r>
              <w:t>обращение</w:t>
            </w:r>
          </w:p>
        </w:tc>
        <w:tc>
          <w:tcPr>
            <w:tcW w:w="1759" w:type="dxa"/>
            <w:tcBorders>
              <w:top w:val="single" w:sz="4" w:space="0" w:color="auto"/>
              <w:left w:val="single" w:sz="4" w:space="0" w:color="auto"/>
              <w:bottom w:val="single" w:sz="4" w:space="0" w:color="auto"/>
              <w:right w:val="single" w:sz="4" w:space="0" w:color="auto"/>
            </w:tcBorders>
          </w:tcPr>
          <w:p w14:paraId="1F4F9C8C" w14:textId="77777777" w:rsidR="00341BA3" w:rsidRDefault="00341BA3">
            <w:pPr>
              <w:pStyle w:val="ConsPlusNormal"/>
            </w:pPr>
            <w:r>
              <w:t>1,792455</w:t>
            </w:r>
          </w:p>
        </w:tc>
        <w:tc>
          <w:tcPr>
            <w:tcW w:w="1759" w:type="dxa"/>
            <w:tcBorders>
              <w:top w:val="single" w:sz="4" w:space="0" w:color="auto"/>
              <w:left w:val="single" w:sz="4" w:space="0" w:color="auto"/>
              <w:bottom w:val="single" w:sz="4" w:space="0" w:color="auto"/>
              <w:right w:val="single" w:sz="4" w:space="0" w:color="auto"/>
            </w:tcBorders>
          </w:tcPr>
          <w:p w14:paraId="4C356BB8" w14:textId="77777777" w:rsidR="00341BA3" w:rsidRDefault="00341BA3">
            <w:pPr>
              <w:pStyle w:val="ConsPlusNormal"/>
            </w:pPr>
            <w:r>
              <w:t>4728,1</w:t>
            </w:r>
          </w:p>
        </w:tc>
        <w:tc>
          <w:tcPr>
            <w:tcW w:w="1444" w:type="dxa"/>
            <w:tcBorders>
              <w:top w:val="single" w:sz="4" w:space="0" w:color="auto"/>
              <w:left w:val="single" w:sz="4" w:space="0" w:color="auto"/>
              <w:bottom w:val="single" w:sz="4" w:space="0" w:color="auto"/>
              <w:right w:val="single" w:sz="4" w:space="0" w:color="auto"/>
            </w:tcBorders>
          </w:tcPr>
          <w:p w14:paraId="387248E9"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363EF09" w14:textId="77777777" w:rsidR="00341BA3" w:rsidRDefault="00341BA3">
            <w:pPr>
              <w:pStyle w:val="ConsPlusNormal"/>
            </w:pPr>
            <w:r>
              <w:t>8475,0</w:t>
            </w:r>
          </w:p>
        </w:tc>
        <w:tc>
          <w:tcPr>
            <w:tcW w:w="1444" w:type="dxa"/>
            <w:tcBorders>
              <w:top w:val="single" w:sz="4" w:space="0" w:color="auto"/>
              <w:left w:val="single" w:sz="4" w:space="0" w:color="auto"/>
              <w:bottom w:val="single" w:sz="4" w:space="0" w:color="auto"/>
              <w:right w:val="single" w:sz="4" w:space="0" w:color="auto"/>
            </w:tcBorders>
          </w:tcPr>
          <w:p w14:paraId="7BD5DE51"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6BED684" w14:textId="77777777" w:rsidR="00341BA3" w:rsidRDefault="00341BA3">
            <w:pPr>
              <w:pStyle w:val="ConsPlusNormal"/>
            </w:pPr>
            <w:r>
              <w:t>13 767 003,5</w:t>
            </w:r>
          </w:p>
        </w:tc>
        <w:tc>
          <w:tcPr>
            <w:tcW w:w="1189" w:type="dxa"/>
            <w:tcBorders>
              <w:top w:val="single" w:sz="4" w:space="0" w:color="auto"/>
              <w:left w:val="single" w:sz="4" w:space="0" w:color="auto"/>
              <w:bottom w:val="single" w:sz="4" w:space="0" w:color="auto"/>
              <w:right w:val="single" w:sz="4" w:space="0" w:color="auto"/>
            </w:tcBorders>
          </w:tcPr>
          <w:p w14:paraId="723860FD" w14:textId="77777777" w:rsidR="00341BA3" w:rsidRDefault="00341BA3">
            <w:pPr>
              <w:pStyle w:val="ConsPlusNormal"/>
            </w:pPr>
            <w:r>
              <w:t>X</w:t>
            </w:r>
          </w:p>
        </w:tc>
      </w:tr>
      <w:tr w:rsidR="00341BA3" w14:paraId="4E911E50" w14:textId="77777777">
        <w:tc>
          <w:tcPr>
            <w:tcW w:w="3345" w:type="dxa"/>
            <w:tcBorders>
              <w:top w:val="single" w:sz="4" w:space="0" w:color="auto"/>
              <w:left w:val="single" w:sz="4" w:space="0" w:color="auto"/>
              <w:bottom w:val="single" w:sz="4" w:space="0" w:color="auto"/>
              <w:right w:val="single" w:sz="4" w:space="0" w:color="auto"/>
            </w:tcBorders>
          </w:tcPr>
          <w:p w14:paraId="76AC40A8" w14:textId="77777777" w:rsidR="00341BA3" w:rsidRDefault="00341BA3">
            <w:pPr>
              <w:pStyle w:val="ConsPlusNormal"/>
            </w:pPr>
            <w:r>
              <w:t>компьютерная томография</w:t>
            </w:r>
          </w:p>
        </w:tc>
        <w:tc>
          <w:tcPr>
            <w:tcW w:w="1020" w:type="dxa"/>
            <w:tcBorders>
              <w:top w:val="single" w:sz="4" w:space="0" w:color="auto"/>
              <w:left w:val="single" w:sz="4" w:space="0" w:color="auto"/>
              <w:bottom w:val="single" w:sz="4" w:space="0" w:color="auto"/>
              <w:right w:val="single" w:sz="4" w:space="0" w:color="auto"/>
            </w:tcBorders>
          </w:tcPr>
          <w:p w14:paraId="493975A0" w14:textId="77777777" w:rsidR="00341BA3" w:rsidRDefault="00341BA3">
            <w:pPr>
              <w:pStyle w:val="ConsPlusNormal"/>
            </w:pPr>
            <w:bookmarkStart w:id="36" w:name="Par2843"/>
            <w:bookmarkEnd w:id="36"/>
            <w:r>
              <w:t>35.3.1</w:t>
            </w:r>
          </w:p>
        </w:tc>
        <w:tc>
          <w:tcPr>
            <w:tcW w:w="2644" w:type="dxa"/>
            <w:tcBorders>
              <w:top w:val="single" w:sz="4" w:space="0" w:color="auto"/>
              <w:left w:val="single" w:sz="4" w:space="0" w:color="auto"/>
              <w:bottom w:val="single" w:sz="4" w:space="0" w:color="auto"/>
              <w:right w:val="single" w:sz="4" w:space="0" w:color="auto"/>
            </w:tcBorders>
          </w:tcPr>
          <w:p w14:paraId="3C625A0F"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2425D09C" w14:textId="77777777" w:rsidR="00341BA3" w:rsidRDefault="00341BA3">
            <w:pPr>
              <w:pStyle w:val="ConsPlusNormal"/>
            </w:pPr>
            <w:r>
              <w:t>0,075125</w:t>
            </w:r>
          </w:p>
        </w:tc>
        <w:tc>
          <w:tcPr>
            <w:tcW w:w="1759" w:type="dxa"/>
            <w:tcBorders>
              <w:top w:val="single" w:sz="4" w:space="0" w:color="auto"/>
              <w:left w:val="single" w:sz="4" w:space="0" w:color="auto"/>
              <w:bottom w:val="single" w:sz="4" w:space="0" w:color="auto"/>
              <w:right w:val="single" w:sz="4" w:space="0" w:color="auto"/>
            </w:tcBorders>
          </w:tcPr>
          <w:p w14:paraId="59C0BE5F" w14:textId="77777777" w:rsidR="00341BA3" w:rsidRDefault="00341BA3">
            <w:pPr>
              <w:pStyle w:val="ConsPlusNormal"/>
            </w:pPr>
            <w:r>
              <w:t>4724,6</w:t>
            </w:r>
          </w:p>
        </w:tc>
        <w:tc>
          <w:tcPr>
            <w:tcW w:w="1444" w:type="dxa"/>
            <w:tcBorders>
              <w:top w:val="single" w:sz="4" w:space="0" w:color="auto"/>
              <w:left w:val="single" w:sz="4" w:space="0" w:color="auto"/>
              <w:bottom w:val="single" w:sz="4" w:space="0" w:color="auto"/>
              <w:right w:val="single" w:sz="4" w:space="0" w:color="auto"/>
            </w:tcBorders>
          </w:tcPr>
          <w:p w14:paraId="52542A36"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01E44272" w14:textId="77777777" w:rsidR="00341BA3" w:rsidRDefault="00341BA3">
            <w:pPr>
              <w:pStyle w:val="ConsPlusNormal"/>
            </w:pPr>
            <w:r>
              <w:t>354,9</w:t>
            </w:r>
          </w:p>
        </w:tc>
        <w:tc>
          <w:tcPr>
            <w:tcW w:w="1444" w:type="dxa"/>
            <w:tcBorders>
              <w:top w:val="single" w:sz="4" w:space="0" w:color="auto"/>
              <w:left w:val="single" w:sz="4" w:space="0" w:color="auto"/>
              <w:bottom w:val="single" w:sz="4" w:space="0" w:color="auto"/>
              <w:right w:val="single" w:sz="4" w:space="0" w:color="auto"/>
            </w:tcBorders>
          </w:tcPr>
          <w:p w14:paraId="2CD5C750"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04C0EE0" w14:textId="77777777" w:rsidR="00341BA3" w:rsidRDefault="00341BA3">
            <w:pPr>
              <w:pStyle w:val="ConsPlusNormal"/>
            </w:pPr>
            <w:r>
              <w:t>576 569,6</w:t>
            </w:r>
          </w:p>
        </w:tc>
        <w:tc>
          <w:tcPr>
            <w:tcW w:w="1189" w:type="dxa"/>
            <w:tcBorders>
              <w:top w:val="single" w:sz="4" w:space="0" w:color="auto"/>
              <w:left w:val="single" w:sz="4" w:space="0" w:color="auto"/>
              <w:bottom w:val="single" w:sz="4" w:space="0" w:color="auto"/>
              <w:right w:val="single" w:sz="4" w:space="0" w:color="auto"/>
            </w:tcBorders>
          </w:tcPr>
          <w:p w14:paraId="20E36472" w14:textId="77777777" w:rsidR="00341BA3" w:rsidRDefault="00341BA3">
            <w:pPr>
              <w:pStyle w:val="ConsPlusNormal"/>
            </w:pPr>
            <w:r>
              <w:t>X</w:t>
            </w:r>
          </w:p>
        </w:tc>
      </w:tr>
      <w:tr w:rsidR="00341BA3" w14:paraId="56EDF5A4" w14:textId="77777777">
        <w:tc>
          <w:tcPr>
            <w:tcW w:w="3345" w:type="dxa"/>
            <w:tcBorders>
              <w:top w:val="single" w:sz="4" w:space="0" w:color="auto"/>
              <w:left w:val="single" w:sz="4" w:space="0" w:color="auto"/>
              <w:bottom w:val="single" w:sz="4" w:space="0" w:color="auto"/>
              <w:right w:val="single" w:sz="4" w:space="0" w:color="auto"/>
            </w:tcBorders>
          </w:tcPr>
          <w:p w14:paraId="3044C60B" w14:textId="77777777" w:rsidR="00341BA3" w:rsidRDefault="00341BA3">
            <w:pPr>
              <w:pStyle w:val="ConsPlusNormal"/>
            </w:pPr>
            <w:r>
              <w:t>магнитно-резонансная томография</w:t>
            </w:r>
          </w:p>
        </w:tc>
        <w:tc>
          <w:tcPr>
            <w:tcW w:w="1020" w:type="dxa"/>
            <w:tcBorders>
              <w:top w:val="single" w:sz="4" w:space="0" w:color="auto"/>
              <w:left w:val="single" w:sz="4" w:space="0" w:color="auto"/>
              <w:bottom w:val="single" w:sz="4" w:space="0" w:color="auto"/>
              <w:right w:val="single" w:sz="4" w:space="0" w:color="auto"/>
            </w:tcBorders>
          </w:tcPr>
          <w:p w14:paraId="596E6BD0" w14:textId="77777777" w:rsidR="00341BA3" w:rsidRDefault="00341BA3">
            <w:pPr>
              <w:pStyle w:val="ConsPlusNormal"/>
            </w:pPr>
            <w:bookmarkStart w:id="37" w:name="Par2853"/>
            <w:bookmarkEnd w:id="37"/>
            <w:r>
              <w:t>35.3.2</w:t>
            </w:r>
          </w:p>
        </w:tc>
        <w:tc>
          <w:tcPr>
            <w:tcW w:w="2644" w:type="dxa"/>
            <w:tcBorders>
              <w:top w:val="single" w:sz="4" w:space="0" w:color="auto"/>
              <w:left w:val="single" w:sz="4" w:space="0" w:color="auto"/>
              <w:bottom w:val="single" w:sz="4" w:space="0" w:color="auto"/>
              <w:right w:val="single" w:sz="4" w:space="0" w:color="auto"/>
            </w:tcBorders>
          </w:tcPr>
          <w:p w14:paraId="7C2ADFE7"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13DC9CDA" w14:textId="77777777" w:rsidR="00341BA3" w:rsidRDefault="00341BA3">
            <w:pPr>
              <w:pStyle w:val="ConsPlusNormal"/>
            </w:pPr>
            <w:r>
              <w:t>0,040278</w:t>
            </w:r>
          </w:p>
        </w:tc>
        <w:tc>
          <w:tcPr>
            <w:tcW w:w="1759" w:type="dxa"/>
            <w:tcBorders>
              <w:top w:val="single" w:sz="4" w:space="0" w:color="auto"/>
              <w:left w:val="single" w:sz="4" w:space="0" w:color="auto"/>
              <w:bottom w:val="single" w:sz="4" w:space="0" w:color="auto"/>
              <w:right w:val="single" w:sz="4" w:space="0" w:color="auto"/>
            </w:tcBorders>
          </w:tcPr>
          <w:p w14:paraId="117A1B75" w14:textId="77777777" w:rsidR="00341BA3" w:rsidRDefault="00341BA3">
            <w:pPr>
              <w:pStyle w:val="ConsPlusNormal"/>
            </w:pPr>
            <w:r>
              <w:t>6 451,2</w:t>
            </w:r>
          </w:p>
        </w:tc>
        <w:tc>
          <w:tcPr>
            <w:tcW w:w="1444" w:type="dxa"/>
            <w:tcBorders>
              <w:top w:val="single" w:sz="4" w:space="0" w:color="auto"/>
              <w:left w:val="single" w:sz="4" w:space="0" w:color="auto"/>
              <w:bottom w:val="single" w:sz="4" w:space="0" w:color="auto"/>
              <w:right w:val="single" w:sz="4" w:space="0" w:color="auto"/>
            </w:tcBorders>
          </w:tcPr>
          <w:p w14:paraId="147C1D31"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878916D" w14:textId="77777777" w:rsidR="00341BA3" w:rsidRDefault="00341BA3">
            <w:pPr>
              <w:pStyle w:val="ConsPlusNormal"/>
            </w:pPr>
            <w:r>
              <w:t>259,8</w:t>
            </w:r>
          </w:p>
        </w:tc>
        <w:tc>
          <w:tcPr>
            <w:tcW w:w="1444" w:type="dxa"/>
            <w:tcBorders>
              <w:top w:val="single" w:sz="4" w:space="0" w:color="auto"/>
              <w:left w:val="single" w:sz="4" w:space="0" w:color="auto"/>
              <w:bottom w:val="single" w:sz="4" w:space="0" w:color="auto"/>
              <w:right w:val="single" w:sz="4" w:space="0" w:color="auto"/>
            </w:tcBorders>
          </w:tcPr>
          <w:p w14:paraId="446FFE61"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77EABC7" w14:textId="77777777" w:rsidR="00341BA3" w:rsidRDefault="00341BA3">
            <w:pPr>
              <w:pStyle w:val="ConsPlusNormal"/>
            </w:pPr>
            <w:r>
              <w:t>422 098,5</w:t>
            </w:r>
          </w:p>
        </w:tc>
        <w:tc>
          <w:tcPr>
            <w:tcW w:w="1189" w:type="dxa"/>
            <w:tcBorders>
              <w:top w:val="single" w:sz="4" w:space="0" w:color="auto"/>
              <w:left w:val="single" w:sz="4" w:space="0" w:color="auto"/>
              <w:bottom w:val="single" w:sz="4" w:space="0" w:color="auto"/>
              <w:right w:val="single" w:sz="4" w:space="0" w:color="auto"/>
            </w:tcBorders>
          </w:tcPr>
          <w:p w14:paraId="7190B147" w14:textId="77777777" w:rsidR="00341BA3" w:rsidRDefault="00341BA3">
            <w:pPr>
              <w:pStyle w:val="ConsPlusNormal"/>
            </w:pPr>
            <w:r>
              <w:t>X</w:t>
            </w:r>
          </w:p>
        </w:tc>
      </w:tr>
      <w:tr w:rsidR="00341BA3" w14:paraId="2DA88F47" w14:textId="77777777">
        <w:tc>
          <w:tcPr>
            <w:tcW w:w="3345" w:type="dxa"/>
            <w:tcBorders>
              <w:top w:val="single" w:sz="4" w:space="0" w:color="auto"/>
              <w:left w:val="single" w:sz="4" w:space="0" w:color="auto"/>
              <w:bottom w:val="single" w:sz="4" w:space="0" w:color="auto"/>
              <w:right w:val="single" w:sz="4" w:space="0" w:color="auto"/>
            </w:tcBorders>
          </w:tcPr>
          <w:p w14:paraId="01F5705F" w14:textId="77777777" w:rsidR="00341BA3" w:rsidRDefault="00341BA3">
            <w:pPr>
              <w:pStyle w:val="ConsPlusNormal"/>
            </w:pPr>
            <w:r>
              <w:t>ультразвуковое исследование сердечно-сосудистой системы</w:t>
            </w:r>
          </w:p>
        </w:tc>
        <w:tc>
          <w:tcPr>
            <w:tcW w:w="1020" w:type="dxa"/>
            <w:tcBorders>
              <w:top w:val="single" w:sz="4" w:space="0" w:color="auto"/>
              <w:left w:val="single" w:sz="4" w:space="0" w:color="auto"/>
              <w:bottom w:val="single" w:sz="4" w:space="0" w:color="auto"/>
              <w:right w:val="single" w:sz="4" w:space="0" w:color="auto"/>
            </w:tcBorders>
          </w:tcPr>
          <w:p w14:paraId="3FE48D2E" w14:textId="77777777" w:rsidR="00341BA3" w:rsidRDefault="00341BA3">
            <w:pPr>
              <w:pStyle w:val="ConsPlusNormal"/>
            </w:pPr>
            <w:bookmarkStart w:id="38" w:name="Par2863"/>
            <w:bookmarkEnd w:id="38"/>
            <w:r>
              <w:t>35.3.3</w:t>
            </w:r>
          </w:p>
        </w:tc>
        <w:tc>
          <w:tcPr>
            <w:tcW w:w="2644" w:type="dxa"/>
            <w:tcBorders>
              <w:top w:val="single" w:sz="4" w:space="0" w:color="auto"/>
              <w:left w:val="single" w:sz="4" w:space="0" w:color="auto"/>
              <w:bottom w:val="single" w:sz="4" w:space="0" w:color="auto"/>
              <w:right w:val="single" w:sz="4" w:space="0" w:color="auto"/>
            </w:tcBorders>
          </w:tcPr>
          <w:p w14:paraId="3E08FF0C"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7A2D37F6" w14:textId="77777777" w:rsidR="00341BA3" w:rsidRDefault="00341BA3">
            <w:pPr>
              <w:pStyle w:val="ConsPlusNormal"/>
            </w:pPr>
            <w:r>
              <w:t>0,102552</w:t>
            </w:r>
          </w:p>
        </w:tc>
        <w:tc>
          <w:tcPr>
            <w:tcW w:w="1759" w:type="dxa"/>
            <w:tcBorders>
              <w:top w:val="single" w:sz="4" w:space="0" w:color="auto"/>
              <w:left w:val="single" w:sz="4" w:space="0" w:color="auto"/>
              <w:bottom w:val="single" w:sz="4" w:space="0" w:color="auto"/>
              <w:right w:val="single" w:sz="4" w:space="0" w:color="auto"/>
            </w:tcBorders>
          </w:tcPr>
          <w:p w14:paraId="33C8D8F2" w14:textId="77777777" w:rsidR="00341BA3" w:rsidRDefault="00341BA3">
            <w:pPr>
              <w:pStyle w:val="ConsPlusNormal"/>
            </w:pPr>
            <w:r>
              <w:t>954,0</w:t>
            </w:r>
          </w:p>
        </w:tc>
        <w:tc>
          <w:tcPr>
            <w:tcW w:w="1444" w:type="dxa"/>
            <w:tcBorders>
              <w:top w:val="single" w:sz="4" w:space="0" w:color="auto"/>
              <w:left w:val="single" w:sz="4" w:space="0" w:color="auto"/>
              <w:bottom w:val="single" w:sz="4" w:space="0" w:color="auto"/>
              <w:right w:val="single" w:sz="4" w:space="0" w:color="auto"/>
            </w:tcBorders>
          </w:tcPr>
          <w:p w14:paraId="3B378A11"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CB872F5" w14:textId="77777777" w:rsidR="00341BA3" w:rsidRDefault="00341BA3">
            <w:pPr>
              <w:pStyle w:val="ConsPlusNormal"/>
            </w:pPr>
            <w:r>
              <w:t>97,8</w:t>
            </w:r>
          </w:p>
        </w:tc>
        <w:tc>
          <w:tcPr>
            <w:tcW w:w="1444" w:type="dxa"/>
            <w:tcBorders>
              <w:top w:val="single" w:sz="4" w:space="0" w:color="auto"/>
              <w:left w:val="single" w:sz="4" w:space="0" w:color="auto"/>
              <w:bottom w:val="single" w:sz="4" w:space="0" w:color="auto"/>
              <w:right w:val="single" w:sz="4" w:space="0" w:color="auto"/>
            </w:tcBorders>
          </w:tcPr>
          <w:p w14:paraId="2B1F1778"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2D410BC" w14:textId="77777777" w:rsidR="00341BA3" w:rsidRDefault="00341BA3">
            <w:pPr>
              <w:pStyle w:val="ConsPlusNormal"/>
            </w:pPr>
            <w:r>
              <w:t>158 930,5</w:t>
            </w:r>
          </w:p>
        </w:tc>
        <w:tc>
          <w:tcPr>
            <w:tcW w:w="1189" w:type="dxa"/>
            <w:tcBorders>
              <w:top w:val="single" w:sz="4" w:space="0" w:color="auto"/>
              <w:left w:val="single" w:sz="4" w:space="0" w:color="auto"/>
              <w:bottom w:val="single" w:sz="4" w:space="0" w:color="auto"/>
              <w:right w:val="single" w:sz="4" w:space="0" w:color="auto"/>
            </w:tcBorders>
          </w:tcPr>
          <w:p w14:paraId="7C92FAB3" w14:textId="77777777" w:rsidR="00341BA3" w:rsidRDefault="00341BA3">
            <w:pPr>
              <w:pStyle w:val="ConsPlusNormal"/>
            </w:pPr>
            <w:r>
              <w:t>X</w:t>
            </w:r>
          </w:p>
        </w:tc>
      </w:tr>
      <w:tr w:rsidR="00341BA3" w14:paraId="4BA6E035" w14:textId="77777777">
        <w:tc>
          <w:tcPr>
            <w:tcW w:w="3345" w:type="dxa"/>
            <w:tcBorders>
              <w:top w:val="single" w:sz="4" w:space="0" w:color="auto"/>
              <w:left w:val="single" w:sz="4" w:space="0" w:color="auto"/>
              <w:bottom w:val="single" w:sz="4" w:space="0" w:color="auto"/>
              <w:right w:val="single" w:sz="4" w:space="0" w:color="auto"/>
            </w:tcBorders>
          </w:tcPr>
          <w:p w14:paraId="368D6026" w14:textId="77777777" w:rsidR="00341BA3" w:rsidRDefault="00341BA3">
            <w:pPr>
              <w:pStyle w:val="ConsPlusNormal"/>
            </w:pPr>
            <w:r>
              <w:t xml:space="preserve">эндоскопическое </w:t>
            </w:r>
            <w:r>
              <w:lastRenderedPageBreak/>
              <w:t>диагностическое исследование</w:t>
            </w:r>
          </w:p>
        </w:tc>
        <w:tc>
          <w:tcPr>
            <w:tcW w:w="1020" w:type="dxa"/>
            <w:tcBorders>
              <w:top w:val="single" w:sz="4" w:space="0" w:color="auto"/>
              <w:left w:val="single" w:sz="4" w:space="0" w:color="auto"/>
              <w:bottom w:val="single" w:sz="4" w:space="0" w:color="auto"/>
              <w:right w:val="single" w:sz="4" w:space="0" w:color="auto"/>
            </w:tcBorders>
          </w:tcPr>
          <w:p w14:paraId="68AE64F9" w14:textId="77777777" w:rsidR="00341BA3" w:rsidRDefault="00341BA3">
            <w:pPr>
              <w:pStyle w:val="ConsPlusNormal"/>
            </w:pPr>
            <w:bookmarkStart w:id="39" w:name="Par2873"/>
            <w:bookmarkEnd w:id="39"/>
            <w:r>
              <w:lastRenderedPageBreak/>
              <w:t>35.3.4</w:t>
            </w:r>
          </w:p>
        </w:tc>
        <w:tc>
          <w:tcPr>
            <w:tcW w:w="2644" w:type="dxa"/>
            <w:tcBorders>
              <w:top w:val="single" w:sz="4" w:space="0" w:color="auto"/>
              <w:left w:val="single" w:sz="4" w:space="0" w:color="auto"/>
              <w:bottom w:val="single" w:sz="4" w:space="0" w:color="auto"/>
              <w:right w:val="single" w:sz="4" w:space="0" w:color="auto"/>
            </w:tcBorders>
          </w:tcPr>
          <w:p w14:paraId="05649621"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7EE01227" w14:textId="77777777" w:rsidR="00341BA3" w:rsidRDefault="00341BA3">
            <w:pPr>
              <w:pStyle w:val="ConsPlusNormal"/>
            </w:pPr>
            <w:r>
              <w:t>0,037740</w:t>
            </w:r>
          </w:p>
        </w:tc>
        <w:tc>
          <w:tcPr>
            <w:tcW w:w="1759" w:type="dxa"/>
            <w:tcBorders>
              <w:top w:val="single" w:sz="4" w:space="0" w:color="auto"/>
              <w:left w:val="single" w:sz="4" w:space="0" w:color="auto"/>
              <w:bottom w:val="single" w:sz="4" w:space="0" w:color="auto"/>
              <w:right w:val="single" w:sz="4" w:space="0" w:color="auto"/>
            </w:tcBorders>
          </w:tcPr>
          <w:p w14:paraId="75255BC6" w14:textId="77777777" w:rsidR="00341BA3" w:rsidRDefault="00341BA3">
            <w:pPr>
              <w:pStyle w:val="ConsPlusNormal"/>
            </w:pPr>
            <w:r>
              <w:t>1749,4</w:t>
            </w:r>
          </w:p>
        </w:tc>
        <w:tc>
          <w:tcPr>
            <w:tcW w:w="1444" w:type="dxa"/>
            <w:tcBorders>
              <w:top w:val="single" w:sz="4" w:space="0" w:color="auto"/>
              <w:left w:val="single" w:sz="4" w:space="0" w:color="auto"/>
              <w:bottom w:val="single" w:sz="4" w:space="0" w:color="auto"/>
              <w:right w:val="single" w:sz="4" w:space="0" w:color="auto"/>
            </w:tcBorders>
          </w:tcPr>
          <w:p w14:paraId="353EB3A4"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17E6608" w14:textId="77777777" w:rsidR="00341BA3" w:rsidRDefault="00341BA3">
            <w:pPr>
              <w:pStyle w:val="ConsPlusNormal"/>
            </w:pPr>
            <w:r>
              <w:t>66,0</w:t>
            </w:r>
          </w:p>
        </w:tc>
        <w:tc>
          <w:tcPr>
            <w:tcW w:w="1444" w:type="dxa"/>
            <w:tcBorders>
              <w:top w:val="single" w:sz="4" w:space="0" w:color="auto"/>
              <w:left w:val="single" w:sz="4" w:space="0" w:color="auto"/>
              <w:bottom w:val="single" w:sz="4" w:space="0" w:color="auto"/>
              <w:right w:val="single" w:sz="4" w:space="0" w:color="auto"/>
            </w:tcBorders>
          </w:tcPr>
          <w:p w14:paraId="291D1760"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C1688E0" w14:textId="77777777" w:rsidR="00341BA3" w:rsidRDefault="00341BA3">
            <w:pPr>
              <w:pStyle w:val="ConsPlusNormal"/>
            </w:pPr>
            <w:r>
              <w:t>107 247,3</w:t>
            </w:r>
          </w:p>
        </w:tc>
        <w:tc>
          <w:tcPr>
            <w:tcW w:w="1189" w:type="dxa"/>
            <w:tcBorders>
              <w:top w:val="single" w:sz="4" w:space="0" w:color="auto"/>
              <w:left w:val="single" w:sz="4" w:space="0" w:color="auto"/>
              <w:bottom w:val="single" w:sz="4" w:space="0" w:color="auto"/>
              <w:right w:val="single" w:sz="4" w:space="0" w:color="auto"/>
            </w:tcBorders>
          </w:tcPr>
          <w:p w14:paraId="678DF2C2" w14:textId="77777777" w:rsidR="00341BA3" w:rsidRDefault="00341BA3">
            <w:pPr>
              <w:pStyle w:val="ConsPlusNormal"/>
            </w:pPr>
            <w:r>
              <w:t>X</w:t>
            </w:r>
          </w:p>
        </w:tc>
      </w:tr>
      <w:tr w:rsidR="00341BA3" w14:paraId="2A655B53" w14:textId="77777777">
        <w:tc>
          <w:tcPr>
            <w:tcW w:w="3345" w:type="dxa"/>
            <w:tcBorders>
              <w:top w:val="single" w:sz="4" w:space="0" w:color="auto"/>
              <w:left w:val="single" w:sz="4" w:space="0" w:color="auto"/>
              <w:bottom w:val="single" w:sz="4" w:space="0" w:color="auto"/>
              <w:right w:val="single" w:sz="4" w:space="0" w:color="auto"/>
            </w:tcBorders>
          </w:tcPr>
          <w:p w14:paraId="5BF42206" w14:textId="77777777" w:rsidR="00341BA3" w:rsidRDefault="00341BA3">
            <w:pPr>
              <w:pStyle w:val="ConsPlusNormal"/>
            </w:pPr>
            <w:r>
              <w:t>молекулярно-генетическое исследование с целью диагностики онкологических заболеваний</w:t>
            </w:r>
          </w:p>
        </w:tc>
        <w:tc>
          <w:tcPr>
            <w:tcW w:w="1020" w:type="dxa"/>
            <w:tcBorders>
              <w:top w:val="single" w:sz="4" w:space="0" w:color="auto"/>
              <w:left w:val="single" w:sz="4" w:space="0" w:color="auto"/>
              <w:bottom w:val="single" w:sz="4" w:space="0" w:color="auto"/>
              <w:right w:val="single" w:sz="4" w:space="0" w:color="auto"/>
            </w:tcBorders>
          </w:tcPr>
          <w:p w14:paraId="3FCA390A" w14:textId="77777777" w:rsidR="00341BA3" w:rsidRDefault="00341BA3">
            <w:pPr>
              <w:pStyle w:val="ConsPlusNormal"/>
            </w:pPr>
            <w:bookmarkStart w:id="40" w:name="Par2883"/>
            <w:bookmarkEnd w:id="40"/>
            <w:r>
              <w:t>35.3.5</w:t>
            </w:r>
          </w:p>
        </w:tc>
        <w:tc>
          <w:tcPr>
            <w:tcW w:w="2644" w:type="dxa"/>
            <w:tcBorders>
              <w:top w:val="single" w:sz="4" w:space="0" w:color="auto"/>
              <w:left w:val="single" w:sz="4" w:space="0" w:color="auto"/>
              <w:bottom w:val="single" w:sz="4" w:space="0" w:color="auto"/>
              <w:right w:val="single" w:sz="4" w:space="0" w:color="auto"/>
            </w:tcBorders>
          </w:tcPr>
          <w:p w14:paraId="4BFB0DF2"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7952EA88" w14:textId="77777777" w:rsidR="00341BA3" w:rsidRDefault="00341BA3">
            <w:pPr>
              <w:pStyle w:val="ConsPlusNormal"/>
            </w:pPr>
            <w:r>
              <w:t>0,002161</w:t>
            </w:r>
          </w:p>
        </w:tc>
        <w:tc>
          <w:tcPr>
            <w:tcW w:w="1759" w:type="dxa"/>
            <w:tcBorders>
              <w:top w:val="single" w:sz="4" w:space="0" w:color="auto"/>
              <w:left w:val="single" w:sz="4" w:space="0" w:color="auto"/>
              <w:bottom w:val="single" w:sz="4" w:space="0" w:color="auto"/>
              <w:right w:val="single" w:sz="4" w:space="0" w:color="auto"/>
            </w:tcBorders>
          </w:tcPr>
          <w:p w14:paraId="7CFC59A4" w14:textId="77777777" w:rsidR="00341BA3" w:rsidRDefault="00341BA3">
            <w:pPr>
              <w:pStyle w:val="ConsPlusNormal"/>
            </w:pPr>
            <w:r>
              <w:t>14 691,3</w:t>
            </w:r>
          </w:p>
        </w:tc>
        <w:tc>
          <w:tcPr>
            <w:tcW w:w="1444" w:type="dxa"/>
            <w:tcBorders>
              <w:top w:val="single" w:sz="4" w:space="0" w:color="auto"/>
              <w:left w:val="single" w:sz="4" w:space="0" w:color="auto"/>
              <w:bottom w:val="single" w:sz="4" w:space="0" w:color="auto"/>
              <w:right w:val="single" w:sz="4" w:space="0" w:color="auto"/>
            </w:tcBorders>
          </w:tcPr>
          <w:p w14:paraId="7807DAB1"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05DAAB7" w14:textId="77777777" w:rsidR="00341BA3" w:rsidRDefault="00341BA3">
            <w:pPr>
              <w:pStyle w:val="ConsPlusNormal"/>
            </w:pPr>
            <w:r>
              <w:t>31,7</w:t>
            </w:r>
          </w:p>
        </w:tc>
        <w:tc>
          <w:tcPr>
            <w:tcW w:w="1444" w:type="dxa"/>
            <w:tcBorders>
              <w:top w:val="single" w:sz="4" w:space="0" w:color="auto"/>
              <w:left w:val="single" w:sz="4" w:space="0" w:color="auto"/>
              <w:bottom w:val="single" w:sz="4" w:space="0" w:color="auto"/>
              <w:right w:val="single" w:sz="4" w:space="0" w:color="auto"/>
            </w:tcBorders>
          </w:tcPr>
          <w:p w14:paraId="046B1669"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B476B26" w14:textId="77777777" w:rsidR="00341BA3" w:rsidRDefault="00341BA3">
            <w:pPr>
              <w:pStyle w:val="ConsPlusNormal"/>
            </w:pPr>
            <w:r>
              <w:t>51 566,3</w:t>
            </w:r>
          </w:p>
        </w:tc>
        <w:tc>
          <w:tcPr>
            <w:tcW w:w="1189" w:type="dxa"/>
            <w:tcBorders>
              <w:top w:val="single" w:sz="4" w:space="0" w:color="auto"/>
              <w:left w:val="single" w:sz="4" w:space="0" w:color="auto"/>
              <w:bottom w:val="single" w:sz="4" w:space="0" w:color="auto"/>
              <w:right w:val="single" w:sz="4" w:space="0" w:color="auto"/>
            </w:tcBorders>
          </w:tcPr>
          <w:p w14:paraId="1DE662B4" w14:textId="77777777" w:rsidR="00341BA3" w:rsidRDefault="00341BA3">
            <w:pPr>
              <w:pStyle w:val="ConsPlusNormal"/>
            </w:pPr>
            <w:r>
              <w:t>X</w:t>
            </w:r>
          </w:p>
        </w:tc>
      </w:tr>
      <w:tr w:rsidR="00341BA3" w14:paraId="1296A30E" w14:textId="77777777">
        <w:tc>
          <w:tcPr>
            <w:tcW w:w="3345" w:type="dxa"/>
            <w:tcBorders>
              <w:top w:val="single" w:sz="4" w:space="0" w:color="auto"/>
              <w:left w:val="single" w:sz="4" w:space="0" w:color="auto"/>
              <w:bottom w:val="single" w:sz="4" w:space="0" w:color="auto"/>
              <w:right w:val="single" w:sz="4" w:space="0" w:color="auto"/>
            </w:tcBorders>
          </w:tcPr>
          <w:p w14:paraId="0D6D4105" w14:textId="77777777" w:rsidR="00341BA3" w:rsidRDefault="00341BA3">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Borders>
              <w:top w:val="single" w:sz="4" w:space="0" w:color="auto"/>
              <w:left w:val="single" w:sz="4" w:space="0" w:color="auto"/>
              <w:bottom w:val="single" w:sz="4" w:space="0" w:color="auto"/>
              <w:right w:val="single" w:sz="4" w:space="0" w:color="auto"/>
            </w:tcBorders>
          </w:tcPr>
          <w:p w14:paraId="33640355" w14:textId="77777777" w:rsidR="00341BA3" w:rsidRDefault="00341BA3">
            <w:pPr>
              <w:pStyle w:val="ConsPlusNormal"/>
            </w:pPr>
            <w:bookmarkStart w:id="41" w:name="Par2893"/>
            <w:bookmarkEnd w:id="41"/>
            <w:r>
              <w:t>35.3.6</w:t>
            </w:r>
          </w:p>
        </w:tc>
        <w:tc>
          <w:tcPr>
            <w:tcW w:w="2644" w:type="dxa"/>
            <w:tcBorders>
              <w:top w:val="single" w:sz="4" w:space="0" w:color="auto"/>
              <w:left w:val="single" w:sz="4" w:space="0" w:color="auto"/>
              <w:bottom w:val="single" w:sz="4" w:space="0" w:color="auto"/>
              <w:right w:val="single" w:sz="4" w:space="0" w:color="auto"/>
            </w:tcBorders>
          </w:tcPr>
          <w:p w14:paraId="1EE0954B"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28CC27AD" w14:textId="77777777" w:rsidR="00341BA3" w:rsidRDefault="00341BA3">
            <w:pPr>
              <w:pStyle w:val="ConsPlusNormal"/>
            </w:pPr>
            <w:r>
              <w:t>0,017957</w:t>
            </w:r>
          </w:p>
        </w:tc>
        <w:tc>
          <w:tcPr>
            <w:tcW w:w="1759" w:type="dxa"/>
            <w:tcBorders>
              <w:top w:val="single" w:sz="4" w:space="0" w:color="auto"/>
              <w:left w:val="single" w:sz="4" w:space="0" w:color="auto"/>
              <w:bottom w:val="single" w:sz="4" w:space="0" w:color="auto"/>
              <w:right w:val="single" w:sz="4" w:space="0" w:color="auto"/>
            </w:tcBorders>
          </w:tcPr>
          <w:p w14:paraId="3B1AF1FD" w14:textId="77777777" w:rsidR="00341BA3" w:rsidRDefault="00341BA3">
            <w:pPr>
              <w:pStyle w:val="ConsPlusNormal"/>
            </w:pPr>
            <w:r>
              <w:t>3 623,2</w:t>
            </w:r>
          </w:p>
        </w:tc>
        <w:tc>
          <w:tcPr>
            <w:tcW w:w="1444" w:type="dxa"/>
            <w:tcBorders>
              <w:top w:val="single" w:sz="4" w:space="0" w:color="auto"/>
              <w:left w:val="single" w:sz="4" w:space="0" w:color="auto"/>
              <w:bottom w:val="single" w:sz="4" w:space="0" w:color="auto"/>
              <w:right w:val="single" w:sz="4" w:space="0" w:color="auto"/>
            </w:tcBorders>
          </w:tcPr>
          <w:p w14:paraId="13C23E18"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DD4E7A0" w14:textId="77777777" w:rsidR="00341BA3" w:rsidRDefault="00341BA3">
            <w:pPr>
              <w:pStyle w:val="ConsPlusNormal"/>
            </w:pPr>
            <w:r>
              <w:t>65,1</w:t>
            </w:r>
          </w:p>
        </w:tc>
        <w:tc>
          <w:tcPr>
            <w:tcW w:w="1444" w:type="dxa"/>
            <w:tcBorders>
              <w:top w:val="single" w:sz="4" w:space="0" w:color="auto"/>
              <w:left w:val="single" w:sz="4" w:space="0" w:color="auto"/>
              <w:bottom w:val="single" w:sz="4" w:space="0" w:color="auto"/>
              <w:right w:val="single" w:sz="4" w:space="0" w:color="auto"/>
            </w:tcBorders>
          </w:tcPr>
          <w:p w14:paraId="0BC6B4DA"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114CCDC" w14:textId="77777777" w:rsidR="00341BA3" w:rsidRDefault="00341BA3">
            <w:pPr>
              <w:pStyle w:val="ConsPlusNormal"/>
            </w:pPr>
            <w:r>
              <w:t>105 689,3</w:t>
            </w:r>
          </w:p>
        </w:tc>
        <w:tc>
          <w:tcPr>
            <w:tcW w:w="1189" w:type="dxa"/>
            <w:tcBorders>
              <w:top w:val="single" w:sz="4" w:space="0" w:color="auto"/>
              <w:left w:val="single" w:sz="4" w:space="0" w:color="auto"/>
              <w:bottom w:val="single" w:sz="4" w:space="0" w:color="auto"/>
              <w:right w:val="single" w:sz="4" w:space="0" w:color="auto"/>
            </w:tcBorders>
          </w:tcPr>
          <w:p w14:paraId="76040091" w14:textId="77777777" w:rsidR="00341BA3" w:rsidRDefault="00341BA3">
            <w:pPr>
              <w:pStyle w:val="ConsPlusNormal"/>
            </w:pPr>
            <w:r>
              <w:t>X</w:t>
            </w:r>
          </w:p>
        </w:tc>
      </w:tr>
      <w:tr w:rsidR="00341BA3" w14:paraId="4A637D3C" w14:textId="77777777">
        <w:tc>
          <w:tcPr>
            <w:tcW w:w="3345" w:type="dxa"/>
            <w:tcBorders>
              <w:top w:val="single" w:sz="4" w:space="0" w:color="auto"/>
              <w:left w:val="single" w:sz="4" w:space="0" w:color="auto"/>
              <w:bottom w:val="single" w:sz="4" w:space="0" w:color="auto"/>
              <w:right w:val="single" w:sz="4" w:space="0" w:color="auto"/>
            </w:tcBorders>
          </w:tcPr>
          <w:p w14:paraId="37FA049D" w14:textId="77777777" w:rsidR="00341BA3" w:rsidRDefault="00341BA3">
            <w:pPr>
              <w:pStyle w:val="ConsPlusNormal"/>
            </w:pPr>
            <w:r>
              <w:t>тестирование на выявление новой коронавирусной инфекции (COVID-19)</w:t>
            </w:r>
          </w:p>
        </w:tc>
        <w:tc>
          <w:tcPr>
            <w:tcW w:w="1020" w:type="dxa"/>
            <w:tcBorders>
              <w:top w:val="single" w:sz="4" w:space="0" w:color="auto"/>
              <w:left w:val="single" w:sz="4" w:space="0" w:color="auto"/>
              <w:bottom w:val="single" w:sz="4" w:space="0" w:color="auto"/>
              <w:right w:val="single" w:sz="4" w:space="0" w:color="auto"/>
            </w:tcBorders>
          </w:tcPr>
          <w:p w14:paraId="0D8FBB2D" w14:textId="77777777" w:rsidR="00341BA3" w:rsidRDefault="00341BA3">
            <w:pPr>
              <w:pStyle w:val="ConsPlusNormal"/>
            </w:pPr>
            <w:bookmarkStart w:id="42" w:name="Par2903"/>
            <w:bookmarkEnd w:id="42"/>
            <w:r>
              <w:t>35.3.7</w:t>
            </w:r>
          </w:p>
        </w:tc>
        <w:tc>
          <w:tcPr>
            <w:tcW w:w="2644" w:type="dxa"/>
            <w:tcBorders>
              <w:top w:val="single" w:sz="4" w:space="0" w:color="auto"/>
              <w:left w:val="single" w:sz="4" w:space="0" w:color="auto"/>
              <w:bottom w:val="single" w:sz="4" w:space="0" w:color="auto"/>
              <w:right w:val="single" w:sz="4" w:space="0" w:color="auto"/>
            </w:tcBorders>
          </w:tcPr>
          <w:p w14:paraId="5E0C7367"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1EB43041" w14:textId="77777777" w:rsidR="00341BA3" w:rsidRDefault="00341BA3">
            <w:pPr>
              <w:pStyle w:val="ConsPlusNormal"/>
            </w:pPr>
            <w:r>
              <w:t>0,283973</w:t>
            </w:r>
          </w:p>
        </w:tc>
        <w:tc>
          <w:tcPr>
            <w:tcW w:w="1759" w:type="dxa"/>
            <w:tcBorders>
              <w:top w:val="single" w:sz="4" w:space="0" w:color="auto"/>
              <w:left w:val="single" w:sz="4" w:space="0" w:color="auto"/>
              <w:bottom w:val="single" w:sz="4" w:space="0" w:color="auto"/>
              <w:right w:val="single" w:sz="4" w:space="0" w:color="auto"/>
            </w:tcBorders>
          </w:tcPr>
          <w:p w14:paraId="01ABEE6E" w14:textId="77777777" w:rsidR="00341BA3" w:rsidRDefault="00341BA3">
            <w:pPr>
              <w:pStyle w:val="ConsPlusNormal"/>
            </w:pPr>
            <w:r>
              <w:t>695,2</w:t>
            </w:r>
          </w:p>
        </w:tc>
        <w:tc>
          <w:tcPr>
            <w:tcW w:w="1444" w:type="dxa"/>
            <w:tcBorders>
              <w:top w:val="single" w:sz="4" w:space="0" w:color="auto"/>
              <w:left w:val="single" w:sz="4" w:space="0" w:color="auto"/>
              <w:bottom w:val="single" w:sz="4" w:space="0" w:color="auto"/>
              <w:right w:val="single" w:sz="4" w:space="0" w:color="auto"/>
            </w:tcBorders>
          </w:tcPr>
          <w:p w14:paraId="3BE6AA02"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B14E37A" w14:textId="77777777" w:rsidR="00341BA3" w:rsidRDefault="00341BA3">
            <w:pPr>
              <w:pStyle w:val="ConsPlusNormal"/>
            </w:pPr>
            <w:r>
              <w:t>197,4</w:t>
            </w:r>
          </w:p>
        </w:tc>
        <w:tc>
          <w:tcPr>
            <w:tcW w:w="1444" w:type="dxa"/>
            <w:tcBorders>
              <w:top w:val="single" w:sz="4" w:space="0" w:color="auto"/>
              <w:left w:val="single" w:sz="4" w:space="0" w:color="auto"/>
              <w:bottom w:val="single" w:sz="4" w:space="0" w:color="auto"/>
              <w:right w:val="single" w:sz="4" w:space="0" w:color="auto"/>
            </w:tcBorders>
          </w:tcPr>
          <w:p w14:paraId="0B677426"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ADF8B75" w14:textId="77777777" w:rsidR="00341BA3" w:rsidRDefault="00341BA3">
            <w:pPr>
              <w:pStyle w:val="ConsPlusNormal"/>
            </w:pPr>
            <w:r>
              <w:t>320673,2</w:t>
            </w:r>
          </w:p>
        </w:tc>
        <w:tc>
          <w:tcPr>
            <w:tcW w:w="1189" w:type="dxa"/>
            <w:tcBorders>
              <w:top w:val="single" w:sz="4" w:space="0" w:color="auto"/>
              <w:left w:val="single" w:sz="4" w:space="0" w:color="auto"/>
              <w:bottom w:val="single" w:sz="4" w:space="0" w:color="auto"/>
              <w:right w:val="single" w:sz="4" w:space="0" w:color="auto"/>
            </w:tcBorders>
          </w:tcPr>
          <w:p w14:paraId="0CF5BD15" w14:textId="77777777" w:rsidR="00341BA3" w:rsidRDefault="00341BA3">
            <w:pPr>
              <w:pStyle w:val="ConsPlusNormal"/>
            </w:pPr>
            <w:r>
              <w:t>X</w:t>
            </w:r>
          </w:p>
        </w:tc>
      </w:tr>
      <w:tr w:rsidR="00341BA3" w14:paraId="6B76C048" w14:textId="77777777">
        <w:tc>
          <w:tcPr>
            <w:tcW w:w="3345" w:type="dxa"/>
            <w:tcBorders>
              <w:top w:val="single" w:sz="4" w:space="0" w:color="auto"/>
              <w:left w:val="single" w:sz="4" w:space="0" w:color="auto"/>
              <w:bottom w:val="single" w:sz="4" w:space="0" w:color="auto"/>
              <w:right w:val="single" w:sz="4" w:space="0" w:color="auto"/>
            </w:tcBorders>
          </w:tcPr>
          <w:p w14:paraId="65C83FE2" w14:textId="77777777" w:rsidR="00341BA3" w:rsidRDefault="00341BA3">
            <w:pPr>
              <w:pStyle w:val="ConsPlusNormal"/>
            </w:pPr>
            <w:r>
              <w:t>2.1.4 обращение по заболеванию при оказании медицинской помощи по профилю "медицинская реабилитация"</w:t>
            </w:r>
          </w:p>
        </w:tc>
        <w:tc>
          <w:tcPr>
            <w:tcW w:w="1020" w:type="dxa"/>
            <w:tcBorders>
              <w:top w:val="single" w:sz="4" w:space="0" w:color="auto"/>
              <w:left w:val="single" w:sz="4" w:space="0" w:color="auto"/>
              <w:bottom w:val="single" w:sz="4" w:space="0" w:color="auto"/>
              <w:right w:val="single" w:sz="4" w:space="0" w:color="auto"/>
            </w:tcBorders>
          </w:tcPr>
          <w:p w14:paraId="4E47C02E" w14:textId="77777777" w:rsidR="00341BA3" w:rsidRDefault="00341BA3">
            <w:pPr>
              <w:pStyle w:val="ConsPlusNormal"/>
            </w:pPr>
            <w:bookmarkStart w:id="43" w:name="Par2913"/>
            <w:bookmarkEnd w:id="43"/>
            <w:r>
              <w:t>35.4</w:t>
            </w:r>
          </w:p>
        </w:tc>
        <w:tc>
          <w:tcPr>
            <w:tcW w:w="2644" w:type="dxa"/>
            <w:tcBorders>
              <w:top w:val="single" w:sz="4" w:space="0" w:color="auto"/>
              <w:left w:val="single" w:sz="4" w:space="0" w:color="auto"/>
              <w:bottom w:val="single" w:sz="4" w:space="0" w:color="auto"/>
              <w:right w:val="single" w:sz="4" w:space="0" w:color="auto"/>
            </w:tcBorders>
          </w:tcPr>
          <w:p w14:paraId="31A480F3"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0EF3B4C2" w14:textId="77777777" w:rsidR="00341BA3" w:rsidRDefault="00341BA3">
            <w:pPr>
              <w:pStyle w:val="ConsPlusNormal"/>
            </w:pPr>
            <w:r>
              <w:t>0,003201</w:t>
            </w:r>
          </w:p>
        </w:tc>
        <w:tc>
          <w:tcPr>
            <w:tcW w:w="1759" w:type="dxa"/>
            <w:tcBorders>
              <w:top w:val="single" w:sz="4" w:space="0" w:color="auto"/>
              <w:left w:val="single" w:sz="4" w:space="0" w:color="auto"/>
              <w:bottom w:val="single" w:sz="4" w:space="0" w:color="auto"/>
              <w:right w:val="single" w:sz="4" w:space="0" w:color="auto"/>
            </w:tcBorders>
          </w:tcPr>
          <w:p w14:paraId="366A3F15" w14:textId="77777777" w:rsidR="00341BA3" w:rsidRDefault="00341BA3">
            <w:pPr>
              <w:pStyle w:val="ConsPlusNormal"/>
            </w:pPr>
            <w:r>
              <w:t>34 935,0</w:t>
            </w:r>
          </w:p>
        </w:tc>
        <w:tc>
          <w:tcPr>
            <w:tcW w:w="1444" w:type="dxa"/>
            <w:tcBorders>
              <w:top w:val="single" w:sz="4" w:space="0" w:color="auto"/>
              <w:left w:val="single" w:sz="4" w:space="0" w:color="auto"/>
              <w:bottom w:val="single" w:sz="4" w:space="0" w:color="auto"/>
              <w:right w:val="single" w:sz="4" w:space="0" w:color="auto"/>
            </w:tcBorders>
          </w:tcPr>
          <w:p w14:paraId="2502E2D8"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AC5469E" w14:textId="77777777" w:rsidR="00341BA3" w:rsidRDefault="00341BA3">
            <w:pPr>
              <w:pStyle w:val="ConsPlusNormal"/>
            </w:pPr>
            <w:r>
              <w:t>111,8</w:t>
            </w:r>
          </w:p>
        </w:tc>
        <w:tc>
          <w:tcPr>
            <w:tcW w:w="1444" w:type="dxa"/>
            <w:tcBorders>
              <w:top w:val="single" w:sz="4" w:space="0" w:color="auto"/>
              <w:left w:val="single" w:sz="4" w:space="0" w:color="auto"/>
              <w:bottom w:val="single" w:sz="4" w:space="0" w:color="auto"/>
              <w:right w:val="single" w:sz="4" w:space="0" w:color="auto"/>
            </w:tcBorders>
          </w:tcPr>
          <w:p w14:paraId="7D33068B"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98EF91C" w14:textId="77777777" w:rsidR="00341BA3" w:rsidRDefault="00341BA3">
            <w:pPr>
              <w:pStyle w:val="ConsPlusNormal"/>
            </w:pPr>
            <w:r>
              <w:t>181 662,0</w:t>
            </w:r>
          </w:p>
        </w:tc>
        <w:tc>
          <w:tcPr>
            <w:tcW w:w="1189" w:type="dxa"/>
            <w:tcBorders>
              <w:top w:val="single" w:sz="4" w:space="0" w:color="auto"/>
              <w:left w:val="single" w:sz="4" w:space="0" w:color="auto"/>
              <w:bottom w:val="single" w:sz="4" w:space="0" w:color="auto"/>
              <w:right w:val="single" w:sz="4" w:space="0" w:color="auto"/>
            </w:tcBorders>
          </w:tcPr>
          <w:p w14:paraId="6CF76F53" w14:textId="77777777" w:rsidR="00341BA3" w:rsidRDefault="00341BA3">
            <w:pPr>
              <w:pStyle w:val="ConsPlusNormal"/>
            </w:pPr>
            <w:r>
              <w:t>X</w:t>
            </w:r>
          </w:p>
        </w:tc>
      </w:tr>
      <w:tr w:rsidR="00341BA3" w14:paraId="1C9C305B" w14:textId="77777777">
        <w:tc>
          <w:tcPr>
            <w:tcW w:w="3345" w:type="dxa"/>
            <w:tcBorders>
              <w:top w:val="single" w:sz="4" w:space="0" w:color="auto"/>
              <w:left w:val="single" w:sz="4" w:space="0" w:color="auto"/>
              <w:bottom w:val="single" w:sz="4" w:space="0" w:color="auto"/>
              <w:right w:val="single" w:sz="4" w:space="0" w:color="auto"/>
            </w:tcBorders>
          </w:tcPr>
          <w:p w14:paraId="45BB712F" w14:textId="77777777" w:rsidR="00341BA3" w:rsidRDefault="00341BA3">
            <w:pPr>
              <w:pStyle w:val="ConsPlusNormal"/>
            </w:pPr>
            <w:r>
              <w:t>2.1.5 диспансерное наблюдение</w:t>
            </w:r>
          </w:p>
        </w:tc>
        <w:tc>
          <w:tcPr>
            <w:tcW w:w="1020" w:type="dxa"/>
            <w:tcBorders>
              <w:top w:val="single" w:sz="4" w:space="0" w:color="auto"/>
              <w:left w:val="single" w:sz="4" w:space="0" w:color="auto"/>
              <w:bottom w:val="single" w:sz="4" w:space="0" w:color="auto"/>
              <w:right w:val="single" w:sz="4" w:space="0" w:color="auto"/>
            </w:tcBorders>
          </w:tcPr>
          <w:p w14:paraId="42F1E89F" w14:textId="77777777" w:rsidR="00341BA3" w:rsidRDefault="00341BA3">
            <w:pPr>
              <w:pStyle w:val="ConsPlusNormal"/>
            </w:pPr>
            <w:bookmarkStart w:id="44" w:name="Par2923"/>
            <w:bookmarkEnd w:id="44"/>
            <w:r>
              <w:t>35.5</w:t>
            </w:r>
          </w:p>
        </w:tc>
        <w:tc>
          <w:tcPr>
            <w:tcW w:w="2644" w:type="dxa"/>
            <w:tcBorders>
              <w:top w:val="single" w:sz="4" w:space="0" w:color="auto"/>
              <w:left w:val="single" w:sz="4" w:space="0" w:color="auto"/>
              <w:bottom w:val="single" w:sz="4" w:space="0" w:color="auto"/>
              <w:right w:val="single" w:sz="4" w:space="0" w:color="auto"/>
            </w:tcBorders>
          </w:tcPr>
          <w:p w14:paraId="5575FFB7"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2ADFF529" w14:textId="77777777" w:rsidR="00341BA3" w:rsidRDefault="00341BA3">
            <w:pPr>
              <w:pStyle w:val="ConsPlusNormal"/>
            </w:pPr>
            <w:r>
              <w:t>0,261736</w:t>
            </w:r>
          </w:p>
        </w:tc>
        <w:tc>
          <w:tcPr>
            <w:tcW w:w="1759" w:type="dxa"/>
            <w:tcBorders>
              <w:top w:val="single" w:sz="4" w:space="0" w:color="auto"/>
              <w:left w:val="single" w:sz="4" w:space="0" w:color="auto"/>
              <w:bottom w:val="single" w:sz="4" w:space="0" w:color="auto"/>
              <w:right w:val="single" w:sz="4" w:space="0" w:color="auto"/>
            </w:tcBorders>
          </w:tcPr>
          <w:p w14:paraId="6CCCEC06" w14:textId="77777777" w:rsidR="00341BA3" w:rsidRDefault="00341BA3">
            <w:pPr>
              <w:pStyle w:val="ConsPlusNormal"/>
            </w:pPr>
            <w:r>
              <w:t>2 226,4</w:t>
            </w:r>
          </w:p>
        </w:tc>
        <w:tc>
          <w:tcPr>
            <w:tcW w:w="1444" w:type="dxa"/>
            <w:tcBorders>
              <w:top w:val="single" w:sz="4" w:space="0" w:color="auto"/>
              <w:left w:val="single" w:sz="4" w:space="0" w:color="auto"/>
              <w:bottom w:val="single" w:sz="4" w:space="0" w:color="auto"/>
              <w:right w:val="single" w:sz="4" w:space="0" w:color="auto"/>
            </w:tcBorders>
          </w:tcPr>
          <w:p w14:paraId="0C87A2FC" w14:textId="77777777" w:rsidR="00341BA3" w:rsidRDefault="00341BA3">
            <w:pPr>
              <w:pStyle w:val="ConsPlusNormal"/>
            </w:pPr>
            <w:r>
              <w:t>Х</w:t>
            </w:r>
          </w:p>
        </w:tc>
        <w:tc>
          <w:tcPr>
            <w:tcW w:w="964" w:type="dxa"/>
            <w:tcBorders>
              <w:top w:val="single" w:sz="4" w:space="0" w:color="auto"/>
              <w:left w:val="single" w:sz="4" w:space="0" w:color="auto"/>
              <w:bottom w:val="single" w:sz="4" w:space="0" w:color="auto"/>
              <w:right w:val="single" w:sz="4" w:space="0" w:color="auto"/>
            </w:tcBorders>
          </w:tcPr>
          <w:p w14:paraId="4A845A50" w14:textId="77777777" w:rsidR="00341BA3" w:rsidRDefault="00341BA3">
            <w:pPr>
              <w:pStyle w:val="ConsPlusNormal"/>
            </w:pPr>
            <w:r>
              <w:t>582,7</w:t>
            </w:r>
          </w:p>
        </w:tc>
        <w:tc>
          <w:tcPr>
            <w:tcW w:w="1444" w:type="dxa"/>
            <w:tcBorders>
              <w:top w:val="single" w:sz="4" w:space="0" w:color="auto"/>
              <w:left w:val="single" w:sz="4" w:space="0" w:color="auto"/>
              <w:bottom w:val="single" w:sz="4" w:space="0" w:color="auto"/>
              <w:right w:val="single" w:sz="4" w:space="0" w:color="auto"/>
            </w:tcBorders>
          </w:tcPr>
          <w:p w14:paraId="528994D0" w14:textId="77777777" w:rsidR="00341BA3" w:rsidRDefault="00341BA3">
            <w:pPr>
              <w:pStyle w:val="ConsPlusNormal"/>
            </w:pPr>
            <w:r>
              <w:t>Х</w:t>
            </w:r>
          </w:p>
        </w:tc>
        <w:tc>
          <w:tcPr>
            <w:tcW w:w="1384" w:type="dxa"/>
            <w:tcBorders>
              <w:top w:val="single" w:sz="4" w:space="0" w:color="auto"/>
              <w:left w:val="single" w:sz="4" w:space="0" w:color="auto"/>
              <w:bottom w:val="single" w:sz="4" w:space="0" w:color="auto"/>
              <w:right w:val="single" w:sz="4" w:space="0" w:color="auto"/>
            </w:tcBorders>
          </w:tcPr>
          <w:p w14:paraId="031EE308" w14:textId="77777777" w:rsidR="00341BA3" w:rsidRDefault="00341BA3">
            <w:pPr>
              <w:pStyle w:val="ConsPlusNormal"/>
            </w:pPr>
            <w:r>
              <w:t>946 602,9</w:t>
            </w:r>
          </w:p>
        </w:tc>
        <w:tc>
          <w:tcPr>
            <w:tcW w:w="1189" w:type="dxa"/>
            <w:tcBorders>
              <w:top w:val="single" w:sz="4" w:space="0" w:color="auto"/>
              <w:left w:val="single" w:sz="4" w:space="0" w:color="auto"/>
              <w:bottom w:val="single" w:sz="4" w:space="0" w:color="auto"/>
              <w:right w:val="single" w:sz="4" w:space="0" w:color="auto"/>
            </w:tcBorders>
          </w:tcPr>
          <w:p w14:paraId="52F859DC" w14:textId="77777777" w:rsidR="00341BA3" w:rsidRDefault="00341BA3">
            <w:pPr>
              <w:pStyle w:val="ConsPlusNormal"/>
            </w:pPr>
          </w:p>
        </w:tc>
      </w:tr>
      <w:tr w:rsidR="00341BA3" w14:paraId="588888C5" w14:textId="77777777">
        <w:tc>
          <w:tcPr>
            <w:tcW w:w="3345" w:type="dxa"/>
            <w:tcBorders>
              <w:top w:val="single" w:sz="4" w:space="0" w:color="auto"/>
              <w:left w:val="single" w:sz="4" w:space="0" w:color="auto"/>
              <w:bottom w:val="single" w:sz="4" w:space="0" w:color="auto"/>
              <w:right w:val="single" w:sz="4" w:space="0" w:color="auto"/>
            </w:tcBorders>
          </w:tcPr>
          <w:p w14:paraId="2EF7DEF6" w14:textId="77777777" w:rsidR="00341BA3" w:rsidRDefault="00341BA3">
            <w:pPr>
              <w:pStyle w:val="ConsPlusNormal"/>
            </w:pPr>
            <w:r>
              <w:t xml:space="preserve">2.2 В условиях дневных стационаров </w:t>
            </w:r>
            <w:hyperlink w:anchor="Par7904" w:history="1">
              <w:r>
                <w:rPr>
                  <w:color w:val="0000FF"/>
                </w:rPr>
                <w:t>&lt;*****&gt;</w:t>
              </w:r>
            </w:hyperlink>
            <w:r>
              <w:t xml:space="preserve"> (сумма </w:t>
            </w:r>
            <w:hyperlink w:anchor="Par2943" w:history="1">
              <w:r>
                <w:rPr>
                  <w:color w:val="0000FF"/>
                </w:rPr>
                <w:t>строк 36.1</w:t>
              </w:r>
            </w:hyperlink>
            <w:r>
              <w:t xml:space="preserve"> + </w:t>
            </w:r>
            <w:hyperlink w:anchor="Par2953" w:history="1">
              <w:r>
                <w:rPr>
                  <w:color w:val="0000FF"/>
                </w:rPr>
                <w:t>36.2</w:t>
              </w:r>
            </w:hyperlink>
            <w:r>
              <w:t xml:space="preserve"> + </w:t>
            </w:r>
            <w:hyperlink w:anchor="Par2963" w:history="1">
              <w:r>
                <w:rPr>
                  <w:color w:val="0000FF"/>
                </w:rPr>
                <w:t>36.3</w:t>
              </w:r>
            </w:hyperlink>
            <w:r>
              <w:t>), в том числе</w:t>
            </w:r>
          </w:p>
        </w:tc>
        <w:tc>
          <w:tcPr>
            <w:tcW w:w="1020" w:type="dxa"/>
            <w:tcBorders>
              <w:top w:val="single" w:sz="4" w:space="0" w:color="auto"/>
              <w:left w:val="single" w:sz="4" w:space="0" w:color="auto"/>
              <w:bottom w:val="single" w:sz="4" w:space="0" w:color="auto"/>
              <w:right w:val="single" w:sz="4" w:space="0" w:color="auto"/>
            </w:tcBorders>
          </w:tcPr>
          <w:p w14:paraId="76315D47" w14:textId="77777777" w:rsidR="00341BA3" w:rsidRDefault="00341BA3">
            <w:pPr>
              <w:pStyle w:val="ConsPlusNormal"/>
            </w:pPr>
            <w:bookmarkStart w:id="45" w:name="Par2933"/>
            <w:bookmarkEnd w:id="45"/>
            <w:r>
              <w:t>36</w:t>
            </w:r>
          </w:p>
        </w:tc>
        <w:tc>
          <w:tcPr>
            <w:tcW w:w="2644" w:type="dxa"/>
            <w:tcBorders>
              <w:top w:val="single" w:sz="4" w:space="0" w:color="auto"/>
              <w:left w:val="single" w:sz="4" w:space="0" w:color="auto"/>
              <w:bottom w:val="single" w:sz="4" w:space="0" w:color="auto"/>
              <w:right w:val="single" w:sz="4" w:space="0" w:color="auto"/>
            </w:tcBorders>
          </w:tcPr>
          <w:p w14:paraId="5ED46BCB"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16384675"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07F3A5B6"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928FB3B"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43ABE2F"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C9EC9F1"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2B61D95"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4F99C0DC" w14:textId="77777777" w:rsidR="00341BA3" w:rsidRDefault="00341BA3">
            <w:pPr>
              <w:pStyle w:val="ConsPlusNormal"/>
            </w:pPr>
            <w:r>
              <w:t>X</w:t>
            </w:r>
          </w:p>
        </w:tc>
      </w:tr>
      <w:tr w:rsidR="00341BA3" w14:paraId="63BBCF9D" w14:textId="77777777">
        <w:tc>
          <w:tcPr>
            <w:tcW w:w="3345" w:type="dxa"/>
            <w:tcBorders>
              <w:top w:val="single" w:sz="4" w:space="0" w:color="auto"/>
              <w:left w:val="single" w:sz="4" w:space="0" w:color="auto"/>
              <w:bottom w:val="single" w:sz="4" w:space="0" w:color="auto"/>
              <w:right w:val="single" w:sz="4" w:space="0" w:color="auto"/>
            </w:tcBorders>
          </w:tcPr>
          <w:p w14:paraId="08F3C709" w14:textId="77777777" w:rsidR="00341BA3" w:rsidRDefault="00341BA3">
            <w:pPr>
              <w:pStyle w:val="ConsPlusNormal"/>
            </w:pPr>
            <w:r>
              <w:t>2.2.1 для медицинской помощи по профилю "онкология"</w:t>
            </w:r>
          </w:p>
        </w:tc>
        <w:tc>
          <w:tcPr>
            <w:tcW w:w="1020" w:type="dxa"/>
            <w:tcBorders>
              <w:top w:val="single" w:sz="4" w:space="0" w:color="auto"/>
              <w:left w:val="single" w:sz="4" w:space="0" w:color="auto"/>
              <w:bottom w:val="single" w:sz="4" w:space="0" w:color="auto"/>
              <w:right w:val="single" w:sz="4" w:space="0" w:color="auto"/>
            </w:tcBorders>
          </w:tcPr>
          <w:p w14:paraId="0B27531A" w14:textId="77777777" w:rsidR="00341BA3" w:rsidRDefault="00341BA3">
            <w:pPr>
              <w:pStyle w:val="ConsPlusNormal"/>
            </w:pPr>
            <w:bookmarkStart w:id="46" w:name="Par2943"/>
            <w:bookmarkEnd w:id="46"/>
            <w:r>
              <w:t>36.1</w:t>
            </w:r>
          </w:p>
        </w:tc>
        <w:tc>
          <w:tcPr>
            <w:tcW w:w="2644" w:type="dxa"/>
            <w:tcBorders>
              <w:top w:val="single" w:sz="4" w:space="0" w:color="auto"/>
              <w:left w:val="single" w:sz="4" w:space="0" w:color="auto"/>
              <w:bottom w:val="single" w:sz="4" w:space="0" w:color="auto"/>
              <w:right w:val="single" w:sz="4" w:space="0" w:color="auto"/>
            </w:tcBorders>
          </w:tcPr>
          <w:p w14:paraId="7EABD413"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20F3CF9F"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4470BDD6"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42F81A0"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D8CAA86"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8769086"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7934736"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281FB6FD" w14:textId="77777777" w:rsidR="00341BA3" w:rsidRDefault="00341BA3">
            <w:pPr>
              <w:pStyle w:val="ConsPlusNormal"/>
            </w:pPr>
            <w:r>
              <w:t>X</w:t>
            </w:r>
          </w:p>
        </w:tc>
      </w:tr>
      <w:tr w:rsidR="00341BA3" w14:paraId="55417CE4" w14:textId="77777777">
        <w:tc>
          <w:tcPr>
            <w:tcW w:w="3345" w:type="dxa"/>
            <w:tcBorders>
              <w:top w:val="single" w:sz="4" w:space="0" w:color="auto"/>
              <w:left w:val="single" w:sz="4" w:space="0" w:color="auto"/>
              <w:bottom w:val="single" w:sz="4" w:space="0" w:color="auto"/>
              <w:right w:val="single" w:sz="4" w:space="0" w:color="auto"/>
            </w:tcBorders>
          </w:tcPr>
          <w:p w14:paraId="3718B3B8" w14:textId="77777777" w:rsidR="00341BA3" w:rsidRDefault="00341BA3">
            <w:pPr>
              <w:pStyle w:val="ConsPlusNormal"/>
            </w:pPr>
            <w:r>
              <w:t xml:space="preserve">2.2.2 для медицинской помощи </w:t>
            </w:r>
            <w:r>
              <w:lastRenderedPageBreak/>
              <w:t>при экстракорпоральном оплодотворении</w:t>
            </w:r>
          </w:p>
        </w:tc>
        <w:tc>
          <w:tcPr>
            <w:tcW w:w="1020" w:type="dxa"/>
            <w:tcBorders>
              <w:top w:val="single" w:sz="4" w:space="0" w:color="auto"/>
              <w:left w:val="single" w:sz="4" w:space="0" w:color="auto"/>
              <w:bottom w:val="single" w:sz="4" w:space="0" w:color="auto"/>
              <w:right w:val="single" w:sz="4" w:space="0" w:color="auto"/>
            </w:tcBorders>
          </w:tcPr>
          <w:p w14:paraId="49B37315" w14:textId="77777777" w:rsidR="00341BA3" w:rsidRDefault="00341BA3">
            <w:pPr>
              <w:pStyle w:val="ConsPlusNormal"/>
            </w:pPr>
            <w:bookmarkStart w:id="47" w:name="Par2953"/>
            <w:bookmarkEnd w:id="47"/>
            <w:r>
              <w:lastRenderedPageBreak/>
              <w:t>36.2</w:t>
            </w:r>
          </w:p>
        </w:tc>
        <w:tc>
          <w:tcPr>
            <w:tcW w:w="2644" w:type="dxa"/>
            <w:tcBorders>
              <w:top w:val="single" w:sz="4" w:space="0" w:color="auto"/>
              <w:left w:val="single" w:sz="4" w:space="0" w:color="auto"/>
              <w:bottom w:val="single" w:sz="4" w:space="0" w:color="auto"/>
              <w:right w:val="single" w:sz="4" w:space="0" w:color="auto"/>
            </w:tcBorders>
          </w:tcPr>
          <w:p w14:paraId="0452D349" w14:textId="77777777" w:rsidR="00341BA3" w:rsidRDefault="00341BA3">
            <w:pPr>
              <w:pStyle w:val="ConsPlusNormal"/>
            </w:pPr>
            <w:r>
              <w:t>случай</w:t>
            </w:r>
          </w:p>
        </w:tc>
        <w:tc>
          <w:tcPr>
            <w:tcW w:w="1759" w:type="dxa"/>
            <w:tcBorders>
              <w:top w:val="single" w:sz="4" w:space="0" w:color="auto"/>
              <w:left w:val="single" w:sz="4" w:space="0" w:color="auto"/>
              <w:bottom w:val="single" w:sz="4" w:space="0" w:color="auto"/>
              <w:right w:val="single" w:sz="4" w:space="0" w:color="auto"/>
            </w:tcBorders>
          </w:tcPr>
          <w:p w14:paraId="78804526"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6BE9B465"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FBA6E9D"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E327AD7"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19F630B"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AA78E23"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4904B932" w14:textId="77777777" w:rsidR="00341BA3" w:rsidRDefault="00341BA3">
            <w:pPr>
              <w:pStyle w:val="ConsPlusNormal"/>
            </w:pPr>
            <w:r>
              <w:t>X</w:t>
            </w:r>
          </w:p>
        </w:tc>
      </w:tr>
      <w:tr w:rsidR="00341BA3" w14:paraId="0C847C7D" w14:textId="77777777">
        <w:tc>
          <w:tcPr>
            <w:tcW w:w="3345" w:type="dxa"/>
            <w:tcBorders>
              <w:top w:val="single" w:sz="4" w:space="0" w:color="auto"/>
              <w:left w:val="single" w:sz="4" w:space="0" w:color="auto"/>
              <w:bottom w:val="single" w:sz="4" w:space="0" w:color="auto"/>
              <w:right w:val="single" w:sz="4" w:space="0" w:color="auto"/>
            </w:tcBorders>
          </w:tcPr>
          <w:p w14:paraId="4C612CD7" w14:textId="77777777" w:rsidR="00341BA3" w:rsidRDefault="00341BA3">
            <w:pPr>
              <w:pStyle w:val="ConsPlusNormal"/>
            </w:pPr>
            <w:r>
              <w:t>2.2.3 медицинская реабилитация</w:t>
            </w:r>
          </w:p>
        </w:tc>
        <w:tc>
          <w:tcPr>
            <w:tcW w:w="1020" w:type="dxa"/>
            <w:tcBorders>
              <w:top w:val="single" w:sz="4" w:space="0" w:color="auto"/>
              <w:left w:val="single" w:sz="4" w:space="0" w:color="auto"/>
              <w:bottom w:val="single" w:sz="4" w:space="0" w:color="auto"/>
              <w:right w:val="single" w:sz="4" w:space="0" w:color="auto"/>
            </w:tcBorders>
          </w:tcPr>
          <w:p w14:paraId="4702112B" w14:textId="77777777" w:rsidR="00341BA3" w:rsidRDefault="00341BA3">
            <w:pPr>
              <w:pStyle w:val="ConsPlusNormal"/>
            </w:pPr>
            <w:bookmarkStart w:id="48" w:name="Par2963"/>
            <w:bookmarkEnd w:id="48"/>
            <w:r>
              <w:t>36.3</w:t>
            </w:r>
          </w:p>
        </w:tc>
        <w:tc>
          <w:tcPr>
            <w:tcW w:w="2644" w:type="dxa"/>
            <w:tcBorders>
              <w:top w:val="single" w:sz="4" w:space="0" w:color="auto"/>
              <w:left w:val="single" w:sz="4" w:space="0" w:color="auto"/>
              <w:bottom w:val="single" w:sz="4" w:space="0" w:color="auto"/>
              <w:right w:val="single" w:sz="4" w:space="0" w:color="auto"/>
            </w:tcBorders>
          </w:tcPr>
          <w:p w14:paraId="35596907"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421EF32E"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38640A0C"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0E23C22"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229D306"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9914B99"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60DEBD3"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7F1CBCD0" w14:textId="77777777" w:rsidR="00341BA3" w:rsidRDefault="00341BA3">
            <w:pPr>
              <w:pStyle w:val="ConsPlusNormal"/>
            </w:pPr>
            <w:r>
              <w:t>X</w:t>
            </w:r>
          </w:p>
        </w:tc>
      </w:tr>
      <w:tr w:rsidR="00341BA3" w14:paraId="633CE3AD" w14:textId="77777777">
        <w:tc>
          <w:tcPr>
            <w:tcW w:w="3345" w:type="dxa"/>
            <w:tcBorders>
              <w:top w:val="single" w:sz="4" w:space="0" w:color="auto"/>
              <w:left w:val="single" w:sz="4" w:space="0" w:color="auto"/>
              <w:bottom w:val="single" w:sz="4" w:space="0" w:color="auto"/>
              <w:right w:val="single" w:sz="4" w:space="0" w:color="auto"/>
            </w:tcBorders>
          </w:tcPr>
          <w:p w14:paraId="51A883E0" w14:textId="77777777" w:rsidR="00341BA3" w:rsidRDefault="00341BA3">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1020" w:type="dxa"/>
            <w:tcBorders>
              <w:top w:val="single" w:sz="4" w:space="0" w:color="auto"/>
              <w:left w:val="single" w:sz="4" w:space="0" w:color="auto"/>
              <w:bottom w:val="single" w:sz="4" w:space="0" w:color="auto"/>
              <w:right w:val="single" w:sz="4" w:space="0" w:color="auto"/>
            </w:tcBorders>
          </w:tcPr>
          <w:p w14:paraId="48D8189E" w14:textId="77777777" w:rsidR="00341BA3" w:rsidRDefault="00341BA3">
            <w:pPr>
              <w:pStyle w:val="ConsPlusNormal"/>
            </w:pPr>
            <w:r>
              <w:t>37</w:t>
            </w:r>
          </w:p>
        </w:tc>
        <w:tc>
          <w:tcPr>
            <w:tcW w:w="2644" w:type="dxa"/>
            <w:tcBorders>
              <w:top w:val="single" w:sz="4" w:space="0" w:color="auto"/>
              <w:left w:val="single" w:sz="4" w:space="0" w:color="auto"/>
              <w:bottom w:val="single" w:sz="4" w:space="0" w:color="auto"/>
              <w:right w:val="single" w:sz="4" w:space="0" w:color="auto"/>
            </w:tcBorders>
          </w:tcPr>
          <w:p w14:paraId="253542FC"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0757925F" w14:textId="77777777" w:rsidR="00341BA3" w:rsidRDefault="00341BA3">
            <w:pPr>
              <w:pStyle w:val="ConsPlusNormal"/>
            </w:pPr>
            <w:r>
              <w:t>0,076021</w:t>
            </w:r>
          </w:p>
        </w:tc>
        <w:tc>
          <w:tcPr>
            <w:tcW w:w="1759" w:type="dxa"/>
            <w:tcBorders>
              <w:top w:val="single" w:sz="4" w:space="0" w:color="auto"/>
              <w:left w:val="single" w:sz="4" w:space="0" w:color="auto"/>
              <w:bottom w:val="single" w:sz="4" w:space="0" w:color="auto"/>
              <w:right w:val="single" w:sz="4" w:space="0" w:color="auto"/>
            </w:tcBorders>
          </w:tcPr>
          <w:p w14:paraId="4596EB4D" w14:textId="77777777" w:rsidR="00341BA3" w:rsidRDefault="00341BA3">
            <w:pPr>
              <w:pStyle w:val="ConsPlusNormal"/>
            </w:pPr>
            <w:r>
              <w:t>43 886,6</w:t>
            </w:r>
          </w:p>
        </w:tc>
        <w:tc>
          <w:tcPr>
            <w:tcW w:w="1444" w:type="dxa"/>
            <w:tcBorders>
              <w:top w:val="single" w:sz="4" w:space="0" w:color="auto"/>
              <w:left w:val="single" w:sz="4" w:space="0" w:color="auto"/>
              <w:bottom w:val="single" w:sz="4" w:space="0" w:color="auto"/>
              <w:right w:val="single" w:sz="4" w:space="0" w:color="auto"/>
            </w:tcBorders>
          </w:tcPr>
          <w:p w14:paraId="49CDC9EE"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6C88AF2" w14:textId="77777777" w:rsidR="00341BA3" w:rsidRDefault="00341BA3">
            <w:pPr>
              <w:pStyle w:val="ConsPlusNormal"/>
            </w:pPr>
            <w:r>
              <w:t>3 336,3</w:t>
            </w:r>
          </w:p>
        </w:tc>
        <w:tc>
          <w:tcPr>
            <w:tcW w:w="1444" w:type="dxa"/>
            <w:tcBorders>
              <w:top w:val="single" w:sz="4" w:space="0" w:color="auto"/>
              <w:left w:val="single" w:sz="4" w:space="0" w:color="auto"/>
              <w:bottom w:val="single" w:sz="4" w:space="0" w:color="auto"/>
              <w:right w:val="single" w:sz="4" w:space="0" w:color="auto"/>
            </w:tcBorders>
          </w:tcPr>
          <w:p w14:paraId="06875DCE"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2264CEE" w14:textId="77777777" w:rsidR="00341BA3" w:rsidRDefault="00341BA3">
            <w:pPr>
              <w:pStyle w:val="ConsPlusNormal"/>
            </w:pPr>
            <w:r>
              <w:t>5 419 600,1</w:t>
            </w:r>
          </w:p>
        </w:tc>
        <w:tc>
          <w:tcPr>
            <w:tcW w:w="1189" w:type="dxa"/>
            <w:tcBorders>
              <w:top w:val="single" w:sz="4" w:space="0" w:color="auto"/>
              <w:left w:val="single" w:sz="4" w:space="0" w:color="auto"/>
              <w:bottom w:val="single" w:sz="4" w:space="0" w:color="auto"/>
              <w:right w:val="single" w:sz="4" w:space="0" w:color="auto"/>
            </w:tcBorders>
          </w:tcPr>
          <w:p w14:paraId="6261F690" w14:textId="77777777" w:rsidR="00341BA3" w:rsidRDefault="00341BA3">
            <w:pPr>
              <w:pStyle w:val="ConsPlusNormal"/>
            </w:pPr>
            <w:r>
              <w:t>X</w:t>
            </w:r>
          </w:p>
        </w:tc>
      </w:tr>
      <w:tr w:rsidR="00341BA3" w14:paraId="1976E745" w14:textId="77777777">
        <w:tc>
          <w:tcPr>
            <w:tcW w:w="3345" w:type="dxa"/>
            <w:tcBorders>
              <w:top w:val="single" w:sz="4" w:space="0" w:color="auto"/>
              <w:left w:val="single" w:sz="4" w:space="0" w:color="auto"/>
              <w:bottom w:val="single" w:sz="4" w:space="0" w:color="auto"/>
              <w:right w:val="single" w:sz="4" w:space="0" w:color="auto"/>
            </w:tcBorders>
          </w:tcPr>
          <w:p w14:paraId="31F75D3C" w14:textId="77777777" w:rsidR="00341BA3" w:rsidRDefault="00341BA3">
            <w:pPr>
              <w:pStyle w:val="ConsPlusNormal"/>
            </w:pPr>
            <w:r>
              <w:t>3.1. для медицинской помощи по профилю "онкология"</w:t>
            </w:r>
          </w:p>
        </w:tc>
        <w:tc>
          <w:tcPr>
            <w:tcW w:w="1020" w:type="dxa"/>
            <w:tcBorders>
              <w:top w:val="single" w:sz="4" w:space="0" w:color="auto"/>
              <w:left w:val="single" w:sz="4" w:space="0" w:color="auto"/>
              <w:bottom w:val="single" w:sz="4" w:space="0" w:color="auto"/>
              <w:right w:val="single" w:sz="4" w:space="0" w:color="auto"/>
            </w:tcBorders>
          </w:tcPr>
          <w:p w14:paraId="79C08429" w14:textId="77777777" w:rsidR="00341BA3" w:rsidRDefault="00341BA3">
            <w:pPr>
              <w:pStyle w:val="ConsPlusNormal"/>
            </w:pPr>
            <w:r>
              <w:t>37.1</w:t>
            </w:r>
          </w:p>
        </w:tc>
        <w:tc>
          <w:tcPr>
            <w:tcW w:w="2644" w:type="dxa"/>
            <w:tcBorders>
              <w:top w:val="single" w:sz="4" w:space="0" w:color="auto"/>
              <w:left w:val="single" w:sz="4" w:space="0" w:color="auto"/>
              <w:bottom w:val="single" w:sz="4" w:space="0" w:color="auto"/>
              <w:right w:val="single" w:sz="4" w:space="0" w:color="auto"/>
            </w:tcBorders>
          </w:tcPr>
          <w:p w14:paraId="699B1007"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7CC2D58C" w14:textId="77777777" w:rsidR="00341BA3" w:rsidRDefault="00341BA3">
            <w:pPr>
              <w:pStyle w:val="ConsPlusNormal"/>
            </w:pPr>
            <w:r>
              <w:t>0,010507</w:t>
            </w:r>
          </w:p>
        </w:tc>
        <w:tc>
          <w:tcPr>
            <w:tcW w:w="1759" w:type="dxa"/>
            <w:tcBorders>
              <w:top w:val="single" w:sz="4" w:space="0" w:color="auto"/>
              <w:left w:val="single" w:sz="4" w:space="0" w:color="auto"/>
              <w:bottom w:val="single" w:sz="4" w:space="0" w:color="auto"/>
              <w:right w:val="single" w:sz="4" w:space="0" w:color="auto"/>
            </w:tcBorders>
          </w:tcPr>
          <w:p w14:paraId="59876979" w14:textId="77777777" w:rsidR="00341BA3" w:rsidRDefault="00341BA3">
            <w:pPr>
              <w:pStyle w:val="ConsPlusNormal"/>
            </w:pPr>
            <w:r>
              <w:t>135 166,9</w:t>
            </w:r>
          </w:p>
        </w:tc>
        <w:tc>
          <w:tcPr>
            <w:tcW w:w="1444" w:type="dxa"/>
            <w:tcBorders>
              <w:top w:val="single" w:sz="4" w:space="0" w:color="auto"/>
              <w:left w:val="single" w:sz="4" w:space="0" w:color="auto"/>
              <w:bottom w:val="single" w:sz="4" w:space="0" w:color="auto"/>
              <w:right w:val="single" w:sz="4" w:space="0" w:color="auto"/>
            </w:tcBorders>
          </w:tcPr>
          <w:p w14:paraId="3AE62C7C"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B456F9C" w14:textId="77777777" w:rsidR="00341BA3" w:rsidRDefault="00341BA3">
            <w:pPr>
              <w:pStyle w:val="ConsPlusNormal"/>
            </w:pPr>
            <w:r>
              <w:t>1 420,2</w:t>
            </w:r>
          </w:p>
        </w:tc>
        <w:tc>
          <w:tcPr>
            <w:tcW w:w="1444" w:type="dxa"/>
            <w:tcBorders>
              <w:top w:val="single" w:sz="4" w:space="0" w:color="auto"/>
              <w:left w:val="single" w:sz="4" w:space="0" w:color="auto"/>
              <w:bottom w:val="single" w:sz="4" w:space="0" w:color="auto"/>
              <w:right w:val="single" w:sz="4" w:space="0" w:color="auto"/>
            </w:tcBorders>
          </w:tcPr>
          <w:p w14:paraId="21D76FFE"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0F01F37" w14:textId="77777777" w:rsidR="00341BA3" w:rsidRDefault="00341BA3">
            <w:pPr>
              <w:pStyle w:val="ConsPlusNormal"/>
            </w:pPr>
            <w:r>
              <w:t>2 307 028,5</w:t>
            </w:r>
          </w:p>
        </w:tc>
        <w:tc>
          <w:tcPr>
            <w:tcW w:w="1189" w:type="dxa"/>
            <w:tcBorders>
              <w:top w:val="single" w:sz="4" w:space="0" w:color="auto"/>
              <w:left w:val="single" w:sz="4" w:space="0" w:color="auto"/>
              <w:bottom w:val="single" w:sz="4" w:space="0" w:color="auto"/>
              <w:right w:val="single" w:sz="4" w:space="0" w:color="auto"/>
            </w:tcBorders>
          </w:tcPr>
          <w:p w14:paraId="76EA66CE" w14:textId="77777777" w:rsidR="00341BA3" w:rsidRDefault="00341BA3">
            <w:pPr>
              <w:pStyle w:val="ConsPlusNormal"/>
            </w:pPr>
            <w:r>
              <w:t>X</w:t>
            </w:r>
          </w:p>
        </w:tc>
      </w:tr>
      <w:tr w:rsidR="00341BA3" w14:paraId="1FCDF0C3" w14:textId="77777777">
        <w:tc>
          <w:tcPr>
            <w:tcW w:w="3345" w:type="dxa"/>
            <w:tcBorders>
              <w:top w:val="single" w:sz="4" w:space="0" w:color="auto"/>
              <w:left w:val="single" w:sz="4" w:space="0" w:color="auto"/>
              <w:bottom w:val="single" w:sz="4" w:space="0" w:color="auto"/>
              <w:right w:val="single" w:sz="4" w:space="0" w:color="auto"/>
            </w:tcBorders>
          </w:tcPr>
          <w:p w14:paraId="0193146B" w14:textId="77777777" w:rsidR="00341BA3" w:rsidRDefault="00341BA3">
            <w:pPr>
              <w:pStyle w:val="ConsPlusNormal"/>
            </w:pPr>
            <w:r>
              <w:t>3.2. для медицинской помощи при экстракорпоральном оплодотворении</w:t>
            </w:r>
          </w:p>
        </w:tc>
        <w:tc>
          <w:tcPr>
            <w:tcW w:w="1020" w:type="dxa"/>
            <w:tcBorders>
              <w:top w:val="single" w:sz="4" w:space="0" w:color="auto"/>
              <w:left w:val="single" w:sz="4" w:space="0" w:color="auto"/>
              <w:bottom w:val="single" w:sz="4" w:space="0" w:color="auto"/>
              <w:right w:val="single" w:sz="4" w:space="0" w:color="auto"/>
            </w:tcBorders>
          </w:tcPr>
          <w:p w14:paraId="0282F1E4" w14:textId="77777777" w:rsidR="00341BA3" w:rsidRDefault="00341BA3">
            <w:pPr>
              <w:pStyle w:val="ConsPlusNormal"/>
            </w:pPr>
            <w:r>
              <w:t>37.2</w:t>
            </w:r>
          </w:p>
        </w:tc>
        <w:tc>
          <w:tcPr>
            <w:tcW w:w="2644" w:type="dxa"/>
            <w:tcBorders>
              <w:top w:val="single" w:sz="4" w:space="0" w:color="auto"/>
              <w:left w:val="single" w:sz="4" w:space="0" w:color="auto"/>
              <w:bottom w:val="single" w:sz="4" w:space="0" w:color="auto"/>
              <w:right w:val="single" w:sz="4" w:space="0" w:color="auto"/>
            </w:tcBorders>
          </w:tcPr>
          <w:p w14:paraId="748660F6" w14:textId="77777777" w:rsidR="00341BA3" w:rsidRDefault="00341BA3">
            <w:pPr>
              <w:pStyle w:val="ConsPlusNormal"/>
            </w:pPr>
            <w:r>
              <w:t>случай</w:t>
            </w:r>
          </w:p>
        </w:tc>
        <w:tc>
          <w:tcPr>
            <w:tcW w:w="1759" w:type="dxa"/>
            <w:tcBorders>
              <w:top w:val="single" w:sz="4" w:space="0" w:color="auto"/>
              <w:left w:val="single" w:sz="4" w:space="0" w:color="auto"/>
              <w:bottom w:val="single" w:sz="4" w:space="0" w:color="auto"/>
              <w:right w:val="single" w:sz="4" w:space="0" w:color="auto"/>
            </w:tcBorders>
          </w:tcPr>
          <w:p w14:paraId="6242BE5A" w14:textId="77777777" w:rsidR="00341BA3" w:rsidRDefault="00341BA3">
            <w:pPr>
              <w:pStyle w:val="ConsPlusNormal"/>
            </w:pPr>
            <w:r>
              <w:t>0,001143</w:t>
            </w:r>
          </w:p>
        </w:tc>
        <w:tc>
          <w:tcPr>
            <w:tcW w:w="1759" w:type="dxa"/>
            <w:tcBorders>
              <w:top w:val="single" w:sz="4" w:space="0" w:color="auto"/>
              <w:left w:val="single" w:sz="4" w:space="0" w:color="auto"/>
              <w:bottom w:val="single" w:sz="4" w:space="0" w:color="auto"/>
              <w:right w:val="single" w:sz="4" w:space="0" w:color="auto"/>
            </w:tcBorders>
          </w:tcPr>
          <w:p w14:paraId="358D7377" w14:textId="77777777" w:rsidR="00341BA3" w:rsidRDefault="00341BA3">
            <w:pPr>
              <w:pStyle w:val="ConsPlusNormal"/>
            </w:pPr>
            <w:r>
              <w:t>172 149,4</w:t>
            </w:r>
          </w:p>
        </w:tc>
        <w:tc>
          <w:tcPr>
            <w:tcW w:w="1444" w:type="dxa"/>
            <w:tcBorders>
              <w:top w:val="single" w:sz="4" w:space="0" w:color="auto"/>
              <w:left w:val="single" w:sz="4" w:space="0" w:color="auto"/>
              <w:bottom w:val="single" w:sz="4" w:space="0" w:color="auto"/>
              <w:right w:val="single" w:sz="4" w:space="0" w:color="auto"/>
            </w:tcBorders>
          </w:tcPr>
          <w:p w14:paraId="0E935DDF"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684EBFC" w14:textId="77777777" w:rsidR="00341BA3" w:rsidRDefault="00341BA3">
            <w:pPr>
              <w:pStyle w:val="ConsPlusNormal"/>
            </w:pPr>
            <w:r>
              <w:t>196,7</w:t>
            </w:r>
          </w:p>
        </w:tc>
        <w:tc>
          <w:tcPr>
            <w:tcW w:w="1444" w:type="dxa"/>
            <w:tcBorders>
              <w:top w:val="single" w:sz="4" w:space="0" w:color="auto"/>
              <w:left w:val="single" w:sz="4" w:space="0" w:color="auto"/>
              <w:bottom w:val="single" w:sz="4" w:space="0" w:color="auto"/>
              <w:right w:val="single" w:sz="4" w:space="0" w:color="auto"/>
            </w:tcBorders>
          </w:tcPr>
          <w:p w14:paraId="745DF052"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2D96875" w14:textId="77777777" w:rsidR="00341BA3" w:rsidRDefault="00341BA3">
            <w:pPr>
              <w:pStyle w:val="ConsPlusNormal"/>
            </w:pPr>
            <w:r>
              <w:t>319 509,3</w:t>
            </w:r>
          </w:p>
        </w:tc>
        <w:tc>
          <w:tcPr>
            <w:tcW w:w="1189" w:type="dxa"/>
            <w:tcBorders>
              <w:top w:val="single" w:sz="4" w:space="0" w:color="auto"/>
              <w:left w:val="single" w:sz="4" w:space="0" w:color="auto"/>
              <w:bottom w:val="single" w:sz="4" w:space="0" w:color="auto"/>
              <w:right w:val="single" w:sz="4" w:space="0" w:color="auto"/>
            </w:tcBorders>
          </w:tcPr>
          <w:p w14:paraId="79893547" w14:textId="77777777" w:rsidR="00341BA3" w:rsidRDefault="00341BA3">
            <w:pPr>
              <w:pStyle w:val="ConsPlusNormal"/>
            </w:pPr>
            <w:r>
              <w:t>X</w:t>
            </w:r>
          </w:p>
        </w:tc>
      </w:tr>
      <w:tr w:rsidR="00341BA3" w14:paraId="491C0804" w14:textId="77777777">
        <w:tc>
          <w:tcPr>
            <w:tcW w:w="3345" w:type="dxa"/>
            <w:tcBorders>
              <w:top w:val="single" w:sz="4" w:space="0" w:color="auto"/>
              <w:left w:val="single" w:sz="4" w:space="0" w:color="auto"/>
              <w:bottom w:val="single" w:sz="4" w:space="0" w:color="auto"/>
              <w:right w:val="single" w:sz="4" w:space="0" w:color="auto"/>
            </w:tcBorders>
          </w:tcPr>
          <w:p w14:paraId="3A9A2801" w14:textId="77777777" w:rsidR="00341BA3" w:rsidRDefault="00341BA3">
            <w:pPr>
              <w:pStyle w:val="ConsPlusNormal"/>
            </w:pPr>
            <w:r>
              <w:t>3.3. медицинская реабилитация</w:t>
            </w:r>
          </w:p>
        </w:tc>
        <w:tc>
          <w:tcPr>
            <w:tcW w:w="1020" w:type="dxa"/>
            <w:tcBorders>
              <w:top w:val="single" w:sz="4" w:space="0" w:color="auto"/>
              <w:left w:val="single" w:sz="4" w:space="0" w:color="auto"/>
              <w:bottom w:val="single" w:sz="4" w:space="0" w:color="auto"/>
              <w:right w:val="single" w:sz="4" w:space="0" w:color="auto"/>
            </w:tcBorders>
          </w:tcPr>
          <w:p w14:paraId="46FD8CEC" w14:textId="77777777" w:rsidR="00341BA3" w:rsidRDefault="00341BA3">
            <w:pPr>
              <w:pStyle w:val="ConsPlusNormal"/>
            </w:pPr>
            <w:r>
              <w:t>37.3</w:t>
            </w:r>
          </w:p>
        </w:tc>
        <w:tc>
          <w:tcPr>
            <w:tcW w:w="2644" w:type="dxa"/>
            <w:tcBorders>
              <w:top w:val="single" w:sz="4" w:space="0" w:color="auto"/>
              <w:left w:val="single" w:sz="4" w:space="0" w:color="auto"/>
              <w:bottom w:val="single" w:sz="4" w:space="0" w:color="auto"/>
              <w:right w:val="single" w:sz="4" w:space="0" w:color="auto"/>
            </w:tcBorders>
          </w:tcPr>
          <w:p w14:paraId="08141C6B"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0692F0D1" w14:textId="77777777" w:rsidR="00341BA3" w:rsidRDefault="00341BA3">
            <w:pPr>
              <w:pStyle w:val="ConsPlusNormal"/>
            </w:pPr>
            <w:r>
              <w:t>0,002838</w:t>
            </w:r>
          </w:p>
        </w:tc>
        <w:tc>
          <w:tcPr>
            <w:tcW w:w="1759" w:type="dxa"/>
            <w:tcBorders>
              <w:top w:val="single" w:sz="4" w:space="0" w:color="auto"/>
              <w:left w:val="single" w:sz="4" w:space="0" w:color="auto"/>
              <w:bottom w:val="single" w:sz="4" w:space="0" w:color="auto"/>
              <w:right w:val="single" w:sz="4" w:space="0" w:color="auto"/>
            </w:tcBorders>
          </w:tcPr>
          <w:p w14:paraId="4E2D4164" w14:textId="77777777" w:rsidR="00341BA3" w:rsidRDefault="00341BA3">
            <w:pPr>
              <w:pStyle w:val="ConsPlusNormal"/>
            </w:pPr>
            <w:r>
              <w:t>41 968,2</w:t>
            </w:r>
          </w:p>
        </w:tc>
        <w:tc>
          <w:tcPr>
            <w:tcW w:w="1444" w:type="dxa"/>
            <w:tcBorders>
              <w:top w:val="single" w:sz="4" w:space="0" w:color="auto"/>
              <w:left w:val="single" w:sz="4" w:space="0" w:color="auto"/>
              <w:bottom w:val="single" w:sz="4" w:space="0" w:color="auto"/>
              <w:right w:val="single" w:sz="4" w:space="0" w:color="auto"/>
            </w:tcBorders>
          </w:tcPr>
          <w:p w14:paraId="39326D66" w14:textId="77777777" w:rsidR="00341BA3" w:rsidRDefault="00341BA3">
            <w:pPr>
              <w:pStyle w:val="ConsPlusNormal"/>
            </w:pPr>
            <w:r>
              <w:t>Х</w:t>
            </w:r>
          </w:p>
        </w:tc>
        <w:tc>
          <w:tcPr>
            <w:tcW w:w="964" w:type="dxa"/>
            <w:tcBorders>
              <w:top w:val="single" w:sz="4" w:space="0" w:color="auto"/>
              <w:left w:val="single" w:sz="4" w:space="0" w:color="auto"/>
              <w:bottom w:val="single" w:sz="4" w:space="0" w:color="auto"/>
              <w:right w:val="single" w:sz="4" w:space="0" w:color="auto"/>
            </w:tcBorders>
          </w:tcPr>
          <w:p w14:paraId="5E9BB440" w14:textId="77777777" w:rsidR="00341BA3" w:rsidRDefault="00341BA3">
            <w:pPr>
              <w:pStyle w:val="ConsPlusNormal"/>
            </w:pPr>
            <w:r>
              <w:t>119,1</w:t>
            </w:r>
          </w:p>
        </w:tc>
        <w:tc>
          <w:tcPr>
            <w:tcW w:w="1444" w:type="dxa"/>
            <w:tcBorders>
              <w:top w:val="single" w:sz="4" w:space="0" w:color="auto"/>
              <w:left w:val="single" w:sz="4" w:space="0" w:color="auto"/>
              <w:bottom w:val="single" w:sz="4" w:space="0" w:color="auto"/>
              <w:right w:val="single" w:sz="4" w:space="0" w:color="auto"/>
            </w:tcBorders>
          </w:tcPr>
          <w:p w14:paraId="165EDF0F" w14:textId="77777777" w:rsidR="00341BA3" w:rsidRDefault="00341BA3">
            <w:pPr>
              <w:pStyle w:val="ConsPlusNormal"/>
            </w:pPr>
            <w:r>
              <w:t>Х</w:t>
            </w:r>
          </w:p>
        </w:tc>
        <w:tc>
          <w:tcPr>
            <w:tcW w:w="1384" w:type="dxa"/>
            <w:tcBorders>
              <w:top w:val="single" w:sz="4" w:space="0" w:color="auto"/>
              <w:left w:val="single" w:sz="4" w:space="0" w:color="auto"/>
              <w:bottom w:val="single" w:sz="4" w:space="0" w:color="auto"/>
              <w:right w:val="single" w:sz="4" w:space="0" w:color="auto"/>
            </w:tcBorders>
          </w:tcPr>
          <w:p w14:paraId="509FF3D4" w14:textId="77777777" w:rsidR="00341BA3" w:rsidRDefault="00341BA3">
            <w:pPr>
              <w:pStyle w:val="ConsPlusNormal"/>
            </w:pPr>
            <w:r>
              <w:t>193 473,4</w:t>
            </w:r>
          </w:p>
        </w:tc>
        <w:tc>
          <w:tcPr>
            <w:tcW w:w="1189" w:type="dxa"/>
            <w:tcBorders>
              <w:top w:val="single" w:sz="4" w:space="0" w:color="auto"/>
              <w:left w:val="single" w:sz="4" w:space="0" w:color="auto"/>
              <w:bottom w:val="single" w:sz="4" w:space="0" w:color="auto"/>
              <w:right w:val="single" w:sz="4" w:space="0" w:color="auto"/>
            </w:tcBorders>
          </w:tcPr>
          <w:p w14:paraId="2359DA65" w14:textId="77777777" w:rsidR="00341BA3" w:rsidRDefault="00341BA3">
            <w:pPr>
              <w:pStyle w:val="ConsPlusNormal"/>
            </w:pPr>
            <w:r>
              <w:t>Х</w:t>
            </w:r>
          </w:p>
        </w:tc>
      </w:tr>
      <w:tr w:rsidR="00341BA3" w14:paraId="0A323791" w14:textId="77777777">
        <w:tc>
          <w:tcPr>
            <w:tcW w:w="3345" w:type="dxa"/>
            <w:tcBorders>
              <w:top w:val="single" w:sz="4" w:space="0" w:color="auto"/>
              <w:left w:val="single" w:sz="4" w:space="0" w:color="auto"/>
              <w:bottom w:val="single" w:sz="4" w:space="0" w:color="auto"/>
              <w:right w:val="single" w:sz="4" w:space="0" w:color="auto"/>
            </w:tcBorders>
          </w:tcPr>
          <w:p w14:paraId="536C6B8D" w14:textId="77777777" w:rsidR="00341BA3" w:rsidRDefault="00341BA3">
            <w:pPr>
              <w:pStyle w:val="ConsPlusNormal"/>
            </w:pPr>
            <w:r>
              <w:t>4. Специализированная, включая высокотехнологичную, медицинская помощь, в том числе</w:t>
            </w:r>
          </w:p>
        </w:tc>
        <w:tc>
          <w:tcPr>
            <w:tcW w:w="1020" w:type="dxa"/>
            <w:tcBorders>
              <w:top w:val="single" w:sz="4" w:space="0" w:color="auto"/>
              <w:left w:val="single" w:sz="4" w:space="0" w:color="auto"/>
              <w:bottom w:val="single" w:sz="4" w:space="0" w:color="auto"/>
              <w:right w:val="single" w:sz="4" w:space="0" w:color="auto"/>
            </w:tcBorders>
          </w:tcPr>
          <w:p w14:paraId="0166E1DC" w14:textId="77777777" w:rsidR="00341BA3" w:rsidRDefault="00341BA3">
            <w:pPr>
              <w:pStyle w:val="ConsPlusNormal"/>
            </w:pPr>
            <w:r>
              <w:t>38</w:t>
            </w:r>
          </w:p>
        </w:tc>
        <w:tc>
          <w:tcPr>
            <w:tcW w:w="2644" w:type="dxa"/>
            <w:tcBorders>
              <w:top w:val="single" w:sz="4" w:space="0" w:color="auto"/>
              <w:left w:val="single" w:sz="4" w:space="0" w:color="auto"/>
              <w:bottom w:val="single" w:sz="4" w:space="0" w:color="auto"/>
              <w:right w:val="single" w:sz="4" w:space="0" w:color="auto"/>
            </w:tcBorders>
          </w:tcPr>
          <w:p w14:paraId="62F35C08"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2D1E9811"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09BC9E78"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2418105A"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A380D5C"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636552E5"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129F82D"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0222C027" w14:textId="77777777" w:rsidR="00341BA3" w:rsidRDefault="00341BA3">
            <w:pPr>
              <w:pStyle w:val="ConsPlusNormal"/>
            </w:pPr>
            <w:r>
              <w:t>X</w:t>
            </w:r>
          </w:p>
        </w:tc>
      </w:tr>
      <w:tr w:rsidR="00341BA3" w14:paraId="4789F6B2" w14:textId="77777777">
        <w:tc>
          <w:tcPr>
            <w:tcW w:w="3345" w:type="dxa"/>
            <w:tcBorders>
              <w:top w:val="single" w:sz="4" w:space="0" w:color="auto"/>
              <w:left w:val="single" w:sz="4" w:space="0" w:color="auto"/>
              <w:bottom w:val="single" w:sz="4" w:space="0" w:color="auto"/>
              <w:right w:val="single" w:sz="4" w:space="0" w:color="auto"/>
            </w:tcBorders>
          </w:tcPr>
          <w:p w14:paraId="438A6D46" w14:textId="77777777" w:rsidR="00341BA3" w:rsidRDefault="00341BA3">
            <w:pPr>
              <w:pStyle w:val="ConsPlusNormal"/>
            </w:pPr>
            <w:r>
              <w:t>4.1 в условиях дневных стационаров</w:t>
            </w:r>
          </w:p>
        </w:tc>
        <w:tc>
          <w:tcPr>
            <w:tcW w:w="1020" w:type="dxa"/>
            <w:tcBorders>
              <w:top w:val="single" w:sz="4" w:space="0" w:color="auto"/>
              <w:left w:val="single" w:sz="4" w:space="0" w:color="auto"/>
              <w:bottom w:val="single" w:sz="4" w:space="0" w:color="auto"/>
              <w:right w:val="single" w:sz="4" w:space="0" w:color="auto"/>
            </w:tcBorders>
          </w:tcPr>
          <w:p w14:paraId="308EFEB9" w14:textId="77777777" w:rsidR="00341BA3" w:rsidRDefault="00341BA3">
            <w:pPr>
              <w:pStyle w:val="ConsPlusNormal"/>
            </w:pPr>
            <w:bookmarkStart w:id="49" w:name="Par3023"/>
            <w:bookmarkEnd w:id="49"/>
            <w:r>
              <w:t>39</w:t>
            </w:r>
          </w:p>
        </w:tc>
        <w:tc>
          <w:tcPr>
            <w:tcW w:w="2644" w:type="dxa"/>
            <w:tcBorders>
              <w:top w:val="single" w:sz="4" w:space="0" w:color="auto"/>
              <w:left w:val="single" w:sz="4" w:space="0" w:color="auto"/>
              <w:bottom w:val="single" w:sz="4" w:space="0" w:color="auto"/>
              <w:right w:val="single" w:sz="4" w:space="0" w:color="auto"/>
            </w:tcBorders>
          </w:tcPr>
          <w:p w14:paraId="78CEC3C3"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2F3917C3" w14:textId="77777777" w:rsidR="00341BA3" w:rsidRDefault="00341BA3">
            <w:pPr>
              <w:pStyle w:val="ConsPlusNormal"/>
            </w:pPr>
            <w:r>
              <w:t>0,076021</w:t>
            </w:r>
          </w:p>
        </w:tc>
        <w:tc>
          <w:tcPr>
            <w:tcW w:w="1759" w:type="dxa"/>
            <w:tcBorders>
              <w:top w:val="single" w:sz="4" w:space="0" w:color="auto"/>
              <w:left w:val="single" w:sz="4" w:space="0" w:color="auto"/>
              <w:bottom w:val="single" w:sz="4" w:space="0" w:color="auto"/>
              <w:right w:val="single" w:sz="4" w:space="0" w:color="auto"/>
            </w:tcBorders>
          </w:tcPr>
          <w:p w14:paraId="3C515A7F" w14:textId="77777777" w:rsidR="00341BA3" w:rsidRDefault="00341BA3">
            <w:pPr>
              <w:pStyle w:val="ConsPlusNormal"/>
            </w:pPr>
            <w:r>
              <w:t>43 886,6</w:t>
            </w:r>
          </w:p>
        </w:tc>
        <w:tc>
          <w:tcPr>
            <w:tcW w:w="1444" w:type="dxa"/>
            <w:tcBorders>
              <w:top w:val="single" w:sz="4" w:space="0" w:color="auto"/>
              <w:left w:val="single" w:sz="4" w:space="0" w:color="auto"/>
              <w:bottom w:val="single" w:sz="4" w:space="0" w:color="auto"/>
              <w:right w:val="single" w:sz="4" w:space="0" w:color="auto"/>
            </w:tcBorders>
          </w:tcPr>
          <w:p w14:paraId="18099EFE"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4253C7B" w14:textId="77777777" w:rsidR="00341BA3" w:rsidRDefault="00341BA3">
            <w:pPr>
              <w:pStyle w:val="ConsPlusNormal"/>
            </w:pPr>
            <w:r>
              <w:t>3336,3</w:t>
            </w:r>
          </w:p>
        </w:tc>
        <w:tc>
          <w:tcPr>
            <w:tcW w:w="1444" w:type="dxa"/>
            <w:tcBorders>
              <w:top w:val="single" w:sz="4" w:space="0" w:color="auto"/>
              <w:left w:val="single" w:sz="4" w:space="0" w:color="auto"/>
              <w:bottom w:val="single" w:sz="4" w:space="0" w:color="auto"/>
              <w:right w:val="single" w:sz="4" w:space="0" w:color="auto"/>
            </w:tcBorders>
          </w:tcPr>
          <w:p w14:paraId="638E1C17"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DD87D4A" w14:textId="77777777" w:rsidR="00341BA3" w:rsidRDefault="00341BA3">
            <w:pPr>
              <w:pStyle w:val="ConsPlusNormal"/>
            </w:pPr>
            <w:r>
              <w:t>5 419 600,1</w:t>
            </w:r>
          </w:p>
        </w:tc>
        <w:tc>
          <w:tcPr>
            <w:tcW w:w="1189" w:type="dxa"/>
            <w:tcBorders>
              <w:top w:val="single" w:sz="4" w:space="0" w:color="auto"/>
              <w:left w:val="single" w:sz="4" w:space="0" w:color="auto"/>
              <w:bottom w:val="single" w:sz="4" w:space="0" w:color="auto"/>
              <w:right w:val="single" w:sz="4" w:space="0" w:color="auto"/>
            </w:tcBorders>
          </w:tcPr>
          <w:p w14:paraId="554B5F0A" w14:textId="77777777" w:rsidR="00341BA3" w:rsidRDefault="00341BA3">
            <w:pPr>
              <w:pStyle w:val="ConsPlusNormal"/>
            </w:pPr>
            <w:r>
              <w:t>X</w:t>
            </w:r>
          </w:p>
        </w:tc>
      </w:tr>
      <w:tr w:rsidR="00341BA3" w14:paraId="6F33B00D" w14:textId="77777777">
        <w:tc>
          <w:tcPr>
            <w:tcW w:w="3345" w:type="dxa"/>
            <w:tcBorders>
              <w:top w:val="single" w:sz="4" w:space="0" w:color="auto"/>
              <w:left w:val="single" w:sz="4" w:space="0" w:color="auto"/>
              <w:bottom w:val="single" w:sz="4" w:space="0" w:color="auto"/>
              <w:right w:val="single" w:sz="4" w:space="0" w:color="auto"/>
            </w:tcBorders>
          </w:tcPr>
          <w:p w14:paraId="12C9F25E" w14:textId="77777777" w:rsidR="00341BA3" w:rsidRDefault="00341BA3">
            <w:pPr>
              <w:pStyle w:val="ConsPlusNormal"/>
            </w:pPr>
            <w:r>
              <w:t>4.1.1. для медицинской помощи по профилю "онкология"</w:t>
            </w:r>
          </w:p>
        </w:tc>
        <w:tc>
          <w:tcPr>
            <w:tcW w:w="1020" w:type="dxa"/>
            <w:tcBorders>
              <w:top w:val="single" w:sz="4" w:space="0" w:color="auto"/>
              <w:left w:val="single" w:sz="4" w:space="0" w:color="auto"/>
              <w:bottom w:val="single" w:sz="4" w:space="0" w:color="auto"/>
              <w:right w:val="single" w:sz="4" w:space="0" w:color="auto"/>
            </w:tcBorders>
          </w:tcPr>
          <w:p w14:paraId="6863C29C" w14:textId="77777777" w:rsidR="00341BA3" w:rsidRDefault="00341BA3">
            <w:pPr>
              <w:pStyle w:val="ConsPlusNormal"/>
            </w:pPr>
            <w:bookmarkStart w:id="50" w:name="Par3033"/>
            <w:bookmarkEnd w:id="50"/>
            <w:r>
              <w:t>39.1</w:t>
            </w:r>
          </w:p>
        </w:tc>
        <w:tc>
          <w:tcPr>
            <w:tcW w:w="2644" w:type="dxa"/>
            <w:tcBorders>
              <w:top w:val="single" w:sz="4" w:space="0" w:color="auto"/>
              <w:left w:val="single" w:sz="4" w:space="0" w:color="auto"/>
              <w:bottom w:val="single" w:sz="4" w:space="0" w:color="auto"/>
              <w:right w:val="single" w:sz="4" w:space="0" w:color="auto"/>
            </w:tcBorders>
          </w:tcPr>
          <w:p w14:paraId="562DB8EE"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331C6FA2" w14:textId="77777777" w:rsidR="00341BA3" w:rsidRDefault="00341BA3">
            <w:pPr>
              <w:pStyle w:val="ConsPlusNormal"/>
            </w:pPr>
            <w:r>
              <w:t>0,010507</w:t>
            </w:r>
          </w:p>
        </w:tc>
        <w:tc>
          <w:tcPr>
            <w:tcW w:w="1759" w:type="dxa"/>
            <w:tcBorders>
              <w:top w:val="single" w:sz="4" w:space="0" w:color="auto"/>
              <w:left w:val="single" w:sz="4" w:space="0" w:color="auto"/>
              <w:bottom w:val="single" w:sz="4" w:space="0" w:color="auto"/>
              <w:right w:val="single" w:sz="4" w:space="0" w:color="auto"/>
            </w:tcBorders>
          </w:tcPr>
          <w:p w14:paraId="64F36647" w14:textId="77777777" w:rsidR="00341BA3" w:rsidRDefault="00341BA3">
            <w:pPr>
              <w:pStyle w:val="ConsPlusNormal"/>
            </w:pPr>
            <w:r>
              <w:t>135 166,9</w:t>
            </w:r>
          </w:p>
        </w:tc>
        <w:tc>
          <w:tcPr>
            <w:tcW w:w="1444" w:type="dxa"/>
            <w:tcBorders>
              <w:top w:val="single" w:sz="4" w:space="0" w:color="auto"/>
              <w:left w:val="single" w:sz="4" w:space="0" w:color="auto"/>
              <w:bottom w:val="single" w:sz="4" w:space="0" w:color="auto"/>
              <w:right w:val="single" w:sz="4" w:space="0" w:color="auto"/>
            </w:tcBorders>
          </w:tcPr>
          <w:p w14:paraId="68A7961F"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0037056C" w14:textId="77777777" w:rsidR="00341BA3" w:rsidRDefault="00341BA3">
            <w:pPr>
              <w:pStyle w:val="ConsPlusNormal"/>
            </w:pPr>
            <w:r>
              <w:t>1420,2</w:t>
            </w:r>
          </w:p>
        </w:tc>
        <w:tc>
          <w:tcPr>
            <w:tcW w:w="1444" w:type="dxa"/>
            <w:tcBorders>
              <w:top w:val="single" w:sz="4" w:space="0" w:color="auto"/>
              <w:left w:val="single" w:sz="4" w:space="0" w:color="auto"/>
              <w:bottom w:val="single" w:sz="4" w:space="0" w:color="auto"/>
              <w:right w:val="single" w:sz="4" w:space="0" w:color="auto"/>
            </w:tcBorders>
          </w:tcPr>
          <w:p w14:paraId="59D7B1C3"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2CB6227" w14:textId="77777777" w:rsidR="00341BA3" w:rsidRDefault="00341BA3">
            <w:pPr>
              <w:pStyle w:val="ConsPlusNormal"/>
            </w:pPr>
            <w:r>
              <w:t>2 307 028,5</w:t>
            </w:r>
          </w:p>
        </w:tc>
        <w:tc>
          <w:tcPr>
            <w:tcW w:w="1189" w:type="dxa"/>
            <w:tcBorders>
              <w:top w:val="single" w:sz="4" w:space="0" w:color="auto"/>
              <w:left w:val="single" w:sz="4" w:space="0" w:color="auto"/>
              <w:bottom w:val="single" w:sz="4" w:space="0" w:color="auto"/>
              <w:right w:val="single" w:sz="4" w:space="0" w:color="auto"/>
            </w:tcBorders>
          </w:tcPr>
          <w:p w14:paraId="0F815201" w14:textId="77777777" w:rsidR="00341BA3" w:rsidRDefault="00341BA3">
            <w:pPr>
              <w:pStyle w:val="ConsPlusNormal"/>
            </w:pPr>
            <w:r>
              <w:t>X</w:t>
            </w:r>
          </w:p>
        </w:tc>
      </w:tr>
      <w:tr w:rsidR="00341BA3" w14:paraId="0750195C" w14:textId="77777777">
        <w:tc>
          <w:tcPr>
            <w:tcW w:w="3345" w:type="dxa"/>
            <w:tcBorders>
              <w:top w:val="single" w:sz="4" w:space="0" w:color="auto"/>
              <w:left w:val="single" w:sz="4" w:space="0" w:color="auto"/>
              <w:bottom w:val="single" w:sz="4" w:space="0" w:color="auto"/>
              <w:right w:val="single" w:sz="4" w:space="0" w:color="auto"/>
            </w:tcBorders>
          </w:tcPr>
          <w:p w14:paraId="2CF5CBB3" w14:textId="77777777" w:rsidR="00341BA3" w:rsidRDefault="00341BA3">
            <w:pPr>
              <w:pStyle w:val="ConsPlusNormal"/>
            </w:pPr>
            <w:r>
              <w:t>4.1.2. для медицинской помощи при экстракорпоральном оплодотворении</w:t>
            </w:r>
          </w:p>
        </w:tc>
        <w:tc>
          <w:tcPr>
            <w:tcW w:w="1020" w:type="dxa"/>
            <w:tcBorders>
              <w:top w:val="single" w:sz="4" w:space="0" w:color="auto"/>
              <w:left w:val="single" w:sz="4" w:space="0" w:color="auto"/>
              <w:bottom w:val="single" w:sz="4" w:space="0" w:color="auto"/>
              <w:right w:val="single" w:sz="4" w:space="0" w:color="auto"/>
            </w:tcBorders>
          </w:tcPr>
          <w:p w14:paraId="6C9457EF" w14:textId="77777777" w:rsidR="00341BA3" w:rsidRDefault="00341BA3">
            <w:pPr>
              <w:pStyle w:val="ConsPlusNormal"/>
            </w:pPr>
            <w:bookmarkStart w:id="51" w:name="Par3043"/>
            <w:bookmarkEnd w:id="51"/>
            <w:r>
              <w:t>39.2</w:t>
            </w:r>
          </w:p>
        </w:tc>
        <w:tc>
          <w:tcPr>
            <w:tcW w:w="2644" w:type="dxa"/>
            <w:tcBorders>
              <w:top w:val="single" w:sz="4" w:space="0" w:color="auto"/>
              <w:left w:val="single" w:sz="4" w:space="0" w:color="auto"/>
              <w:bottom w:val="single" w:sz="4" w:space="0" w:color="auto"/>
              <w:right w:val="single" w:sz="4" w:space="0" w:color="auto"/>
            </w:tcBorders>
          </w:tcPr>
          <w:p w14:paraId="11FE57B9" w14:textId="77777777" w:rsidR="00341BA3" w:rsidRDefault="00341BA3">
            <w:pPr>
              <w:pStyle w:val="ConsPlusNormal"/>
            </w:pPr>
            <w:r>
              <w:t>случай</w:t>
            </w:r>
          </w:p>
        </w:tc>
        <w:tc>
          <w:tcPr>
            <w:tcW w:w="1759" w:type="dxa"/>
            <w:tcBorders>
              <w:top w:val="single" w:sz="4" w:space="0" w:color="auto"/>
              <w:left w:val="single" w:sz="4" w:space="0" w:color="auto"/>
              <w:bottom w:val="single" w:sz="4" w:space="0" w:color="auto"/>
              <w:right w:val="single" w:sz="4" w:space="0" w:color="auto"/>
            </w:tcBorders>
          </w:tcPr>
          <w:p w14:paraId="65781D43" w14:textId="77777777" w:rsidR="00341BA3" w:rsidRDefault="00341BA3">
            <w:pPr>
              <w:pStyle w:val="ConsPlusNormal"/>
            </w:pPr>
            <w:r>
              <w:t>0,001143</w:t>
            </w:r>
          </w:p>
        </w:tc>
        <w:tc>
          <w:tcPr>
            <w:tcW w:w="1759" w:type="dxa"/>
            <w:tcBorders>
              <w:top w:val="single" w:sz="4" w:space="0" w:color="auto"/>
              <w:left w:val="single" w:sz="4" w:space="0" w:color="auto"/>
              <w:bottom w:val="single" w:sz="4" w:space="0" w:color="auto"/>
              <w:right w:val="single" w:sz="4" w:space="0" w:color="auto"/>
            </w:tcBorders>
          </w:tcPr>
          <w:p w14:paraId="4C077100" w14:textId="77777777" w:rsidR="00341BA3" w:rsidRDefault="00341BA3">
            <w:pPr>
              <w:pStyle w:val="ConsPlusNormal"/>
            </w:pPr>
            <w:r>
              <w:t>172 149,4</w:t>
            </w:r>
          </w:p>
        </w:tc>
        <w:tc>
          <w:tcPr>
            <w:tcW w:w="1444" w:type="dxa"/>
            <w:tcBorders>
              <w:top w:val="single" w:sz="4" w:space="0" w:color="auto"/>
              <w:left w:val="single" w:sz="4" w:space="0" w:color="auto"/>
              <w:bottom w:val="single" w:sz="4" w:space="0" w:color="auto"/>
              <w:right w:val="single" w:sz="4" w:space="0" w:color="auto"/>
            </w:tcBorders>
          </w:tcPr>
          <w:p w14:paraId="5486E8C9"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69D546A" w14:textId="77777777" w:rsidR="00341BA3" w:rsidRDefault="00341BA3">
            <w:pPr>
              <w:pStyle w:val="ConsPlusNormal"/>
            </w:pPr>
            <w:r>
              <w:t>196,7</w:t>
            </w:r>
          </w:p>
        </w:tc>
        <w:tc>
          <w:tcPr>
            <w:tcW w:w="1444" w:type="dxa"/>
            <w:tcBorders>
              <w:top w:val="single" w:sz="4" w:space="0" w:color="auto"/>
              <w:left w:val="single" w:sz="4" w:space="0" w:color="auto"/>
              <w:bottom w:val="single" w:sz="4" w:space="0" w:color="auto"/>
              <w:right w:val="single" w:sz="4" w:space="0" w:color="auto"/>
            </w:tcBorders>
          </w:tcPr>
          <w:p w14:paraId="6CBC47D6"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E1CDB13" w14:textId="77777777" w:rsidR="00341BA3" w:rsidRDefault="00341BA3">
            <w:pPr>
              <w:pStyle w:val="ConsPlusNormal"/>
            </w:pPr>
            <w:r>
              <w:t>319 509,3</w:t>
            </w:r>
          </w:p>
        </w:tc>
        <w:tc>
          <w:tcPr>
            <w:tcW w:w="1189" w:type="dxa"/>
            <w:tcBorders>
              <w:top w:val="single" w:sz="4" w:space="0" w:color="auto"/>
              <w:left w:val="single" w:sz="4" w:space="0" w:color="auto"/>
              <w:bottom w:val="single" w:sz="4" w:space="0" w:color="auto"/>
              <w:right w:val="single" w:sz="4" w:space="0" w:color="auto"/>
            </w:tcBorders>
          </w:tcPr>
          <w:p w14:paraId="040D24F9" w14:textId="77777777" w:rsidR="00341BA3" w:rsidRDefault="00341BA3">
            <w:pPr>
              <w:pStyle w:val="ConsPlusNormal"/>
            </w:pPr>
            <w:r>
              <w:t>X</w:t>
            </w:r>
          </w:p>
        </w:tc>
      </w:tr>
      <w:tr w:rsidR="00341BA3" w14:paraId="7A4BF5E2" w14:textId="77777777">
        <w:tc>
          <w:tcPr>
            <w:tcW w:w="3345" w:type="dxa"/>
            <w:tcBorders>
              <w:top w:val="single" w:sz="4" w:space="0" w:color="auto"/>
              <w:left w:val="single" w:sz="4" w:space="0" w:color="auto"/>
              <w:bottom w:val="single" w:sz="4" w:space="0" w:color="auto"/>
              <w:right w:val="single" w:sz="4" w:space="0" w:color="auto"/>
            </w:tcBorders>
          </w:tcPr>
          <w:p w14:paraId="26E99B0A" w14:textId="77777777" w:rsidR="00341BA3" w:rsidRDefault="00341BA3">
            <w:pPr>
              <w:pStyle w:val="ConsPlusNormal"/>
            </w:pPr>
            <w:r>
              <w:lastRenderedPageBreak/>
              <w:t>4.1.3 медицинская реабилитация</w:t>
            </w:r>
          </w:p>
        </w:tc>
        <w:tc>
          <w:tcPr>
            <w:tcW w:w="1020" w:type="dxa"/>
            <w:tcBorders>
              <w:top w:val="single" w:sz="4" w:space="0" w:color="auto"/>
              <w:left w:val="single" w:sz="4" w:space="0" w:color="auto"/>
              <w:bottom w:val="single" w:sz="4" w:space="0" w:color="auto"/>
              <w:right w:val="single" w:sz="4" w:space="0" w:color="auto"/>
            </w:tcBorders>
          </w:tcPr>
          <w:p w14:paraId="6AEDA672" w14:textId="77777777" w:rsidR="00341BA3" w:rsidRDefault="00341BA3">
            <w:pPr>
              <w:pStyle w:val="ConsPlusNormal"/>
            </w:pPr>
            <w:bookmarkStart w:id="52" w:name="Par3053"/>
            <w:bookmarkEnd w:id="52"/>
            <w:r>
              <w:t>39.3</w:t>
            </w:r>
          </w:p>
        </w:tc>
        <w:tc>
          <w:tcPr>
            <w:tcW w:w="2644" w:type="dxa"/>
            <w:tcBorders>
              <w:top w:val="single" w:sz="4" w:space="0" w:color="auto"/>
              <w:left w:val="single" w:sz="4" w:space="0" w:color="auto"/>
              <w:bottom w:val="single" w:sz="4" w:space="0" w:color="auto"/>
              <w:right w:val="single" w:sz="4" w:space="0" w:color="auto"/>
            </w:tcBorders>
          </w:tcPr>
          <w:p w14:paraId="3A175F1F" w14:textId="77777777" w:rsidR="00341BA3" w:rsidRDefault="00341BA3">
            <w:pPr>
              <w:pStyle w:val="ConsPlusNormal"/>
            </w:pPr>
            <w:r>
              <w:t>случай</w:t>
            </w:r>
          </w:p>
        </w:tc>
        <w:tc>
          <w:tcPr>
            <w:tcW w:w="1759" w:type="dxa"/>
            <w:tcBorders>
              <w:top w:val="single" w:sz="4" w:space="0" w:color="auto"/>
              <w:left w:val="single" w:sz="4" w:space="0" w:color="auto"/>
              <w:bottom w:val="single" w:sz="4" w:space="0" w:color="auto"/>
              <w:right w:val="single" w:sz="4" w:space="0" w:color="auto"/>
            </w:tcBorders>
          </w:tcPr>
          <w:p w14:paraId="2DA8FDE8" w14:textId="77777777" w:rsidR="00341BA3" w:rsidRDefault="00341BA3">
            <w:pPr>
              <w:pStyle w:val="ConsPlusNormal"/>
            </w:pPr>
            <w:r>
              <w:t>0,002838</w:t>
            </w:r>
          </w:p>
        </w:tc>
        <w:tc>
          <w:tcPr>
            <w:tcW w:w="1759" w:type="dxa"/>
            <w:tcBorders>
              <w:top w:val="single" w:sz="4" w:space="0" w:color="auto"/>
              <w:left w:val="single" w:sz="4" w:space="0" w:color="auto"/>
              <w:bottom w:val="single" w:sz="4" w:space="0" w:color="auto"/>
              <w:right w:val="single" w:sz="4" w:space="0" w:color="auto"/>
            </w:tcBorders>
          </w:tcPr>
          <w:p w14:paraId="4721785C" w14:textId="77777777" w:rsidR="00341BA3" w:rsidRDefault="00341BA3">
            <w:pPr>
              <w:pStyle w:val="ConsPlusNormal"/>
            </w:pPr>
            <w:r>
              <w:t>41 968,2</w:t>
            </w:r>
          </w:p>
        </w:tc>
        <w:tc>
          <w:tcPr>
            <w:tcW w:w="1444" w:type="dxa"/>
            <w:tcBorders>
              <w:top w:val="single" w:sz="4" w:space="0" w:color="auto"/>
              <w:left w:val="single" w:sz="4" w:space="0" w:color="auto"/>
              <w:bottom w:val="single" w:sz="4" w:space="0" w:color="auto"/>
              <w:right w:val="single" w:sz="4" w:space="0" w:color="auto"/>
            </w:tcBorders>
          </w:tcPr>
          <w:p w14:paraId="6A133B69" w14:textId="77777777" w:rsidR="00341BA3" w:rsidRDefault="00341BA3">
            <w:pPr>
              <w:pStyle w:val="ConsPlusNormal"/>
            </w:pPr>
            <w:r>
              <w:t>Х</w:t>
            </w:r>
          </w:p>
        </w:tc>
        <w:tc>
          <w:tcPr>
            <w:tcW w:w="964" w:type="dxa"/>
            <w:tcBorders>
              <w:top w:val="single" w:sz="4" w:space="0" w:color="auto"/>
              <w:left w:val="single" w:sz="4" w:space="0" w:color="auto"/>
              <w:bottom w:val="single" w:sz="4" w:space="0" w:color="auto"/>
              <w:right w:val="single" w:sz="4" w:space="0" w:color="auto"/>
            </w:tcBorders>
          </w:tcPr>
          <w:p w14:paraId="7EDB0AC0" w14:textId="77777777" w:rsidR="00341BA3" w:rsidRDefault="00341BA3">
            <w:pPr>
              <w:pStyle w:val="ConsPlusNormal"/>
            </w:pPr>
            <w:r>
              <w:t>119,1</w:t>
            </w:r>
          </w:p>
        </w:tc>
        <w:tc>
          <w:tcPr>
            <w:tcW w:w="1444" w:type="dxa"/>
            <w:tcBorders>
              <w:top w:val="single" w:sz="4" w:space="0" w:color="auto"/>
              <w:left w:val="single" w:sz="4" w:space="0" w:color="auto"/>
              <w:bottom w:val="single" w:sz="4" w:space="0" w:color="auto"/>
              <w:right w:val="single" w:sz="4" w:space="0" w:color="auto"/>
            </w:tcBorders>
          </w:tcPr>
          <w:p w14:paraId="34385F43" w14:textId="77777777" w:rsidR="00341BA3" w:rsidRDefault="00341BA3">
            <w:pPr>
              <w:pStyle w:val="ConsPlusNormal"/>
            </w:pPr>
            <w:r>
              <w:t>Х</w:t>
            </w:r>
          </w:p>
        </w:tc>
        <w:tc>
          <w:tcPr>
            <w:tcW w:w="1384" w:type="dxa"/>
            <w:tcBorders>
              <w:top w:val="single" w:sz="4" w:space="0" w:color="auto"/>
              <w:left w:val="single" w:sz="4" w:space="0" w:color="auto"/>
              <w:bottom w:val="single" w:sz="4" w:space="0" w:color="auto"/>
              <w:right w:val="single" w:sz="4" w:space="0" w:color="auto"/>
            </w:tcBorders>
          </w:tcPr>
          <w:p w14:paraId="71AB5C63" w14:textId="77777777" w:rsidR="00341BA3" w:rsidRDefault="00341BA3">
            <w:pPr>
              <w:pStyle w:val="ConsPlusNormal"/>
            </w:pPr>
            <w:r>
              <w:t>193 473,4</w:t>
            </w:r>
          </w:p>
        </w:tc>
        <w:tc>
          <w:tcPr>
            <w:tcW w:w="1189" w:type="dxa"/>
            <w:tcBorders>
              <w:top w:val="single" w:sz="4" w:space="0" w:color="auto"/>
              <w:left w:val="single" w:sz="4" w:space="0" w:color="auto"/>
              <w:bottom w:val="single" w:sz="4" w:space="0" w:color="auto"/>
              <w:right w:val="single" w:sz="4" w:space="0" w:color="auto"/>
            </w:tcBorders>
          </w:tcPr>
          <w:p w14:paraId="56043401" w14:textId="77777777" w:rsidR="00341BA3" w:rsidRDefault="00341BA3">
            <w:pPr>
              <w:pStyle w:val="ConsPlusNormal"/>
            </w:pPr>
            <w:r>
              <w:t>Х</w:t>
            </w:r>
          </w:p>
        </w:tc>
      </w:tr>
      <w:tr w:rsidR="00341BA3" w14:paraId="468A4474" w14:textId="77777777">
        <w:tc>
          <w:tcPr>
            <w:tcW w:w="3345" w:type="dxa"/>
            <w:tcBorders>
              <w:top w:val="single" w:sz="4" w:space="0" w:color="auto"/>
              <w:left w:val="single" w:sz="4" w:space="0" w:color="auto"/>
              <w:bottom w:val="single" w:sz="4" w:space="0" w:color="auto"/>
              <w:right w:val="single" w:sz="4" w:space="0" w:color="auto"/>
            </w:tcBorders>
          </w:tcPr>
          <w:p w14:paraId="4F24D20A" w14:textId="77777777" w:rsidR="00341BA3" w:rsidRDefault="00341BA3">
            <w:pPr>
              <w:pStyle w:val="ConsPlusNormal"/>
            </w:pPr>
            <w:r>
              <w:t>4.2. в условиях круглосуточного стационара, в том числе</w:t>
            </w:r>
          </w:p>
        </w:tc>
        <w:tc>
          <w:tcPr>
            <w:tcW w:w="1020" w:type="dxa"/>
            <w:tcBorders>
              <w:top w:val="single" w:sz="4" w:space="0" w:color="auto"/>
              <w:left w:val="single" w:sz="4" w:space="0" w:color="auto"/>
              <w:bottom w:val="single" w:sz="4" w:space="0" w:color="auto"/>
              <w:right w:val="single" w:sz="4" w:space="0" w:color="auto"/>
            </w:tcBorders>
          </w:tcPr>
          <w:p w14:paraId="529ABC0C" w14:textId="77777777" w:rsidR="00341BA3" w:rsidRDefault="00341BA3">
            <w:pPr>
              <w:pStyle w:val="ConsPlusNormal"/>
            </w:pPr>
            <w:bookmarkStart w:id="53" w:name="Par3063"/>
            <w:bookmarkEnd w:id="53"/>
            <w:r>
              <w:t>40</w:t>
            </w:r>
          </w:p>
        </w:tc>
        <w:tc>
          <w:tcPr>
            <w:tcW w:w="2644" w:type="dxa"/>
            <w:tcBorders>
              <w:top w:val="single" w:sz="4" w:space="0" w:color="auto"/>
              <w:left w:val="single" w:sz="4" w:space="0" w:color="auto"/>
              <w:bottom w:val="single" w:sz="4" w:space="0" w:color="auto"/>
              <w:right w:val="single" w:sz="4" w:space="0" w:color="auto"/>
            </w:tcBorders>
          </w:tcPr>
          <w:p w14:paraId="152D0037" w14:textId="77777777" w:rsidR="00341BA3" w:rsidRDefault="00341BA3">
            <w:pPr>
              <w:pStyle w:val="ConsPlusNormal"/>
            </w:pPr>
            <w: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7A6DE803" w14:textId="77777777" w:rsidR="00341BA3" w:rsidRDefault="00341BA3">
            <w:pPr>
              <w:pStyle w:val="ConsPlusNormal"/>
            </w:pPr>
            <w:r>
              <w:t>0,173226</w:t>
            </w:r>
          </w:p>
        </w:tc>
        <w:tc>
          <w:tcPr>
            <w:tcW w:w="1759" w:type="dxa"/>
            <w:tcBorders>
              <w:top w:val="single" w:sz="4" w:space="0" w:color="auto"/>
              <w:left w:val="single" w:sz="4" w:space="0" w:color="auto"/>
              <w:bottom w:val="single" w:sz="4" w:space="0" w:color="auto"/>
              <w:right w:val="single" w:sz="4" w:space="0" w:color="auto"/>
            </w:tcBorders>
          </w:tcPr>
          <w:p w14:paraId="656AB778" w14:textId="77777777" w:rsidR="00341BA3" w:rsidRDefault="00341BA3">
            <w:pPr>
              <w:pStyle w:val="ConsPlusNormal"/>
            </w:pPr>
            <w:r>
              <w:t>70 313,5</w:t>
            </w:r>
          </w:p>
        </w:tc>
        <w:tc>
          <w:tcPr>
            <w:tcW w:w="1444" w:type="dxa"/>
            <w:tcBorders>
              <w:top w:val="single" w:sz="4" w:space="0" w:color="auto"/>
              <w:left w:val="single" w:sz="4" w:space="0" w:color="auto"/>
              <w:bottom w:val="single" w:sz="4" w:space="0" w:color="auto"/>
              <w:right w:val="single" w:sz="4" w:space="0" w:color="auto"/>
            </w:tcBorders>
          </w:tcPr>
          <w:p w14:paraId="4A0D6483"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ED5E155" w14:textId="77777777" w:rsidR="00341BA3" w:rsidRDefault="00341BA3">
            <w:pPr>
              <w:pStyle w:val="ConsPlusNormal"/>
            </w:pPr>
            <w:r>
              <w:t>12 180,1</w:t>
            </w:r>
          </w:p>
        </w:tc>
        <w:tc>
          <w:tcPr>
            <w:tcW w:w="1444" w:type="dxa"/>
            <w:tcBorders>
              <w:top w:val="single" w:sz="4" w:space="0" w:color="auto"/>
              <w:left w:val="single" w:sz="4" w:space="0" w:color="auto"/>
              <w:bottom w:val="single" w:sz="4" w:space="0" w:color="auto"/>
              <w:right w:val="single" w:sz="4" w:space="0" w:color="auto"/>
            </w:tcBorders>
          </w:tcPr>
          <w:p w14:paraId="6E3281B9"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2A77C30" w14:textId="77777777" w:rsidR="00341BA3" w:rsidRDefault="00341BA3">
            <w:pPr>
              <w:pStyle w:val="ConsPlusNormal"/>
            </w:pPr>
            <w:r>
              <w:t>19 785 726,7</w:t>
            </w:r>
          </w:p>
        </w:tc>
        <w:tc>
          <w:tcPr>
            <w:tcW w:w="1189" w:type="dxa"/>
            <w:tcBorders>
              <w:top w:val="single" w:sz="4" w:space="0" w:color="auto"/>
              <w:left w:val="single" w:sz="4" w:space="0" w:color="auto"/>
              <w:bottom w:val="single" w:sz="4" w:space="0" w:color="auto"/>
              <w:right w:val="single" w:sz="4" w:space="0" w:color="auto"/>
            </w:tcBorders>
          </w:tcPr>
          <w:p w14:paraId="0E53F929" w14:textId="77777777" w:rsidR="00341BA3" w:rsidRDefault="00341BA3">
            <w:pPr>
              <w:pStyle w:val="ConsPlusNormal"/>
            </w:pPr>
            <w:r>
              <w:t>X</w:t>
            </w:r>
          </w:p>
        </w:tc>
      </w:tr>
      <w:tr w:rsidR="00341BA3" w14:paraId="4B6F9253" w14:textId="77777777">
        <w:tc>
          <w:tcPr>
            <w:tcW w:w="3345" w:type="dxa"/>
            <w:tcBorders>
              <w:top w:val="single" w:sz="4" w:space="0" w:color="auto"/>
              <w:left w:val="single" w:sz="4" w:space="0" w:color="auto"/>
              <w:bottom w:val="single" w:sz="4" w:space="0" w:color="auto"/>
              <w:right w:val="single" w:sz="4" w:space="0" w:color="auto"/>
            </w:tcBorders>
          </w:tcPr>
          <w:p w14:paraId="4170F693" w14:textId="77777777" w:rsidR="00341BA3" w:rsidRDefault="00341BA3">
            <w:pPr>
              <w:pStyle w:val="ConsPlusNormal"/>
            </w:pPr>
            <w:r>
              <w:t>4.2.1. для медицинской помощи по профилю "онкология"</w:t>
            </w:r>
          </w:p>
        </w:tc>
        <w:tc>
          <w:tcPr>
            <w:tcW w:w="1020" w:type="dxa"/>
            <w:tcBorders>
              <w:top w:val="single" w:sz="4" w:space="0" w:color="auto"/>
              <w:left w:val="single" w:sz="4" w:space="0" w:color="auto"/>
              <w:bottom w:val="single" w:sz="4" w:space="0" w:color="auto"/>
              <w:right w:val="single" w:sz="4" w:space="0" w:color="auto"/>
            </w:tcBorders>
          </w:tcPr>
          <w:p w14:paraId="25B0367A" w14:textId="77777777" w:rsidR="00341BA3" w:rsidRDefault="00341BA3">
            <w:pPr>
              <w:pStyle w:val="ConsPlusNormal"/>
            </w:pPr>
            <w:bookmarkStart w:id="54" w:name="Par3073"/>
            <w:bookmarkEnd w:id="54"/>
            <w:r>
              <w:t>40.1</w:t>
            </w:r>
          </w:p>
        </w:tc>
        <w:tc>
          <w:tcPr>
            <w:tcW w:w="2644" w:type="dxa"/>
            <w:tcBorders>
              <w:top w:val="single" w:sz="4" w:space="0" w:color="auto"/>
              <w:left w:val="single" w:sz="4" w:space="0" w:color="auto"/>
              <w:bottom w:val="single" w:sz="4" w:space="0" w:color="auto"/>
              <w:right w:val="single" w:sz="4" w:space="0" w:color="auto"/>
            </w:tcBorders>
          </w:tcPr>
          <w:p w14:paraId="7426AE53" w14:textId="77777777" w:rsidR="00341BA3" w:rsidRDefault="00341BA3">
            <w:pPr>
              <w:pStyle w:val="ConsPlusNormal"/>
            </w:pPr>
            <w: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0AFA9559" w14:textId="77777777" w:rsidR="00341BA3" w:rsidRDefault="00341BA3">
            <w:pPr>
              <w:pStyle w:val="ConsPlusNormal"/>
            </w:pPr>
            <w:r>
              <w:t>0,009249</w:t>
            </w:r>
          </w:p>
        </w:tc>
        <w:tc>
          <w:tcPr>
            <w:tcW w:w="1759" w:type="dxa"/>
            <w:tcBorders>
              <w:top w:val="single" w:sz="4" w:space="0" w:color="auto"/>
              <w:left w:val="single" w:sz="4" w:space="0" w:color="auto"/>
              <w:bottom w:val="single" w:sz="4" w:space="0" w:color="auto"/>
              <w:right w:val="single" w:sz="4" w:space="0" w:color="auto"/>
            </w:tcBorders>
          </w:tcPr>
          <w:p w14:paraId="4A404016" w14:textId="77777777" w:rsidR="00341BA3" w:rsidRDefault="00341BA3">
            <w:pPr>
              <w:pStyle w:val="ConsPlusNormal"/>
            </w:pPr>
            <w:r>
              <w:t>177 490,4</w:t>
            </w:r>
          </w:p>
        </w:tc>
        <w:tc>
          <w:tcPr>
            <w:tcW w:w="1444" w:type="dxa"/>
            <w:tcBorders>
              <w:top w:val="single" w:sz="4" w:space="0" w:color="auto"/>
              <w:left w:val="single" w:sz="4" w:space="0" w:color="auto"/>
              <w:bottom w:val="single" w:sz="4" w:space="0" w:color="auto"/>
              <w:right w:val="single" w:sz="4" w:space="0" w:color="auto"/>
            </w:tcBorders>
          </w:tcPr>
          <w:p w14:paraId="1DE77425"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35F7559" w14:textId="77777777" w:rsidR="00341BA3" w:rsidRDefault="00341BA3">
            <w:pPr>
              <w:pStyle w:val="ConsPlusNormal"/>
            </w:pPr>
            <w:r>
              <w:t>1 641,7</w:t>
            </w:r>
          </w:p>
        </w:tc>
        <w:tc>
          <w:tcPr>
            <w:tcW w:w="1444" w:type="dxa"/>
            <w:tcBorders>
              <w:top w:val="single" w:sz="4" w:space="0" w:color="auto"/>
              <w:left w:val="single" w:sz="4" w:space="0" w:color="auto"/>
              <w:bottom w:val="single" w:sz="4" w:space="0" w:color="auto"/>
              <w:right w:val="single" w:sz="4" w:space="0" w:color="auto"/>
            </w:tcBorders>
          </w:tcPr>
          <w:p w14:paraId="1025C33B"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3BF777E" w14:textId="77777777" w:rsidR="00341BA3" w:rsidRDefault="00341BA3">
            <w:pPr>
              <w:pStyle w:val="ConsPlusNormal"/>
            </w:pPr>
            <w:r>
              <w:t>2 666 792,7</w:t>
            </w:r>
          </w:p>
        </w:tc>
        <w:tc>
          <w:tcPr>
            <w:tcW w:w="1189" w:type="dxa"/>
            <w:tcBorders>
              <w:top w:val="single" w:sz="4" w:space="0" w:color="auto"/>
              <w:left w:val="single" w:sz="4" w:space="0" w:color="auto"/>
              <w:bottom w:val="single" w:sz="4" w:space="0" w:color="auto"/>
              <w:right w:val="single" w:sz="4" w:space="0" w:color="auto"/>
            </w:tcBorders>
          </w:tcPr>
          <w:p w14:paraId="3357D412" w14:textId="77777777" w:rsidR="00341BA3" w:rsidRDefault="00341BA3">
            <w:pPr>
              <w:pStyle w:val="ConsPlusNormal"/>
            </w:pPr>
            <w:r>
              <w:t>X</w:t>
            </w:r>
          </w:p>
        </w:tc>
      </w:tr>
      <w:tr w:rsidR="00341BA3" w14:paraId="33DCF6D8" w14:textId="77777777">
        <w:tc>
          <w:tcPr>
            <w:tcW w:w="3345" w:type="dxa"/>
            <w:tcBorders>
              <w:top w:val="single" w:sz="4" w:space="0" w:color="auto"/>
              <w:left w:val="single" w:sz="4" w:space="0" w:color="auto"/>
              <w:bottom w:val="single" w:sz="4" w:space="0" w:color="auto"/>
              <w:right w:val="single" w:sz="4" w:space="0" w:color="auto"/>
            </w:tcBorders>
          </w:tcPr>
          <w:p w14:paraId="124D678D" w14:textId="77777777" w:rsidR="00341BA3" w:rsidRDefault="00341BA3">
            <w:pPr>
              <w:pStyle w:val="ConsPlusNormal"/>
            </w:pPr>
            <w:r>
              <w:t>4.2.2. для медицинской реабилитации</w:t>
            </w:r>
          </w:p>
        </w:tc>
        <w:tc>
          <w:tcPr>
            <w:tcW w:w="1020" w:type="dxa"/>
            <w:tcBorders>
              <w:top w:val="single" w:sz="4" w:space="0" w:color="auto"/>
              <w:left w:val="single" w:sz="4" w:space="0" w:color="auto"/>
              <w:bottom w:val="single" w:sz="4" w:space="0" w:color="auto"/>
              <w:right w:val="single" w:sz="4" w:space="0" w:color="auto"/>
            </w:tcBorders>
          </w:tcPr>
          <w:p w14:paraId="3E8A4731" w14:textId="77777777" w:rsidR="00341BA3" w:rsidRDefault="00341BA3">
            <w:pPr>
              <w:pStyle w:val="ConsPlusNormal"/>
            </w:pPr>
            <w:bookmarkStart w:id="55" w:name="Par3083"/>
            <w:bookmarkEnd w:id="55"/>
            <w:r>
              <w:t>40.2</w:t>
            </w:r>
          </w:p>
        </w:tc>
        <w:tc>
          <w:tcPr>
            <w:tcW w:w="2644" w:type="dxa"/>
            <w:tcBorders>
              <w:top w:val="single" w:sz="4" w:space="0" w:color="auto"/>
              <w:left w:val="single" w:sz="4" w:space="0" w:color="auto"/>
              <w:bottom w:val="single" w:sz="4" w:space="0" w:color="auto"/>
              <w:right w:val="single" w:sz="4" w:space="0" w:color="auto"/>
            </w:tcBorders>
          </w:tcPr>
          <w:p w14:paraId="59D9FAC4" w14:textId="77777777" w:rsidR="00341BA3" w:rsidRDefault="00341BA3">
            <w:pPr>
              <w:pStyle w:val="ConsPlusNormal"/>
            </w:pPr>
            <w: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1A76147C" w14:textId="77777777" w:rsidR="00341BA3" w:rsidRDefault="00341BA3">
            <w:pPr>
              <w:pStyle w:val="ConsPlusNormal"/>
            </w:pPr>
            <w:r>
              <w:t>0,005430</w:t>
            </w:r>
          </w:p>
        </w:tc>
        <w:tc>
          <w:tcPr>
            <w:tcW w:w="1759" w:type="dxa"/>
            <w:tcBorders>
              <w:top w:val="single" w:sz="4" w:space="0" w:color="auto"/>
              <w:left w:val="single" w:sz="4" w:space="0" w:color="auto"/>
              <w:bottom w:val="single" w:sz="4" w:space="0" w:color="auto"/>
              <w:right w:val="single" w:sz="4" w:space="0" w:color="auto"/>
            </w:tcBorders>
          </w:tcPr>
          <w:p w14:paraId="3EFCA660" w14:textId="77777777" w:rsidR="00341BA3" w:rsidRDefault="00341BA3">
            <w:pPr>
              <w:pStyle w:val="ConsPlusNormal"/>
            </w:pPr>
            <w:r>
              <w:t>76 342,1</w:t>
            </w:r>
          </w:p>
        </w:tc>
        <w:tc>
          <w:tcPr>
            <w:tcW w:w="1444" w:type="dxa"/>
            <w:tcBorders>
              <w:top w:val="single" w:sz="4" w:space="0" w:color="auto"/>
              <w:left w:val="single" w:sz="4" w:space="0" w:color="auto"/>
              <w:bottom w:val="single" w:sz="4" w:space="0" w:color="auto"/>
              <w:right w:val="single" w:sz="4" w:space="0" w:color="auto"/>
            </w:tcBorders>
          </w:tcPr>
          <w:p w14:paraId="7D8775BB" w14:textId="77777777" w:rsidR="00341BA3" w:rsidRDefault="00341BA3">
            <w:pPr>
              <w:pStyle w:val="ConsPlusNormal"/>
            </w:pPr>
            <w:r>
              <w:t>Х</w:t>
            </w:r>
          </w:p>
        </w:tc>
        <w:tc>
          <w:tcPr>
            <w:tcW w:w="964" w:type="dxa"/>
            <w:tcBorders>
              <w:top w:val="single" w:sz="4" w:space="0" w:color="auto"/>
              <w:left w:val="single" w:sz="4" w:space="0" w:color="auto"/>
              <w:bottom w:val="single" w:sz="4" w:space="0" w:color="auto"/>
              <w:right w:val="single" w:sz="4" w:space="0" w:color="auto"/>
            </w:tcBorders>
          </w:tcPr>
          <w:p w14:paraId="50BC845D" w14:textId="77777777" w:rsidR="00341BA3" w:rsidRDefault="00341BA3">
            <w:pPr>
              <w:pStyle w:val="ConsPlusNormal"/>
            </w:pPr>
            <w:r>
              <w:t>414,5</w:t>
            </w:r>
          </w:p>
        </w:tc>
        <w:tc>
          <w:tcPr>
            <w:tcW w:w="1444" w:type="dxa"/>
            <w:tcBorders>
              <w:top w:val="single" w:sz="4" w:space="0" w:color="auto"/>
              <w:left w:val="single" w:sz="4" w:space="0" w:color="auto"/>
              <w:bottom w:val="single" w:sz="4" w:space="0" w:color="auto"/>
              <w:right w:val="single" w:sz="4" w:space="0" w:color="auto"/>
            </w:tcBorders>
          </w:tcPr>
          <w:p w14:paraId="6B2EC052" w14:textId="77777777" w:rsidR="00341BA3" w:rsidRDefault="00341BA3">
            <w:pPr>
              <w:pStyle w:val="ConsPlusNormal"/>
            </w:pPr>
            <w:r>
              <w:t>Х</w:t>
            </w:r>
          </w:p>
        </w:tc>
        <w:tc>
          <w:tcPr>
            <w:tcW w:w="1384" w:type="dxa"/>
            <w:tcBorders>
              <w:top w:val="single" w:sz="4" w:space="0" w:color="auto"/>
              <w:left w:val="single" w:sz="4" w:space="0" w:color="auto"/>
              <w:bottom w:val="single" w:sz="4" w:space="0" w:color="auto"/>
              <w:right w:val="single" w:sz="4" w:space="0" w:color="auto"/>
            </w:tcBorders>
          </w:tcPr>
          <w:p w14:paraId="7B94F023" w14:textId="77777777" w:rsidR="00341BA3" w:rsidRDefault="00341BA3">
            <w:pPr>
              <w:pStyle w:val="ConsPlusNormal"/>
            </w:pPr>
            <w:r>
              <w:t>673 337,3</w:t>
            </w:r>
          </w:p>
        </w:tc>
        <w:tc>
          <w:tcPr>
            <w:tcW w:w="1189" w:type="dxa"/>
            <w:tcBorders>
              <w:top w:val="single" w:sz="4" w:space="0" w:color="auto"/>
              <w:left w:val="single" w:sz="4" w:space="0" w:color="auto"/>
              <w:bottom w:val="single" w:sz="4" w:space="0" w:color="auto"/>
              <w:right w:val="single" w:sz="4" w:space="0" w:color="auto"/>
            </w:tcBorders>
          </w:tcPr>
          <w:p w14:paraId="1BCD73B7" w14:textId="77777777" w:rsidR="00341BA3" w:rsidRDefault="00341BA3">
            <w:pPr>
              <w:pStyle w:val="ConsPlusNormal"/>
            </w:pPr>
            <w:r>
              <w:t>Х</w:t>
            </w:r>
          </w:p>
        </w:tc>
      </w:tr>
      <w:tr w:rsidR="00341BA3" w14:paraId="1D94F4EC" w14:textId="77777777">
        <w:tc>
          <w:tcPr>
            <w:tcW w:w="3345" w:type="dxa"/>
            <w:tcBorders>
              <w:top w:val="single" w:sz="4" w:space="0" w:color="auto"/>
              <w:left w:val="single" w:sz="4" w:space="0" w:color="auto"/>
              <w:bottom w:val="single" w:sz="4" w:space="0" w:color="auto"/>
              <w:right w:val="single" w:sz="4" w:space="0" w:color="auto"/>
            </w:tcBorders>
          </w:tcPr>
          <w:p w14:paraId="3EF67B42" w14:textId="77777777" w:rsidR="00341BA3" w:rsidRDefault="00341BA3">
            <w:pPr>
              <w:pStyle w:val="ConsPlusNormal"/>
            </w:pPr>
            <w:r>
              <w:t>4.2.3. высокотехнологичная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14:paraId="10E37510" w14:textId="77777777" w:rsidR="00341BA3" w:rsidRDefault="00341BA3">
            <w:pPr>
              <w:pStyle w:val="ConsPlusNormal"/>
            </w:pPr>
            <w:bookmarkStart w:id="56" w:name="Par3093"/>
            <w:bookmarkEnd w:id="56"/>
            <w:r>
              <w:t>40.3</w:t>
            </w:r>
          </w:p>
        </w:tc>
        <w:tc>
          <w:tcPr>
            <w:tcW w:w="2644" w:type="dxa"/>
            <w:tcBorders>
              <w:top w:val="single" w:sz="4" w:space="0" w:color="auto"/>
              <w:left w:val="single" w:sz="4" w:space="0" w:color="auto"/>
              <w:bottom w:val="single" w:sz="4" w:space="0" w:color="auto"/>
              <w:right w:val="single" w:sz="4" w:space="0" w:color="auto"/>
            </w:tcBorders>
          </w:tcPr>
          <w:p w14:paraId="010E9160" w14:textId="77777777" w:rsidR="00341BA3" w:rsidRDefault="00341BA3">
            <w:pPr>
              <w:pStyle w:val="ConsPlusNormal"/>
            </w:pPr>
            <w: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26EBC9F2" w14:textId="77777777" w:rsidR="00341BA3" w:rsidRDefault="00341BA3">
            <w:pPr>
              <w:pStyle w:val="ConsPlusNormal"/>
            </w:pPr>
            <w:r>
              <w:t>0,004589</w:t>
            </w:r>
          </w:p>
        </w:tc>
        <w:tc>
          <w:tcPr>
            <w:tcW w:w="1759" w:type="dxa"/>
            <w:tcBorders>
              <w:top w:val="single" w:sz="4" w:space="0" w:color="auto"/>
              <w:left w:val="single" w:sz="4" w:space="0" w:color="auto"/>
              <w:bottom w:val="single" w:sz="4" w:space="0" w:color="auto"/>
              <w:right w:val="single" w:sz="4" w:space="0" w:color="auto"/>
            </w:tcBorders>
          </w:tcPr>
          <w:p w14:paraId="3EAF19FD" w14:textId="77777777" w:rsidR="00341BA3" w:rsidRDefault="00341BA3">
            <w:pPr>
              <w:pStyle w:val="ConsPlusNormal"/>
            </w:pPr>
            <w:r>
              <w:t>233 617,9</w:t>
            </w:r>
          </w:p>
        </w:tc>
        <w:tc>
          <w:tcPr>
            <w:tcW w:w="1444" w:type="dxa"/>
            <w:tcBorders>
              <w:top w:val="single" w:sz="4" w:space="0" w:color="auto"/>
              <w:left w:val="single" w:sz="4" w:space="0" w:color="auto"/>
              <w:bottom w:val="single" w:sz="4" w:space="0" w:color="auto"/>
              <w:right w:val="single" w:sz="4" w:space="0" w:color="auto"/>
            </w:tcBorders>
          </w:tcPr>
          <w:p w14:paraId="5E84D26B"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8892A64" w14:textId="77777777" w:rsidR="00341BA3" w:rsidRDefault="00341BA3">
            <w:pPr>
              <w:pStyle w:val="ConsPlusNormal"/>
            </w:pPr>
            <w:r>
              <w:t>1072,1</w:t>
            </w:r>
          </w:p>
        </w:tc>
        <w:tc>
          <w:tcPr>
            <w:tcW w:w="1444" w:type="dxa"/>
            <w:tcBorders>
              <w:top w:val="single" w:sz="4" w:space="0" w:color="auto"/>
              <w:left w:val="single" w:sz="4" w:space="0" w:color="auto"/>
              <w:bottom w:val="single" w:sz="4" w:space="0" w:color="auto"/>
              <w:right w:val="single" w:sz="4" w:space="0" w:color="auto"/>
            </w:tcBorders>
          </w:tcPr>
          <w:p w14:paraId="312BF7CD"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ECE3328" w14:textId="77777777" w:rsidR="00341BA3" w:rsidRDefault="00341BA3">
            <w:pPr>
              <w:pStyle w:val="ConsPlusNormal"/>
            </w:pPr>
            <w:r>
              <w:t>1 741 621,6</w:t>
            </w:r>
          </w:p>
        </w:tc>
        <w:tc>
          <w:tcPr>
            <w:tcW w:w="1189" w:type="dxa"/>
            <w:tcBorders>
              <w:top w:val="single" w:sz="4" w:space="0" w:color="auto"/>
              <w:left w:val="single" w:sz="4" w:space="0" w:color="auto"/>
              <w:bottom w:val="single" w:sz="4" w:space="0" w:color="auto"/>
              <w:right w:val="single" w:sz="4" w:space="0" w:color="auto"/>
            </w:tcBorders>
          </w:tcPr>
          <w:p w14:paraId="478D94DE" w14:textId="77777777" w:rsidR="00341BA3" w:rsidRDefault="00341BA3">
            <w:pPr>
              <w:pStyle w:val="ConsPlusNormal"/>
            </w:pPr>
            <w:r>
              <w:t>X</w:t>
            </w:r>
          </w:p>
        </w:tc>
      </w:tr>
      <w:tr w:rsidR="00341BA3" w14:paraId="1AB8DCDD" w14:textId="77777777">
        <w:tc>
          <w:tcPr>
            <w:tcW w:w="3345" w:type="dxa"/>
            <w:tcBorders>
              <w:top w:val="single" w:sz="4" w:space="0" w:color="auto"/>
              <w:left w:val="single" w:sz="4" w:space="0" w:color="auto"/>
              <w:bottom w:val="single" w:sz="4" w:space="0" w:color="auto"/>
              <w:right w:val="single" w:sz="4" w:space="0" w:color="auto"/>
            </w:tcBorders>
          </w:tcPr>
          <w:p w14:paraId="7684C744" w14:textId="77777777" w:rsidR="00341BA3" w:rsidRDefault="00341BA3">
            <w:pPr>
              <w:pStyle w:val="ConsPlusNormal"/>
            </w:pPr>
            <w:r>
              <w:t>5. Расходы на ведение дела СМО</w:t>
            </w:r>
          </w:p>
        </w:tc>
        <w:tc>
          <w:tcPr>
            <w:tcW w:w="1020" w:type="dxa"/>
            <w:tcBorders>
              <w:top w:val="single" w:sz="4" w:space="0" w:color="auto"/>
              <w:left w:val="single" w:sz="4" w:space="0" w:color="auto"/>
              <w:bottom w:val="single" w:sz="4" w:space="0" w:color="auto"/>
              <w:right w:val="single" w:sz="4" w:space="0" w:color="auto"/>
            </w:tcBorders>
          </w:tcPr>
          <w:p w14:paraId="5EDD6B1F" w14:textId="77777777" w:rsidR="00341BA3" w:rsidRDefault="00341BA3">
            <w:pPr>
              <w:pStyle w:val="ConsPlusNormal"/>
            </w:pPr>
            <w:bookmarkStart w:id="57" w:name="Par3103"/>
            <w:bookmarkEnd w:id="57"/>
            <w:r>
              <w:t>41</w:t>
            </w:r>
          </w:p>
        </w:tc>
        <w:tc>
          <w:tcPr>
            <w:tcW w:w="2644" w:type="dxa"/>
            <w:tcBorders>
              <w:top w:val="single" w:sz="4" w:space="0" w:color="auto"/>
              <w:left w:val="single" w:sz="4" w:space="0" w:color="auto"/>
              <w:bottom w:val="single" w:sz="4" w:space="0" w:color="auto"/>
              <w:right w:val="single" w:sz="4" w:space="0" w:color="auto"/>
            </w:tcBorders>
          </w:tcPr>
          <w:p w14:paraId="6F6361FF" w14:textId="77777777" w:rsidR="00341BA3" w:rsidRDefault="00341BA3">
            <w:pPr>
              <w:pStyle w:val="ConsPlusNormal"/>
            </w:pPr>
            <w:r>
              <w:t>-</w:t>
            </w:r>
          </w:p>
        </w:tc>
        <w:tc>
          <w:tcPr>
            <w:tcW w:w="1759" w:type="dxa"/>
            <w:tcBorders>
              <w:top w:val="single" w:sz="4" w:space="0" w:color="auto"/>
              <w:left w:val="single" w:sz="4" w:space="0" w:color="auto"/>
              <w:bottom w:val="single" w:sz="4" w:space="0" w:color="auto"/>
              <w:right w:val="single" w:sz="4" w:space="0" w:color="auto"/>
            </w:tcBorders>
          </w:tcPr>
          <w:p w14:paraId="52B35664"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450623C1"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17966C65"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00C92AE6" w14:textId="77777777" w:rsidR="00341BA3" w:rsidRDefault="00341BA3">
            <w:pPr>
              <w:pStyle w:val="ConsPlusNormal"/>
            </w:pPr>
            <w:r>
              <w:t>298,0</w:t>
            </w:r>
          </w:p>
        </w:tc>
        <w:tc>
          <w:tcPr>
            <w:tcW w:w="1444" w:type="dxa"/>
            <w:tcBorders>
              <w:top w:val="single" w:sz="4" w:space="0" w:color="auto"/>
              <w:left w:val="single" w:sz="4" w:space="0" w:color="auto"/>
              <w:bottom w:val="single" w:sz="4" w:space="0" w:color="auto"/>
              <w:right w:val="single" w:sz="4" w:space="0" w:color="auto"/>
            </w:tcBorders>
          </w:tcPr>
          <w:p w14:paraId="407F629E"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1F70F8E" w14:textId="77777777" w:rsidR="00341BA3" w:rsidRDefault="00341BA3">
            <w:pPr>
              <w:pStyle w:val="ConsPlusNormal"/>
            </w:pPr>
            <w:r>
              <w:t>484 109,1</w:t>
            </w:r>
          </w:p>
        </w:tc>
        <w:tc>
          <w:tcPr>
            <w:tcW w:w="1189" w:type="dxa"/>
            <w:tcBorders>
              <w:top w:val="single" w:sz="4" w:space="0" w:color="auto"/>
              <w:left w:val="single" w:sz="4" w:space="0" w:color="auto"/>
              <w:bottom w:val="single" w:sz="4" w:space="0" w:color="auto"/>
              <w:right w:val="single" w:sz="4" w:space="0" w:color="auto"/>
            </w:tcBorders>
          </w:tcPr>
          <w:p w14:paraId="2E1C9CD1" w14:textId="77777777" w:rsidR="00341BA3" w:rsidRDefault="00341BA3">
            <w:pPr>
              <w:pStyle w:val="ConsPlusNormal"/>
            </w:pPr>
            <w:r>
              <w:t>X</w:t>
            </w:r>
          </w:p>
        </w:tc>
      </w:tr>
      <w:tr w:rsidR="00341BA3" w14:paraId="59C90FD3" w14:textId="77777777">
        <w:tc>
          <w:tcPr>
            <w:tcW w:w="3345" w:type="dxa"/>
            <w:tcBorders>
              <w:top w:val="single" w:sz="4" w:space="0" w:color="auto"/>
              <w:left w:val="single" w:sz="4" w:space="0" w:color="auto"/>
              <w:bottom w:val="single" w:sz="4" w:space="0" w:color="auto"/>
              <w:right w:val="single" w:sz="4" w:space="0" w:color="auto"/>
            </w:tcBorders>
          </w:tcPr>
          <w:p w14:paraId="40FDC315" w14:textId="77777777" w:rsidR="00341BA3" w:rsidRDefault="00341BA3">
            <w:pPr>
              <w:pStyle w:val="ConsPlusNormal"/>
            </w:pPr>
            <w:r>
              <w:t>2. Медицинская помощь по видам и заболеваниям, не установленным базовой программой</w:t>
            </w:r>
          </w:p>
        </w:tc>
        <w:tc>
          <w:tcPr>
            <w:tcW w:w="1020" w:type="dxa"/>
            <w:tcBorders>
              <w:top w:val="single" w:sz="4" w:space="0" w:color="auto"/>
              <w:left w:val="single" w:sz="4" w:space="0" w:color="auto"/>
              <w:bottom w:val="single" w:sz="4" w:space="0" w:color="auto"/>
              <w:right w:val="single" w:sz="4" w:space="0" w:color="auto"/>
            </w:tcBorders>
          </w:tcPr>
          <w:p w14:paraId="6231CA54" w14:textId="77777777" w:rsidR="00341BA3" w:rsidRDefault="00341BA3">
            <w:pPr>
              <w:pStyle w:val="ConsPlusNormal"/>
            </w:pPr>
            <w:r>
              <w:t>42</w:t>
            </w:r>
          </w:p>
        </w:tc>
        <w:tc>
          <w:tcPr>
            <w:tcW w:w="2644" w:type="dxa"/>
            <w:tcBorders>
              <w:top w:val="single" w:sz="4" w:space="0" w:color="auto"/>
              <w:left w:val="single" w:sz="4" w:space="0" w:color="auto"/>
              <w:bottom w:val="single" w:sz="4" w:space="0" w:color="auto"/>
              <w:right w:val="single" w:sz="4" w:space="0" w:color="auto"/>
            </w:tcBorders>
          </w:tcPr>
          <w:p w14:paraId="2B2BE038" w14:textId="77777777" w:rsidR="00341BA3" w:rsidRDefault="00341BA3">
            <w:pPr>
              <w:pStyle w:val="ConsPlusNormal"/>
            </w:pPr>
            <w:r>
              <w:t>-</w:t>
            </w:r>
          </w:p>
        </w:tc>
        <w:tc>
          <w:tcPr>
            <w:tcW w:w="1759" w:type="dxa"/>
            <w:tcBorders>
              <w:top w:val="single" w:sz="4" w:space="0" w:color="auto"/>
              <w:left w:val="single" w:sz="4" w:space="0" w:color="auto"/>
              <w:bottom w:val="single" w:sz="4" w:space="0" w:color="auto"/>
              <w:right w:val="single" w:sz="4" w:space="0" w:color="auto"/>
            </w:tcBorders>
          </w:tcPr>
          <w:p w14:paraId="4D4586CE"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7F516B18"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718664E3"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BD94B54"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A2BC0E3"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B93A978"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5AD934BD" w14:textId="77777777" w:rsidR="00341BA3" w:rsidRDefault="00341BA3">
            <w:pPr>
              <w:pStyle w:val="ConsPlusNormal"/>
            </w:pPr>
          </w:p>
        </w:tc>
      </w:tr>
      <w:tr w:rsidR="00341BA3" w14:paraId="09F479DF" w14:textId="77777777">
        <w:tc>
          <w:tcPr>
            <w:tcW w:w="3345" w:type="dxa"/>
            <w:tcBorders>
              <w:top w:val="single" w:sz="4" w:space="0" w:color="auto"/>
              <w:left w:val="single" w:sz="4" w:space="0" w:color="auto"/>
              <w:bottom w:val="single" w:sz="4" w:space="0" w:color="auto"/>
              <w:right w:val="single" w:sz="4" w:space="0" w:color="auto"/>
            </w:tcBorders>
          </w:tcPr>
          <w:p w14:paraId="1170F157" w14:textId="77777777" w:rsidR="00341BA3" w:rsidRDefault="00341BA3">
            <w:pPr>
              <w:pStyle w:val="ConsPlusNormal"/>
            </w:pPr>
            <w:r>
              <w:t>1. Скорая, в том числе скорая специализированная,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14:paraId="34E7485C" w14:textId="77777777" w:rsidR="00341BA3" w:rsidRDefault="00341BA3">
            <w:pPr>
              <w:pStyle w:val="ConsPlusNormal"/>
            </w:pPr>
            <w:bookmarkStart w:id="58" w:name="Par3123"/>
            <w:bookmarkEnd w:id="58"/>
            <w:r>
              <w:t>43</w:t>
            </w:r>
          </w:p>
        </w:tc>
        <w:tc>
          <w:tcPr>
            <w:tcW w:w="2644" w:type="dxa"/>
            <w:tcBorders>
              <w:top w:val="single" w:sz="4" w:space="0" w:color="auto"/>
              <w:left w:val="single" w:sz="4" w:space="0" w:color="auto"/>
              <w:bottom w:val="single" w:sz="4" w:space="0" w:color="auto"/>
              <w:right w:val="single" w:sz="4" w:space="0" w:color="auto"/>
            </w:tcBorders>
          </w:tcPr>
          <w:p w14:paraId="27CFBC47" w14:textId="77777777" w:rsidR="00341BA3" w:rsidRDefault="00341BA3">
            <w:pPr>
              <w:pStyle w:val="ConsPlusNormal"/>
            </w:pPr>
            <w:r>
              <w:t>вызов</w:t>
            </w:r>
          </w:p>
        </w:tc>
        <w:tc>
          <w:tcPr>
            <w:tcW w:w="1759" w:type="dxa"/>
            <w:tcBorders>
              <w:top w:val="single" w:sz="4" w:space="0" w:color="auto"/>
              <w:left w:val="single" w:sz="4" w:space="0" w:color="auto"/>
              <w:bottom w:val="single" w:sz="4" w:space="0" w:color="auto"/>
              <w:right w:val="single" w:sz="4" w:space="0" w:color="auto"/>
            </w:tcBorders>
          </w:tcPr>
          <w:p w14:paraId="6776B4E0"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5005E159"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CA2E35C"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FF8F399"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CA610BE"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9DD32E6"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75F66E5A" w14:textId="77777777" w:rsidR="00341BA3" w:rsidRDefault="00341BA3">
            <w:pPr>
              <w:pStyle w:val="ConsPlusNormal"/>
            </w:pPr>
            <w:r>
              <w:t>X</w:t>
            </w:r>
          </w:p>
        </w:tc>
      </w:tr>
      <w:tr w:rsidR="00341BA3" w14:paraId="155E4A7F" w14:textId="77777777">
        <w:tc>
          <w:tcPr>
            <w:tcW w:w="3345" w:type="dxa"/>
            <w:tcBorders>
              <w:top w:val="single" w:sz="4" w:space="0" w:color="auto"/>
              <w:left w:val="single" w:sz="4" w:space="0" w:color="auto"/>
              <w:bottom w:val="single" w:sz="4" w:space="0" w:color="auto"/>
              <w:right w:val="single" w:sz="4" w:space="0" w:color="auto"/>
            </w:tcBorders>
          </w:tcPr>
          <w:p w14:paraId="02F40734" w14:textId="77777777" w:rsidR="00341BA3" w:rsidRDefault="00341BA3">
            <w:pPr>
              <w:pStyle w:val="ConsPlusNormal"/>
            </w:pPr>
            <w:r>
              <w:t>2. Первичная медико-санитарная помощь</w:t>
            </w:r>
          </w:p>
        </w:tc>
        <w:tc>
          <w:tcPr>
            <w:tcW w:w="1020" w:type="dxa"/>
            <w:tcBorders>
              <w:top w:val="single" w:sz="4" w:space="0" w:color="auto"/>
              <w:left w:val="single" w:sz="4" w:space="0" w:color="auto"/>
              <w:bottom w:val="single" w:sz="4" w:space="0" w:color="auto"/>
              <w:right w:val="single" w:sz="4" w:space="0" w:color="auto"/>
            </w:tcBorders>
          </w:tcPr>
          <w:p w14:paraId="66C5094A" w14:textId="77777777" w:rsidR="00341BA3" w:rsidRDefault="00341BA3">
            <w:pPr>
              <w:pStyle w:val="ConsPlusNormal"/>
            </w:pPr>
            <w:r>
              <w:t>44</w:t>
            </w:r>
          </w:p>
        </w:tc>
        <w:tc>
          <w:tcPr>
            <w:tcW w:w="2644" w:type="dxa"/>
            <w:tcBorders>
              <w:top w:val="single" w:sz="4" w:space="0" w:color="auto"/>
              <w:left w:val="single" w:sz="4" w:space="0" w:color="auto"/>
              <w:bottom w:val="single" w:sz="4" w:space="0" w:color="auto"/>
              <w:right w:val="single" w:sz="4" w:space="0" w:color="auto"/>
            </w:tcBorders>
          </w:tcPr>
          <w:p w14:paraId="30024CF4" w14:textId="77777777" w:rsidR="00341BA3" w:rsidRDefault="00341BA3">
            <w:pPr>
              <w:pStyle w:val="ConsPlusNormal"/>
            </w:pPr>
            <w:r>
              <w:t>-</w:t>
            </w:r>
          </w:p>
        </w:tc>
        <w:tc>
          <w:tcPr>
            <w:tcW w:w="1759" w:type="dxa"/>
            <w:tcBorders>
              <w:top w:val="single" w:sz="4" w:space="0" w:color="auto"/>
              <w:left w:val="single" w:sz="4" w:space="0" w:color="auto"/>
              <w:bottom w:val="single" w:sz="4" w:space="0" w:color="auto"/>
              <w:right w:val="single" w:sz="4" w:space="0" w:color="auto"/>
            </w:tcBorders>
          </w:tcPr>
          <w:p w14:paraId="634EFACA"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67F80287"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3085EB82"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CA89460"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0A50D88E"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A908378"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75108229" w14:textId="77777777" w:rsidR="00341BA3" w:rsidRDefault="00341BA3">
            <w:pPr>
              <w:pStyle w:val="ConsPlusNormal"/>
            </w:pPr>
            <w:r>
              <w:t>X</w:t>
            </w:r>
          </w:p>
        </w:tc>
      </w:tr>
      <w:tr w:rsidR="00341BA3" w14:paraId="049AC2B8" w14:textId="77777777">
        <w:tc>
          <w:tcPr>
            <w:tcW w:w="3345" w:type="dxa"/>
            <w:tcBorders>
              <w:top w:val="single" w:sz="4" w:space="0" w:color="auto"/>
              <w:left w:val="single" w:sz="4" w:space="0" w:color="auto"/>
              <w:bottom w:val="single" w:sz="4" w:space="0" w:color="auto"/>
              <w:right w:val="single" w:sz="4" w:space="0" w:color="auto"/>
            </w:tcBorders>
          </w:tcPr>
          <w:p w14:paraId="5D5C9751" w14:textId="77777777" w:rsidR="00341BA3" w:rsidRDefault="00341BA3">
            <w:pPr>
              <w:pStyle w:val="ConsPlusNormal"/>
            </w:pPr>
            <w:r>
              <w:t>2.1 В амбулаторных условиях</w:t>
            </w:r>
          </w:p>
        </w:tc>
        <w:tc>
          <w:tcPr>
            <w:tcW w:w="1020" w:type="dxa"/>
            <w:tcBorders>
              <w:top w:val="single" w:sz="4" w:space="0" w:color="auto"/>
              <w:left w:val="single" w:sz="4" w:space="0" w:color="auto"/>
              <w:bottom w:val="single" w:sz="4" w:space="0" w:color="auto"/>
              <w:right w:val="single" w:sz="4" w:space="0" w:color="auto"/>
            </w:tcBorders>
          </w:tcPr>
          <w:p w14:paraId="4425EC92" w14:textId="77777777" w:rsidR="00341BA3" w:rsidRDefault="00341BA3">
            <w:pPr>
              <w:pStyle w:val="ConsPlusNormal"/>
            </w:pPr>
            <w:r>
              <w:t>45</w:t>
            </w:r>
          </w:p>
        </w:tc>
        <w:tc>
          <w:tcPr>
            <w:tcW w:w="2644" w:type="dxa"/>
            <w:tcBorders>
              <w:top w:val="single" w:sz="4" w:space="0" w:color="auto"/>
              <w:left w:val="single" w:sz="4" w:space="0" w:color="auto"/>
              <w:bottom w:val="single" w:sz="4" w:space="0" w:color="auto"/>
              <w:right w:val="single" w:sz="4" w:space="0" w:color="auto"/>
            </w:tcBorders>
          </w:tcPr>
          <w:p w14:paraId="7DF17753"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337BA6A3"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29B47BE1"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0C013737"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5AFEF9B"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6987D0BE"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A5FF526"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6E4C6A66" w14:textId="77777777" w:rsidR="00341BA3" w:rsidRDefault="00341BA3">
            <w:pPr>
              <w:pStyle w:val="ConsPlusNormal"/>
            </w:pPr>
            <w:r>
              <w:t>X</w:t>
            </w:r>
          </w:p>
        </w:tc>
      </w:tr>
      <w:tr w:rsidR="00341BA3" w14:paraId="2BDC172F" w14:textId="77777777">
        <w:tc>
          <w:tcPr>
            <w:tcW w:w="3345" w:type="dxa"/>
            <w:tcBorders>
              <w:top w:val="single" w:sz="4" w:space="0" w:color="auto"/>
              <w:left w:val="single" w:sz="4" w:space="0" w:color="auto"/>
              <w:bottom w:val="single" w:sz="4" w:space="0" w:color="auto"/>
              <w:right w:val="single" w:sz="4" w:space="0" w:color="auto"/>
            </w:tcBorders>
          </w:tcPr>
          <w:p w14:paraId="402CC377" w14:textId="77777777" w:rsidR="00341BA3" w:rsidRDefault="00341BA3">
            <w:pPr>
              <w:pStyle w:val="ConsPlusNormal"/>
            </w:pPr>
            <w:r>
              <w:t>2.1.1 посещения с профилактическими и иными целями, всего, в том числе</w:t>
            </w:r>
          </w:p>
        </w:tc>
        <w:tc>
          <w:tcPr>
            <w:tcW w:w="1020" w:type="dxa"/>
            <w:tcBorders>
              <w:top w:val="single" w:sz="4" w:space="0" w:color="auto"/>
              <w:left w:val="single" w:sz="4" w:space="0" w:color="auto"/>
              <w:bottom w:val="single" w:sz="4" w:space="0" w:color="auto"/>
              <w:right w:val="single" w:sz="4" w:space="0" w:color="auto"/>
            </w:tcBorders>
          </w:tcPr>
          <w:p w14:paraId="10539608" w14:textId="77777777" w:rsidR="00341BA3" w:rsidRDefault="00341BA3">
            <w:pPr>
              <w:pStyle w:val="ConsPlusNormal"/>
            </w:pPr>
            <w:bookmarkStart w:id="59" w:name="Par3153"/>
            <w:bookmarkEnd w:id="59"/>
            <w:r>
              <w:t>45.1</w:t>
            </w:r>
          </w:p>
        </w:tc>
        <w:tc>
          <w:tcPr>
            <w:tcW w:w="2644" w:type="dxa"/>
            <w:tcBorders>
              <w:top w:val="single" w:sz="4" w:space="0" w:color="auto"/>
              <w:left w:val="single" w:sz="4" w:space="0" w:color="auto"/>
              <w:bottom w:val="single" w:sz="4" w:space="0" w:color="auto"/>
              <w:right w:val="single" w:sz="4" w:space="0" w:color="auto"/>
            </w:tcBorders>
          </w:tcPr>
          <w:p w14:paraId="71AF76A9" w14:textId="77777777" w:rsidR="00341BA3" w:rsidRDefault="00341BA3">
            <w:pPr>
              <w:pStyle w:val="ConsPlusNormal"/>
            </w:pPr>
            <w:r>
              <w:t>посещения/комплексные посещения</w:t>
            </w:r>
          </w:p>
        </w:tc>
        <w:tc>
          <w:tcPr>
            <w:tcW w:w="1759" w:type="dxa"/>
            <w:tcBorders>
              <w:top w:val="single" w:sz="4" w:space="0" w:color="auto"/>
              <w:left w:val="single" w:sz="4" w:space="0" w:color="auto"/>
              <w:bottom w:val="single" w:sz="4" w:space="0" w:color="auto"/>
              <w:right w:val="single" w:sz="4" w:space="0" w:color="auto"/>
            </w:tcBorders>
          </w:tcPr>
          <w:p w14:paraId="736835B7"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FE1A54A"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E8EF2CF"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D05AA78"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D698B11"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5090455"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55F82624" w14:textId="77777777" w:rsidR="00341BA3" w:rsidRDefault="00341BA3">
            <w:pPr>
              <w:pStyle w:val="ConsPlusNormal"/>
            </w:pPr>
            <w:r>
              <w:t>X</w:t>
            </w:r>
          </w:p>
        </w:tc>
      </w:tr>
      <w:tr w:rsidR="00341BA3" w14:paraId="0577E3B5" w14:textId="77777777">
        <w:tc>
          <w:tcPr>
            <w:tcW w:w="3345" w:type="dxa"/>
            <w:tcBorders>
              <w:top w:val="single" w:sz="4" w:space="0" w:color="auto"/>
              <w:left w:val="single" w:sz="4" w:space="0" w:color="auto"/>
              <w:bottom w:val="single" w:sz="4" w:space="0" w:color="auto"/>
              <w:right w:val="single" w:sz="4" w:space="0" w:color="auto"/>
            </w:tcBorders>
          </w:tcPr>
          <w:p w14:paraId="35723354" w14:textId="77777777" w:rsidR="00341BA3" w:rsidRDefault="00341BA3">
            <w:pPr>
              <w:pStyle w:val="ConsPlusNormal"/>
            </w:pPr>
            <w:r>
              <w:t xml:space="preserve">для проведения профилактических медицинских </w:t>
            </w:r>
            <w:r>
              <w:lastRenderedPageBreak/>
              <w:t>осмотров</w:t>
            </w:r>
          </w:p>
        </w:tc>
        <w:tc>
          <w:tcPr>
            <w:tcW w:w="1020" w:type="dxa"/>
            <w:tcBorders>
              <w:top w:val="single" w:sz="4" w:space="0" w:color="auto"/>
              <w:left w:val="single" w:sz="4" w:space="0" w:color="auto"/>
              <w:bottom w:val="single" w:sz="4" w:space="0" w:color="auto"/>
              <w:right w:val="single" w:sz="4" w:space="0" w:color="auto"/>
            </w:tcBorders>
          </w:tcPr>
          <w:p w14:paraId="7927DB67" w14:textId="77777777" w:rsidR="00341BA3" w:rsidRDefault="00341BA3">
            <w:pPr>
              <w:pStyle w:val="ConsPlusNormal"/>
            </w:pPr>
            <w:bookmarkStart w:id="60" w:name="Par3163"/>
            <w:bookmarkEnd w:id="60"/>
            <w:r>
              <w:lastRenderedPageBreak/>
              <w:t>45.1.1</w:t>
            </w:r>
          </w:p>
        </w:tc>
        <w:tc>
          <w:tcPr>
            <w:tcW w:w="2644" w:type="dxa"/>
            <w:tcBorders>
              <w:top w:val="single" w:sz="4" w:space="0" w:color="auto"/>
              <w:left w:val="single" w:sz="4" w:space="0" w:color="auto"/>
              <w:bottom w:val="single" w:sz="4" w:space="0" w:color="auto"/>
              <w:right w:val="single" w:sz="4" w:space="0" w:color="auto"/>
            </w:tcBorders>
          </w:tcPr>
          <w:p w14:paraId="0918FFF9"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1F20A92F"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43072C9E"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5477A40"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2299C5A"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15FFDE4"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A9BDB76"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583F0A38" w14:textId="77777777" w:rsidR="00341BA3" w:rsidRDefault="00341BA3">
            <w:pPr>
              <w:pStyle w:val="ConsPlusNormal"/>
            </w:pPr>
            <w:r>
              <w:t>X</w:t>
            </w:r>
          </w:p>
        </w:tc>
      </w:tr>
      <w:tr w:rsidR="00341BA3" w14:paraId="58CA750E" w14:textId="77777777">
        <w:tc>
          <w:tcPr>
            <w:tcW w:w="3345" w:type="dxa"/>
            <w:tcBorders>
              <w:top w:val="single" w:sz="4" w:space="0" w:color="auto"/>
              <w:left w:val="single" w:sz="4" w:space="0" w:color="auto"/>
              <w:bottom w:val="single" w:sz="4" w:space="0" w:color="auto"/>
              <w:right w:val="single" w:sz="4" w:space="0" w:color="auto"/>
            </w:tcBorders>
          </w:tcPr>
          <w:p w14:paraId="636756AA" w14:textId="77777777" w:rsidR="00341BA3" w:rsidRDefault="00341BA3">
            <w:pPr>
              <w:pStyle w:val="ConsPlusNormal"/>
            </w:pPr>
            <w:r>
              <w:t>для проведения диспансеризации, всего, в том числе</w:t>
            </w:r>
          </w:p>
        </w:tc>
        <w:tc>
          <w:tcPr>
            <w:tcW w:w="1020" w:type="dxa"/>
            <w:tcBorders>
              <w:top w:val="single" w:sz="4" w:space="0" w:color="auto"/>
              <w:left w:val="single" w:sz="4" w:space="0" w:color="auto"/>
              <w:bottom w:val="single" w:sz="4" w:space="0" w:color="auto"/>
              <w:right w:val="single" w:sz="4" w:space="0" w:color="auto"/>
            </w:tcBorders>
          </w:tcPr>
          <w:p w14:paraId="0E74B5A4" w14:textId="77777777" w:rsidR="00341BA3" w:rsidRDefault="00341BA3">
            <w:pPr>
              <w:pStyle w:val="ConsPlusNormal"/>
            </w:pPr>
            <w:bookmarkStart w:id="61" w:name="Par3173"/>
            <w:bookmarkEnd w:id="61"/>
            <w:r>
              <w:t>45.1.2</w:t>
            </w:r>
          </w:p>
        </w:tc>
        <w:tc>
          <w:tcPr>
            <w:tcW w:w="2644" w:type="dxa"/>
            <w:tcBorders>
              <w:top w:val="single" w:sz="4" w:space="0" w:color="auto"/>
              <w:left w:val="single" w:sz="4" w:space="0" w:color="auto"/>
              <w:bottom w:val="single" w:sz="4" w:space="0" w:color="auto"/>
              <w:right w:val="single" w:sz="4" w:space="0" w:color="auto"/>
            </w:tcBorders>
          </w:tcPr>
          <w:p w14:paraId="2E690E0D"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0F4CC86A"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0FB14D1F"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FE86419"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154D1A6"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DFB9A7C"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8623DF8"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4BF03267" w14:textId="77777777" w:rsidR="00341BA3" w:rsidRDefault="00341BA3">
            <w:pPr>
              <w:pStyle w:val="ConsPlusNormal"/>
            </w:pPr>
            <w:r>
              <w:t>X</w:t>
            </w:r>
          </w:p>
        </w:tc>
      </w:tr>
      <w:tr w:rsidR="00341BA3" w14:paraId="58C6A13F" w14:textId="77777777">
        <w:tc>
          <w:tcPr>
            <w:tcW w:w="3345" w:type="dxa"/>
            <w:tcBorders>
              <w:top w:val="single" w:sz="4" w:space="0" w:color="auto"/>
              <w:left w:val="single" w:sz="4" w:space="0" w:color="auto"/>
              <w:bottom w:val="single" w:sz="4" w:space="0" w:color="auto"/>
              <w:right w:val="single" w:sz="4" w:space="0" w:color="auto"/>
            </w:tcBorders>
          </w:tcPr>
          <w:p w14:paraId="69F9798B" w14:textId="77777777" w:rsidR="00341BA3" w:rsidRDefault="00341BA3">
            <w:pPr>
              <w:pStyle w:val="ConsPlusNormal"/>
            </w:pPr>
            <w:r>
              <w:t>для проведения углубленной диспансеризации</w:t>
            </w:r>
          </w:p>
        </w:tc>
        <w:tc>
          <w:tcPr>
            <w:tcW w:w="1020" w:type="dxa"/>
            <w:tcBorders>
              <w:top w:val="single" w:sz="4" w:space="0" w:color="auto"/>
              <w:left w:val="single" w:sz="4" w:space="0" w:color="auto"/>
              <w:bottom w:val="single" w:sz="4" w:space="0" w:color="auto"/>
              <w:right w:val="single" w:sz="4" w:space="0" w:color="auto"/>
            </w:tcBorders>
          </w:tcPr>
          <w:p w14:paraId="22B8B312" w14:textId="77777777" w:rsidR="00341BA3" w:rsidRDefault="00341BA3">
            <w:pPr>
              <w:pStyle w:val="ConsPlusNormal"/>
            </w:pPr>
            <w:bookmarkStart w:id="62" w:name="Par3183"/>
            <w:bookmarkEnd w:id="62"/>
            <w:r>
              <w:t>45.1.2.1</w:t>
            </w:r>
          </w:p>
        </w:tc>
        <w:tc>
          <w:tcPr>
            <w:tcW w:w="2644" w:type="dxa"/>
            <w:tcBorders>
              <w:top w:val="single" w:sz="4" w:space="0" w:color="auto"/>
              <w:left w:val="single" w:sz="4" w:space="0" w:color="auto"/>
              <w:bottom w:val="single" w:sz="4" w:space="0" w:color="auto"/>
              <w:right w:val="single" w:sz="4" w:space="0" w:color="auto"/>
            </w:tcBorders>
          </w:tcPr>
          <w:p w14:paraId="22BA90C2"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6A50266F"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1FDF66DD"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879ED66"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89535F9"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F447C14"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158F750"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3D148F34" w14:textId="77777777" w:rsidR="00341BA3" w:rsidRDefault="00341BA3">
            <w:pPr>
              <w:pStyle w:val="ConsPlusNormal"/>
            </w:pPr>
            <w:r>
              <w:t>X</w:t>
            </w:r>
          </w:p>
        </w:tc>
      </w:tr>
      <w:tr w:rsidR="00341BA3" w14:paraId="1873DD75" w14:textId="77777777">
        <w:tc>
          <w:tcPr>
            <w:tcW w:w="3345" w:type="dxa"/>
            <w:tcBorders>
              <w:top w:val="single" w:sz="4" w:space="0" w:color="auto"/>
              <w:left w:val="single" w:sz="4" w:space="0" w:color="auto"/>
              <w:bottom w:val="single" w:sz="4" w:space="0" w:color="auto"/>
              <w:right w:val="single" w:sz="4" w:space="0" w:color="auto"/>
            </w:tcBorders>
          </w:tcPr>
          <w:p w14:paraId="5724C22E" w14:textId="77777777" w:rsidR="00341BA3" w:rsidRDefault="00341BA3">
            <w:pPr>
              <w:pStyle w:val="ConsPlusNormal"/>
            </w:pPr>
            <w:r>
              <w:t>для посещений с иными целями</w:t>
            </w:r>
          </w:p>
        </w:tc>
        <w:tc>
          <w:tcPr>
            <w:tcW w:w="1020" w:type="dxa"/>
            <w:tcBorders>
              <w:top w:val="single" w:sz="4" w:space="0" w:color="auto"/>
              <w:left w:val="single" w:sz="4" w:space="0" w:color="auto"/>
              <w:bottom w:val="single" w:sz="4" w:space="0" w:color="auto"/>
              <w:right w:val="single" w:sz="4" w:space="0" w:color="auto"/>
            </w:tcBorders>
          </w:tcPr>
          <w:p w14:paraId="383A45D0" w14:textId="77777777" w:rsidR="00341BA3" w:rsidRDefault="00341BA3">
            <w:pPr>
              <w:pStyle w:val="ConsPlusNormal"/>
            </w:pPr>
            <w:bookmarkStart w:id="63" w:name="Par3193"/>
            <w:bookmarkEnd w:id="63"/>
            <w:r>
              <w:t>45.1.3</w:t>
            </w:r>
          </w:p>
        </w:tc>
        <w:tc>
          <w:tcPr>
            <w:tcW w:w="2644" w:type="dxa"/>
            <w:tcBorders>
              <w:top w:val="single" w:sz="4" w:space="0" w:color="auto"/>
              <w:left w:val="single" w:sz="4" w:space="0" w:color="auto"/>
              <w:bottom w:val="single" w:sz="4" w:space="0" w:color="auto"/>
              <w:right w:val="single" w:sz="4" w:space="0" w:color="auto"/>
            </w:tcBorders>
          </w:tcPr>
          <w:p w14:paraId="2E951401" w14:textId="77777777" w:rsidR="00341BA3" w:rsidRDefault="00341BA3">
            <w:pPr>
              <w:pStyle w:val="ConsPlusNormal"/>
            </w:pPr>
            <w:r>
              <w:t>посещения</w:t>
            </w:r>
          </w:p>
        </w:tc>
        <w:tc>
          <w:tcPr>
            <w:tcW w:w="1759" w:type="dxa"/>
            <w:tcBorders>
              <w:top w:val="single" w:sz="4" w:space="0" w:color="auto"/>
              <w:left w:val="single" w:sz="4" w:space="0" w:color="auto"/>
              <w:bottom w:val="single" w:sz="4" w:space="0" w:color="auto"/>
              <w:right w:val="single" w:sz="4" w:space="0" w:color="auto"/>
            </w:tcBorders>
          </w:tcPr>
          <w:p w14:paraId="282D433B"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6B78F23E"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9F21D20"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8541DFA"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E0EF95A"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F80E383"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7EA4EF0E" w14:textId="77777777" w:rsidR="00341BA3" w:rsidRDefault="00341BA3">
            <w:pPr>
              <w:pStyle w:val="ConsPlusNormal"/>
            </w:pPr>
            <w:r>
              <w:t>X</w:t>
            </w:r>
          </w:p>
        </w:tc>
      </w:tr>
      <w:tr w:rsidR="00341BA3" w14:paraId="75734C8A" w14:textId="77777777">
        <w:tc>
          <w:tcPr>
            <w:tcW w:w="3345" w:type="dxa"/>
            <w:tcBorders>
              <w:top w:val="single" w:sz="4" w:space="0" w:color="auto"/>
              <w:left w:val="single" w:sz="4" w:space="0" w:color="auto"/>
              <w:bottom w:val="single" w:sz="4" w:space="0" w:color="auto"/>
              <w:right w:val="single" w:sz="4" w:space="0" w:color="auto"/>
            </w:tcBorders>
          </w:tcPr>
          <w:p w14:paraId="30037E3D" w14:textId="77777777" w:rsidR="00341BA3" w:rsidRDefault="00341BA3">
            <w:pPr>
              <w:pStyle w:val="ConsPlusNormal"/>
            </w:pPr>
            <w:r>
              <w:t>2.1.2 в неотложной форме</w:t>
            </w:r>
          </w:p>
        </w:tc>
        <w:tc>
          <w:tcPr>
            <w:tcW w:w="1020" w:type="dxa"/>
            <w:tcBorders>
              <w:top w:val="single" w:sz="4" w:space="0" w:color="auto"/>
              <w:left w:val="single" w:sz="4" w:space="0" w:color="auto"/>
              <w:bottom w:val="single" w:sz="4" w:space="0" w:color="auto"/>
              <w:right w:val="single" w:sz="4" w:space="0" w:color="auto"/>
            </w:tcBorders>
          </w:tcPr>
          <w:p w14:paraId="110EAE7F" w14:textId="77777777" w:rsidR="00341BA3" w:rsidRDefault="00341BA3">
            <w:pPr>
              <w:pStyle w:val="ConsPlusNormal"/>
            </w:pPr>
            <w:bookmarkStart w:id="64" w:name="Par3203"/>
            <w:bookmarkEnd w:id="64"/>
            <w:r>
              <w:t>45.2</w:t>
            </w:r>
          </w:p>
        </w:tc>
        <w:tc>
          <w:tcPr>
            <w:tcW w:w="2644" w:type="dxa"/>
            <w:tcBorders>
              <w:top w:val="single" w:sz="4" w:space="0" w:color="auto"/>
              <w:left w:val="single" w:sz="4" w:space="0" w:color="auto"/>
              <w:bottom w:val="single" w:sz="4" w:space="0" w:color="auto"/>
              <w:right w:val="single" w:sz="4" w:space="0" w:color="auto"/>
            </w:tcBorders>
          </w:tcPr>
          <w:p w14:paraId="7B490AC9" w14:textId="77777777" w:rsidR="00341BA3" w:rsidRDefault="00341BA3">
            <w:pPr>
              <w:pStyle w:val="ConsPlusNormal"/>
            </w:pPr>
            <w:r>
              <w:t>посещение</w:t>
            </w:r>
          </w:p>
        </w:tc>
        <w:tc>
          <w:tcPr>
            <w:tcW w:w="1759" w:type="dxa"/>
            <w:tcBorders>
              <w:top w:val="single" w:sz="4" w:space="0" w:color="auto"/>
              <w:left w:val="single" w:sz="4" w:space="0" w:color="auto"/>
              <w:bottom w:val="single" w:sz="4" w:space="0" w:color="auto"/>
              <w:right w:val="single" w:sz="4" w:space="0" w:color="auto"/>
            </w:tcBorders>
          </w:tcPr>
          <w:p w14:paraId="3C2FBA41"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0E09258F"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FF29F8A"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9DF3AA3"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3D96053"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5511337"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025AEE44" w14:textId="77777777" w:rsidR="00341BA3" w:rsidRDefault="00341BA3">
            <w:pPr>
              <w:pStyle w:val="ConsPlusNormal"/>
            </w:pPr>
            <w:r>
              <w:t>X</w:t>
            </w:r>
          </w:p>
        </w:tc>
      </w:tr>
      <w:tr w:rsidR="00341BA3" w14:paraId="103D7288" w14:textId="77777777">
        <w:tc>
          <w:tcPr>
            <w:tcW w:w="3345" w:type="dxa"/>
            <w:tcBorders>
              <w:top w:val="single" w:sz="4" w:space="0" w:color="auto"/>
              <w:left w:val="single" w:sz="4" w:space="0" w:color="auto"/>
              <w:bottom w:val="single" w:sz="4" w:space="0" w:color="auto"/>
              <w:right w:val="single" w:sz="4" w:space="0" w:color="auto"/>
            </w:tcBorders>
          </w:tcPr>
          <w:p w14:paraId="634C3FEC" w14:textId="77777777" w:rsidR="00341BA3" w:rsidRDefault="00341BA3">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Borders>
              <w:top w:val="single" w:sz="4" w:space="0" w:color="auto"/>
              <w:left w:val="single" w:sz="4" w:space="0" w:color="auto"/>
              <w:bottom w:val="single" w:sz="4" w:space="0" w:color="auto"/>
              <w:right w:val="single" w:sz="4" w:space="0" w:color="auto"/>
            </w:tcBorders>
          </w:tcPr>
          <w:p w14:paraId="7F3D1FF7" w14:textId="77777777" w:rsidR="00341BA3" w:rsidRDefault="00341BA3">
            <w:pPr>
              <w:pStyle w:val="ConsPlusNormal"/>
            </w:pPr>
            <w:bookmarkStart w:id="65" w:name="Par3213"/>
            <w:bookmarkEnd w:id="65"/>
            <w:r>
              <w:t>45.3</w:t>
            </w:r>
          </w:p>
        </w:tc>
        <w:tc>
          <w:tcPr>
            <w:tcW w:w="2644" w:type="dxa"/>
            <w:tcBorders>
              <w:top w:val="single" w:sz="4" w:space="0" w:color="auto"/>
              <w:left w:val="single" w:sz="4" w:space="0" w:color="auto"/>
              <w:bottom w:val="single" w:sz="4" w:space="0" w:color="auto"/>
              <w:right w:val="single" w:sz="4" w:space="0" w:color="auto"/>
            </w:tcBorders>
          </w:tcPr>
          <w:p w14:paraId="670041C3" w14:textId="77777777" w:rsidR="00341BA3" w:rsidRDefault="00341BA3">
            <w:pPr>
              <w:pStyle w:val="ConsPlusNormal"/>
            </w:pPr>
            <w:r>
              <w:t>обращение</w:t>
            </w:r>
          </w:p>
        </w:tc>
        <w:tc>
          <w:tcPr>
            <w:tcW w:w="1759" w:type="dxa"/>
            <w:tcBorders>
              <w:top w:val="single" w:sz="4" w:space="0" w:color="auto"/>
              <w:left w:val="single" w:sz="4" w:space="0" w:color="auto"/>
              <w:bottom w:val="single" w:sz="4" w:space="0" w:color="auto"/>
              <w:right w:val="single" w:sz="4" w:space="0" w:color="auto"/>
            </w:tcBorders>
          </w:tcPr>
          <w:p w14:paraId="0FE7B993"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47C6E6D0"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4918C0F"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EB6F4C3" w14:textId="77777777" w:rsidR="00341BA3" w:rsidRDefault="00341BA3">
            <w:pPr>
              <w:pStyle w:val="ConsPlusNormal"/>
            </w:pPr>
          </w:p>
        </w:tc>
        <w:tc>
          <w:tcPr>
            <w:tcW w:w="1444" w:type="dxa"/>
            <w:tcBorders>
              <w:top w:val="single" w:sz="4" w:space="0" w:color="auto"/>
              <w:left w:val="single" w:sz="4" w:space="0" w:color="auto"/>
              <w:bottom w:val="single" w:sz="4" w:space="0" w:color="auto"/>
              <w:right w:val="single" w:sz="4" w:space="0" w:color="auto"/>
            </w:tcBorders>
          </w:tcPr>
          <w:p w14:paraId="5BD8CA75"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6DBE0BE" w14:textId="77777777" w:rsidR="00341BA3" w:rsidRDefault="00341BA3">
            <w:pPr>
              <w:pStyle w:val="ConsPlusNormal"/>
            </w:pPr>
          </w:p>
        </w:tc>
        <w:tc>
          <w:tcPr>
            <w:tcW w:w="1189" w:type="dxa"/>
            <w:tcBorders>
              <w:top w:val="single" w:sz="4" w:space="0" w:color="auto"/>
              <w:left w:val="single" w:sz="4" w:space="0" w:color="auto"/>
              <w:bottom w:val="single" w:sz="4" w:space="0" w:color="auto"/>
              <w:right w:val="single" w:sz="4" w:space="0" w:color="auto"/>
            </w:tcBorders>
          </w:tcPr>
          <w:p w14:paraId="5C49A4A0" w14:textId="77777777" w:rsidR="00341BA3" w:rsidRDefault="00341BA3">
            <w:pPr>
              <w:pStyle w:val="ConsPlusNormal"/>
            </w:pPr>
            <w:r>
              <w:t>X</w:t>
            </w:r>
          </w:p>
        </w:tc>
      </w:tr>
      <w:tr w:rsidR="00341BA3" w14:paraId="6A5CA8A7" w14:textId="77777777">
        <w:tc>
          <w:tcPr>
            <w:tcW w:w="3345" w:type="dxa"/>
            <w:tcBorders>
              <w:top w:val="single" w:sz="4" w:space="0" w:color="auto"/>
              <w:left w:val="single" w:sz="4" w:space="0" w:color="auto"/>
              <w:bottom w:val="single" w:sz="4" w:space="0" w:color="auto"/>
              <w:right w:val="single" w:sz="4" w:space="0" w:color="auto"/>
            </w:tcBorders>
          </w:tcPr>
          <w:p w14:paraId="205F8E2B" w14:textId="77777777" w:rsidR="00341BA3" w:rsidRDefault="00341BA3">
            <w:pPr>
              <w:pStyle w:val="ConsPlusNormal"/>
            </w:pPr>
            <w:r>
              <w:t>компьютерная томография</w:t>
            </w:r>
          </w:p>
        </w:tc>
        <w:tc>
          <w:tcPr>
            <w:tcW w:w="1020" w:type="dxa"/>
            <w:tcBorders>
              <w:top w:val="single" w:sz="4" w:space="0" w:color="auto"/>
              <w:left w:val="single" w:sz="4" w:space="0" w:color="auto"/>
              <w:bottom w:val="single" w:sz="4" w:space="0" w:color="auto"/>
              <w:right w:val="single" w:sz="4" w:space="0" w:color="auto"/>
            </w:tcBorders>
          </w:tcPr>
          <w:p w14:paraId="0CDDDB65" w14:textId="77777777" w:rsidR="00341BA3" w:rsidRDefault="00341BA3">
            <w:pPr>
              <w:pStyle w:val="ConsPlusNormal"/>
            </w:pPr>
            <w:bookmarkStart w:id="66" w:name="Par3223"/>
            <w:bookmarkEnd w:id="66"/>
            <w:r>
              <w:t>45.3.1</w:t>
            </w:r>
          </w:p>
        </w:tc>
        <w:tc>
          <w:tcPr>
            <w:tcW w:w="2644" w:type="dxa"/>
            <w:tcBorders>
              <w:top w:val="single" w:sz="4" w:space="0" w:color="auto"/>
              <w:left w:val="single" w:sz="4" w:space="0" w:color="auto"/>
              <w:bottom w:val="single" w:sz="4" w:space="0" w:color="auto"/>
              <w:right w:val="single" w:sz="4" w:space="0" w:color="auto"/>
            </w:tcBorders>
          </w:tcPr>
          <w:p w14:paraId="36366804"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60412F60"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3FC3727B"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80BB525"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04312BD4"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D6B2041"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1C15F50"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32726A16" w14:textId="77777777" w:rsidR="00341BA3" w:rsidRDefault="00341BA3">
            <w:pPr>
              <w:pStyle w:val="ConsPlusNormal"/>
            </w:pPr>
            <w:r>
              <w:t>X</w:t>
            </w:r>
          </w:p>
        </w:tc>
      </w:tr>
      <w:tr w:rsidR="00341BA3" w14:paraId="5F02A668" w14:textId="77777777">
        <w:tc>
          <w:tcPr>
            <w:tcW w:w="3345" w:type="dxa"/>
            <w:tcBorders>
              <w:top w:val="single" w:sz="4" w:space="0" w:color="auto"/>
              <w:left w:val="single" w:sz="4" w:space="0" w:color="auto"/>
              <w:bottom w:val="single" w:sz="4" w:space="0" w:color="auto"/>
              <w:right w:val="single" w:sz="4" w:space="0" w:color="auto"/>
            </w:tcBorders>
          </w:tcPr>
          <w:p w14:paraId="7FBF06A0" w14:textId="77777777" w:rsidR="00341BA3" w:rsidRDefault="00341BA3">
            <w:pPr>
              <w:pStyle w:val="ConsPlusNormal"/>
            </w:pPr>
            <w:r>
              <w:t>магнитно-резонансная томография</w:t>
            </w:r>
          </w:p>
        </w:tc>
        <w:tc>
          <w:tcPr>
            <w:tcW w:w="1020" w:type="dxa"/>
            <w:tcBorders>
              <w:top w:val="single" w:sz="4" w:space="0" w:color="auto"/>
              <w:left w:val="single" w:sz="4" w:space="0" w:color="auto"/>
              <w:bottom w:val="single" w:sz="4" w:space="0" w:color="auto"/>
              <w:right w:val="single" w:sz="4" w:space="0" w:color="auto"/>
            </w:tcBorders>
          </w:tcPr>
          <w:p w14:paraId="5E6E20E8" w14:textId="77777777" w:rsidR="00341BA3" w:rsidRDefault="00341BA3">
            <w:pPr>
              <w:pStyle w:val="ConsPlusNormal"/>
            </w:pPr>
            <w:bookmarkStart w:id="67" w:name="Par3233"/>
            <w:bookmarkEnd w:id="67"/>
            <w:r>
              <w:t>45.3.2</w:t>
            </w:r>
          </w:p>
        </w:tc>
        <w:tc>
          <w:tcPr>
            <w:tcW w:w="2644" w:type="dxa"/>
            <w:tcBorders>
              <w:top w:val="single" w:sz="4" w:space="0" w:color="auto"/>
              <w:left w:val="single" w:sz="4" w:space="0" w:color="auto"/>
              <w:bottom w:val="single" w:sz="4" w:space="0" w:color="auto"/>
              <w:right w:val="single" w:sz="4" w:space="0" w:color="auto"/>
            </w:tcBorders>
          </w:tcPr>
          <w:p w14:paraId="41F15CFE"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638947A6"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248EA12B"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EC9BDC0"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C811B08"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FF6E929"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E5B890F"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08A5E303" w14:textId="77777777" w:rsidR="00341BA3" w:rsidRDefault="00341BA3">
            <w:pPr>
              <w:pStyle w:val="ConsPlusNormal"/>
            </w:pPr>
            <w:r>
              <w:t>X</w:t>
            </w:r>
          </w:p>
        </w:tc>
      </w:tr>
      <w:tr w:rsidR="00341BA3" w14:paraId="3D4BBB8D" w14:textId="77777777">
        <w:tc>
          <w:tcPr>
            <w:tcW w:w="3345" w:type="dxa"/>
            <w:tcBorders>
              <w:top w:val="single" w:sz="4" w:space="0" w:color="auto"/>
              <w:left w:val="single" w:sz="4" w:space="0" w:color="auto"/>
              <w:bottom w:val="single" w:sz="4" w:space="0" w:color="auto"/>
              <w:right w:val="single" w:sz="4" w:space="0" w:color="auto"/>
            </w:tcBorders>
          </w:tcPr>
          <w:p w14:paraId="03B6C617" w14:textId="77777777" w:rsidR="00341BA3" w:rsidRDefault="00341BA3">
            <w:pPr>
              <w:pStyle w:val="ConsPlusNormal"/>
            </w:pPr>
            <w:r>
              <w:t>ультразвуковое исследование сердечно-сосудистой системы</w:t>
            </w:r>
          </w:p>
        </w:tc>
        <w:tc>
          <w:tcPr>
            <w:tcW w:w="1020" w:type="dxa"/>
            <w:tcBorders>
              <w:top w:val="single" w:sz="4" w:space="0" w:color="auto"/>
              <w:left w:val="single" w:sz="4" w:space="0" w:color="auto"/>
              <w:bottom w:val="single" w:sz="4" w:space="0" w:color="auto"/>
              <w:right w:val="single" w:sz="4" w:space="0" w:color="auto"/>
            </w:tcBorders>
          </w:tcPr>
          <w:p w14:paraId="15DA1FD3" w14:textId="77777777" w:rsidR="00341BA3" w:rsidRDefault="00341BA3">
            <w:pPr>
              <w:pStyle w:val="ConsPlusNormal"/>
            </w:pPr>
            <w:bookmarkStart w:id="68" w:name="Par3243"/>
            <w:bookmarkEnd w:id="68"/>
            <w:r>
              <w:t>45.3.3</w:t>
            </w:r>
          </w:p>
        </w:tc>
        <w:tc>
          <w:tcPr>
            <w:tcW w:w="2644" w:type="dxa"/>
            <w:tcBorders>
              <w:top w:val="single" w:sz="4" w:space="0" w:color="auto"/>
              <w:left w:val="single" w:sz="4" w:space="0" w:color="auto"/>
              <w:bottom w:val="single" w:sz="4" w:space="0" w:color="auto"/>
              <w:right w:val="single" w:sz="4" w:space="0" w:color="auto"/>
            </w:tcBorders>
          </w:tcPr>
          <w:p w14:paraId="6C038F5B"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5F9F8E9E"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072F2748"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702AD81"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CC6F81D"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82970F6"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8DF7417"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5F7597C1" w14:textId="77777777" w:rsidR="00341BA3" w:rsidRDefault="00341BA3">
            <w:pPr>
              <w:pStyle w:val="ConsPlusNormal"/>
            </w:pPr>
            <w:r>
              <w:t>X</w:t>
            </w:r>
          </w:p>
        </w:tc>
      </w:tr>
      <w:tr w:rsidR="00341BA3" w14:paraId="27347640" w14:textId="77777777">
        <w:tc>
          <w:tcPr>
            <w:tcW w:w="3345" w:type="dxa"/>
            <w:tcBorders>
              <w:top w:val="single" w:sz="4" w:space="0" w:color="auto"/>
              <w:left w:val="single" w:sz="4" w:space="0" w:color="auto"/>
              <w:bottom w:val="single" w:sz="4" w:space="0" w:color="auto"/>
              <w:right w:val="single" w:sz="4" w:space="0" w:color="auto"/>
            </w:tcBorders>
          </w:tcPr>
          <w:p w14:paraId="1D66F467" w14:textId="77777777" w:rsidR="00341BA3" w:rsidRDefault="00341BA3">
            <w:pPr>
              <w:pStyle w:val="ConsPlusNormal"/>
            </w:pPr>
            <w:r>
              <w:t>эндоскопическое диагностическое исследование</w:t>
            </w:r>
          </w:p>
        </w:tc>
        <w:tc>
          <w:tcPr>
            <w:tcW w:w="1020" w:type="dxa"/>
            <w:tcBorders>
              <w:top w:val="single" w:sz="4" w:space="0" w:color="auto"/>
              <w:left w:val="single" w:sz="4" w:space="0" w:color="auto"/>
              <w:bottom w:val="single" w:sz="4" w:space="0" w:color="auto"/>
              <w:right w:val="single" w:sz="4" w:space="0" w:color="auto"/>
            </w:tcBorders>
          </w:tcPr>
          <w:p w14:paraId="11BAE7A4" w14:textId="77777777" w:rsidR="00341BA3" w:rsidRDefault="00341BA3">
            <w:pPr>
              <w:pStyle w:val="ConsPlusNormal"/>
            </w:pPr>
            <w:bookmarkStart w:id="69" w:name="Par3253"/>
            <w:bookmarkEnd w:id="69"/>
            <w:r>
              <w:t>45.3.4</w:t>
            </w:r>
          </w:p>
        </w:tc>
        <w:tc>
          <w:tcPr>
            <w:tcW w:w="2644" w:type="dxa"/>
            <w:tcBorders>
              <w:top w:val="single" w:sz="4" w:space="0" w:color="auto"/>
              <w:left w:val="single" w:sz="4" w:space="0" w:color="auto"/>
              <w:bottom w:val="single" w:sz="4" w:space="0" w:color="auto"/>
              <w:right w:val="single" w:sz="4" w:space="0" w:color="auto"/>
            </w:tcBorders>
          </w:tcPr>
          <w:p w14:paraId="4A553859"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425F89E5"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6639EEAE"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78676E8"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C8C791F"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40F881C"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2E55897"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23845819" w14:textId="77777777" w:rsidR="00341BA3" w:rsidRDefault="00341BA3">
            <w:pPr>
              <w:pStyle w:val="ConsPlusNormal"/>
            </w:pPr>
            <w:r>
              <w:t>X</w:t>
            </w:r>
          </w:p>
        </w:tc>
      </w:tr>
      <w:tr w:rsidR="00341BA3" w14:paraId="685C6389" w14:textId="77777777">
        <w:tc>
          <w:tcPr>
            <w:tcW w:w="3345" w:type="dxa"/>
            <w:tcBorders>
              <w:top w:val="single" w:sz="4" w:space="0" w:color="auto"/>
              <w:left w:val="single" w:sz="4" w:space="0" w:color="auto"/>
              <w:bottom w:val="single" w:sz="4" w:space="0" w:color="auto"/>
              <w:right w:val="single" w:sz="4" w:space="0" w:color="auto"/>
            </w:tcBorders>
          </w:tcPr>
          <w:p w14:paraId="22A92D73" w14:textId="77777777" w:rsidR="00341BA3" w:rsidRDefault="00341BA3">
            <w:pPr>
              <w:pStyle w:val="ConsPlusNormal"/>
            </w:pPr>
            <w:r>
              <w:t xml:space="preserve">молекулярно-генетическое исследование с целью диагностики онкологических </w:t>
            </w:r>
            <w:r>
              <w:lastRenderedPageBreak/>
              <w:t>заболеваний</w:t>
            </w:r>
          </w:p>
        </w:tc>
        <w:tc>
          <w:tcPr>
            <w:tcW w:w="1020" w:type="dxa"/>
            <w:tcBorders>
              <w:top w:val="single" w:sz="4" w:space="0" w:color="auto"/>
              <w:left w:val="single" w:sz="4" w:space="0" w:color="auto"/>
              <w:bottom w:val="single" w:sz="4" w:space="0" w:color="auto"/>
              <w:right w:val="single" w:sz="4" w:space="0" w:color="auto"/>
            </w:tcBorders>
          </w:tcPr>
          <w:p w14:paraId="4F415118" w14:textId="77777777" w:rsidR="00341BA3" w:rsidRDefault="00341BA3">
            <w:pPr>
              <w:pStyle w:val="ConsPlusNormal"/>
            </w:pPr>
            <w:bookmarkStart w:id="70" w:name="Par3263"/>
            <w:bookmarkEnd w:id="70"/>
            <w:r>
              <w:lastRenderedPageBreak/>
              <w:t>45.3.5</w:t>
            </w:r>
          </w:p>
        </w:tc>
        <w:tc>
          <w:tcPr>
            <w:tcW w:w="2644" w:type="dxa"/>
            <w:tcBorders>
              <w:top w:val="single" w:sz="4" w:space="0" w:color="auto"/>
              <w:left w:val="single" w:sz="4" w:space="0" w:color="auto"/>
              <w:bottom w:val="single" w:sz="4" w:space="0" w:color="auto"/>
              <w:right w:val="single" w:sz="4" w:space="0" w:color="auto"/>
            </w:tcBorders>
          </w:tcPr>
          <w:p w14:paraId="17D0E807"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44621402"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01A664CD"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775B84E"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A2C6C25"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53D8449"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408AAE1"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7B9042B7" w14:textId="77777777" w:rsidR="00341BA3" w:rsidRDefault="00341BA3">
            <w:pPr>
              <w:pStyle w:val="ConsPlusNormal"/>
            </w:pPr>
            <w:r>
              <w:t>X</w:t>
            </w:r>
          </w:p>
        </w:tc>
      </w:tr>
      <w:tr w:rsidR="00341BA3" w14:paraId="6DE75023" w14:textId="77777777">
        <w:tc>
          <w:tcPr>
            <w:tcW w:w="3345" w:type="dxa"/>
            <w:tcBorders>
              <w:top w:val="single" w:sz="4" w:space="0" w:color="auto"/>
              <w:left w:val="single" w:sz="4" w:space="0" w:color="auto"/>
              <w:bottom w:val="single" w:sz="4" w:space="0" w:color="auto"/>
              <w:right w:val="single" w:sz="4" w:space="0" w:color="auto"/>
            </w:tcBorders>
          </w:tcPr>
          <w:p w14:paraId="3B635EC1" w14:textId="77777777" w:rsidR="00341BA3" w:rsidRDefault="00341BA3">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Borders>
              <w:top w:val="single" w:sz="4" w:space="0" w:color="auto"/>
              <w:left w:val="single" w:sz="4" w:space="0" w:color="auto"/>
              <w:bottom w:val="single" w:sz="4" w:space="0" w:color="auto"/>
              <w:right w:val="single" w:sz="4" w:space="0" w:color="auto"/>
            </w:tcBorders>
          </w:tcPr>
          <w:p w14:paraId="6E36DFBD" w14:textId="77777777" w:rsidR="00341BA3" w:rsidRDefault="00341BA3">
            <w:pPr>
              <w:pStyle w:val="ConsPlusNormal"/>
            </w:pPr>
            <w:bookmarkStart w:id="71" w:name="Par3273"/>
            <w:bookmarkEnd w:id="71"/>
            <w:r>
              <w:t>45.3.6</w:t>
            </w:r>
          </w:p>
        </w:tc>
        <w:tc>
          <w:tcPr>
            <w:tcW w:w="2644" w:type="dxa"/>
            <w:tcBorders>
              <w:top w:val="single" w:sz="4" w:space="0" w:color="auto"/>
              <w:left w:val="single" w:sz="4" w:space="0" w:color="auto"/>
              <w:bottom w:val="single" w:sz="4" w:space="0" w:color="auto"/>
              <w:right w:val="single" w:sz="4" w:space="0" w:color="auto"/>
            </w:tcBorders>
          </w:tcPr>
          <w:p w14:paraId="4A323664"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035D875A"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361E4630"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27765A5"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9834C58"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D14D144"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2ACFCEF"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217057DC" w14:textId="77777777" w:rsidR="00341BA3" w:rsidRDefault="00341BA3">
            <w:pPr>
              <w:pStyle w:val="ConsPlusNormal"/>
            </w:pPr>
            <w:r>
              <w:t>X</w:t>
            </w:r>
          </w:p>
        </w:tc>
      </w:tr>
      <w:tr w:rsidR="00341BA3" w14:paraId="5DCBD4B5" w14:textId="77777777">
        <w:tc>
          <w:tcPr>
            <w:tcW w:w="3345" w:type="dxa"/>
            <w:tcBorders>
              <w:top w:val="single" w:sz="4" w:space="0" w:color="auto"/>
              <w:left w:val="single" w:sz="4" w:space="0" w:color="auto"/>
              <w:bottom w:val="single" w:sz="4" w:space="0" w:color="auto"/>
              <w:right w:val="single" w:sz="4" w:space="0" w:color="auto"/>
            </w:tcBorders>
          </w:tcPr>
          <w:p w14:paraId="5DFA37EA" w14:textId="77777777" w:rsidR="00341BA3" w:rsidRDefault="00341BA3">
            <w:pPr>
              <w:pStyle w:val="ConsPlusNormal"/>
            </w:pPr>
            <w:r>
              <w:t>тестирование на выявление новой коронавирусной инфекции (COVID-19)</w:t>
            </w:r>
          </w:p>
        </w:tc>
        <w:tc>
          <w:tcPr>
            <w:tcW w:w="1020" w:type="dxa"/>
            <w:tcBorders>
              <w:top w:val="single" w:sz="4" w:space="0" w:color="auto"/>
              <w:left w:val="single" w:sz="4" w:space="0" w:color="auto"/>
              <w:bottom w:val="single" w:sz="4" w:space="0" w:color="auto"/>
              <w:right w:val="single" w:sz="4" w:space="0" w:color="auto"/>
            </w:tcBorders>
          </w:tcPr>
          <w:p w14:paraId="633FE6BF" w14:textId="77777777" w:rsidR="00341BA3" w:rsidRDefault="00341BA3">
            <w:pPr>
              <w:pStyle w:val="ConsPlusNormal"/>
            </w:pPr>
            <w:bookmarkStart w:id="72" w:name="Par3283"/>
            <w:bookmarkEnd w:id="72"/>
            <w:r>
              <w:t>45.3.7</w:t>
            </w:r>
          </w:p>
        </w:tc>
        <w:tc>
          <w:tcPr>
            <w:tcW w:w="2644" w:type="dxa"/>
            <w:tcBorders>
              <w:top w:val="single" w:sz="4" w:space="0" w:color="auto"/>
              <w:left w:val="single" w:sz="4" w:space="0" w:color="auto"/>
              <w:bottom w:val="single" w:sz="4" w:space="0" w:color="auto"/>
              <w:right w:val="single" w:sz="4" w:space="0" w:color="auto"/>
            </w:tcBorders>
          </w:tcPr>
          <w:p w14:paraId="258405F4"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54E52FF1"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76D0345"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C235C4A"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3983DD9"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289AC29"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69E842C"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1A417FAD" w14:textId="77777777" w:rsidR="00341BA3" w:rsidRDefault="00341BA3">
            <w:pPr>
              <w:pStyle w:val="ConsPlusNormal"/>
            </w:pPr>
            <w:r>
              <w:t>X</w:t>
            </w:r>
          </w:p>
        </w:tc>
      </w:tr>
      <w:tr w:rsidR="00341BA3" w14:paraId="14169EC1" w14:textId="77777777">
        <w:tc>
          <w:tcPr>
            <w:tcW w:w="3345" w:type="dxa"/>
            <w:tcBorders>
              <w:top w:val="single" w:sz="4" w:space="0" w:color="auto"/>
              <w:left w:val="single" w:sz="4" w:space="0" w:color="auto"/>
              <w:bottom w:val="single" w:sz="4" w:space="0" w:color="auto"/>
              <w:right w:val="single" w:sz="4" w:space="0" w:color="auto"/>
            </w:tcBorders>
          </w:tcPr>
          <w:p w14:paraId="6FABFAD1" w14:textId="77777777" w:rsidR="00341BA3" w:rsidRDefault="00341BA3">
            <w:pPr>
              <w:pStyle w:val="ConsPlusNormal"/>
            </w:pPr>
            <w:r>
              <w:t>2.1.4 обращение по заболеванию при оказании медицинской помощи по профилю "Медицинская реабилитация"</w:t>
            </w:r>
          </w:p>
        </w:tc>
        <w:tc>
          <w:tcPr>
            <w:tcW w:w="1020" w:type="dxa"/>
            <w:tcBorders>
              <w:top w:val="single" w:sz="4" w:space="0" w:color="auto"/>
              <w:left w:val="single" w:sz="4" w:space="0" w:color="auto"/>
              <w:bottom w:val="single" w:sz="4" w:space="0" w:color="auto"/>
              <w:right w:val="single" w:sz="4" w:space="0" w:color="auto"/>
            </w:tcBorders>
          </w:tcPr>
          <w:p w14:paraId="33C226AD" w14:textId="77777777" w:rsidR="00341BA3" w:rsidRDefault="00341BA3">
            <w:pPr>
              <w:pStyle w:val="ConsPlusNormal"/>
            </w:pPr>
            <w:bookmarkStart w:id="73" w:name="Par3293"/>
            <w:bookmarkEnd w:id="73"/>
            <w:r>
              <w:t>45.4</w:t>
            </w:r>
          </w:p>
        </w:tc>
        <w:tc>
          <w:tcPr>
            <w:tcW w:w="2644" w:type="dxa"/>
            <w:tcBorders>
              <w:top w:val="single" w:sz="4" w:space="0" w:color="auto"/>
              <w:left w:val="single" w:sz="4" w:space="0" w:color="auto"/>
              <w:bottom w:val="single" w:sz="4" w:space="0" w:color="auto"/>
              <w:right w:val="single" w:sz="4" w:space="0" w:color="auto"/>
            </w:tcBorders>
          </w:tcPr>
          <w:p w14:paraId="3A529357"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0CEB37F1"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36CDC908"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FA5FF64"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E435DBE"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97027A1"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EAD0AA7"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5F7E873A" w14:textId="77777777" w:rsidR="00341BA3" w:rsidRDefault="00341BA3">
            <w:pPr>
              <w:pStyle w:val="ConsPlusNormal"/>
            </w:pPr>
            <w:r>
              <w:t>X</w:t>
            </w:r>
          </w:p>
        </w:tc>
      </w:tr>
      <w:tr w:rsidR="00341BA3" w14:paraId="31C7529F" w14:textId="77777777">
        <w:tc>
          <w:tcPr>
            <w:tcW w:w="3345" w:type="dxa"/>
            <w:tcBorders>
              <w:top w:val="single" w:sz="4" w:space="0" w:color="auto"/>
              <w:left w:val="single" w:sz="4" w:space="0" w:color="auto"/>
              <w:bottom w:val="single" w:sz="4" w:space="0" w:color="auto"/>
              <w:right w:val="single" w:sz="4" w:space="0" w:color="auto"/>
            </w:tcBorders>
          </w:tcPr>
          <w:p w14:paraId="42D50E0E" w14:textId="77777777" w:rsidR="00341BA3" w:rsidRDefault="00341BA3">
            <w:pPr>
              <w:pStyle w:val="ConsPlusNormal"/>
            </w:pPr>
            <w:r>
              <w:t>2.1.5 диспансерное наблюдение</w:t>
            </w:r>
          </w:p>
        </w:tc>
        <w:tc>
          <w:tcPr>
            <w:tcW w:w="1020" w:type="dxa"/>
            <w:tcBorders>
              <w:top w:val="single" w:sz="4" w:space="0" w:color="auto"/>
              <w:left w:val="single" w:sz="4" w:space="0" w:color="auto"/>
              <w:bottom w:val="single" w:sz="4" w:space="0" w:color="auto"/>
              <w:right w:val="single" w:sz="4" w:space="0" w:color="auto"/>
            </w:tcBorders>
          </w:tcPr>
          <w:p w14:paraId="028914EB" w14:textId="77777777" w:rsidR="00341BA3" w:rsidRDefault="00341BA3">
            <w:pPr>
              <w:pStyle w:val="ConsPlusNormal"/>
            </w:pPr>
            <w:bookmarkStart w:id="74" w:name="Par3303"/>
            <w:bookmarkEnd w:id="74"/>
            <w:r>
              <w:t>45.5</w:t>
            </w:r>
          </w:p>
        </w:tc>
        <w:tc>
          <w:tcPr>
            <w:tcW w:w="2644" w:type="dxa"/>
            <w:tcBorders>
              <w:top w:val="single" w:sz="4" w:space="0" w:color="auto"/>
              <w:left w:val="single" w:sz="4" w:space="0" w:color="auto"/>
              <w:bottom w:val="single" w:sz="4" w:space="0" w:color="auto"/>
              <w:right w:val="single" w:sz="4" w:space="0" w:color="auto"/>
            </w:tcBorders>
          </w:tcPr>
          <w:p w14:paraId="5FF42913"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34D8B677"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8DCC7AC"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8E50686"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5381208"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3187E19"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DAA399A"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0670D5D0" w14:textId="77777777" w:rsidR="00341BA3" w:rsidRDefault="00341BA3">
            <w:pPr>
              <w:pStyle w:val="ConsPlusNormal"/>
            </w:pPr>
            <w:r>
              <w:t>X</w:t>
            </w:r>
          </w:p>
        </w:tc>
      </w:tr>
      <w:tr w:rsidR="00341BA3" w14:paraId="08F94852" w14:textId="77777777">
        <w:tc>
          <w:tcPr>
            <w:tcW w:w="3345" w:type="dxa"/>
            <w:tcBorders>
              <w:top w:val="single" w:sz="4" w:space="0" w:color="auto"/>
              <w:left w:val="single" w:sz="4" w:space="0" w:color="auto"/>
              <w:bottom w:val="single" w:sz="4" w:space="0" w:color="auto"/>
              <w:right w:val="single" w:sz="4" w:space="0" w:color="auto"/>
            </w:tcBorders>
          </w:tcPr>
          <w:p w14:paraId="46B9713B" w14:textId="77777777" w:rsidR="00341BA3" w:rsidRDefault="00341BA3">
            <w:pPr>
              <w:pStyle w:val="ConsPlusNormal"/>
            </w:pPr>
            <w:r>
              <w:t xml:space="preserve">2.2 В условиях дневных стационаров </w:t>
            </w:r>
            <w:hyperlink w:anchor="Par7904" w:history="1">
              <w:r>
                <w:rPr>
                  <w:color w:val="0000FF"/>
                </w:rPr>
                <w:t>&lt;*****&gt;</w:t>
              </w:r>
            </w:hyperlink>
            <w:r>
              <w:t xml:space="preserve"> (сумма </w:t>
            </w:r>
            <w:hyperlink w:anchor="Par3323" w:history="1">
              <w:r>
                <w:rPr>
                  <w:color w:val="0000FF"/>
                </w:rPr>
                <w:t>строк 46.1</w:t>
              </w:r>
            </w:hyperlink>
            <w:r>
              <w:t xml:space="preserve"> + </w:t>
            </w:r>
            <w:hyperlink w:anchor="Par3333" w:history="1">
              <w:r>
                <w:rPr>
                  <w:color w:val="0000FF"/>
                </w:rPr>
                <w:t>46.2</w:t>
              </w:r>
            </w:hyperlink>
            <w:r>
              <w:t>), в том числе</w:t>
            </w:r>
          </w:p>
        </w:tc>
        <w:tc>
          <w:tcPr>
            <w:tcW w:w="1020" w:type="dxa"/>
            <w:tcBorders>
              <w:top w:val="single" w:sz="4" w:space="0" w:color="auto"/>
              <w:left w:val="single" w:sz="4" w:space="0" w:color="auto"/>
              <w:bottom w:val="single" w:sz="4" w:space="0" w:color="auto"/>
              <w:right w:val="single" w:sz="4" w:space="0" w:color="auto"/>
            </w:tcBorders>
          </w:tcPr>
          <w:p w14:paraId="5339CB9C" w14:textId="77777777" w:rsidR="00341BA3" w:rsidRDefault="00341BA3">
            <w:pPr>
              <w:pStyle w:val="ConsPlusNormal"/>
            </w:pPr>
            <w:bookmarkStart w:id="75" w:name="Par3313"/>
            <w:bookmarkEnd w:id="75"/>
            <w:r>
              <w:t>46</w:t>
            </w:r>
          </w:p>
        </w:tc>
        <w:tc>
          <w:tcPr>
            <w:tcW w:w="2644" w:type="dxa"/>
            <w:tcBorders>
              <w:top w:val="single" w:sz="4" w:space="0" w:color="auto"/>
              <w:left w:val="single" w:sz="4" w:space="0" w:color="auto"/>
              <w:bottom w:val="single" w:sz="4" w:space="0" w:color="auto"/>
              <w:right w:val="single" w:sz="4" w:space="0" w:color="auto"/>
            </w:tcBorders>
          </w:tcPr>
          <w:p w14:paraId="6B44FE14" w14:textId="77777777" w:rsidR="00341BA3" w:rsidRDefault="00341BA3">
            <w:pPr>
              <w:pStyle w:val="ConsPlusNormal"/>
            </w:pPr>
            <w:r>
              <w:t>случаев лечения</w:t>
            </w:r>
          </w:p>
        </w:tc>
        <w:tc>
          <w:tcPr>
            <w:tcW w:w="1759" w:type="dxa"/>
            <w:tcBorders>
              <w:top w:val="single" w:sz="4" w:space="0" w:color="auto"/>
              <w:left w:val="single" w:sz="4" w:space="0" w:color="auto"/>
              <w:bottom w:val="single" w:sz="4" w:space="0" w:color="auto"/>
              <w:right w:val="single" w:sz="4" w:space="0" w:color="auto"/>
            </w:tcBorders>
          </w:tcPr>
          <w:p w14:paraId="50D4405F"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9B66722"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59F6F65"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0817333"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12D2884"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C784A9C"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5DD329D9" w14:textId="77777777" w:rsidR="00341BA3" w:rsidRDefault="00341BA3">
            <w:pPr>
              <w:pStyle w:val="ConsPlusNormal"/>
            </w:pPr>
            <w:r>
              <w:t>X</w:t>
            </w:r>
          </w:p>
        </w:tc>
      </w:tr>
      <w:tr w:rsidR="00341BA3" w14:paraId="6A9A524C" w14:textId="77777777">
        <w:tc>
          <w:tcPr>
            <w:tcW w:w="3345" w:type="dxa"/>
            <w:tcBorders>
              <w:top w:val="single" w:sz="4" w:space="0" w:color="auto"/>
              <w:left w:val="single" w:sz="4" w:space="0" w:color="auto"/>
              <w:bottom w:val="single" w:sz="4" w:space="0" w:color="auto"/>
              <w:right w:val="single" w:sz="4" w:space="0" w:color="auto"/>
            </w:tcBorders>
          </w:tcPr>
          <w:p w14:paraId="5E582723" w14:textId="77777777" w:rsidR="00341BA3" w:rsidRDefault="00341BA3">
            <w:pPr>
              <w:pStyle w:val="ConsPlusNormal"/>
            </w:pPr>
            <w:r>
              <w:t>2.2.1 для медицинской помощи по профилю "онкология"</w:t>
            </w:r>
          </w:p>
        </w:tc>
        <w:tc>
          <w:tcPr>
            <w:tcW w:w="1020" w:type="dxa"/>
            <w:tcBorders>
              <w:top w:val="single" w:sz="4" w:space="0" w:color="auto"/>
              <w:left w:val="single" w:sz="4" w:space="0" w:color="auto"/>
              <w:bottom w:val="single" w:sz="4" w:space="0" w:color="auto"/>
              <w:right w:val="single" w:sz="4" w:space="0" w:color="auto"/>
            </w:tcBorders>
          </w:tcPr>
          <w:p w14:paraId="76E25024" w14:textId="77777777" w:rsidR="00341BA3" w:rsidRDefault="00341BA3">
            <w:pPr>
              <w:pStyle w:val="ConsPlusNormal"/>
            </w:pPr>
            <w:bookmarkStart w:id="76" w:name="Par3323"/>
            <w:bookmarkEnd w:id="76"/>
            <w:r>
              <w:t>46.1</w:t>
            </w:r>
          </w:p>
        </w:tc>
        <w:tc>
          <w:tcPr>
            <w:tcW w:w="2644" w:type="dxa"/>
            <w:tcBorders>
              <w:top w:val="single" w:sz="4" w:space="0" w:color="auto"/>
              <w:left w:val="single" w:sz="4" w:space="0" w:color="auto"/>
              <w:bottom w:val="single" w:sz="4" w:space="0" w:color="auto"/>
              <w:right w:val="single" w:sz="4" w:space="0" w:color="auto"/>
            </w:tcBorders>
          </w:tcPr>
          <w:p w14:paraId="63295A87"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4482EB26"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6D83DF2D"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715C166"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8A9503B"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277A9BF"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3B7D4B6"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2E68192B" w14:textId="77777777" w:rsidR="00341BA3" w:rsidRDefault="00341BA3">
            <w:pPr>
              <w:pStyle w:val="ConsPlusNormal"/>
            </w:pPr>
            <w:r>
              <w:t>X</w:t>
            </w:r>
          </w:p>
        </w:tc>
      </w:tr>
      <w:tr w:rsidR="00341BA3" w14:paraId="19F0B13A" w14:textId="77777777">
        <w:tc>
          <w:tcPr>
            <w:tcW w:w="3345" w:type="dxa"/>
            <w:tcBorders>
              <w:top w:val="single" w:sz="4" w:space="0" w:color="auto"/>
              <w:left w:val="single" w:sz="4" w:space="0" w:color="auto"/>
              <w:bottom w:val="single" w:sz="4" w:space="0" w:color="auto"/>
              <w:right w:val="single" w:sz="4" w:space="0" w:color="auto"/>
            </w:tcBorders>
          </w:tcPr>
          <w:p w14:paraId="3D5418FB" w14:textId="77777777" w:rsidR="00341BA3" w:rsidRDefault="00341BA3">
            <w:pPr>
              <w:pStyle w:val="ConsPlusNormal"/>
            </w:pPr>
            <w:r>
              <w:t>2.2.2 для медицинской помощи при экстракорпоральном оплодотворении</w:t>
            </w:r>
          </w:p>
        </w:tc>
        <w:tc>
          <w:tcPr>
            <w:tcW w:w="1020" w:type="dxa"/>
            <w:tcBorders>
              <w:top w:val="single" w:sz="4" w:space="0" w:color="auto"/>
              <w:left w:val="single" w:sz="4" w:space="0" w:color="auto"/>
              <w:bottom w:val="single" w:sz="4" w:space="0" w:color="auto"/>
              <w:right w:val="single" w:sz="4" w:space="0" w:color="auto"/>
            </w:tcBorders>
          </w:tcPr>
          <w:p w14:paraId="5E4F3A2F" w14:textId="77777777" w:rsidR="00341BA3" w:rsidRDefault="00341BA3">
            <w:pPr>
              <w:pStyle w:val="ConsPlusNormal"/>
            </w:pPr>
            <w:bookmarkStart w:id="77" w:name="Par3333"/>
            <w:bookmarkEnd w:id="77"/>
            <w:r>
              <w:t>46.2</w:t>
            </w:r>
          </w:p>
        </w:tc>
        <w:tc>
          <w:tcPr>
            <w:tcW w:w="2644" w:type="dxa"/>
            <w:tcBorders>
              <w:top w:val="single" w:sz="4" w:space="0" w:color="auto"/>
              <w:left w:val="single" w:sz="4" w:space="0" w:color="auto"/>
              <w:bottom w:val="single" w:sz="4" w:space="0" w:color="auto"/>
              <w:right w:val="single" w:sz="4" w:space="0" w:color="auto"/>
            </w:tcBorders>
          </w:tcPr>
          <w:p w14:paraId="20781796" w14:textId="77777777" w:rsidR="00341BA3" w:rsidRDefault="00341BA3">
            <w:pPr>
              <w:pStyle w:val="ConsPlusNormal"/>
            </w:pPr>
            <w:r>
              <w:t>случай</w:t>
            </w:r>
          </w:p>
        </w:tc>
        <w:tc>
          <w:tcPr>
            <w:tcW w:w="1759" w:type="dxa"/>
            <w:tcBorders>
              <w:top w:val="single" w:sz="4" w:space="0" w:color="auto"/>
              <w:left w:val="single" w:sz="4" w:space="0" w:color="auto"/>
              <w:bottom w:val="single" w:sz="4" w:space="0" w:color="auto"/>
              <w:right w:val="single" w:sz="4" w:space="0" w:color="auto"/>
            </w:tcBorders>
          </w:tcPr>
          <w:p w14:paraId="3A2D884B"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FD284ED"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A427694"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2CBD69E"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0F556D9"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F118897"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4EB1E6D1" w14:textId="77777777" w:rsidR="00341BA3" w:rsidRDefault="00341BA3">
            <w:pPr>
              <w:pStyle w:val="ConsPlusNormal"/>
            </w:pPr>
            <w:r>
              <w:t>X</w:t>
            </w:r>
          </w:p>
        </w:tc>
      </w:tr>
      <w:tr w:rsidR="00341BA3" w14:paraId="7FB119E0" w14:textId="77777777">
        <w:tc>
          <w:tcPr>
            <w:tcW w:w="3345" w:type="dxa"/>
            <w:tcBorders>
              <w:top w:val="single" w:sz="4" w:space="0" w:color="auto"/>
              <w:left w:val="single" w:sz="4" w:space="0" w:color="auto"/>
              <w:bottom w:val="single" w:sz="4" w:space="0" w:color="auto"/>
              <w:right w:val="single" w:sz="4" w:space="0" w:color="auto"/>
            </w:tcBorders>
          </w:tcPr>
          <w:p w14:paraId="41CBB49E" w14:textId="77777777" w:rsidR="00341BA3" w:rsidRDefault="00341BA3">
            <w:pPr>
              <w:pStyle w:val="ConsPlusNormal"/>
            </w:pPr>
            <w:r>
              <w:t>2.2.3 Медицинская реабилитация</w:t>
            </w:r>
          </w:p>
        </w:tc>
        <w:tc>
          <w:tcPr>
            <w:tcW w:w="1020" w:type="dxa"/>
            <w:tcBorders>
              <w:top w:val="single" w:sz="4" w:space="0" w:color="auto"/>
              <w:left w:val="single" w:sz="4" w:space="0" w:color="auto"/>
              <w:bottom w:val="single" w:sz="4" w:space="0" w:color="auto"/>
              <w:right w:val="single" w:sz="4" w:space="0" w:color="auto"/>
            </w:tcBorders>
          </w:tcPr>
          <w:p w14:paraId="3EDCF43B" w14:textId="77777777" w:rsidR="00341BA3" w:rsidRDefault="00341BA3">
            <w:pPr>
              <w:pStyle w:val="ConsPlusNormal"/>
            </w:pPr>
            <w:bookmarkStart w:id="78" w:name="Par3343"/>
            <w:bookmarkEnd w:id="78"/>
            <w:r>
              <w:t>46.3</w:t>
            </w:r>
          </w:p>
        </w:tc>
        <w:tc>
          <w:tcPr>
            <w:tcW w:w="2644" w:type="dxa"/>
            <w:tcBorders>
              <w:top w:val="single" w:sz="4" w:space="0" w:color="auto"/>
              <w:left w:val="single" w:sz="4" w:space="0" w:color="auto"/>
              <w:bottom w:val="single" w:sz="4" w:space="0" w:color="auto"/>
              <w:right w:val="single" w:sz="4" w:space="0" w:color="auto"/>
            </w:tcBorders>
          </w:tcPr>
          <w:p w14:paraId="3D924550"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2F79EBA6"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352141F"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EDADAC8"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D07E554"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2F5839B"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FC6C513"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778335BA" w14:textId="77777777" w:rsidR="00341BA3" w:rsidRDefault="00341BA3">
            <w:pPr>
              <w:pStyle w:val="ConsPlusNormal"/>
            </w:pPr>
            <w:r>
              <w:t>X</w:t>
            </w:r>
          </w:p>
        </w:tc>
      </w:tr>
      <w:tr w:rsidR="00341BA3" w14:paraId="272A6EAB" w14:textId="77777777">
        <w:tc>
          <w:tcPr>
            <w:tcW w:w="3345" w:type="dxa"/>
            <w:tcBorders>
              <w:top w:val="single" w:sz="4" w:space="0" w:color="auto"/>
              <w:left w:val="single" w:sz="4" w:space="0" w:color="auto"/>
              <w:bottom w:val="single" w:sz="4" w:space="0" w:color="auto"/>
              <w:right w:val="single" w:sz="4" w:space="0" w:color="auto"/>
            </w:tcBorders>
          </w:tcPr>
          <w:p w14:paraId="483AA993" w14:textId="77777777" w:rsidR="00341BA3" w:rsidRDefault="00341BA3">
            <w:pPr>
              <w:pStyle w:val="ConsPlusNormal"/>
            </w:pPr>
            <w:r>
              <w:t xml:space="preserve">3. В условиях дневных </w:t>
            </w:r>
            <w:r>
              <w:lastRenderedPageBreak/>
              <w:t>стационаров (первичная медико-санитарная помощь, специализированная медицинская помощь), в том числе</w:t>
            </w:r>
          </w:p>
        </w:tc>
        <w:tc>
          <w:tcPr>
            <w:tcW w:w="1020" w:type="dxa"/>
            <w:tcBorders>
              <w:top w:val="single" w:sz="4" w:space="0" w:color="auto"/>
              <w:left w:val="single" w:sz="4" w:space="0" w:color="auto"/>
              <w:bottom w:val="single" w:sz="4" w:space="0" w:color="auto"/>
              <w:right w:val="single" w:sz="4" w:space="0" w:color="auto"/>
            </w:tcBorders>
          </w:tcPr>
          <w:p w14:paraId="0D884858" w14:textId="77777777" w:rsidR="00341BA3" w:rsidRDefault="00341BA3">
            <w:pPr>
              <w:pStyle w:val="ConsPlusNormal"/>
            </w:pPr>
            <w:r>
              <w:lastRenderedPageBreak/>
              <w:t>47</w:t>
            </w:r>
          </w:p>
        </w:tc>
        <w:tc>
          <w:tcPr>
            <w:tcW w:w="2644" w:type="dxa"/>
            <w:tcBorders>
              <w:top w:val="single" w:sz="4" w:space="0" w:color="auto"/>
              <w:left w:val="single" w:sz="4" w:space="0" w:color="auto"/>
              <w:bottom w:val="single" w:sz="4" w:space="0" w:color="auto"/>
              <w:right w:val="single" w:sz="4" w:space="0" w:color="auto"/>
            </w:tcBorders>
          </w:tcPr>
          <w:p w14:paraId="404C0693"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3FA50E7E"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3A29D07D"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13027A5"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F6DD5C8"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3AF48C7"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687BC14"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60473789" w14:textId="77777777" w:rsidR="00341BA3" w:rsidRDefault="00341BA3">
            <w:pPr>
              <w:pStyle w:val="ConsPlusNormal"/>
            </w:pPr>
            <w:r>
              <w:t>X</w:t>
            </w:r>
          </w:p>
        </w:tc>
      </w:tr>
      <w:tr w:rsidR="00341BA3" w14:paraId="2DFF8619" w14:textId="77777777">
        <w:tc>
          <w:tcPr>
            <w:tcW w:w="3345" w:type="dxa"/>
            <w:tcBorders>
              <w:top w:val="single" w:sz="4" w:space="0" w:color="auto"/>
              <w:left w:val="single" w:sz="4" w:space="0" w:color="auto"/>
              <w:bottom w:val="single" w:sz="4" w:space="0" w:color="auto"/>
              <w:right w:val="single" w:sz="4" w:space="0" w:color="auto"/>
            </w:tcBorders>
          </w:tcPr>
          <w:p w14:paraId="21E45F2E" w14:textId="77777777" w:rsidR="00341BA3" w:rsidRDefault="00341BA3">
            <w:pPr>
              <w:pStyle w:val="ConsPlusNormal"/>
            </w:pPr>
            <w:r>
              <w:t>3.1 для медицинской помощи по профилю "онкология"</w:t>
            </w:r>
          </w:p>
        </w:tc>
        <w:tc>
          <w:tcPr>
            <w:tcW w:w="1020" w:type="dxa"/>
            <w:tcBorders>
              <w:top w:val="single" w:sz="4" w:space="0" w:color="auto"/>
              <w:left w:val="single" w:sz="4" w:space="0" w:color="auto"/>
              <w:bottom w:val="single" w:sz="4" w:space="0" w:color="auto"/>
              <w:right w:val="single" w:sz="4" w:space="0" w:color="auto"/>
            </w:tcBorders>
          </w:tcPr>
          <w:p w14:paraId="51241F02" w14:textId="77777777" w:rsidR="00341BA3" w:rsidRDefault="00341BA3">
            <w:pPr>
              <w:pStyle w:val="ConsPlusNormal"/>
            </w:pPr>
            <w:r>
              <w:t>47.1</w:t>
            </w:r>
          </w:p>
        </w:tc>
        <w:tc>
          <w:tcPr>
            <w:tcW w:w="2644" w:type="dxa"/>
            <w:tcBorders>
              <w:top w:val="single" w:sz="4" w:space="0" w:color="auto"/>
              <w:left w:val="single" w:sz="4" w:space="0" w:color="auto"/>
              <w:bottom w:val="single" w:sz="4" w:space="0" w:color="auto"/>
              <w:right w:val="single" w:sz="4" w:space="0" w:color="auto"/>
            </w:tcBorders>
          </w:tcPr>
          <w:p w14:paraId="71C66B83"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64176DFC"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1E33DE0"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5C9B8B4"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6BFB4D3"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388B78D"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EF67F34"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117AC5B6" w14:textId="77777777" w:rsidR="00341BA3" w:rsidRDefault="00341BA3">
            <w:pPr>
              <w:pStyle w:val="ConsPlusNormal"/>
            </w:pPr>
            <w:r>
              <w:t>X</w:t>
            </w:r>
          </w:p>
        </w:tc>
      </w:tr>
      <w:tr w:rsidR="00341BA3" w14:paraId="32AED6F5" w14:textId="77777777">
        <w:tc>
          <w:tcPr>
            <w:tcW w:w="3345" w:type="dxa"/>
            <w:tcBorders>
              <w:top w:val="single" w:sz="4" w:space="0" w:color="auto"/>
              <w:left w:val="single" w:sz="4" w:space="0" w:color="auto"/>
              <w:bottom w:val="single" w:sz="4" w:space="0" w:color="auto"/>
              <w:right w:val="single" w:sz="4" w:space="0" w:color="auto"/>
            </w:tcBorders>
          </w:tcPr>
          <w:p w14:paraId="3EC842A7" w14:textId="77777777" w:rsidR="00341BA3" w:rsidRDefault="00341BA3">
            <w:pPr>
              <w:pStyle w:val="ConsPlusNormal"/>
            </w:pPr>
            <w:r>
              <w:t>3.2 для медицинской помощи при экстракорпоральном оплодотворении:</w:t>
            </w:r>
          </w:p>
        </w:tc>
        <w:tc>
          <w:tcPr>
            <w:tcW w:w="1020" w:type="dxa"/>
            <w:tcBorders>
              <w:top w:val="single" w:sz="4" w:space="0" w:color="auto"/>
              <w:left w:val="single" w:sz="4" w:space="0" w:color="auto"/>
              <w:bottom w:val="single" w:sz="4" w:space="0" w:color="auto"/>
              <w:right w:val="single" w:sz="4" w:space="0" w:color="auto"/>
            </w:tcBorders>
          </w:tcPr>
          <w:p w14:paraId="23B1C4C8" w14:textId="77777777" w:rsidR="00341BA3" w:rsidRDefault="00341BA3">
            <w:pPr>
              <w:pStyle w:val="ConsPlusNormal"/>
            </w:pPr>
            <w:r>
              <w:t>47.2</w:t>
            </w:r>
          </w:p>
        </w:tc>
        <w:tc>
          <w:tcPr>
            <w:tcW w:w="2644" w:type="dxa"/>
            <w:tcBorders>
              <w:top w:val="single" w:sz="4" w:space="0" w:color="auto"/>
              <w:left w:val="single" w:sz="4" w:space="0" w:color="auto"/>
              <w:bottom w:val="single" w:sz="4" w:space="0" w:color="auto"/>
              <w:right w:val="single" w:sz="4" w:space="0" w:color="auto"/>
            </w:tcBorders>
          </w:tcPr>
          <w:p w14:paraId="75D6E466" w14:textId="77777777" w:rsidR="00341BA3" w:rsidRDefault="00341BA3">
            <w:pPr>
              <w:pStyle w:val="ConsPlusNormal"/>
            </w:pPr>
            <w:r>
              <w:t>случай</w:t>
            </w:r>
          </w:p>
        </w:tc>
        <w:tc>
          <w:tcPr>
            <w:tcW w:w="1759" w:type="dxa"/>
            <w:tcBorders>
              <w:top w:val="single" w:sz="4" w:space="0" w:color="auto"/>
              <w:left w:val="single" w:sz="4" w:space="0" w:color="auto"/>
              <w:bottom w:val="single" w:sz="4" w:space="0" w:color="auto"/>
              <w:right w:val="single" w:sz="4" w:space="0" w:color="auto"/>
            </w:tcBorders>
          </w:tcPr>
          <w:p w14:paraId="500522A7"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00F3569"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280E7B2"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6455687"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D156217"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860FFAC"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5C3D31DD" w14:textId="77777777" w:rsidR="00341BA3" w:rsidRDefault="00341BA3">
            <w:pPr>
              <w:pStyle w:val="ConsPlusNormal"/>
            </w:pPr>
            <w:r>
              <w:t>X</w:t>
            </w:r>
          </w:p>
        </w:tc>
      </w:tr>
      <w:tr w:rsidR="00341BA3" w14:paraId="0F396A88" w14:textId="77777777">
        <w:tc>
          <w:tcPr>
            <w:tcW w:w="3345" w:type="dxa"/>
            <w:tcBorders>
              <w:top w:val="single" w:sz="4" w:space="0" w:color="auto"/>
              <w:left w:val="single" w:sz="4" w:space="0" w:color="auto"/>
              <w:bottom w:val="single" w:sz="4" w:space="0" w:color="auto"/>
              <w:right w:val="single" w:sz="4" w:space="0" w:color="auto"/>
            </w:tcBorders>
          </w:tcPr>
          <w:p w14:paraId="78794F84" w14:textId="77777777" w:rsidR="00341BA3" w:rsidRDefault="00341BA3">
            <w:pPr>
              <w:pStyle w:val="ConsPlusNormal"/>
            </w:pPr>
            <w:r>
              <w:t>3.3. медицинская реабилитация</w:t>
            </w:r>
          </w:p>
        </w:tc>
        <w:tc>
          <w:tcPr>
            <w:tcW w:w="1020" w:type="dxa"/>
            <w:tcBorders>
              <w:top w:val="single" w:sz="4" w:space="0" w:color="auto"/>
              <w:left w:val="single" w:sz="4" w:space="0" w:color="auto"/>
              <w:bottom w:val="single" w:sz="4" w:space="0" w:color="auto"/>
              <w:right w:val="single" w:sz="4" w:space="0" w:color="auto"/>
            </w:tcBorders>
          </w:tcPr>
          <w:p w14:paraId="60EC64FA" w14:textId="77777777" w:rsidR="00341BA3" w:rsidRDefault="00341BA3">
            <w:pPr>
              <w:pStyle w:val="ConsPlusNormal"/>
            </w:pPr>
            <w:r>
              <w:t>47.3</w:t>
            </w:r>
          </w:p>
        </w:tc>
        <w:tc>
          <w:tcPr>
            <w:tcW w:w="2644" w:type="dxa"/>
            <w:tcBorders>
              <w:top w:val="single" w:sz="4" w:space="0" w:color="auto"/>
              <w:left w:val="single" w:sz="4" w:space="0" w:color="auto"/>
              <w:bottom w:val="single" w:sz="4" w:space="0" w:color="auto"/>
              <w:right w:val="single" w:sz="4" w:space="0" w:color="auto"/>
            </w:tcBorders>
          </w:tcPr>
          <w:p w14:paraId="67EAA58E"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2FDE3784"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B049140"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9453D55"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04ED419"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B2BA46B"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44F4E8C"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21853B1C" w14:textId="77777777" w:rsidR="00341BA3" w:rsidRDefault="00341BA3">
            <w:pPr>
              <w:pStyle w:val="ConsPlusNormal"/>
            </w:pPr>
            <w:r>
              <w:t>X</w:t>
            </w:r>
          </w:p>
        </w:tc>
      </w:tr>
      <w:tr w:rsidR="00341BA3" w14:paraId="4AE7C1FC" w14:textId="77777777">
        <w:tc>
          <w:tcPr>
            <w:tcW w:w="3345" w:type="dxa"/>
            <w:tcBorders>
              <w:top w:val="single" w:sz="4" w:space="0" w:color="auto"/>
              <w:left w:val="single" w:sz="4" w:space="0" w:color="auto"/>
              <w:bottom w:val="single" w:sz="4" w:space="0" w:color="auto"/>
              <w:right w:val="single" w:sz="4" w:space="0" w:color="auto"/>
            </w:tcBorders>
          </w:tcPr>
          <w:p w14:paraId="28B89037" w14:textId="77777777" w:rsidR="00341BA3" w:rsidRDefault="00341BA3">
            <w:pPr>
              <w:pStyle w:val="ConsPlusNormal"/>
            </w:pPr>
            <w:r>
              <w:t>4. Специализированная, в том числе высокотехнологичная, медицинская помощь, включая медицинскую помощь</w:t>
            </w:r>
          </w:p>
        </w:tc>
        <w:tc>
          <w:tcPr>
            <w:tcW w:w="1020" w:type="dxa"/>
            <w:tcBorders>
              <w:top w:val="single" w:sz="4" w:space="0" w:color="auto"/>
              <w:left w:val="single" w:sz="4" w:space="0" w:color="auto"/>
              <w:bottom w:val="single" w:sz="4" w:space="0" w:color="auto"/>
              <w:right w:val="single" w:sz="4" w:space="0" w:color="auto"/>
            </w:tcBorders>
          </w:tcPr>
          <w:p w14:paraId="4B815948" w14:textId="77777777" w:rsidR="00341BA3" w:rsidRDefault="00341BA3">
            <w:pPr>
              <w:pStyle w:val="ConsPlusNormal"/>
            </w:pPr>
            <w:r>
              <w:t>48</w:t>
            </w:r>
          </w:p>
        </w:tc>
        <w:tc>
          <w:tcPr>
            <w:tcW w:w="2644" w:type="dxa"/>
            <w:tcBorders>
              <w:top w:val="single" w:sz="4" w:space="0" w:color="auto"/>
              <w:left w:val="single" w:sz="4" w:space="0" w:color="auto"/>
              <w:bottom w:val="single" w:sz="4" w:space="0" w:color="auto"/>
              <w:right w:val="single" w:sz="4" w:space="0" w:color="auto"/>
            </w:tcBorders>
          </w:tcPr>
          <w:p w14:paraId="3C4B0E0D"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2666DBF8"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53118B5D"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631C598E"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1A49692"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32312DCA"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3B6748D"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29A21AB8" w14:textId="77777777" w:rsidR="00341BA3" w:rsidRDefault="00341BA3">
            <w:pPr>
              <w:pStyle w:val="ConsPlusNormal"/>
            </w:pPr>
            <w:r>
              <w:t>X</w:t>
            </w:r>
          </w:p>
        </w:tc>
      </w:tr>
      <w:tr w:rsidR="00341BA3" w14:paraId="380D55DE" w14:textId="77777777">
        <w:tc>
          <w:tcPr>
            <w:tcW w:w="3345" w:type="dxa"/>
            <w:tcBorders>
              <w:top w:val="single" w:sz="4" w:space="0" w:color="auto"/>
              <w:left w:val="single" w:sz="4" w:space="0" w:color="auto"/>
              <w:bottom w:val="single" w:sz="4" w:space="0" w:color="auto"/>
              <w:right w:val="single" w:sz="4" w:space="0" w:color="auto"/>
            </w:tcBorders>
          </w:tcPr>
          <w:p w14:paraId="3809C2C7" w14:textId="77777777" w:rsidR="00341BA3" w:rsidRDefault="00341BA3">
            <w:pPr>
              <w:pStyle w:val="ConsPlusNormal"/>
            </w:pPr>
            <w:r>
              <w:t>4.1 в условиях дневных стационаров, в том числе</w:t>
            </w:r>
          </w:p>
        </w:tc>
        <w:tc>
          <w:tcPr>
            <w:tcW w:w="1020" w:type="dxa"/>
            <w:tcBorders>
              <w:top w:val="single" w:sz="4" w:space="0" w:color="auto"/>
              <w:left w:val="single" w:sz="4" w:space="0" w:color="auto"/>
              <w:bottom w:val="single" w:sz="4" w:space="0" w:color="auto"/>
              <w:right w:val="single" w:sz="4" w:space="0" w:color="auto"/>
            </w:tcBorders>
          </w:tcPr>
          <w:p w14:paraId="69822B26" w14:textId="77777777" w:rsidR="00341BA3" w:rsidRDefault="00341BA3">
            <w:pPr>
              <w:pStyle w:val="ConsPlusNormal"/>
            </w:pPr>
            <w:bookmarkStart w:id="79" w:name="Par3403"/>
            <w:bookmarkEnd w:id="79"/>
            <w:r>
              <w:t>49</w:t>
            </w:r>
          </w:p>
        </w:tc>
        <w:tc>
          <w:tcPr>
            <w:tcW w:w="2644" w:type="dxa"/>
            <w:tcBorders>
              <w:top w:val="single" w:sz="4" w:space="0" w:color="auto"/>
              <w:left w:val="single" w:sz="4" w:space="0" w:color="auto"/>
              <w:bottom w:val="single" w:sz="4" w:space="0" w:color="auto"/>
              <w:right w:val="single" w:sz="4" w:space="0" w:color="auto"/>
            </w:tcBorders>
          </w:tcPr>
          <w:p w14:paraId="41BE4F5C"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3CF74E3E"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68187D9"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2457C2D"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EB9BD5D"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6A26BA8"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008E1D3"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5FCC34AA" w14:textId="77777777" w:rsidR="00341BA3" w:rsidRDefault="00341BA3">
            <w:pPr>
              <w:pStyle w:val="ConsPlusNormal"/>
            </w:pPr>
            <w:r>
              <w:t>X</w:t>
            </w:r>
          </w:p>
        </w:tc>
      </w:tr>
      <w:tr w:rsidR="00341BA3" w14:paraId="08BF31A5" w14:textId="77777777">
        <w:tc>
          <w:tcPr>
            <w:tcW w:w="3345" w:type="dxa"/>
            <w:tcBorders>
              <w:top w:val="single" w:sz="4" w:space="0" w:color="auto"/>
              <w:left w:val="single" w:sz="4" w:space="0" w:color="auto"/>
              <w:bottom w:val="single" w:sz="4" w:space="0" w:color="auto"/>
              <w:right w:val="single" w:sz="4" w:space="0" w:color="auto"/>
            </w:tcBorders>
          </w:tcPr>
          <w:p w14:paraId="72A40601" w14:textId="77777777" w:rsidR="00341BA3" w:rsidRDefault="00341BA3">
            <w:pPr>
              <w:pStyle w:val="ConsPlusNormal"/>
            </w:pPr>
            <w:r>
              <w:t>4.1.1 для медицинской помощи по профилю "онкология"</w:t>
            </w:r>
          </w:p>
        </w:tc>
        <w:tc>
          <w:tcPr>
            <w:tcW w:w="1020" w:type="dxa"/>
            <w:tcBorders>
              <w:top w:val="single" w:sz="4" w:space="0" w:color="auto"/>
              <w:left w:val="single" w:sz="4" w:space="0" w:color="auto"/>
              <w:bottom w:val="single" w:sz="4" w:space="0" w:color="auto"/>
              <w:right w:val="single" w:sz="4" w:space="0" w:color="auto"/>
            </w:tcBorders>
          </w:tcPr>
          <w:p w14:paraId="198744D5" w14:textId="77777777" w:rsidR="00341BA3" w:rsidRDefault="00341BA3">
            <w:pPr>
              <w:pStyle w:val="ConsPlusNormal"/>
            </w:pPr>
            <w:bookmarkStart w:id="80" w:name="Par3413"/>
            <w:bookmarkEnd w:id="80"/>
            <w:r>
              <w:t>49.1</w:t>
            </w:r>
          </w:p>
        </w:tc>
        <w:tc>
          <w:tcPr>
            <w:tcW w:w="2644" w:type="dxa"/>
            <w:tcBorders>
              <w:top w:val="single" w:sz="4" w:space="0" w:color="auto"/>
              <w:left w:val="single" w:sz="4" w:space="0" w:color="auto"/>
              <w:bottom w:val="single" w:sz="4" w:space="0" w:color="auto"/>
              <w:right w:val="single" w:sz="4" w:space="0" w:color="auto"/>
            </w:tcBorders>
          </w:tcPr>
          <w:p w14:paraId="75686B94"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41F4028E"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4912C9BE"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0D254CA"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00BB042"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B75BCF3"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EDEA27A"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5E0BE0E2" w14:textId="77777777" w:rsidR="00341BA3" w:rsidRDefault="00341BA3">
            <w:pPr>
              <w:pStyle w:val="ConsPlusNormal"/>
            </w:pPr>
            <w:r>
              <w:t>X</w:t>
            </w:r>
          </w:p>
        </w:tc>
      </w:tr>
      <w:tr w:rsidR="00341BA3" w14:paraId="18D0D002" w14:textId="77777777">
        <w:tc>
          <w:tcPr>
            <w:tcW w:w="3345" w:type="dxa"/>
            <w:tcBorders>
              <w:top w:val="single" w:sz="4" w:space="0" w:color="auto"/>
              <w:left w:val="single" w:sz="4" w:space="0" w:color="auto"/>
              <w:bottom w:val="single" w:sz="4" w:space="0" w:color="auto"/>
              <w:right w:val="single" w:sz="4" w:space="0" w:color="auto"/>
            </w:tcBorders>
          </w:tcPr>
          <w:p w14:paraId="29E03DDE" w14:textId="77777777" w:rsidR="00341BA3" w:rsidRDefault="00341BA3">
            <w:pPr>
              <w:pStyle w:val="ConsPlusNormal"/>
            </w:pPr>
            <w:r>
              <w:t>4.1.2 для медицинской помощи при экстракорпоральном оплодотворении</w:t>
            </w:r>
          </w:p>
        </w:tc>
        <w:tc>
          <w:tcPr>
            <w:tcW w:w="1020" w:type="dxa"/>
            <w:tcBorders>
              <w:top w:val="single" w:sz="4" w:space="0" w:color="auto"/>
              <w:left w:val="single" w:sz="4" w:space="0" w:color="auto"/>
              <w:bottom w:val="single" w:sz="4" w:space="0" w:color="auto"/>
              <w:right w:val="single" w:sz="4" w:space="0" w:color="auto"/>
            </w:tcBorders>
          </w:tcPr>
          <w:p w14:paraId="1AB22699" w14:textId="77777777" w:rsidR="00341BA3" w:rsidRDefault="00341BA3">
            <w:pPr>
              <w:pStyle w:val="ConsPlusNormal"/>
            </w:pPr>
            <w:bookmarkStart w:id="81" w:name="Par3423"/>
            <w:bookmarkEnd w:id="81"/>
            <w:r>
              <w:t>49.2</w:t>
            </w:r>
          </w:p>
        </w:tc>
        <w:tc>
          <w:tcPr>
            <w:tcW w:w="2644" w:type="dxa"/>
            <w:tcBorders>
              <w:top w:val="single" w:sz="4" w:space="0" w:color="auto"/>
              <w:left w:val="single" w:sz="4" w:space="0" w:color="auto"/>
              <w:bottom w:val="single" w:sz="4" w:space="0" w:color="auto"/>
              <w:right w:val="single" w:sz="4" w:space="0" w:color="auto"/>
            </w:tcBorders>
          </w:tcPr>
          <w:p w14:paraId="3F7F70DB" w14:textId="77777777" w:rsidR="00341BA3" w:rsidRDefault="00341BA3">
            <w:pPr>
              <w:pStyle w:val="ConsPlusNormal"/>
            </w:pPr>
            <w:r>
              <w:t>случай</w:t>
            </w:r>
          </w:p>
        </w:tc>
        <w:tc>
          <w:tcPr>
            <w:tcW w:w="1759" w:type="dxa"/>
            <w:tcBorders>
              <w:top w:val="single" w:sz="4" w:space="0" w:color="auto"/>
              <w:left w:val="single" w:sz="4" w:space="0" w:color="auto"/>
              <w:bottom w:val="single" w:sz="4" w:space="0" w:color="auto"/>
              <w:right w:val="single" w:sz="4" w:space="0" w:color="auto"/>
            </w:tcBorders>
          </w:tcPr>
          <w:p w14:paraId="17196105"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43ABC007"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EF2A3C3"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D8133CD"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0AD0FA5"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A3E146C"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5AA220CA" w14:textId="77777777" w:rsidR="00341BA3" w:rsidRDefault="00341BA3">
            <w:pPr>
              <w:pStyle w:val="ConsPlusNormal"/>
            </w:pPr>
            <w:r>
              <w:t>X</w:t>
            </w:r>
          </w:p>
        </w:tc>
      </w:tr>
      <w:tr w:rsidR="00341BA3" w14:paraId="7C062006" w14:textId="77777777">
        <w:tc>
          <w:tcPr>
            <w:tcW w:w="3345" w:type="dxa"/>
            <w:tcBorders>
              <w:top w:val="single" w:sz="4" w:space="0" w:color="auto"/>
              <w:left w:val="single" w:sz="4" w:space="0" w:color="auto"/>
              <w:bottom w:val="single" w:sz="4" w:space="0" w:color="auto"/>
              <w:right w:val="single" w:sz="4" w:space="0" w:color="auto"/>
            </w:tcBorders>
          </w:tcPr>
          <w:p w14:paraId="1DC8A26A" w14:textId="77777777" w:rsidR="00341BA3" w:rsidRDefault="00341BA3">
            <w:pPr>
              <w:pStyle w:val="ConsPlusNormal"/>
            </w:pPr>
            <w:r>
              <w:t>4.1.3. медицинская реабилитация</w:t>
            </w:r>
          </w:p>
        </w:tc>
        <w:tc>
          <w:tcPr>
            <w:tcW w:w="1020" w:type="dxa"/>
            <w:tcBorders>
              <w:top w:val="single" w:sz="4" w:space="0" w:color="auto"/>
              <w:left w:val="single" w:sz="4" w:space="0" w:color="auto"/>
              <w:bottom w:val="single" w:sz="4" w:space="0" w:color="auto"/>
              <w:right w:val="single" w:sz="4" w:space="0" w:color="auto"/>
            </w:tcBorders>
          </w:tcPr>
          <w:p w14:paraId="350B6D23" w14:textId="77777777" w:rsidR="00341BA3" w:rsidRDefault="00341BA3">
            <w:pPr>
              <w:pStyle w:val="ConsPlusNormal"/>
            </w:pPr>
            <w:bookmarkStart w:id="82" w:name="Par3433"/>
            <w:bookmarkEnd w:id="82"/>
            <w:r>
              <w:t>49.3</w:t>
            </w:r>
          </w:p>
        </w:tc>
        <w:tc>
          <w:tcPr>
            <w:tcW w:w="2644" w:type="dxa"/>
            <w:tcBorders>
              <w:top w:val="single" w:sz="4" w:space="0" w:color="auto"/>
              <w:left w:val="single" w:sz="4" w:space="0" w:color="auto"/>
              <w:bottom w:val="single" w:sz="4" w:space="0" w:color="auto"/>
              <w:right w:val="single" w:sz="4" w:space="0" w:color="auto"/>
            </w:tcBorders>
          </w:tcPr>
          <w:p w14:paraId="1266AD23"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080CCDE4"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6E4363D0"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A592769"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949C2EF"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DC811DB"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F61DFE4"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48D705CB" w14:textId="77777777" w:rsidR="00341BA3" w:rsidRDefault="00341BA3">
            <w:pPr>
              <w:pStyle w:val="ConsPlusNormal"/>
            </w:pPr>
            <w:r>
              <w:t>X</w:t>
            </w:r>
          </w:p>
        </w:tc>
      </w:tr>
      <w:tr w:rsidR="00341BA3" w14:paraId="2BF95F02" w14:textId="77777777">
        <w:tc>
          <w:tcPr>
            <w:tcW w:w="3345" w:type="dxa"/>
            <w:tcBorders>
              <w:top w:val="single" w:sz="4" w:space="0" w:color="auto"/>
              <w:left w:val="single" w:sz="4" w:space="0" w:color="auto"/>
              <w:bottom w:val="single" w:sz="4" w:space="0" w:color="auto"/>
              <w:right w:val="single" w:sz="4" w:space="0" w:color="auto"/>
            </w:tcBorders>
          </w:tcPr>
          <w:p w14:paraId="120779DF" w14:textId="77777777" w:rsidR="00341BA3" w:rsidRDefault="00341BA3">
            <w:pPr>
              <w:pStyle w:val="ConsPlusNormal"/>
            </w:pPr>
            <w:r>
              <w:t>4.2 в условиях круглосуточного стационара, в том числе</w:t>
            </w:r>
          </w:p>
        </w:tc>
        <w:tc>
          <w:tcPr>
            <w:tcW w:w="1020" w:type="dxa"/>
            <w:tcBorders>
              <w:top w:val="single" w:sz="4" w:space="0" w:color="auto"/>
              <w:left w:val="single" w:sz="4" w:space="0" w:color="auto"/>
              <w:bottom w:val="single" w:sz="4" w:space="0" w:color="auto"/>
              <w:right w:val="single" w:sz="4" w:space="0" w:color="auto"/>
            </w:tcBorders>
          </w:tcPr>
          <w:p w14:paraId="43DB24DF" w14:textId="77777777" w:rsidR="00341BA3" w:rsidRDefault="00341BA3">
            <w:pPr>
              <w:pStyle w:val="ConsPlusNormal"/>
            </w:pPr>
            <w:bookmarkStart w:id="83" w:name="Par3443"/>
            <w:bookmarkEnd w:id="83"/>
            <w:r>
              <w:t>50</w:t>
            </w:r>
          </w:p>
        </w:tc>
        <w:tc>
          <w:tcPr>
            <w:tcW w:w="2644" w:type="dxa"/>
            <w:tcBorders>
              <w:top w:val="single" w:sz="4" w:space="0" w:color="auto"/>
              <w:left w:val="single" w:sz="4" w:space="0" w:color="auto"/>
              <w:bottom w:val="single" w:sz="4" w:space="0" w:color="auto"/>
              <w:right w:val="single" w:sz="4" w:space="0" w:color="auto"/>
            </w:tcBorders>
          </w:tcPr>
          <w:p w14:paraId="49225614" w14:textId="77777777" w:rsidR="00341BA3" w:rsidRDefault="00341BA3">
            <w:pPr>
              <w:pStyle w:val="ConsPlusNormal"/>
            </w:pPr>
            <w: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454D19A7"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39DDF416"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2E9B05C"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A1F6E06"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2CCA34A"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FA10FD2"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70E8BF22" w14:textId="77777777" w:rsidR="00341BA3" w:rsidRDefault="00341BA3">
            <w:pPr>
              <w:pStyle w:val="ConsPlusNormal"/>
            </w:pPr>
            <w:r>
              <w:t>X</w:t>
            </w:r>
          </w:p>
        </w:tc>
      </w:tr>
      <w:tr w:rsidR="00341BA3" w14:paraId="5C5DC501" w14:textId="77777777">
        <w:tc>
          <w:tcPr>
            <w:tcW w:w="3345" w:type="dxa"/>
            <w:tcBorders>
              <w:top w:val="single" w:sz="4" w:space="0" w:color="auto"/>
              <w:left w:val="single" w:sz="4" w:space="0" w:color="auto"/>
              <w:bottom w:val="single" w:sz="4" w:space="0" w:color="auto"/>
              <w:right w:val="single" w:sz="4" w:space="0" w:color="auto"/>
            </w:tcBorders>
          </w:tcPr>
          <w:p w14:paraId="18BE99AF" w14:textId="77777777" w:rsidR="00341BA3" w:rsidRDefault="00341BA3">
            <w:pPr>
              <w:pStyle w:val="ConsPlusNormal"/>
            </w:pPr>
            <w:r>
              <w:t xml:space="preserve">4.2.1 для медицинской помощи </w:t>
            </w:r>
            <w:r>
              <w:lastRenderedPageBreak/>
              <w:t>по профилю "онкология"</w:t>
            </w:r>
          </w:p>
        </w:tc>
        <w:tc>
          <w:tcPr>
            <w:tcW w:w="1020" w:type="dxa"/>
            <w:tcBorders>
              <w:top w:val="single" w:sz="4" w:space="0" w:color="auto"/>
              <w:left w:val="single" w:sz="4" w:space="0" w:color="auto"/>
              <w:bottom w:val="single" w:sz="4" w:space="0" w:color="auto"/>
              <w:right w:val="single" w:sz="4" w:space="0" w:color="auto"/>
            </w:tcBorders>
          </w:tcPr>
          <w:p w14:paraId="631A8CC3" w14:textId="77777777" w:rsidR="00341BA3" w:rsidRDefault="00341BA3">
            <w:pPr>
              <w:pStyle w:val="ConsPlusNormal"/>
            </w:pPr>
            <w:bookmarkStart w:id="84" w:name="Par3453"/>
            <w:bookmarkEnd w:id="84"/>
            <w:r>
              <w:lastRenderedPageBreak/>
              <w:t>50.1</w:t>
            </w:r>
          </w:p>
        </w:tc>
        <w:tc>
          <w:tcPr>
            <w:tcW w:w="2644" w:type="dxa"/>
            <w:tcBorders>
              <w:top w:val="single" w:sz="4" w:space="0" w:color="auto"/>
              <w:left w:val="single" w:sz="4" w:space="0" w:color="auto"/>
              <w:bottom w:val="single" w:sz="4" w:space="0" w:color="auto"/>
              <w:right w:val="single" w:sz="4" w:space="0" w:color="auto"/>
            </w:tcBorders>
          </w:tcPr>
          <w:p w14:paraId="0C970BE8" w14:textId="77777777" w:rsidR="00341BA3" w:rsidRDefault="00341BA3">
            <w:pPr>
              <w:pStyle w:val="ConsPlusNormal"/>
            </w:pPr>
            <w: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19B06873"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1FA3BADA"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7440413"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75D46A9"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06CA19B"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280737A"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04DAE3B2" w14:textId="77777777" w:rsidR="00341BA3" w:rsidRDefault="00341BA3">
            <w:pPr>
              <w:pStyle w:val="ConsPlusNormal"/>
            </w:pPr>
            <w:r>
              <w:t>X</w:t>
            </w:r>
          </w:p>
        </w:tc>
      </w:tr>
      <w:tr w:rsidR="00341BA3" w14:paraId="1824F8C7" w14:textId="77777777">
        <w:tc>
          <w:tcPr>
            <w:tcW w:w="3345" w:type="dxa"/>
            <w:tcBorders>
              <w:top w:val="single" w:sz="4" w:space="0" w:color="auto"/>
              <w:left w:val="single" w:sz="4" w:space="0" w:color="auto"/>
              <w:bottom w:val="single" w:sz="4" w:space="0" w:color="auto"/>
              <w:right w:val="single" w:sz="4" w:space="0" w:color="auto"/>
            </w:tcBorders>
          </w:tcPr>
          <w:p w14:paraId="145BB10D" w14:textId="77777777" w:rsidR="00341BA3" w:rsidRDefault="00341BA3">
            <w:pPr>
              <w:pStyle w:val="ConsPlusNormal"/>
            </w:pPr>
            <w:r>
              <w:t>4.2.2 медицинская реабилитация</w:t>
            </w:r>
          </w:p>
        </w:tc>
        <w:tc>
          <w:tcPr>
            <w:tcW w:w="1020" w:type="dxa"/>
            <w:tcBorders>
              <w:top w:val="single" w:sz="4" w:space="0" w:color="auto"/>
              <w:left w:val="single" w:sz="4" w:space="0" w:color="auto"/>
              <w:bottom w:val="single" w:sz="4" w:space="0" w:color="auto"/>
              <w:right w:val="single" w:sz="4" w:space="0" w:color="auto"/>
            </w:tcBorders>
          </w:tcPr>
          <w:p w14:paraId="1CA3F29A" w14:textId="77777777" w:rsidR="00341BA3" w:rsidRDefault="00341BA3">
            <w:pPr>
              <w:pStyle w:val="ConsPlusNormal"/>
            </w:pPr>
            <w:bookmarkStart w:id="85" w:name="Par3463"/>
            <w:bookmarkEnd w:id="85"/>
            <w:r>
              <w:t>50.2</w:t>
            </w:r>
          </w:p>
        </w:tc>
        <w:tc>
          <w:tcPr>
            <w:tcW w:w="2644" w:type="dxa"/>
            <w:tcBorders>
              <w:top w:val="single" w:sz="4" w:space="0" w:color="auto"/>
              <w:left w:val="single" w:sz="4" w:space="0" w:color="auto"/>
              <w:bottom w:val="single" w:sz="4" w:space="0" w:color="auto"/>
              <w:right w:val="single" w:sz="4" w:space="0" w:color="auto"/>
            </w:tcBorders>
          </w:tcPr>
          <w:p w14:paraId="589EBE3C" w14:textId="77777777" w:rsidR="00341BA3" w:rsidRDefault="00341BA3">
            <w:pPr>
              <w:pStyle w:val="ConsPlusNormal"/>
            </w:pPr>
            <w: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5CF4D7CA"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380751FA"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BE0A563"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43577F8"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24836FD"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7727635"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3D2D911E" w14:textId="77777777" w:rsidR="00341BA3" w:rsidRDefault="00341BA3">
            <w:pPr>
              <w:pStyle w:val="ConsPlusNormal"/>
            </w:pPr>
            <w:r>
              <w:t>X</w:t>
            </w:r>
          </w:p>
        </w:tc>
      </w:tr>
      <w:tr w:rsidR="00341BA3" w14:paraId="7594AAC7" w14:textId="77777777">
        <w:tc>
          <w:tcPr>
            <w:tcW w:w="3345" w:type="dxa"/>
            <w:tcBorders>
              <w:top w:val="single" w:sz="4" w:space="0" w:color="auto"/>
              <w:left w:val="single" w:sz="4" w:space="0" w:color="auto"/>
              <w:bottom w:val="single" w:sz="4" w:space="0" w:color="auto"/>
              <w:right w:val="single" w:sz="4" w:space="0" w:color="auto"/>
            </w:tcBorders>
          </w:tcPr>
          <w:p w14:paraId="5D68ABB4" w14:textId="77777777" w:rsidR="00341BA3" w:rsidRDefault="00341BA3">
            <w:pPr>
              <w:pStyle w:val="ConsPlusNormal"/>
            </w:pPr>
            <w:r>
              <w:t>4.2.3 высокотехнологичная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14:paraId="13900830" w14:textId="77777777" w:rsidR="00341BA3" w:rsidRDefault="00341BA3">
            <w:pPr>
              <w:pStyle w:val="ConsPlusNormal"/>
            </w:pPr>
            <w:bookmarkStart w:id="86" w:name="Par3473"/>
            <w:bookmarkEnd w:id="86"/>
            <w:r>
              <w:t>50.3</w:t>
            </w:r>
          </w:p>
        </w:tc>
        <w:tc>
          <w:tcPr>
            <w:tcW w:w="2644" w:type="dxa"/>
            <w:tcBorders>
              <w:top w:val="single" w:sz="4" w:space="0" w:color="auto"/>
              <w:left w:val="single" w:sz="4" w:space="0" w:color="auto"/>
              <w:bottom w:val="single" w:sz="4" w:space="0" w:color="auto"/>
              <w:right w:val="single" w:sz="4" w:space="0" w:color="auto"/>
            </w:tcBorders>
          </w:tcPr>
          <w:p w14:paraId="1796CD37" w14:textId="77777777" w:rsidR="00341BA3" w:rsidRDefault="00341BA3">
            <w:pPr>
              <w:pStyle w:val="ConsPlusNormal"/>
            </w:pPr>
            <w: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0F4B7E2A"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5E33DA29"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6454CFC"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BA71D37"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5188D43"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9F02BB7"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6DC9E64B" w14:textId="77777777" w:rsidR="00341BA3" w:rsidRDefault="00341BA3">
            <w:pPr>
              <w:pStyle w:val="ConsPlusNormal"/>
            </w:pPr>
            <w:r>
              <w:t>X</w:t>
            </w:r>
          </w:p>
        </w:tc>
      </w:tr>
      <w:tr w:rsidR="00341BA3" w14:paraId="144EA505" w14:textId="77777777">
        <w:tc>
          <w:tcPr>
            <w:tcW w:w="3345" w:type="dxa"/>
            <w:tcBorders>
              <w:top w:val="single" w:sz="4" w:space="0" w:color="auto"/>
              <w:left w:val="single" w:sz="4" w:space="0" w:color="auto"/>
              <w:bottom w:val="single" w:sz="4" w:space="0" w:color="auto"/>
              <w:right w:val="single" w:sz="4" w:space="0" w:color="auto"/>
            </w:tcBorders>
          </w:tcPr>
          <w:p w14:paraId="636884E9" w14:textId="77777777" w:rsidR="00341BA3" w:rsidRDefault="00341BA3">
            <w:pPr>
              <w:pStyle w:val="ConsPlusNormal"/>
            </w:pPr>
            <w:r>
              <w:t xml:space="preserve">5. паллиативная медицинская помощь в стационарных условиях </w:t>
            </w:r>
            <w:hyperlink w:anchor="Par7909" w:history="1">
              <w:r>
                <w:rPr>
                  <w:color w:val="0000FF"/>
                </w:rPr>
                <w:t>&lt;**********&gt;</w:t>
              </w:r>
            </w:hyperlink>
          </w:p>
        </w:tc>
        <w:tc>
          <w:tcPr>
            <w:tcW w:w="1020" w:type="dxa"/>
            <w:tcBorders>
              <w:top w:val="single" w:sz="4" w:space="0" w:color="auto"/>
              <w:left w:val="single" w:sz="4" w:space="0" w:color="auto"/>
              <w:bottom w:val="single" w:sz="4" w:space="0" w:color="auto"/>
              <w:right w:val="single" w:sz="4" w:space="0" w:color="auto"/>
            </w:tcBorders>
          </w:tcPr>
          <w:p w14:paraId="3BBFB8C9" w14:textId="77777777" w:rsidR="00341BA3" w:rsidRDefault="00341BA3">
            <w:pPr>
              <w:pStyle w:val="ConsPlusNormal"/>
            </w:pPr>
            <w:r>
              <w:t>51</w:t>
            </w:r>
          </w:p>
        </w:tc>
        <w:tc>
          <w:tcPr>
            <w:tcW w:w="2644" w:type="dxa"/>
            <w:tcBorders>
              <w:top w:val="single" w:sz="4" w:space="0" w:color="auto"/>
              <w:left w:val="single" w:sz="4" w:space="0" w:color="auto"/>
              <w:bottom w:val="single" w:sz="4" w:space="0" w:color="auto"/>
              <w:right w:val="single" w:sz="4" w:space="0" w:color="auto"/>
            </w:tcBorders>
          </w:tcPr>
          <w:p w14:paraId="4520BE34"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142D99CD"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3471F6D6"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3172D69"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B35DB6D"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C2FCCF9"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0D74759"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4DD8E178" w14:textId="77777777" w:rsidR="00341BA3" w:rsidRDefault="00341BA3">
            <w:pPr>
              <w:pStyle w:val="ConsPlusNormal"/>
            </w:pPr>
            <w:r>
              <w:t>0,0</w:t>
            </w:r>
          </w:p>
        </w:tc>
      </w:tr>
      <w:tr w:rsidR="00341BA3" w14:paraId="4AA95AD6" w14:textId="77777777">
        <w:tc>
          <w:tcPr>
            <w:tcW w:w="3345" w:type="dxa"/>
            <w:tcBorders>
              <w:top w:val="single" w:sz="4" w:space="0" w:color="auto"/>
              <w:left w:val="single" w:sz="4" w:space="0" w:color="auto"/>
              <w:bottom w:val="single" w:sz="4" w:space="0" w:color="auto"/>
              <w:right w:val="single" w:sz="4" w:space="0" w:color="auto"/>
            </w:tcBorders>
          </w:tcPr>
          <w:p w14:paraId="281D5DED" w14:textId="77777777" w:rsidR="00341BA3" w:rsidRDefault="00341BA3">
            <w:pPr>
              <w:pStyle w:val="ConsPlusNormal"/>
            </w:pPr>
            <w:r>
              <w:t xml:space="preserve">5.1 первичная медицинская помощь, в том числе доврачебная и врачебная </w:t>
            </w:r>
            <w:hyperlink w:anchor="Par7906" w:history="1">
              <w:r>
                <w:rPr>
                  <w:color w:val="0000FF"/>
                </w:rPr>
                <w:t>&lt;*******&gt;</w:t>
              </w:r>
            </w:hyperlink>
            <w:r>
              <w:t>, всего, включая</w:t>
            </w:r>
          </w:p>
        </w:tc>
        <w:tc>
          <w:tcPr>
            <w:tcW w:w="1020" w:type="dxa"/>
            <w:tcBorders>
              <w:top w:val="single" w:sz="4" w:space="0" w:color="auto"/>
              <w:left w:val="single" w:sz="4" w:space="0" w:color="auto"/>
              <w:bottom w:val="single" w:sz="4" w:space="0" w:color="auto"/>
              <w:right w:val="single" w:sz="4" w:space="0" w:color="auto"/>
            </w:tcBorders>
          </w:tcPr>
          <w:p w14:paraId="09A90DEA" w14:textId="77777777" w:rsidR="00341BA3" w:rsidRDefault="00341BA3">
            <w:pPr>
              <w:pStyle w:val="ConsPlusNormal"/>
            </w:pPr>
            <w:bookmarkStart w:id="87" w:name="Par3493"/>
            <w:bookmarkEnd w:id="87"/>
            <w:r>
              <w:t>51.1</w:t>
            </w:r>
          </w:p>
        </w:tc>
        <w:tc>
          <w:tcPr>
            <w:tcW w:w="2644" w:type="dxa"/>
            <w:tcBorders>
              <w:top w:val="single" w:sz="4" w:space="0" w:color="auto"/>
              <w:left w:val="single" w:sz="4" w:space="0" w:color="auto"/>
              <w:bottom w:val="single" w:sz="4" w:space="0" w:color="auto"/>
              <w:right w:val="single" w:sz="4" w:space="0" w:color="auto"/>
            </w:tcBorders>
          </w:tcPr>
          <w:p w14:paraId="3587820E" w14:textId="77777777" w:rsidR="00341BA3" w:rsidRDefault="00341BA3">
            <w:pPr>
              <w:pStyle w:val="ConsPlusNormal"/>
            </w:pPr>
            <w:r>
              <w:t>посещений</w:t>
            </w:r>
          </w:p>
        </w:tc>
        <w:tc>
          <w:tcPr>
            <w:tcW w:w="1759" w:type="dxa"/>
            <w:tcBorders>
              <w:top w:val="single" w:sz="4" w:space="0" w:color="auto"/>
              <w:left w:val="single" w:sz="4" w:space="0" w:color="auto"/>
              <w:bottom w:val="single" w:sz="4" w:space="0" w:color="auto"/>
              <w:right w:val="single" w:sz="4" w:space="0" w:color="auto"/>
            </w:tcBorders>
          </w:tcPr>
          <w:p w14:paraId="2A9527D5"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3725DA91"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23EAB64"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941F670"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2982217"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160D2DA"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0A85D0D6" w14:textId="77777777" w:rsidR="00341BA3" w:rsidRDefault="00341BA3">
            <w:pPr>
              <w:pStyle w:val="ConsPlusNormal"/>
            </w:pPr>
            <w:r>
              <w:t>X</w:t>
            </w:r>
          </w:p>
        </w:tc>
      </w:tr>
      <w:tr w:rsidR="00341BA3" w14:paraId="56DD0C2A" w14:textId="77777777">
        <w:tc>
          <w:tcPr>
            <w:tcW w:w="3345" w:type="dxa"/>
            <w:tcBorders>
              <w:top w:val="single" w:sz="4" w:space="0" w:color="auto"/>
              <w:left w:val="single" w:sz="4" w:space="0" w:color="auto"/>
              <w:bottom w:val="single" w:sz="4" w:space="0" w:color="auto"/>
              <w:right w:val="single" w:sz="4" w:space="0" w:color="auto"/>
            </w:tcBorders>
          </w:tcPr>
          <w:p w14:paraId="5E0EAD51" w14:textId="77777777" w:rsidR="00341BA3" w:rsidRDefault="00341BA3">
            <w:pPr>
              <w:pStyle w:val="ConsPlusNormal"/>
            </w:pPr>
            <w:r>
              <w:t>5.1.1 посещения по паллиативной медицинской помощи без учета посещений на дому патронажными бригадами</w:t>
            </w:r>
          </w:p>
        </w:tc>
        <w:tc>
          <w:tcPr>
            <w:tcW w:w="1020" w:type="dxa"/>
            <w:tcBorders>
              <w:top w:val="single" w:sz="4" w:space="0" w:color="auto"/>
              <w:left w:val="single" w:sz="4" w:space="0" w:color="auto"/>
              <w:bottom w:val="single" w:sz="4" w:space="0" w:color="auto"/>
              <w:right w:val="single" w:sz="4" w:space="0" w:color="auto"/>
            </w:tcBorders>
          </w:tcPr>
          <w:p w14:paraId="741BD3A4" w14:textId="77777777" w:rsidR="00341BA3" w:rsidRDefault="00341BA3">
            <w:pPr>
              <w:pStyle w:val="ConsPlusNormal"/>
            </w:pPr>
            <w:bookmarkStart w:id="88" w:name="Par3503"/>
            <w:bookmarkEnd w:id="88"/>
            <w:r>
              <w:t>51.1.1</w:t>
            </w:r>
          </w:p>
        </w:tc>
        <w:tc>
          <w:tcPr>
            <w:tcW w:w="2644" w:type="dxa"/>
            <w:tcBorders>
              <w:top w:val="single" w:sz="4" w:space="0" w:color="auto"/>
              <w:left w:val="single" w:sz="4" w:space="0" w:color="auto"/>
              <w:bottom w:val="single" w:sz="4" w:space="0" w:color="auto"/>
              <w:right w:val="single" w:sz="4" w:space="0" w:color="auto"/>
            </w:tcBorders>
          </w:tcPr>
          <w:p w14:paraId="6A9324E6" w14:textId="77777777" w:rsidR="00341BA3" w:rsidRDefault="00341BA3">
            <w:pPr>
              <w:pStyle w:val="ConsPlusNormal"/>
            </w:pPr>
            <w:r>
              <w:t>посещений</w:t>
            </w:r>
          </w:p>
        </w:tc>
        <w:tc>
          <w:tcPr>
            <w:tcW w:w="1759" w:type="dxa"/>
            <w:tcBorders>
              <w:top w:val="single" w:sz="4" w:space="0" w:color="auto"/>
              <w:left w:val="single" w:sz="4" w:space="0" w:color="auto"/>
              <w:bottom w:val="single" w:sz="4" w:space="0" w:color="auto"/>
              <w:right w:val="single" w:sz="4" w:space="0" w:color="auto"/>
            </w:tcBorders>
          </w:tcPr>
          <w:p w14:paraId="29FB822B"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30BD73B4"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F0C9030"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0046C6F"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4C0C6D9"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2995B96"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505B3A6B" w14:textId="77777777" w:rsidR="00341BA3" w:rsidRDefault="00341BA3">
            <w:pPr>
              <w:pStyle w:val="ConsPlusNormal"/>
            </w:pPr>
            <w:r>
              <w:t>X</w:t>
            </w:r>
          </w:p>
        </w:tc>
      </w:tr>
      <w:tr w:rsidR="00341BA3" w14:paraId="6E2EC04B" w14:textId="77777777">
        <w:tc>
          <w:tcPr>
            <w:tcW w:w="3345" w:type="dxa"/>
            <w:tcBorders>
              <w:top w:val="single" w:sz="4" w:space="0" w:color="auto"/>
              <w:left w:val="single" w:sz="4" w:space="0" w:color="auto"/>
              <w:bottom w:val="single" w:sz="4" w:space="0" w:color="auto"/>
              <w:right w:val="single" w:sz="4" w:space="0" w:color="auto"/>
            </w:tcBorders>
          </w:tcPr>
          <w:p w14:paraId="79288A4F" w14:textId="77777777" w:rsidR="00341BA3" w:rsidRDefault="00341BA3">
            <w:pPr>
              <w:pStyle w:val="ConsPlusNormal"/>
            </w:pPr>
            <w:r>
              <w:t>5.1.2 посещения на дому выездными патронажными бригадами</w:t>
            </w:r>
          </w:p>
        </w:tc>
        <w:tc>
          <w:tcPr>
            <w:tcW w:w="1020" w:type="dxa"/>
            <w:tcBorders>
              <w:top w:val="single" w:sz="4" w:space="0" w:color="auto"/>
              <w:left w:val="single" w:sz="4" w:space="0" w:color="auto"/>
              <w:bottom w:val="single" w:sz="4" w:space="0" w:color="auto"/>
              <w:right w:val="single" w:sz="4" w:space="0" w:color="auto"/>
            </w:tcBorders>
          </w:tcPr>
          <w:p w14:paraId="234EFDD9" w14:textId="77777777" w:rsidR="00341BA3" w:rsidRDefault="00341BA3">
            <w:pPr>
              <w:pStyle w:val="ConsPlusNormal"/>
            </w:pPr>
            <w:bookmarkStart w:id="89" w:name="Par3513"/>
            <w:bookmarkEnd w:id="89"/>
            <w:r>
              <w:t>51.1.2</w:t>
            </w:r>
          </w:p>
        </w:tc>
        <w:tc>
          <w:tcPr>
            <w:tcW w:w="2644" w:type="dxa"/>
            <w:tcBorders>
              <w:top w:val="single" w:sz="4" w:space="0" w:color="auto"/>
              <w:left w:val="single" w:sz="4" w:space="0" w:color="auto"/>
              <w:bottom w:val="single" w:sz="4" w:space="0" w:color="auto"/>
              <w:right w:val="single" w:sz="4" w:space="0" w:color="auto"/>
            </w:tcBorders>
          </w:tcPr>
          <w:p w14:paraId="286D3F22" w14:textId="77777777" w:rsidR="00341BA3" w:rsidRDefault="00341BA3">
            <w:pPr>
              <w:pStyle w:val="ConsPlusNormal"/>
            </w:pPr>
            <w:r>
              <w:t>посещений</w:t>
            </w:r>
          </w:p>
        </w:tc>
        <w:tc>
          <w:tcPr>
            <w:tcW w:w="1759" w:type="dxa"/>
            <w:tcBorders>
              <w:top w:val="single" w:sz="4" w:space="0" w:color="auto"/>
              <w:left w:val="single" w:sz="4" w:space="0" w:color="auto"/>
              <w:bottom w:val="single" w:sz="4" w:space="0" w:color="auto"/>
              <w:right w:val="single" w:sz="4" w:space="0" w:color="auto"/>
            </w:tcBorders>
          </w:tcPr>
          <w:p w14:paraId="021BB1E7"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B84A762"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B164AD9"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1423523"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3FD2C13"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2909CC3"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50DA9FBC" w14:textId="77777777" w:rsidR="00341BA3" w:rsidRDefault="00341BA3">
            <w:pPr>
              <w:pStyle w:val="ConsPlusNormal"/>
            </w:pPr>
            <w:r>
              <w:t>X</w:t>
            </w:r>
          </w:p>
        </w:tc>
      </w:tr>
      <w:tr w:rsidR="00341BA3" w14:paraId="71E31320" w14:textId="77777777">
        <w:tc>
          <w:tcPr>
            <w:tcW w:w="3345" w:type="dxa"/>
            <w:tcBorders>
              <w:top w:val="single" w:sz="4" w:space="0" w:color="auto"/>
              <w:left w:val="single" w:sz="4" w:space="0" w:color="auto"/>
              <w:bottom w:val="single" w:sz="4" w:space="0" w:color="auto"/>
              <w:right w:val="single" w:sz="4" w:space="0" w:color="auto"/>
            </w:tcBorders>
          </w:tcPr>
          <w:p w14:paraId="1293E4A6" w14:textId="77777777" w:rsidR="00341BA3" w:rsidRDefault="00341BA3">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1020" w:type="dxa"/>
            <w:tcBorders>
              <w:top w:val="single" w:sz="4" w:space="0" w:color="auto"/>
              <w:left w:val="single" w:sz="4" w:space="0" w:color="auto"/>
              <w:bottom w:val="single" w:sz="4" w:space="0" w:color="auto"/>
              <w:right w:val="single" w:sz="4" w:space="0" w:color="auto"/>
            </w:tcBorders>
          </w:tcPr>
          <w:p w14:paraId="4EB78141" w14:textId="77777777" w:rsidR="00341BA3" w:rsidRDefault="00341BA3">
            <w:pPr>
              <w:pStyle w:val="ConsPlusNormal"/>
            </w:pPr>
            <w:bookmarkStart w:id="90" w:name="Par3523"/>
            <w:bookmarkEnd w:id="90"/>
            <w:r>
              <w:t>51.2</w:t>
            </w:r>
          </w:p>
        </w:tc>
        <w:tc>
          <w:tcPr>
            <w:tcW w:w="2644" w:type="dxa"/>
            <w:tcBorders>
              <w:top w:val="single" w:sz="4" w:space="0" w:color="auto"/>
              <w:left w:val="single" w:sz="4" w:space="0" w:color="auto"/>
              <w:bottom w:val="single" w:sz="4" w:space="0" w:color="auto"/>
              <w:right w:val="single" w:sz="4" w:space="0" w:color="auto"/>
            </w:tcBorders>
          </w:tcPr>
          <w:p w14:paraId="70E6895B" w14:textId="77777777" w:rsidR="00341BA3" w:rsidRDefault="00341BA3">
            <w:pPr>
              <w:pStyle w:val="ConsPlusNormal"/>
            </w:pPr>
            <w:r>
              <w:t>койко-день</w:t>
            </w:r>
          </w:p>
        </w:tc>
        <w:tc>
          <w:tcPr>
            <w:tcW w:w="1759" w:type="dxa"/>
            <w:tcBorders>
              <w:top w:val="single" w:sz="4" w:space="0" w:color="auto"/>
              <w:left w:val="single" w:sz="4" w:space="0" w:color="auto"/>
              <w:bottom w:val="single" w:sz="4" w:space="0" w:color="auto"/>
              <w:right w:val="single" w:sz="4" w:space="0" w:color="auto"/>
            </w:tcBorders>
          </w:tcPr>
          <w:p w14:paraId="573053BB"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4090785"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9726A50"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5652F3E"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5D22F7F"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B74EA0A"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1F433F60" w14:textId="77777777" w:rsidR="00341BA3" w:rsidRDefault="00341BA3">
            <w:pPr>
              <w:pStyle w:val="ConsPlusNormal"/>
            </w:pPr>
            <w:r>
              <w:t>X</w:t>
            </w:r>
          </w:p>
        </w:tc>
      </w:tr>
      <w:tr w:rsidR="00341BA3" w14:paraId="6C3BC973" w14:textId="77777777">
        <w:tc>
          <w:tcPr>
            <w:tcW w:w="3345" w:type="dxa"/>
            <w:tcBorders>
              <w:top w:val="single" w:sz="4" w:space="0" w:color="auto"/>
              <w:left w:val="single" w:sz="4" w:space="0" w:color="auto"/>
              <w:bottom w:val="single" w:sz="4" w:space="0" w:color="auto"/>
              <w:right w:val="single" w:sz="4" w:space="0" w:color="auto"/>
            </w:tcBorders>
          </w:tcPr>
          <w:p w14:paraId="2F6196E1" w14:textId="77777777" w:rsidR="00341BA3" w:rsidRDefault="00341BA3">
            <w:pPr>
              <w:pStyle w:val="ConsPlusNormal"/>
            </w:pPr>
            <w:r>
              <w:t>5.3 оказываемая в условиях дневного стационара</w:t>
            </w:r>
          </w:p>
        </w:tc>
        <w:tc>
          <w:tcPr>
            <w:tcW w:w="1020" w:type="dxa"/>
            <w:tcBorders>
              <w:top w:val="single" w:sz="4" w:space="0" w:color="auto"/>
              <w:left w:val="single" w:sz="4" w:space="0" w:color="auto"/>
              <w:bottom w:val="single" w:sz="4" w:space="0" w:color="auto"/>
              <w:right w:val="single" w:sz="4" w:space="0" w:color="auto"/>
            </w:tcBorders>
          </w:tcPr>
          <w:p w14:paraId="4DE61113" w14:textId="77777777" w:rsidR="00341BA3" w:rsidRDefault="00341BA3">
            <w:pPr>
              <w:pStyle w:val="ConsPlusNormal"/>
            </w:pPr>
            <w:bookmarkStart w:id="91" w:name="Par3533"/>
            <w:bookmarkEnd w:id="91"/>
            <w:r>
              <w:t>51.3</w:t>
            </w:r>
          </w:p>
        </w:tc>
        <w:tc>
          <w:tcPr>
            <w:tcW w:w="2644" w:type="dxa"/>
            <w:tcBorders>
              <w:top w:val="single" w:sz="4" w:space="0" w:color="auto"/>
              <w:left w:val="single" w:sz="4" w:space="0" w:color="auto"/>
              <w:bottom w:val="single" w:sz="4" w:space="0" w:color="auto"/>
              <w:right w:val="single" w:sz="4" w:space="0" w:color="auto"/>
            </w:tcBorders>
          </w:tcPr>
          <w:p w14:paraId="0E29EFDB"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79E351E3"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20C96D8C"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A7C65E7"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15E4B26"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975D0C9"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7D7A303"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46956475" w14:textId="77777777" w:rsidR="00341BA3" w:rsidRDefault="00341BA3">
            <w:pPr>
              <w:pStyle w:val="ConsPlusNormal"/>
            </w:pPr>
            <w:r>
              <w:t>X</w:t>
            </w:r>
          </w:p>
        </w:tc>
      </w:tr>
      <w:tr w:rsidR="00341BA3" w14:paraId="6EE131DD" w14:textId="77777777">
        <w:tc>
          <w:tcPr>
            <w:tcW w:w="3345" w:type="dxa"/>
            <w:tcBorders>
              <w:top w:val="single" w:sz="4" w:space="0" w:color="auto"/>
              <w:left w:val="single" w:sz="4" w:space="0" w:color="auto"/>
              <w:bottom w:val="single" w:sz="4" w:space="0" w:color="auto"/>
              <w:right w:val="single" w:sz="4" w:space="0" w:color="auto"/>
            </w:tcBorders>
          </w:tcPr>
          <w:p w14:paraId="4CAC1EA9" w14:textId="77777777" w:rsidR="00341BA3" w:rsidRDefault="00341BA3">
            <w:pPr>
              <w:pStyle w:val="ConsPlusNormal"/>
            </w:pPr>
            <w:r>
              <w:t>6. Расходы на ведение дела СМО</w:t>
            </w:r>
          </w:p>
        </w:tc>
        <w:tc>
          <w:tcPr>
            <w:tcW w:w="1020" w:type="dxa"/>
            <w:tcBorders>
              <w:top w:val="single" w:sz="4" w:space="0" w:color="auto"/>
              <w:left w:val="single" w:sz="4" w:space="0" w:color="auto"/>
              <w:bottom w:val="single" w:sz="4" w:space="0" w:color="auto"/>
              <w:right w:val="single" w:sz="4" w:space="0" w:color="auto"/>
            </w:tcBorders>
          </w:tcPr>
          <w:p w14:paraId="02212A2A" w14:textId="77777777" w:rsidR="00341BA3" w:rsidRDefault="00341BA3">
            <w:pPr>
              <w:pStyle w:val="ConsPlusNormal"/>
            </w:pPr>
            <w:bookmarkStart w:id="92" w:name="Par3543"/>
            <w:bookmarkEnd w:id="92"/>
            <w:r>
              <w:t>52</w:t>
            </w:r>
          </w:p>
        </w:tc>
        <w:tc>
          <w:tcPr>
            <w:tcW w:w="2644" w:type="dxa"/>
            <w:tcBorders>
              <w:top w:val="single" w:sz="4" w:space="0" w:color="auto"/>
              <w:left w:val="single" w:sz="4" w:space="0" w:color="auto"/>
              <w:bottom w:val="single" w:sz="4" w:space="0" w:color="auto"/>
              <w:right w:val="single" w:sz="4" w:space="0" w:color="auto"/>
            </w:tcBorders>
          </w:tcPr>
          <w:p w14:paraId="4D5B4EE5" w14:textId="77777777" w:rsidR="00341BA3" w:rsidRDefault="00341BA3">
            <w:pPr>
              <w:pStyle w:val="ConsPlusNormal"/>
            </w:pPr>
            <w:r>
              <w:t>-</w:t>
            </w:r>
          </w:p>
        </w:tc>
        <w:tc>
          <w:tcPr>
            <w:tcW w:w="1759" w:type="dxa"/>
            <w:tcBorders>
              <w:top w:val="single" w:sz="4" w:space="0" w:color="auto"/>
              <w:left w:val="single" w:sz="4" w:space="0" w:color="auto"/>
              <w:bottom w:val="single" w:sz="4" w:space="0" w:color="auto"/>
              <w:right w:val="single" w:sz="4" w:space="0" w:color="auto"/>
            </w:tcBorders>
          </w:tcPr>
          <w:p w14:paraId="42EE8587"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538570D2"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41460DE4"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78FC95B"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22C869F"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1353E15"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129B6793" w14:textId="77777777" w:rsidR="00341BA3" w:rsidRDefault="00341BA3">
            <w:pPr>
              <w:pStyle w:val="ConsPlusNormal"/>
            </w:pPr>
            <w:r>
              <w:t>X</w:t>
            </w:r>
          </w:p>
        </w:tc>
      </w:tr>
      <w:tr w:rsidR="00341BA3" w14:paraId="01F5455F" w14:textId="77777777">
        <w:tc>
          <w:tcPr>
            <w:tcW w:w="3345" w:type="dxa"/>
            <w:tcBorders>
              <w:top w:val="single" w:sz="4" w:space="0" w:color="auto"/>
              <w:left w:val="single" w:sz="4" w:space="0" w:color="auto"/>
              <w:bottom w:val="single" w:sz="4" w:space="0" w:color="auto"/>
              <w:right w:val="single" w:sz="4" w:space="0" w:color="auto"/>
            </w:tcBorders>
          </w:tcPr>
          <w:p w14:paraId="5042E5B8" w14:textId="77777777" w:rsidR="00341BA3" w:rsidRDefault="00341BA3">
            <w:pPr>
              <w:pStyle w:val="ConsPlusNormal"/>
            </w:pPr>
            <w:r>
              <w:lastRenderedPageBreak/>
              <w:t>7. Иные расходы (равно строке)</w:t>
            </w:r>
          </w:p>
        </w:tc>
        <w:tc>
          <w:tcPr>
            <w:tcW w:w="1020" w:type="dxa"/>
            <w:tcBorders>
              <w:top w:val="single" w:sz="4" w:space="0" w:color="auto"/>
              <w:left w:val="single" w:sz="4" w:space="0" w:color="auto"/>
              <w:bottom w:val="single" w:sz="4" w:space="0" w:color="auto"/>
              <w:right w:val="single" w:sz="4" w:space="0" w:color="auto"/>
            </w:tcBorders>
          </w:tcPr>
          <w:p w14:paraId="31739631" w14:textId="77777777" w:rsidR="00341BA3" w:rsidRDefault="00341BA3">
            <w:pPr>
              <w:pStyle w:val="ConsPlusNormal"/>
            </w:pPr>
            <w:bookmarkStart w:id="93" w:name="Par3553"/>
            <w:bookmarkEnd w:id="93"/>
            <w:r>
              <w:t>53</w:t>
            </w:r>
          </w:p>
        </w:tc>
        <w:tc>
          <w:tcPr>
            <w:tcW w:w="2644" w:type="dxa"/>
            <w:tcBorders>
              <w:top w:val="single" w:sz="4" w:space="0" w:color="auto"/>
              <w:left w:val="single" w:sz="4" w:space="0" w:color="auto"/>
              <w:bottom w:val="single" w:sz="4" w:space="0" w:color="auto"/>
              <w:right w:val="single" w:sz="4" w:space="0" w:color="auto"/>
            </w:tcBorders>
          </w:tcPr>
          <w:p w14:paraId="3A55A12E" w14:textId="77777777" w:rsidR="00341BA3" w:rsidRDefault="00341BA3">
            <w:pPr>
              <w:pStyle w:val="ConsPlusNormal"/>
            </w:pPr>
            <w:r>
              <w:t>-</w:t>
            </w:r>
          </w:p>
        </w:tc>
        <w:tc>
          <w:tcPr>
            <w:tcW w:w="1759" w:type="dxa"/>
            <w:tcBorders>
              <w:top w:val="single" w:sz="4" w:space="0" w:color="auto"/>
              <w:left w:val="single" w:sz="4" w:space="0" w:color="auto"/>
              <w:bottom w:val="single" w:sz="4" w:space="0" w:color="auto"/>
              <w:right w:val="single" w:sz="4" w:space="0" w:color="auto"/>
            </w:tcBorders>
          </w:tcPr>
          <w:p w14:paraId="02153137"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020DB3BF"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62B552AB"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131685E"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F7DD92E"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A019D4A"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0AFC0916" w14:textId="77777777" w:rsidR="00341BA3" w:rsidRDefault="00341BA3">
            <w:pPr>
              <w:pStyle w:val="ConsPlusNormal"/>
            </w:pPr>
            <w:r>
              <w:t>X</w:t>
            </w:r>
          </w:p>
        </w:tc>
      </w:tr>
      <w:tr w:rsidR="00341BA3" w14:paraId="24F58470" w14:textId="77777777">
        <w:tc>
          <w:tcPr>
            <w:tcW w:w="3345" w:type="dxa"/>
            <w:tcBorders>
              <w:top w:val="single" w:sz="4" w:space="0" w:color="auto"/>
              <w:left w:val="single" w:sz="4" w:space="0" w:color="auto"/>
              <w:bottom w:val="single" w:sz="4" w:space="0" w:color="auto"/>
              <w:right w:val="single" w:sz="4" w:space="0" w:color="auto"/>
            </w:tcBorders>
          </w:tcPr>
          <w:p w14:paraId="3972FFB7" w14:textId="77777777" w:rsidR="00341BA3" w:rsidRDefault="00341BA3">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1020" w:type="dxa"/>
            <w:tcBorders>
              <w:top w:val="single" w:sz="4" w:space="0" w:color="auto"/>
              <w:left w:val="single" w:sz="4" w:space="0" w:color="auto"/>
              <w:bottom w:val="single" w:sz="4" w:space="0" w:color="auto"/>
              <w:right w:val="single" w:sz="4" w:space="0" w:color="auto"/>
            </w:tcBorders>
          </w:tcPr>
          <w:p w14:paraId="0BC8DDC9" w14:textId="77777777" w:rsidR="00341BA3" w:rsidRDefault="00341BA3">
            <w:pPr>
              <w:pStyle w:val="ConsPlusNormal"/>
            </w:pPr>
            <w:r>
              <w:t>54</w:t>
            </w:r>
          </w:p>
        </w:tc>
        <w:tc>
          <w:tcPr>
            <w:tcW w:w="2644" w:type="dxa"/>
            <w:tcBorders>
              <w:top w:val="single" w:sz="4" w:space="0" w:color="auto"/>
              <w:left w:val="single" w:sz="4" w:space="0" w:color="auto"/>
              <w:bottom w:val="single" w:sz="4" w:space="0" w:color="auto"/>
              <w:right w:val="single" w:sz="4" w:space="0" w:color="auto"/>
            </w:tcBorders>
          </w:tcPr>
          <w:p w14:paraId="33F12B62" w14:textId="77777777" w:rsidR="00341BA3" w:rsidRDefault="00341BA3">
            <w:pPr>
              <w:pStyle w:val="ConsPlusNormal"/>
            </w:pPr>
          </w:p>
        </w:tc>
        <w:tc>
          <w:tcPr>
            <w:tcW w:w="1759" w:type="dxa"/>
            <w:tcBorders>
              <w:top w:val="single" w:sz="4" w:space="0" w:color="auto"/>
              <w:left w:val="single" w:sz="4" w:space="0" w:color="auto"/>
              <w:bottom w:val="single" w:sz="4" w:space="0" w:color="auto"/>
              <w:right w:val="single" w:sz="4" w:space="0" w:color="auto"/>
            </w:tcBorders>
          </w:tcPr>
          <w:p w14:paraId="461A0D64"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70809768"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103D6812"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ECE349C"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7C515BE"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EE00865"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43AED386" w14:textId="77777777" w:rsidR="00341BA3" w:rsidRDefault="00341BA3">
            <w:pPr>
              <w:pStyle w:val="ConsPlusNormal"/>
            </w:pPr>
            <w:r>
              <w:t>0,0</w:t>
            </w:r>
          </w:p>
        </w:tc>
      </w:tr>
      <w:tr w:rsidR="00341BA3" w14:paraId="0F3B780A" w14:textId="77777777">
        <w:tc>
          <w:tcPr>
            <w:tcW w:w="3345" w:type="dxa"/>
            <w:tcBorders>
              <w:top w:val="single" w:sz="4" w:space="0" w:color="auto"/>
              <w:left w:val="single" w:sz="4" w:space="0" w:color="auto"/>
              <w:bottom w:val="single" w:sz="4" w:space="0" w:color="auto"/>
              <w:right w:val="single" w:sz="4" w:space="0" w:color="auto"/>
            </w:tcBorders>
          </w:tcPr>
          <w:p w14:paraId="79E67E79" w14:textId="77777777" w:rsidR="00341BA3" w:rsidRDefault="00341BA3">
            <w:pPr>
              <w:pStyle w:val="ConsPlusNormal"/>
            </w:pPr>
            <w:r>
              <w:t>1. Скорая, в том числе скорая специализированная,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14:paraId="1A8ED43B" w14:textId="77777777" w:rsidR="00341BA3" w:rsidRDefault="00341BA3">
            <w:pPr>
              <w:pStyle w:val="ConsPlusNormal"/>
            </w:pPr>
            <w:bookmarkStart w:id="94" w:name="Par3573"/>
            <w:bookmarkEnd w:id="94"/>
            <w:r>
              <w:t>55</w:t>
            </w:r>
          </w:p>
        </w:tc>
        <w:tc>
          <w:tcPr>
            <w:tcW w:w="2644" w:type="dxa"/>
            <w:tcBorders>
              <w:top w:val="single" w:sz="4" w:space="0" w:color="auto"/>
              <w:left w:val="single" w:sz="4" w:space="0" w:color="auto"/>
              <w:bottom w:val="single" w:sz="4" w:space="0" w:color="auto"/>
              <w:right w:val="single" w:sz="4" w:space="0" w:color="auto"/>
            </w:tcBorders>
          </w:tcPr>
          <w:p w14:paraId="7470A10A" w14:textId="77777777" w:rsidR="00341BA3" w:rsidRDefault="00341BA3">
            <w:pPr>
              <w:pStyle w:val="ConsPlusNormal"/>
            </w:pPr>
            <w:r>
              <w:t>вызов</w:t>
            </w:r>
          </w:p>
        </w:tc>
        <w:tc>
          <w:tcPr>
            <w:tcW w:w="1759" w:type="dxa"/>
            <w:tcBorders>
              <w:top w:val="single" w:sz="4" w:space="0" w:color="auto"/>
              <w:left w:val="single" w:sz="4" w:space="0" w:color="auto"/>
              <w:bottom w:val="single" w:sz="4" w:space="0" w:color="auto"/>
              <w:right w:val="single" w:sz="4" w:space="0" w:color="auto"/>
            </w:tcBorders>
          </w:tcPr>
          <w:p w14:paraId="1FDEF306"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471DE05B"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034DF38"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7645137"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E8C9E13"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398F261"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5D9744E9" w14:textId="77777777" w:rsidR="00341BA3" w:rsidRDefault="00341BA3">
            <w:pPr>
              <w:pStyle w:val="ConsPlusNormal"/>
            </w:pPr>
            <w:r>
              <w:t>X</w:t>
            </w:r>
          </w:p>
        </w:tc>
      </w:tr>
      <w:tr w:rsidR="00341BA3" w14:paraId="49EFDC17" w14:textId="77777777">
        <w:tc>
          <w:tcPr>
            <w:tcW w:w="3345" w:type="dxa"/>
            <w:tcBorders>
              <w:top w:val="single" w:sz="4" w:space="0" w:color="auto"/>
              <w:left w:val="single" w:sz="4" w:space="0" w:color="auto"/>
              <w:bottom w:val="single" w:sz="4" w:space="0" w:color="auto"/>
              <w:right w:val="single" w:sz="4" w:space="0" w:color="auto"/>
            </w:tcBorders>
          </w:tcPr>
          <w:p w14:paraId="7778BF7E" w14:textId="77777777" w:rsidR="00341BA3" w:rsidRDefault="00341BA3">
            <w:pPr>
              <w:pStyle w:val="ConsPlusNormal"/>
            </w:pPr>
            <w:r>
              <w:t>2. Первичная медико-санитарная помощь</w:t>
            </w:r>
          </w:p>
        </w:tc>
        <w:tc>
          <w:tcPr>
            <w:tcW w:w="1020" w:type="dxa"/>
            <w:tcBorders>
              <w:top w:val="single" w:sz="4" w:space="0" w:color="auto"/>
              <w:left w:val="single" w:sz="4" w:space="0" w:color="auto"/>
              <w:bottom w:val="single" w:sz="4" w:space="0" w:color="auto"/>
              <w:right w:val="single" w:sz="4" w:space="0" w:color="auto"/>
            </w:tcBorders>
          </w:tcPr>
          <w:p w14:paraId="6E5736E3" w14:textId="77777777" w:rsidR="00341BA3" w:rsidRDefault="00341BA3">
            <w:pPr>
              <w:pStyle w:val="ConsPlusNormal"/>
            </w:pPr>
            <w:r>
              <w:t>56</w:t>
            </w:r>
          </w:p>
        </w:tc>
        <w:tc>
          <w:tcPr>
            <w:tcW w:w="2644" w:type="dxa"/>
            <w:tcBorders>
              <w:top w:val="single" w:sz="4" w:space="0" w:color="auto"/>
              <w:left w:val="single" w:sz="4" w:space="0" w:color="auto"/>
              <w:bottom w:val="single" w:sz="4" w:space="0" w:color="auto"/>
              <w:right w:val="single" w:sz="4" w:space="0" w:color="auto"/>
            </w:tcBorders>
          </w:tcPr>
          <w:p w14:paraId="22E194E2"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431963AA"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40114820"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7208C585"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58E6D9C"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540FE1E5"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05A016F"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17F5C0BD" w14:textId="77777777" w:rsidR="00341BA3" w:rsidRDefault="00341BA3">
            <w:pPr>
              <w:pStyle w:val="ConsPlusNormal"/>
            </w:pPr>
            <w:r>
              <w:t>X</w:t>
            </w:r>
          </w:p>
        </w:tc>
      </w:tr>
      <w:tr w:rsidR="00341BA3" w14:paraId="5BB0A35A" w14:textId="77777777">
        <w:tc>
          <w:tcPr>
            <w:tcW w:w="3345" w:type="dxa"/>
            <w:tcBorders>
              <w:top w:val="single" w:sz="4" w:space="0" w:color="auto"/>
              <w:left w:val="single" w:sz="4" w:space="0" w:color="auto"/>
              <w:bottom w:val="single" w:sz="4" w:space="0" w:color="auto"/>
              <w:right w:val="single" w:sz="4" w:space="0" w:color="auto"/>
            </w:tcBorders>
          </w:tcPr>
          <w:p w14:paraId="11DB46DD" w14:textId="77777777" w:rsidR="00341BA3" w:rsidRDefault="00341BA3">
            <w:pPr>
              <w:pStyle w:val="ConsPlusNormal"/>
            </w:pPr>
            <w:r>
              <w:t>2.1 В амбулаторных условиях</w:t>
            </w:r>
          </w:p>
        </w:tc>
        <w:tc>
          <w:tcPr>
            <w:tcW w:w="1020" w:type="dxa"/>
            <w:tcBorders>
              <w:top w:val="single" w:sz="4" w:space="0" w:color="auto"/>
              <w:left w:val="single" w:sz="4" w:space="0" w:color="auto"/>
              <w:bottom w:val="single" w:sz="4" w:space="0" w:color="auto"/>
              <w:right w:val="single" w:sz="4" w:space="0" w:color="auto"/>
            </w:tcBorders>
          </w:tcPr>
          <w:p w14:paraId="243A568B" w14:textId="77777777" w:rsidR="00341BA3" w:rsidRDefault="00341BA3">
            <w:pPr>
              <w:pStyle w:val="ConsPlusNormal"/>
            </w:pPr>
            <w:r>
              <w:t>57</w:t>
            </w:r>
          </w:p>
        </w:tc>
        <w:tc>
          <w:tcPr>
            <w:tcW w:w="2644" w:type="dxa"/>
            <w:tcBorders>
              <w:top w:val="single" w:sz="4" w:space="0" w:color="auto"/>
              <w:left w:val="single" w:sz="4" w:space="0" w:color="auto"/>
              <w:bottom w:val="single" w:sz="4" w:space="0" w:color="auto"/>
              <w:right w:val="single" w:sz="4" w:space="0" w:color="auto"/>
            </w:tcBorders>
          </w:tcPr>
          <w:p w14:paraId="6D16C632"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1DBE52BE"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29791020"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246C71F2"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F5C0DFA"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39913172"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222C58C"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5B014B3F" w14:textId="77777777" w:rsidR="00341BA3" w:rsidRDefault="00341BA3">
            <w:pPr>
              <w:pStyle w:val="ConsPlusNormal"/>
            </w:pPr>
            <w:r>
              <w:t>X</w:t>
            </w:r>
          </w:p>
        </w:tc>
      </w:tr>
      <w:tr w:rsidR="00341BA3" w14:paraId="4790F0BF" w14:textId="77777777">
        <w:tc>
          <w:tcPr>
            <w:tcW w:w="3345" w:type="dxa"/>
            <w:tcBorders>
              <w:top w:val="single" w:sz="4" w:space="0" w:color="auto"/>
              <w:left w:val="single" w:sz="4" w:space="0" w:color="auto"/>
              <w:bottom w:val="single" w:sz="4" w:space="0" w:color="auto"/>
              <w:right w:val="single" w:sz="4" w:space="0" w:color="auto"/>
            </w:tcBorders>
          </w:tcPr>
          <w:p w14:paraId="22778A04" w14:textId="77777777" w:rsidR="00341BA3" w:rsidRDefault="00341BA3">
            <w:pPr>
              <w:pStyle w:val="ConsPlusNormal"/>
            </w:pPr>
            <w:r>
              <w:t>2.1.1 посещения с профилактическими и иными целями, из них</w:t>
            </w:r>
          </w:p>
        </w:tc>
        <w:tc>
          <w:tcPr>
            <w:tcW w:w="1020" w:type="dxa"/>
            <w:tcBorders>
              <w:top w:val="single" w:sz="4" w:space="0" w:color="auto"/>
              <w:left w:val="single" w:sz="4" w:space="0" w:color="auto"/>
              <w:bottom w:val="single" w:sz="4" w:space="0" w:color="auto"/>
              <w:right w:val="single" w:sz="4" w:space="0" w:color="auto"/>
            </w:tcBorders>
          </w:tcPr>
          <w:p w14:paraId="5EF67885" w14:textId="77777777" w:rsidR="00341BA3" w:rsidRDefault="00341BA3">
            <w:pPr>
              <w:pStyle w:val="ConsPlusNormal"/>
            </w:pPr>
            <w:bookmarkStart w:id="95" w:name="Par3603"/>
            <w:bookmarkEnd w:id="95"/>
            <w:r>
              <w:t>57.1</w:t>
            </w:r>
          </w:p>
        </w:tc>
        <w:tc>
          <w:tcPr>
            <w:tcW w:w="2644" w:type="dxa"/>
            <w:tcBorders>
              <w:top w:val="single" w:sz="4" w:space="0" w:color="auto"/>
              <w:left w:val="single" w:sz="4" w:space="0" w:color="auto"/>
              <w:bottom w:val="single" w:sz="4" w:space="0" w:color="auto"/>
              <w:right w:val="single" w:sz="4" w:space="0" w:color="auto"/>
            </w:tcBorders>
          </w:tcPr>
          <w:p w14:paraId="307A6195" w14:textId="77777777" w:rsidR="00341BA3" w:rsidRDefault="00341BA3">
            <w:pPr>
              <w:pStyle w:val="ConsPlusNormal"/>
            </w:pPr>
            <w:r>
              <w:t>посещения/комплексные посещения</w:t>
            </w:r>
          </w:p>
        </w:tc>
        <w:tc>
          <w:tcPr>
            <w:tcW w:w="1759" w:type="dxa"/>
            <w:tcBorders>
              <w:top w:val="single" w:sz="4" w:space="0" w:color="auto"/>
              <w:left w:val="single" w:sz="4" w:space="0" w:color="auto"/>
              <w:bottom w:val="single" w:sz="4" w:space="0" w:color="auto"/>
              <w:right w:val="single" w:sz="4" w:space="0" w:color="auto"/>
            </w:tcBorders>
          </w:tcPr>
          <w:p w14:paraId="61FE4DBF"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3F97033"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352503C"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7DCE371"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00E3122"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B7F98FA"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291C8E6F" w14:textId="77777777" w:rsidR="00341BA3" w:rsidRDefault="00341BA3">
            <w:pPr>
              <w:pStyle w:val="ConsPlusNormal"/>
            </w:pPr>
            <w:r>
              <w:t>X</w:t>
            </w:r>
          </w:p>
        </w:tc>
      </w:tr>
      <w:tr w:rsidR="00341BA3" w14:paraId="3D10D434" w14:textId="77777777">
        <w:tc>
          <w:tcPr>
            <w:tcW w:w="3345" w:type="dxa"/>
            <w:tcBorders>
              <w:top w:val="single" w:sz="4" w:space="0" w:color="auto"/>
              <w:left w:val="single" w:sz="4" w:space="0" w:color="auto"/>
              <w:bottom w:val="single" w:sz="4" w:space="0" w:color="auto"/>
              <w:right w:val="single" w:sz="4" w:space="0" w:color="auto"/>
            </w:tcBorders>
          </w:tcPr>
          <w:p w14:paraId="1E70A09D" w14:textId="77777777" w:rsidR="00341BA3" w:rsidRDefault="00341BA3">
            <w:pPr>
              <w:pStyle w:val="ConsPlusNormal"/>
            </w:pPr>
            <w:r>
              <w:t>для проведения профилактических медицинских осмотров</w:t>
            </w:r>
          </w:p>
        </w:tc>
        <w:tc>
          <w:tcPr>
            <w:tcW w:w="1020" w:type="dxa"/>
            <w:tcBorders>
              <w:top w:val="single" w:sz="4" w:space="0" w:color="auto"/>
              <w:left w:val="single" w:sz="4" w:space="0" w:color="auto"/>
              <w:bottom w:val="single" w:sz="4" w:space="0" w:color="auto"/>
              <w:right w:val="single" w:sz="4" w:space="0" w:color="auto"/>
            </w:tcBorders>
          </w:tcPr>
          <w:p w14:paraId="61CE569D" w14:textId="77777777" w:rsidR="00341BA3" w:rsidRDefault="00341BA3">
            <w:pPr>
              <w:pStyle w:val="ConsPlusNormal"/>
            </w:pPr>
            <w:bookmarkStart w:id="96" w:name="Par3613"/>
            <w:bookmarkEnd w:id="96"/>
            <w:r>
              <w:t>57.1.1</w:t>
            </w:r>
          </w:p>
        </w:tc>
        <w:tc>
          <w:tcPr>
            <w:tcW w:w="2644" w:type="dxa"/>
            <w:tcBorders>
              <w:top w:val="single" w:sz="4" w:space="0" w:color="auto"/>
              <w:left w:val="single" w:sz="4" w:space="0" w:color="auto"/>
              <w:bottom w:val="single" w:sz="4" w:space="0" w:color="auto"/>
              <w:right w:val="single" w:sz="4" w:space="0" w:color="auto"/>
            </w:tcBorders>
          </w:tcPr>
          <w:p w14:paraId="43DDABFD"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2A1BD26B"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08640D9E"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16B2977"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07225D27"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C5C4702"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B1CF2A8"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7095C76F" w14:textId="77777777" w:rsidR="00341BA3" w:rsidRDefault="00341BA3">
            <w:pPr>
              <w:pStyle w:val="ConsPlusNormal"/>
            </w:pPr>
            <w:r>
              <w:t>X</w:t>
            </w:r>
          </w:p>
        </w:tc>
      </w:tr>
      <w:tr w:rsidR="00341BA3" w14:paraId="05A867AF" w14:textId="77777777">
        <w:tc>
          <w:tcPr>
            <w:tcW w:w="3345" w:type="dxa"/>
            <w:tcBorders>
              <w:top w:val="single" w:sz="4" w:space="0" w:color="auto"/>
              <w:left w:val="single" w:sz="4" w:space="0" w:color="auto"/>
              <w:bottom w:val="single" w:sz="4" w:space="0" w:color="auto"/>
              <w:right w:val="single" w:sz="4" w:space="0" w:color="auto"/>
            </w:tcBorders>
          </w:tcPr>
          <w:p w14:paraId="49A99180" w14:textId="77777777" w:rsidR="00341BA3" w:rsidRDefault="00341BA3">
            <w:pPr>
              <w:pStyle w:val="ConsPlusNormal"/>
            </w:pPr>
            <w:r>
              <w:t>для проведения диспансеризации, всего, в том числе</w:t>
            </w:r>
          </w:p>
        </w:tc>
        <w:tc>
          <w:tcPr>
            <w:tcW w:w="1020" w:type="dxa"/>
            <w:tcBorders>
              <w:top w:val="single" w:sz="4" w:space="0" w:color="auto"/>
              <w:left w:val="single" w:sz="4" w:space="0" w:color="auto"/>
              <w:bottom w:val="single" w:sz="4" w:space="0" w:color="auto"/>
              <w:right w:val="single" w:sz="4" w:space="0" w:color="auto"/>
            </w:tcBorders>
          </w:tcPr>
          <w:p w14:paraId="093FC7B3" w14:textId="77777777" w:rsidR="00341BA3" w:rsidRDefault="00341BA3">
            <w:pPr>
              <w:pStyle w:val="ConsPlusNormal"/>
            </w:pPr>
            <w:bookmarkStart w:id="97" w:name="Par3623"/>
            <w:bookmarkEnd w:id="97"/>
            <w:r>
              <w:t>57.1.2</w:t>
            </w:r>
          </w:p>
        </w:tc>
        <w:tc>
          <w:tcPr>
            <w:tcW w:w="2644" w:type="dxa"/>
            <w:tcBorders>
              <w:top w:val="single" w:sz="4" w:space="0" w:color="auto"/>
              <w:left w:val="single" w:sz="4" w:space="0" w:color="auto"/>
              <w:bottom w:val="single" w:sz="4" w:space="0" w:color="auto"/>
              <w:right w:val="single" w:sz="4" w:space="0" w:color="auto"/>
            </w:tcBorders>
          </w:tcPr>
          <w:p w14:paraId="6EDCDC97"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2A078066"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CD58020"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5A138DF"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50F968F"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20FB3BB"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F6EE739"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7CA94AD2" w14:textId="77777777" w:rsidR="00341BA3" w:rsidRDefault="00341BA3">
            <w:pPr>
              <w:pStyle w:val="ConsPlusNormal"/>
            </w:pPr>
            <w:r>
              <w:t>X</w:t>
            </w:r>
          </w:p>
        </w:tc>
      </w:tr>
      <w:tr w:rsidR="00341BA3" w14:paraId="3168E564" w14:textId="77777777">
        <w:tc>
          <w:tcPr>
            <w:tcW w:w="3345" w:type="dxa"/>
            <w:tcBorders>
              <w:top w:val="single" w:sz="4" w:space="0" w:color="auto"/>
              <w:left w:val="single" w:sz="4" w:space="0" w:color="auto"/>
              <w:bottom w:val="single" w:sz="4" w:space="0" w:color="auto"/>
              <w:right w:val="single" w:sz="4" w:space="0" w:color="auto"/>
            </w:tcBorders>
          </w:tcPr>
          <w:p w14:paraId="289E4EC3" w14:textId="77777777" w:rsidR="00341BA3" w:rsidRDefault="00341BA3">
            <w:pPr>
              <w:pStyle w:val="ConsPlusNormal"/>
            </w:pPr>
            <w:r>
              <w:t>для проведения углубленной диспансеризации</w:t>
            </w:r>
          </w:p>
        </w:tc>
        <w:tc>
          <w:tcPr>
            <w:tcW w:w="1020" w:type="dxa"/>
            <w:tcBorders>
              <w:top w:val="single" w:sz="4" w:space="0" w:color="auto"/>
              <w:left w:val="single" w:sz="4" w:space="0" w:color="auto"/>
              <w:bottom w:val="single" w:sz="4" w:space="0" w:color="auto"/>
              <w:right w:val="single" w:sz="4" w:space="0" w:color="auto"/>
            </w:tcBorders>
          </w:tcPr>
          <w:p w14:paraId="5C404C6E" w14:textId="77777777" w:rsidR="00341BA3" w:rsidRDefault="00341BA3">
            <w:pPr>
              <w:pStyle w:val="ConsPlusNormal"/>
            </w:pPr>
            <w:bookmarkStart w:id="98" w:name="Par3633"/>
            <w:bookmarkEnd w:id="98"/>
            <w:r>
              <w:t>57.1.2.1</w:t>
            </w:r>
          </w:p>
        </w:tc>
        <w:tc>
          <w:tcPr>
            <w:tcW w:w="2644" w:type="dxa"/>
            <w:tcBorders>
              <w:top w:val="single" w:sz="4" w:space="0" w:color="auto"/>
              <w:left w:val="single" w:sz="4" w:space="0" w:color="auto"/>
              <w:bottom w:val="single" w:sz="4" w:space="0" w:color="auto"/>
              <w:right w:val="single" w:sz="4" w:space="0" w:color="auto"/>
            </w:tcBorders>
          </w:tcPr>
          <w:p w14:paraId="29C0FDA4"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6BCF42B5"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093F1A8F"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4EA9CB7"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78AFE3C"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A4810E6"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9BD1DDE"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672FD771" w14:textId="77777777" w:rsidR="00341BA3" w:rsidRDefault="00341BA3">
            <w:pPr>
              <w:pStyle w:val="ConsPlusNormal"/>
            </w:pPr>
            <w:r>
              <w:t>X</w:t>
            </w:r>
          </w:p>
        </w:tc>
      </w:tr>
      <w:tr w:rsidR="00341BA3" w14:paraId="038BEFDF" w14:textId="77777777">
        <w:tc>
          <w:tcPr>
            <w:tcW w:w="3345" w:type="dxa"/>
            <w:tcBorders>
              <w:top w:val="single" w:sz="4" w:space="0" w:color="auto"/>
              <w:left w:val="single" w:sz="4" w:space="0" w:color="auto"/>
              <w:bottom w:val="single" w:sz="4" w:space="0" w:color="auto"/>
              <w:right w:val="single" w:sz="4" w:space="0" w:color="auto"/>
            </w:tcBorders>
          </w:tcPr>
          <w:p w14:paraId="2034F0EA" w14:textId="77777777" w:rsidR="00341BA3" w:rsidRDefault="00341BA3">
            <w:pPr>
              <w:pStyle w:val="ConsPlusNormal"/>
            </w:pPr>
            <w:r>
              <w:t>для посещений с иными целями</w:t>
            </w:r>
          </w:p>
        </w:tc>
        <w:tc>
          <w:tcPr>
            <w:tcW w:w="1020" w:type="dxa"/>
            <w:tcBorders>
              <w:top w:val="single" w:sz="4" w:space="0" w:color="auto"/>
              <w:left w:val="single" w:sz="4" w:space="0" w:color="auto"/>
              <w:bottom w:val="single" w:sz="4" w:space="0" w:color="auto"/>
              <w:right w:val="single" w:sz="4" w:space="0" w:color="auto"/>
            </w:tcBorders>
          </w:tcPr>
          <w:p w14:paraId="2A0B14B4" w14:textId="77777777" w:rsidR="00341BA3" w:rsidRDefault="00341BA3">
            <w:pPr>
              <w:pStyle w:val="ConsPlusNormal"/>
            </w:pPr>
            <w:bookmarkStart w:id="99" w:name="Par3643"/>
            <w:bookmarkEnd w:id="99"/>
            <w:r>
              <w:t>57.1.3</w:t>
            </w:r>
          </w:p>
        </w:tc>
        <w:tc>
          <w:tcPr>
            <w:tcW w:w="2644" w:type="dxa"/>
            <w:tcBorders>
              <w:top w:val="single" w:sz="4" w:space="0" w:color="auto"/>
              <w:left w:val="single" w:sz="4" w:space="0" w:color="auto"/>
              <w:bottom w:val="single" w:sz="4" w:space="0" w:color="auto"/>
              <w:right w:val="single" w:sz="4" w:space="0" w:color="auto"/>
            </w:tcBorders>
          </w:tcPr>
          <w:p w14:paraId="0626131D" w14:textId="77777777" w:rsidR="00341BA3" w:rsidRDefault="00341BA3">
            <w:pPr>
              <w:pStyle w:val="ConsPlusNormal"/>
            </w:pPr>
            <w:r>
              <w:t>посещения</w:t>
            </w:r>
          </w:p>
        </w:tc>
        <w:tc>
          <w:tcPr>
            <w:tcW w:w="1759" w:type="dxa"/>
            <w:tcBorders>
              <w:top w:val="single" w:sz="4" w:space="0" w:color="auto"/>
              <w:left w:val="single" w:sz="4" w:space="0" w:color="auto"/>
              <w:bottom w:val="single" w:sz="4" w:space="0" w:color="auto"/>
              <w:right w:val="single" w:sz="4" w:space="0" w:color="auto"/>
            </w:tcBorders>
          </w:tcPr>
          <w:p w14:paraId="7DB7EB37"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13C79937"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B4D8CBF"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91D7D51"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B5D3EB5"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33B54A8"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762BA5FE" w14:textId="77777777" w:rsidR="00341BA3" w:rsidRDefault="00341BA3">
            <w:pPr>
              <w:pStyle w:val="ConsPlusNormal"/>
            </w:pPr>
            <w:r>
              <w:t>X</w:t>
            </w:r>
          </w:p>
        </w:tc>
      </w:tr>
      <w:tr w:rsidR="00341BA3" w14:paraId="176CC12B" w14:textId="77777777">
        <w:tc>
          <w:tcPr>
            <w:tcW w:w="3345" w:type="dxa"/>
            <w:tcBorders>
              <w:top w:val="single" w:sz="4" w:space="0" w:color="auto"/>
              <w:left w:val="single" w:sz="4" w:space="0" w:color="auto"/>
              <w:bottom w:val="single" w:sz="4" w:space="0" w:color="auto"/>
              <w:right w:val="single" w:sz="4" w:space="0" w:color="auto"/>
            </w:tcBorders>
          </w:tcPr>
          <w:p w14:paraId="2A7DF563" w14:textId="77777777" w:rsidR="00341BA3" w:rsidRDefault="00341BA3">
            <w:pPr>
              <w:pStyle w:val="ConsPlusNormal"/>
            </w:pPr>
            <w:r>
              <w:t>2.1.2 в неотложной форме</w:t>
            </w:r>
          </w:p>
        </w:tc>
        <w:tc>
          <w:tcPr>
            <w:tcW w:w="1020" w:type="dxa"/>
            <w:tcBorders>
              <w:top w:val="single" w:sz="4" w:space="0" w:color="auto"/>
              <w:left w:val="single" w:sz="4" w:space="0" w:color="auto"/>
              <w:bottom w:val="single" w:sz="4" w:space="0" w:color="auto"/>
              <w:right w:val="single" w:sz="4" w:space="0" w:color="auto"/>
            </w:tcBorders>
          </w:tcPr>
          <w:p w14:paraId="3D3B935C" w14:textId="77777777" w:rsidR="00341BA3" w:rsidRDefault="00341BA3">
            <w:pPr>
              <w:pStyle w:val="ConsPlusNormal"/>
            </w:pPr>
            <w:bookmarkStart w:id="100" w:name="Par3653"/>
            <w:bookmarkEnd w:id="100"/>
            <w:r>
              <w:t>57.2</w:t>
            </w:r>
          </w:p>
        </w:tc>
        <w:tc>
          <w:tcPr>
            <w:tcW w:w="2644" w:type="dxa"/>
            <w:tcBorders>
              <w:top w:val="single" w:sz="4" w:space="0" w:color="auto"/>
              <w:left w:val="single" w:sz="4" w:space="0" w:color="auto"/>
              <w:bottom w:val="single" w:sz="4" w:space="0" w:color="auto"/>
              <w:right w:val="single" w:sz="4" w:space="0" w:color="auto"/>
            </w:tcBorders>
          </w:tcPr>
          <w:p w14:paraId="3190F356" w14:textId="77777777" w:rsidR="00341BA3" w:rsidRDefault="00341BA3">
            <w:pPr>
              <w:pStyle w:val="ConsPlusNormal"/>
            </w:pPr>
            <w:r>
              <w:t>посещение</w:t>
            </w:r>
          </w:p>
        </w:tc>
        <w:tc>
          <w:tcPr>
            <w:tcW w:w="1759" w:type="dxa"/>
            <w:tcBorders>
              <w:top w:val="single" w:sz="4" w:space="0" w:color="auto"/>
              <w:left w:val="single" w:sz="4" w:space="0" w:color="auto"/>
              <w:bottom w:val="single" w:sz="4" w:space="0" w:color="auto"/>
              <w:right w:val="single" w:sz="4" w:space="0" w:color="auto"/>
            </w:tcBorders>
          </w:tcPr>
          <w:p w14:paraId="20D3E596"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C1B7FEF"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607E8DD"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87D35A3"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67F6F67"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1E19D4E"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575C9FD6" w14:textId="77777777" w:rsidR="00341BA3" w:rsidRDefault="00341BA3">
            <w:pPr>
              <w:pStyle w:val="ConsPlusNormal"/>
            </w:pPr>
            <w:r>
              <w:t>X</w:t>
            </w:r>
          </w:p>
        </w:tc>
      </w:tr>
      <w:tr w:rsidR="00341BA3" w14:paraId="7B344206" w14:textId="77777777">
        <w:tc>
          <w:tcPr>
            <w:tcW w:w="3345" w:type="dxa"/>
            <w:tcBorders>
              <w:top w:val="single" w:sz="4" w:space="0" w:color="auto"/>
              <w:left w:val="single" w:sz="4" w:space="0" w:color="auto"/>
              <w:bottom w:val="single" w:sz="4" w:space="0" w:color="auto"/>
              <w:right w:val="single" w:sz="4" w:space="0" w:color="auto"/>
            </w:tcBorders>
          </w:tcPr>
          <w:p w14:paraId="423B3BBA" w14:textId="77777777" w:rsidR="00341BA3" w:rsidRDefault="00341BA3">
            <w:pPr>
              <w:pStyle w:val="ConsPlusNormal"/>
            </w:pPr>
            <w:r>
              <w:lastRenderedPageBreak/>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Borders>
              <w:top w:val="single" w:sz="4" w:space="0" w:color="auto"/>
              <w:left w:val="single" w:sz="4" w:space="0" w:color="auto"/>
              <w:bottom w:val="single" w:sz="4" w:space="0" w:color="auto"/>
              <w:right w:val="single" w:sz="4" w:space="0" w:color="auto"/>
            </w:tcBorders>
          </w:tcPr>
          <w:p w14:paraId="756F35BE" w14:textId="77777777" w:rsidR="00341BA3" w:rsidRDefault="00341BA3">
            <w:pPr>
              <w:pStyle w:val="ConsPlusNormal"/>
            </w:pPr>
            <w:bookmarkStart w:id="101" w:name="Par3663"/>
            <w:bookmarkEnd w:id="101"/>
            <w:r>
              <w:t>57.3</w:t>
            </w:r>
          </w:p>
        </w:tc>
        <w:tc>
          <w:tcPr>
            <w:tcW w:w="2644" w:type="dxa"/>
            <w:tcBorders>
              <w:top w:val="single" w:sz="4" w:space="0" w:color="auto"/>
              <w:left w:val="single" w:sz="4" w:space="0" w:color="auto"/>
              <w:bottom w:val="single" w:sz="4" w:space="0" w:color="auto"/>
              <w:right w:val="single" w:sz="4" w:space="0" w:color="auto"/>
            </w:tcBorders>
          </w:tcPr>
          <w:p w14:paraId="466DBECC" w14:textId="77777777" w:rsidR="00341BA3" w:rsidRDefault="00341BA3">
            <w:pPr>
              <w:pStyle w:val="ConsPlusNormal"/>
            </w:pPr>
            <w:r>
              <w:t>обращение</w:t>
            </w:r>
          </w:p>
        </w:tc>
        <w:tc>
          <w:tcPr>
            <w:tcW w:w="1759" w:type="dxa"/>
            <w:tcBorders>
              <w:top w:val="single" w:sz="4" w:space="0" w:color="auto"/>
              <w:left w:val="single" w:sz="4" w:space="0" w:color="auto"/>
              <w:bottom w:val="single" w:sz="4" w:space="0" w:color="auto"/>
              <w:right w:val="single" w:sz="4" w:space="0" w:color="auto"/>
            </w:tcBorders>
          </w:tcPr>
          <w:p w14:paraId="7B3D6CDA"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E85D1BD"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ECC4B40"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E6FBF60"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00D99B9"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4CF0B7F"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45F8F74E" w14:textId="77777777" w:rsidR="00341BA3" w:rsidRDefault="00341BA3">
            <w:pPr>
              <w:pStyle w:val="ConsPlusNormal"/>
            </w:pPr>
            <w:r>
              <w:t>X</w:t>
            </w:r>
          </w:p>
        </w:tc>
      </w:tr>
      <w:tr w:rsidR="00341BA3" w14:paraId="35C88288" w14:textId="77777777">
        <w:tc>
          <w:tcPr>
            <w:tcW w:w="3345" w:type="dxa"/>
            <w:tcBorders>
              <w:top w:val="single" w:sz="4" w:space="0" w:color="auto"/>
              <w:left w:val="single" w:sz="4" w:space="0" w:color="auto"/>
              <w:bottom w:val="single" w:sz="4" w:space="0" w:color="auto"/>
              <w:right w:val="single" w:sz="4" w:space="0" w:color="auto"/>
            </w:tcBorders>
          </w:tcPr>
          <w:p w14:paraId="1ED5E674" w14:textId="77777777" w:rsidR="00341BA3" w:rsidRDefault="00341BA3">
            <w:pPr>
              <w:pStyle w:val="ConsPlusNormal"/>
            </w:pPr>
            <w:r>
              <w:t>компьютерная томография</w:t>
            </w:r>
          </w:p>
        </w:tc>
        <w:tc>
          <w:tcPr>
            <w:tcW w:w="1020" w:type="dxa"/>
            <w:tcBorders>
              <w:top w:val="single" w:sz="4" w:space="0" w:color="auto"/>
              <w:left w:val="single" w:sz="4" w:space="0" w:color="auto"/>
              <w:bottom w:val="single" w:sz="4" w:space="0" w:color="auto"/>
              <w:right w:val="single" w:sz="4" w:space="0" w:color="auto"/>
            </w:tcBorders>
          </w:tcPr>
          <w:p w14:paraId="0EF6B6CD" w14:textId="77777777" w:rsidR="00341BA3" w:rsidRDefault="00341BA3">
            <w:pPr>
              <w:pStyle w:val="ConsPlusNormal"/>
            </w:pPr>
            <w:bookmarkStart w:id="102" w:name="Par3673"/>
            <w:bookmarkEnd w:id="102"/>
            <w:r>
              <w:t>57.3.1</w:t>
            </w:r>
          </w:p>
        </w:tc>
        <w:tc>
          <w:tcPr>
            <w:tcW w:w="2644" w:type="dxa"/>
            <w:tcBorders>
              <w:top w:val="single" w:sz="4" w:space="0" w:color="auto"/>
              <w:left w:val="single" w:sz="4" w:space="0" w:color="auto"/>
              <w:bottom w:val="single" w:sz="4" w:space="0" w:color="auto"/>
              <w:right w:val="single" w:sz="4" w:space="0" w:color="auto"/>
            </w:tcBorders>
          </w:tcPr>
          <w:p w14:paraId="29CF94F7"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1B928DF1"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605C1198"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71BD327"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1805E54"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4AF8A38"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D5647AE"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5208C709" w14:textId="77777777" w:rsidR="00341BA3" w:rsidRDefault="00341BA3">
            <w:pPr>
              <w:pStyle w:val="ConsPlusNormal"/>
            </w:pPr>
            <w:r>
              <w:t>X</w:t>
            </w:r>
          </w:p>
        </w:tc>
      </w:tr>
      <w:tr w:rsidR="00341BA3" w14:paraId="3A04B30C" w14:textId="77777777">
        <w:tc>
          <w:tcPr>
            <w:tcW w:w="3345" w:type="dxa"/>
            <w:tcBorders>
              <w:top w:val="single" w:sz="4" w:space="0" w:color="auto"/>
              <w:left w:val="single" w:sz="4" w:space="0" w:color="auto"/>
              <w:bottom w:val="single" w:sz="4" w:space="0" w:color="auto"/>
              <w:right w:val="single" w:sz="4" w:space="0" w:color="auto"/>
            </w:tcBorders>
          </w:tcPr>
          <w:p w14:paraId="68446236" w14:textId="77777777" w:rsidR="00341BA3" w:rsidRDefault="00341BA3">
            <w:pPr>
              <w:pStyle w:val="ConsPlusNormal"/>
            </w:pPr>
            <w:r>
              <w:t>магнитно-резонансная томография</w:t>
            </w:r>
          </w:p>
        </w:tc>
        <w:tc>
          <w:tcPr>
            <w:tcW w:w="1020" w:type="dxa"/>
            <w:tcBorders>
              <w:top w:val="single" w:sz="4" w:space="0" w:color="auto"/>
              <w:left w:val="single" w:sz="4" w:space="0" w:color="auto"/>
              <w:bottom w:val="single" w:sz="4" w:space="0" w:color="auto"/>
              <w:right w:val="single" w:sz="4" w:space="0" w:color="auto"/>
            </w:tcBorders>
          </w:tcPr>
          <w:p w14:paraId="2278A469" w14:textId="77777777" w:rsidR="00341BA3" w:rsidRDefault="00341BA3">
            <w:pPr>
              <w:pStyle w:val="ConsPlusNormal"/>
            </w:pPr>
            <w:bookmarkStart w:id="103" w:name="Par3683"/>
            <w:bookmarkEnd w:id="103"/>
            <w:r>
              <w:t>57.3.2</w:t>
            </w:r>
          </w:p>
        </w:tc>
        <w:tc>
          <w:tcPr>
            <w:tcW w:w="2644" w:type="dxa"/>
            <w:tcBorders>
              <w:top w:val="single" w:sz="4" w:space="0" w:color="auto"/>
              <w:left w:val="single" w:sz="4" w:space="0" w:color="auto"/>
              <w:bottom w:val="single" w:sz="4" w:space="0" w:color="auto"/>
              <w:right w:val="single" w:sz="4" w:space="0" w:color="auto"/>
            </w:tcBorders>
          </w:tcPr>
          <w:p w14:paraId="09480E1D"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2C522A54"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672EB068"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5326219"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8EA042A"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4AEAA1B"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BC0A88B"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290EDB6D" w14:textId="77777777" w:rsidR="00341BA3" w:rsidRDefault="00341BA3">
            <w:pPr>
              <w:pStyle w:val="ConsPlusNormal"/>
            </w:pPr>
            <w:r>
              <w:t>X</w:t>
            </w:r>
          </w:p>
        </w:tc>
      </w:tr>
      <w:tr w:rsidR="00341BA3" w14:paraId="20D33BBF" w14:textId="77777777">
        <w:tc>
          <w:tcPr>
            <w:tcW w:w="3345" w:type="dxa"/>
            <w:tcBorders>
              <w:top w:val="single" w:sz="4" w:space="0" w:color="auto"/>
              <w:left w:val="single" w:sz="4" w:space="0" w:color="auto"/>
              <w:bottom w:val="single" w:sz="4" w:space="0" w:color="auto"/>
              <w:right w:val="single" w:sz="4" w:space="0" w:color="auto"/>
            </w:tcBorders>
          </w:tcPr>
          <w:p w14:paraId="6155B404" w14:textId="77777777" w:rsidR="00341BA3" w:rsidRDefault="00341BA3">
            <w:pPr>
              <w:pStyle w:val="ConsPlusNormal"/>
            </w:pPr>
            <w:r>
              <w:t>ультразвуковое исследование сердечно-сосудистой системы</w:t>
            </w:r>
          </w:p>
        </w:tc>
        <w:tc>
          <w:tcPr>
            <w:tcW w:w="1020" w:type="dxa"/>
            <w:tcBorders>
              <w:top w:val="single" w:sz="4" w:space="0" w:color="auto"/>
              <w:left w:val="single" w:sz="4" w:space="0" w:color="auto"/>
              <w:bottom w:val="single" w:sz="4" w:space="0" w:color="auto"/>
              <w:right w:val="single" w:sz="4" w:space="0" w:color="auto"/>
            </w:tcBorders>
          </w:tcPr>
          <w:p w14:paraId="2FE7E36F" w14:textId="77777777" w:rsidR="00341BA3" w:rsidRDefault="00341BA3">
            <w:pPr>
              <w:pStyle w:val="ConsPlusNormal"/>
            </w:pPr>
            <w:bookmarkStart w:id="104" w:name="Par3693"/>
            <w:bookmarkEnd w:id="104"/>
            <w:r>
              <w:t>57.3.3</w:t>
            </w:r>
          </w:p>
        </w:tc>
        <w:tc>
          <w:tcPr>
            <w:tcW w:w="2644" w:type="dxa"/>
            <w:tcBorders>
              <w:top w:val="single" w:sz="4" w:space="0" w:color="auto"/>
              <w:left w:val="single" w:sz="4" w:space="0" w:color="auto"/>
              <w:bottom w:val="single" w:sz="4" w:space="0" w:color="auto"/>
              <w:right w:val="single" w:sz="4" w:space="0" w:color="auto"/>
            </w:tcBorders>
          </w:tcPr>
          <w:p w14:paraId="6E0CD4F7"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7D52F80B"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302C8FC"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CE569A7"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812FA1F"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B12318F"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403FA8F"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57B04851" w14:textId="77777777" w:rsidR="00341BA3" w:rsidRDefault="00341BA3">
            <w:pPr>
              <w:pStyle w:val="ConsPlusNormal"/>
            </w:pPr>
            <w:r>
              <w:t>X</w:t>
            </w:r>
          </w:p>
        </w:tc>
      </w:tr>
      <w:tr w:rsidR="00341BA3" w14:paraId="0C630D1B" w14:textId="77777777">
        <w:tc>
          <w:tcPr>
            <w:tcW w:w="3345" w:type="dxa"/>
            <w:tcBorders>
              <w:top w:val="single" w:sz="4" w:space="0" w:color="auto"/>
              <w:left w:val="single" w:sz="4" w:space="0" w:color="auto"/>
              <w:bottom w:val="single" w:sz="4" w:space="0" w:color="auto"/>
              <w:right w:val="single" w:sz="4" w:space="0" w:color="auto"/>
            </w:tcBorders>
          </w:tcPr>
          <w:p w14:paraId="62A7CC93" w14:textId="77777777" w:rsidR="00341BA3" w:rsidRDefault="00341BA3">
            <w:pPr>
              <w:pStyle w:val="ConsPlusNormal"/>
            </w:pPr>
            <w:r>
              <w:t>эндоскопическое диагностическое исследование</w:t>
            </w:r>
          </w:p>
        </w:tc>
        <w:tc>
          <w:tcPr>
            <w:tcW w:w="1020" w:type="dxa"/>
            <w:tcBorders>
              <w:top w:val="single" w:sz="4" w:space="0" w:color="auto"/>
              <w:left w:val="single" w:sz="4" w:space="0" w:color="auto"/>
              <w:bottom w:val="single" w:sz="4" w:space="0" w:color="auto"/>
              <w:right w:val="single" w:sz="4" w:space="0" w:color="auto"/>
            </w:tcBorders>
          </w:tcPr>
          <w:p w14:paraId="5A601A76" w14:textId="77777777" w:rsidR="00341BA3" w:rsidRDefault="00341BA3">
            <w:pPr>
              <w:pStyle w:val="ConsPlusNormal"/>
            </w:pPr>
            <w:bookmarkStart w:id="105" w:name="Par3703"/>
            <w:bookmarkEnd w:id="105"/>
            <w:r>
              <w:t>57.3.4</w:t>
            </w:r>
          </w:p>
        </w:tc>
        <w:tc>
          <w:tcPr>
            <w:tcW w:w="2644" w:type="dxa"/>
            <w:tcBorders>
              <w:top w:val="single" w:sz="4" w:space="0" w:color="auto"/>
              <w:left w:val="single" w:sz="4" w:space="0" w:color="auto"/>
              <w:bottom w:val="single" w:sz="4" w:space="0" w:color="auto"/>
              <w:right w:val="single" w:sz="4" w:space="0" w:color="auto"/>
            </w:tcBorders>
          </w:tcPr>
          <w:p w14:paraId="33E412C2"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4FB079E9"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4041CCE4"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75E1A39"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020DCEB"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7C7DF89"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9D78580"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6C296DB8" w14:textId="77777777" w:rsidR="00341BA3" w:rsidRDefault="00341BA3">
            <w:pPr>
              <w:pStyle w:val="ConsPlusNormal"/>
            </w:pPr>
            <w:r>
              <w:t>X</w:t>
            </w:r>
          </w:p>
        </w:tc>
      </w:tr>
      <w:tr w:rsidR="00341BA3" w14:paraId="1EC6E404" w14:textId="77777777">
        <w:tc>
          <w:tcPr>
            <w:tcW w:w="3345" w:type="dxa"/>
            <w:tcBorders>
              <w:top w:val="single" w:sz="4" w:space="0" w:color="auto"/>
              <w:left w:val="single" w:sz="4" w:space="0" w:color="auto"/>
              <w:bottom w:val="single" w:sz="4" w:space="0" w:color="auto"/>
              <w:right w:val="single" w:sz="4" w:space="0" w:color="auto"/>
            </w:tcBorders>
          </w:tcPr>
          <w:p w14:paraId="4EFA6F98" w14:textId="77777777" w:rsidR="00341BA3" w:rsidRDefault="00341BA3">
            <w:pPr>
              <w:pStyle w:val="ConsPlusNormal"/>
            </w:pPr>
            <w:r>
              <w:t>молекулярно-генетическое исследование с целью диагностики онкологических заболеваний</w:t>
            </w:r>
          </w:p>
        </w:tc>
        <w:tc>
          <w:tcPr>
            <w:tcW w:w="1020" w:type="dxa"/>
            <w:tcBorders>
              <w:top w:val="single" w:sz="4" w:space="0" w:color="auto"/>
              <w:left w:val="single" w:sz="4" w:space="0" w:color="auto"/>
              <w:bottom w:val="single" w:sz="4" w:space="0" w:color="auto"/>
              <w:right w:val="single" w:sz="4" w:space="0" w:color="auto"/>
            </w:tcBorders>
          </w:tcPr>
          <w:p w14:paraId="7897E931" w14:textId="77777777" w:rsidR="00341BA3" w:rsidRDefault="00341BA3">
            <w:pPr>
              <w:pStyle w:val="ConsPlusNormal"/>
            </w:pPr>
            <w:bookmarkStart w:id="106" w:name="Par3713"/>
            <w:bookmarkEnd w:id="106"/>
            <w:r>
              <w:t>57.3.5</w:t>
            </w:r>
          </w:p>
        </w:tc>
        <w:tc>
          <w:tcPr>
            <w:tcW w:w="2644" w:type="dxa"/>
            <w:tcBorders>
              <w:top w:val="single" w:sz="4" w:space="0" w:color="auto"/>
              <w:left w:val="single" w:sz="4" w:space="0" w:color="auto"/>
              <w:bottom w:val="single" w:sz="4" w:space="0" w:color="auto"/>
              <w:right w:val="single" w:sz="4" w:space="0" w:color="auto"/>
            </w:tcBorders>
          </w:tcPr>
          <w:p w14:paraId="76D9E7DF"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20A14595"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65F72A70"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623E533"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A1CBF8D"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BED5EE2"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C5DFC0F"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1C9BC450" w14:textId="77777777" w:rsidR="00341BA3" w:rsidRDefault="00341BA3">
            <w:pPr>
              <w:pStyle w:val="ConsPlusNormal"/>
            </w:pPr>
            <w:r>
              <w:t>X</w:t>
            </w:r>
          </w:p>
        </w:tc>
      </w:tr>
      <w:tr w:rsidR="00341BA3" w14:paraId="20CC8014" w14:textId="77777777">
        <w:tc>
          <w:tcPr>
            <w:tcW w:w="3345" w:type="dxa"/>
            <w:tcBorders>
              <w:top w:val="single" w:sz="4" w:space="0" w:color="auto"/>
              <w:left w:val="single" w:sz="4" w:space="0" w:color="auto"/>
              <w:bottom w:val="single" w:sz="4" w:space="0" w:color="auto"/>
              <w:right w:val="single" w:sz="4" w:space="0" w:color="auto"/>
            </w:tcBorders>
          </w:tcPr>
          <w:p w14:paraId="4F2634B6" w14:textId="77777777" w:rsidR="00341BA3" w:rsidRDefault="00341BA3">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Borders>
              <w:top w:val="single" w:sz="4" w:space="0" w:color="auto"/>
              <w:left w:val="single" w:sz="4" w:space="0" w:color="auto"/>
              <w:bottom w:val="single" w:sz="4" w:space="0" w:color="auto"/>
              <w:right w:val="single" w:sz="4" w:space="0" w:color="auto"/>
            </w:tcBorders>
          </w:tcPr>
          <w:p w14:paraId="07C0F9FF" w14:textId="77777777" w:rsidR="00341BA3" w:rsidRDefault="00341BA3">
            <w:pPr>
              <w:pStyle w:val="ConsPlusNormal"/>
            </w:pPr>
            <w:bookmarkStart w:id="107" w:name="Par3723"/>
            <w:bookmarkEnd w:id="107"/>
            <w:r>
              <w:t>57.3.6</w:t>
            </w:r>
          </w:p>
        </w:tc>
        <w:tc>
          <w:tcPr>
            <w:tcW w:w="2644" w:type="dxa"/>
            <w:tcBorders>
              <w:top w:val="single" w:sz="4" w:space="0" w:color="auto"/>
              <w:left w:val="single" w:sz="4" w:space="0" w:color="auto"/>
              <w:bottom w:val="single" w:sz="4" w:space="0" w:color="auto"/>
              <w:right w:val="single" w:sz="4" w:space="0" w:color="auto"/>
            </w:tcBorders>
          </w:tcPr>
          <w:p w14:paraId="114350E1"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5E8285C7"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50530C6B"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D1038A5"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259C844"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964A6A2"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55944BB"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0CAE9666" w14:textId="77777777" w:rsidR="00341BA3" w:rsidRDefault="00341BA3">
            <w:pPr>
              <w:pStyle w:val="ConsPlusNormal"/>
            </w:pPr>
            <w:r>
              <w:t>X</w:t>
            </w:r>
          </w:p>
        </w:tc>
      </w:tr>
      <w:tr w:rsidR="00341BA3" w14:paraId="51AAF3F2" w14:textId="77777777">
        <w:tc>
          <w:tcPr>
            <w:tcW w:w="3345" w:type="dxa"/>
            <w:tcBorders>
              <w:top w:val="single" w:sz="4" w:space="0" w:color="auto"/>
              <w:left w:val="single" w:sz="4" w:space="0" w:color="auto"/>
              <w:bottom w:val="single" w:sz="4" w:space="0" w:color="auto"/>
              <w:right w:val="single" w:sz="4" w:space="0" w:color="auto"/>
            </w:tcBorders>
          </w:tcPr>
          <w:p w14:paraId="605A3B82" w14:textId="77777777" w:rsidR="00341BA3" w:rsidRDefault="00341BA3">
            <w:pPr>
              <w:pStyle w:val="ConsPlusNormal"/>
            </w:pPr>
            <w:r>
              <w:t xml:space="preserve">тестирование на выявление новой коронавирусной инфекции </w:t>
            </w:r>
            <w:r>
              <w:lastRenderedPageBreak/>
              <w:t>(COVID-19)</w:t>
            </w:r>
          </w:p>
        </w:tc>
        <w:tc>
          <w:tcPr>
            <w:tcW w:w="1020" w:type="dxa"/>
            <w:tcBorders>
              <w:top w:val="single" w:sz="4" w:space="0" w:color="auto"/>
              <w:left w:val="single" w:sz="4" w:space="0" w:color="auto"/>
              <w:bottom w:val="single" w:sz="4" w:space="0" w:color="auto"/>
              <w:right w:val="single" w:sz="4" w:space="0" w:color="auto"/>
            </w:tcBorders>
          </w:tcPr>
          <w:p w14:paraId="00A9C591" w14:textId="77777777" w:rsidR="00341BA3" w:rsidRDefault="00341BA3">
            <w:pPr>
              <w:pStyle w:val="ConsPlusNormal"/>
            </w:pPr>
            <w:bookmarkStart w:id="108" w:name="Par3733"/>
            <w:bookmarkEnd w:id="108"/>
            <w:r>
              <w:lastRenderedPageBreak/>
              <w:t>57.3.7</w:t>
            </w:r>
          </w:p>
        </w:tc>
        <w:tc>
          <w:tcPr>
            <w:tcW w:w="2644" w:type="dxa"/>
            <w:tcBorders>
              <w:top w:val="single" w:sz="4" w:space="0" w:color="auto"/>
              <w:left w:val="single" w:sz="4" w:space="0" w:color="auto"/>
              <w:bottom w:val="single" w:sz="4" w:space="0" w:color="auto"/>
              <w:right w:val="single" w:sz="4" w:space="0" w:color="auto"/>
            </w:tcBorders>
          </w:tcPr>
          <w:p w14:paraId="0C0D0F44"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6C0F5109"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22A4A77E"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1BA4725"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02481D07"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38E4D11"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52F4F82"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2309FFE7" w14:textId="77777777" w:rsidR="00341BA3" w:rsidRDefault="00341BA3">
            <w:pPr>
              <w:pStyle w:val="ConsPlusNormal"/>
            </w:pPr>
            <w:r>
              <w:t>X</w:t>
            </w:r>
          </w:p>
        </w:tc>
      </w:tr>
      <w:tr w:rsidR="00341BA3" w14:paraId="3B5C56F0" w14:textId="77777777">
        <w:tc>
          <w:tcPr>
            <w:tcW w:w="3345" w:type="dxa"/>
            <w:tcBorders>
              <w:top w:val="single" w:sz="4" w:space="0" w:color="auto"/>
              <w:left w:val="single" w:sz="4" w:space="0" w:color="auto"/>
              <w:bottom w:val="single" w:sz="4" w:space="0" w:color="auto"/>
              <w:right w:val="single" w:sz="4" w:space="0" w:color="auto"/>
            </w:tcBorders>
          </w:tcPr>
          <w:p w14:paraId="265D5924" w14:textId="77777777" w:rsidR="00341BA3" w:rsidRDefault="00341BA3">
            <w:pPr>
              <w:pStyle w:val="ConsPlusNormal"/>
            </w:pPr>
            <w:r>
              <w:t>2.1.4 обращение по заболеванию при оказании медицинской помощи по профилю "Медицинская реабилитация"</w:t>
            </w:r>
          </w:p>
        </w:tc>
        <w:tc>
          <w:tcPr>
            <w:tcW w:w="1020" w:type="dxa"/>
            <w:tcBorders>
              <w:top w:val="single" w:sz="4" w:space="0" w:color="auto"/>
              <w:left w:val="single" w:sz="4" w:space="0" w:color="auto"/>
              <w:bottom w:val="single" w:sz="4" w:space="0" w:color="auto"/>
              <w:right w:val="single" w:sz="4" w:space="0" w:color="auto"/>
            </w:tcBorders>
          </w:tcPr>
          <w:p w14:paraId="663185D4" w14:textId="77777777" w:rsidR="00341BA3" w:rsidRDefault="00341BA3">
            <w:pPr>
              <w:pStyle w:val="ConsPlusNormal"/>
            </w:pPr>
            <w:bookmarkStart w:id="109" w:name="Par3743"/>
            <w:bookmarkEnd w:id="109"/>
            <w:r>
              <w:t>57.4</w:t>
            </w:r>
          </w:p>
        </w:tc>
        <w:tc>
          <w:tcPr>
            <w:tcW w:w="2644" w:type="dxa"/>
            <w:tcBorders>
              <w:top w:val="single" w:sz="4" w:space="0" w:color="auto"/>
              <w:left w:val="single" w:sz="4" w:space="0" w:color="auto"/>
              <w:bottom w:val="single" w:sz="4" w:space="0" w:color="auto"/>
              <w:right w:val="single" w:sz="4" w:space="0" w:color="auto"/>
            </w:tcBorders>
          </w:tcPr>
          <w:p w14:paraId="14E8085C"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24956BF1"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135AD113"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E13752F"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B835726"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8B34D29"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1A3D738"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0584311A" w14:textId="77777777" w:rsidR="00341BA3" w:rsidRDefault="00341BA3">
            <w:pPr>
              <w:pStyle w:val="ConsPlusNormal"/>
            </w:pPr>
            <w:r>
              <w:t>X</w:t>
            </w:r>
          </w:p>
        </w:tc>
      </w:tr>
      <w:tr w:rsidR="00341BA3" w14:paraId="5AAF83EE" w14:textId="77777777">
        <w:tc>
          <w:tcPr>
            <w:tcW w:w="3345" w:type="dxa"/>
            <w:tcBorders>
              <w:top w:val="single" w:sz="4" w:space="0" w:color="auto"/>
              <w:left w:val="single" w:sz="4" w:space="0" w:color="auto"/>
              <w:bottom w:val="single" w:sz="4" w:space="0" w:color="auto"/>
              <w:right w:val="single" w:sz="4" w:space="0" w:color="auto"/>
            </w:tcBorders>
          </w:tcPr>
          <w:p w14:paraId="608005C4" w14:textId="77777777" w:rsidR="00341BA3" w:rsidRDefault="00341BA3">
            <w:pPr>
              <w:pStyle w:val="ConsPlusNormal"/>
            </w:pPr>
            <w:r>
              <w:t>2.1.5 диспансерное наблюдение</w:t>
            </w:r>
          </w:p>
        </w:tc>
        <w:tc>
          <w:tcPr>
            <w:tcW w:w="1020" w:type="dxa"/>
            <w:tcBorders>
              <w:top w:val="single" w:sz="4" w:space="0" w:color="auto"/>
              <w:left w:val="single" w:sz="4" w:space="0" w:color="auto"/>
              <w:bottom w:val="single" w:sz="4" w:space="0" w:color="auto"/>
              <w:right w:val="single" w:sz="4" w:space="0" w:color="auto"/>
            </w:tcBorders>
          </w:tcPr>
          <w:p w14:paraId="2A6A2338" w14:textId="77777777" w:rsidR="00341BA3" w:rsidRDefault="00341BA3">
            <w:pPr>
              <w:pStyle w:val="ConsPlusNormal"/>
            </w:pPr>
            <w:bookmarkStart w:id="110" w:name="Par3753"/>
            <w:bookmarkEnd w:id="110"/>
            <w:r>
              <w:t>57.5</w:t>
            </w:r>
          </w:p>
        </w:tc>
        <w:tc>
          <w:tcPr>
            <w:tcW w:w="2644" w:type="dxa"/>
            <w:tcBorders>
              <w:top w:val="single" w:sz="4" w:space="0" w:color="auto"/>
              <w:left w:val="single" w:sz="4" w:space="0" w:color="auto"/>
              <w:bottom w:val="single" w:sz="4" w:space="0" w:color="auto"/>
              <w:right w:val="single" w:sz="4" w:space="0" w:color="auto"/>
            </w:tcBorders>
          </w:tcPr>
          <w:p w14:paraId="44D5EE37"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5E2089C6"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215249F2"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CEB9AA9"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59925C1"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F4A275D"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AD51B36"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3C81CD58" w14:textId="77777777" w:rsidR="00341BA3" w:rsidRDefault="00341BA3">
            <w:pPr>
              <w:pStyle w:val="ConsPlusNormal"/>
            </w:pPr>
            <w:r>
              <w:t>X</w:t>
            </w:r>
          </w:p>
        </w:tc>
      </w:tr>
      <w:tr w:rsidR="00341BA3" w14:paraId="0BB5DB14" w14:textId="77777777">
        <w:tc>
          <w:tcPr>
            <w:tcW w:w="3345" w:type="dxa"/>
            <w:tcBorders>
              <w:top w:val="single" w:sz="4" w:space="0" w:color="auto"/>
              <w:left w:val="single" w:sz="4" w:space="0" w:color="auto"/>
              <w:bottom w:val="single" w:sz="4" w:space="0" w:color="auto"/>
              <w:right w:val="single" w:sz="4" w:space="0" w:color="auto"/>
            </w:tcBorders>
          </w:tcPr>
          <w:p w14:paraId="1A652EEF" w14:textId="77777777" w:rsidR="00341BA3" w:rsidRDefault="00341BA3">
            <w:pPr>
              <w:pStyle w:val="ConsPlusNormal"/>
            </w:pPr>
            <w:r>
              <w:t xml:space="preserve">2.2 в условиях дневных стационаров </w:t>
            </w:r>
            <w:hyperlink w:anchor="Par7904" w:history="1">
              <w:r>
                <w:rPr>
                  <w:color w:val="0000FF"/>
                </w:rPr>
                <w:t>&lt;*****&gt;</w:t>
              </w:r>
            </w:hyperlink>
            <w:r>
              <w:t xml:space="preserve"> (сумма </w:t>
            </w:r>
            <w:hyperlink w:anchor="Par3773" w:history="1">
              <w:r>
                <w:rPr>
                  <w:color w:val="0000FF"/>
                </w:rPr>
                <w:t>строк 58.1</w:t>
              </w:r>
            </w:hyperlink>
            <w:r>
              <w:t xml:space="preserve"> + </w:t>
            </w:r>
            <w:hyperlink w:anchor="Par3783" w:history="1">
              <w:r>
                <w:rPr>
                  <w:color w:val="0000FF"/>
                </w:rPr>
                <w:t>58.2</w:t>
              </w:r>
            </w:hyperlink>
            <w:r>
              <w:t>)</w:t>
            </w:r>
          </w:p>
        </w:tc>
        <w:tc>
          <w:tcPr>
            <w:tcW w:w="1020" w:type="dxa"/>
            <w:tcBorders>
              <w:top w:val="single" w:sz="4" w:space="0" w:color="auto"/>
              <w:left w:val="single" w:sz="4" w:space="0" w:color="auto"/>
              <w:bottom w:val="single" w:sz="4" w:space="0" w:color="auto"/>
              <w:right w:val="single" w:sz="4" w:space="0" w:color="auto"/>
            </w:tcBorders>
          </w:tcPr>
          <w:p w14:paraId="36C648C3" w14:textId="77777777" w:rsidR="00341BA3" w:rsidRDefault="00341BA3">
            <w:pPr>
              <w:pStyle w:val="ConsPlusNormal"/>
            </w:pPr>
            <w:bookmarkStart w:id="111" w:name="Par3763"/>
            <w:bookmarkEnd w:id="111"/>
            <w:r>
              <w:t>58</w:t>
            </w:r>
          </w:p>
        </w:tc>
        <w:tc>
          <w:tcPr>
            <w:tcW w:w="2644" w:type="dxa"/>
            <w:tcBorders>
              <w:top w:val="single" w:sz="4" w:space="0" w:color="auto"/>
              <w:left w:val="single" w:sz="4" w:space="0" w:color="auto"/>
              <w:bottom w:val="single" w:sz="4" w:space="0" w:color="auto"/>
              <w:right w:val="single" w:sz="4" w:space="0" w:color="auto"/>
            </w:tcBorders>
          </w:tcPr>
          <w:p w14:paraId="6FE234AF"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540C013A"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6B97FE63"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1070085" w14:textId="77777777" w:rsidR="00341BA3" w:rsidRDefault="00341BA3">
            <w:pPr>
              <w:pStyle w:val="ConsPlusNormal"/>
            </w:pPr>
            <w:r>
              <w:t>0,0</w:t>
            </w:r>
          </w:p>
        </w:tc>
        <w:tc>
          <w:tcPr>
            <w:tcW w:w="964" w:type="dxa"/>
            <w:tcBorders>
              <w:top w:val="single" w:sz="4" w:space="0" w:color="auto"/>
              <w:left w:val="single" w:sz="4" w:space="0" w:color="auto"/>
              <w:bottom w:val="single" w:sz="4" w:space="0" w:color="auto"/>
              <w:right w:val="single" w:sz="4" w:space="0" w:color="auto"/>
            </w:tcBorders>
          </w:tcPr>
          <w:p w14:paraId="44ABBF2A"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BD187BA" w14:textId="77777777" w:rsidR="00341BA3" w:rsidRDefault="00341BA3">
            <w:pPr>
              <w:pStyle w:val="ConsPlusNormal"/>
            </w:pPr>
            <w:r>
              <w:t>0,0</w:t>
            </w:r>
          </w:p>
        </w:tc>
        <w:tc>
          <w:tcPr>
            <w:tcW w:w="1384" w:type="dxa"/>
            <w:tcBorders>
              <w:top w:val="single" w:sz="4" w:space="0" w:color="auto"/>
              <w:left w:val="single" w:sz="4" w:space="0" w:color="auto"/>
              <w:bottom w:val="single" w:sz="4" w:space="0" w:color="auto"/>
              <w:right w:val="single" w:sz="4" w:space="0" w:color="auto"/>
            </w:tcBorders>
          </w:tcPr>
          <w:p w14:paraId="00509968"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2F19CC0D" w14:textId="77777777" w:rsidR="00341BA3" w:rsidRDefault="00341BA3">
            <w:pPr>
              <w:pStyle w:val="ConsPlusNormal"/>
            </w:pPr>
          </w:p>
        </w:tc>
      </w:tr>
      <w:tr w:rsidR="00341BA3" w14:paraId="0C6DF0B8" w14:textId="77777777">
        <w:tc>
          <w:tcPr>
            <w:tcW w:w="3345" w:type="dxa"/>
            <w:tcBorders>
              <w:top w:val="single" w:sz="4" w:space="0" w:color="auto"/>
              <w:left w:val="single" w:sz="4" w:space="0" w:color="auto"/>
              <w:bottom w:val="single" w:sz="4" w:space="0" w:color="auto"/>
              <w:right w:val="single" w:sz="4" w:space="0" w:color="auto"/>
            </w:tcBorders>
          </w:tcPr>
          <w:p w14:paraId="5AA253A6" w14:textId="77777777" w:rsidR="00341BA3" w:rsidRDefault="00341BA3">
            <w:pPr>
              <w:pStyle w:val="ConsPlusNormal"/>
            </w:pPr>
            <w:r>
              <w:t>2.2.1 для медицинской помощи по профилю "онкология"</w:t>
            </w:r>
          </w:p>
        </w:tc>
        <w:tc>
          <w:tcPr>
            <w:tcW w:w="1020" w:type="dxa"/>
            <w:tcBorders>
              <w:top w:val="single" w:sz="4" w:space="0" w:color="auto"/>
              <w:left w:val="single" w:sz="4" w:space="0" w:color="auto"/>
              <w:bottom w:val="single" w:sz="4" w:space="0" w:color="auto"/>
              <w:right w:val="single" w:sz="4" w:space="0" w:color="auto"/>
            </w:tcBorders>
          </w:tcPr>
          <w:p w14:paraId="206FE8CA" w14:textId="77777777" w:rsidR="00341BA3" w:rsidRDefault="00341BA3">
            <w:pPr>
              <w:pStyle w:val="ConsPlusNormal"/>
            </w:pPr>
            <w:bookmarkStart w:id="112" w:name="Par3773"/>
            <w:bookmarkEnd w:id="112"/>
            <w:r>
              <w:t>58.1</w:t>
            </w:r>
          </w:p>
        </w:tc>
        <w:tc>
          <w:tcPr>
            <w:tcW w:w="2644" w:type="dxa"/>
            <w:tcBorders>
              <w:top w:val="single" w:sz="4" w:space="0" w:color="auto"/>
              <w:left w:val="single" w:sz="4" w:space="0" w:color="auto"/>
              <w:bottom w:val="single" w:sz="4" w:space="0" w:color="auto"/>
              <w:right w:val="single" w:sz="4" w:space="0" w:color="auto"/>
            </w:tcBorders>
          </w:tcPr>
          <w:p w14:paraId="00424CED"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0A8DD4C7"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E287E01"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276DEEB"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552C3F2"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3340E60"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F18758E"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4862AC04" w14:textId="77777777" w:rsidR="00341BA3" w:rsidRDefault="00341BA3">
            <w:pPr>
              <w:pStyle w:val="ConsPlusNormal"/>
            </w:pPr>
            <w:r>
              <w:t>X</w:t>
            </w:r>
          </w:p>
        </w:tc>
      </w:tr>
      <w:tr w:rsidR="00341BA3" w14:paraId="03E88073" w14:textId="77777777">
        <w:tc>
          <w:tcPr>
            <w:tcW w:w="3345" w:type="dxa"/>
            <w:tcBorders>
              <w:top w:val="single" w:sz="4" w:space="0" w:color="auto"/>
              <w:left w:val="single" w:sz="4" w:space="0" w:color="auto"/>
              <w:bottom w:val="single" w:sz="4" w:space="0" w:color="auto"/>
              <w:right w:val="single" w:sz="4" w:space="0" w:color="auto"/>
            </w:tcBorders>
          </w:tcPr>
          <w:p w14:paraId="70B87F75" w14:textId="77777777" w:rsidR="00341BA3" w:rsidRDefault="00341BA3">
            <w:pPr>
              <w:pStyle w:val="ConsPlusNormal"/>
            </w:pPr>
            <w:r>
              <w:t>2.2.2 для медицинской помощи при экстракорпоральном оплодотворении</w:t>
            </w:r>
          </w:p>
        </w:tc>
        <w:tc>
          <w:tcPr>
            <w:tcW w:w="1020" w:type="dxa"/>
            <w:tcBorders>
              <w:top w:val="single" w:sz="4" w:space="0" w:color="auto"/>
              <w:left w:val="single" w:sz="4" w:space="0" w:color="auto"/>
              <w:bottom w:val="single" w:sz="4" w:space="0" w:color="auto"/>
              <w:right w:val="single" w:sz="4" w:space="0" w:color="auto"/>
            </w:tcBorders>
          </w:tcPr>
          <w:p w14:paraId="70FEA9AE" w14:textId="77777777" w:rsidR="00341BA3" w:rsidRDefault="00341BA3">
            <w:pPr>
              <w:pStyle w:val="ConsPlusNormal"/>
            </w:pPr>
            <w:bookmarkStart w:id="113" w:name="Par3783"/>
            <w:bookmarkEnd w:id="113"/>
            <w:r>
              <w:t>58.2</w:t>
            </w:r>
          </w:p>
        </w:tc>
        <w:tc>
          <w:tcPr>
            <w:tcW w:w="2644" w:type="dxa"/>
            <w:tcBorders>
              <w:top w:val="single" w:sz="4" w:space="0" w:color="auto"/>
              <w:left w:val="single" w:sz="4" w:space="0" w:color="auto"/>
              <w:bottom w:val="single" w:sz="4" w:space="0" w:color="auto"/>
              <w:right w:val="single" w:sz="4" w:space="0" w:color="auto"/>
            </w:tcBorders>
          </w:tcPr>
          <w:p w14:paraId="74C073EA" w14:textId="77777777" w:rsidR="00341BA3" w:rsidRDefault="00341BA3">
            <w:pPr>
              <w:pStyle w:val="ConsPlusNormal"/>
            </w:pPr>
            <w:r>
              <w:t>случай</w:t>
            </w:r>
          </w:p>
        </w:tc>
        <w:tc>
          <w:tcPr>
            <w:tcW w:w="1759" w:type="dxa"/>
            <w:tcBorders>
              <w:top w:val="single" w:sz="4" w:space="0" w:color="auto"/>
              <w:left w:val="single" w:sz="4" w:space="0" w:color="auto"/>
              <w:bottom w:val="single" w:sz="4" w:space="0" w:color="auto"/>
              <w:right w:val="single" w:sz="4" w:space="0" w:color="auto"/>
            </w:tcBorders>
          </w:tcPr>
          <w:p w14:paraId="162BD404"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2A71689C"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BC6E344"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8098330"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FFAC053"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1B0FB9A"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2DB13FC7" w14:textId="77777777" w:rsidR="00341BA3" w:rsidRDefault="00341BA3">
            <w:pPr>
              <w:pStyle w:val="ConsPlusNormal"/>
            </w:pPr>
            <w:r>
              <w:t>X</w:t>
            </w:r>
          </w:p>
        </w:tc>
      </w:tr>
      <w:tr w:rsidR="00341BA3" w14:paraId="40D896C9" w14:textId="77777777">
        <w:tc>
          <w:tcPr>
            <w:tcW w:w="3345" w:type="dxa"/>
            <w:tcBorders>
              <w:top w:val="single" w:sz="4" w:space="0" w:color="auto"/>
              <w:left w:val="single" w:sz="4" w:space="0" w:color="auto"/>
              <w:bottom w:val="single" w:sz="4" w:space="0" w:color="auto"/>
              <w:right w:val="single" w:sz="4" w:space="0" w:color="auto"/>
            </w:tcBorders>
          </w:tcPr>
          <w:p w14:paraId="09947660" w14:textId="77777777" w:rsidR="00341BA3" w:rsidRDefault="00341BA3">
            <w:pPr>
              <w:pStyle w:val="ConsPlusNormal"/>
            </w:pPr>
            <w:r>
              <w:t>2.2.3 медицинская реабилитация</w:t>
            </w:r>
          </w:p>
        </w:tc>
        <w:tc>
          <w:tcPr>
            <w:tcW w:w="1020" w:type="dxa"/>
            <w:tcBorders>
              <w:top w:val="single" w:sz="4" w:space="0" w:color="auto"/>
              <w:left w:val="single" w:sz="4" w:space="0" w:color="auto"/>
              <w:bottom w:val="single" w:sz="4" w:space="0" w:color="auto"/>
              <w:right w:val="single" w:sz="4" w:space="0" w:color="auto"/>
            </w:tcBorders>
          </w:tcPr>
          <w:p w14:paraId="1F8DF600" w14:textId="77777777" w:rsidR="00341BA3" w:rsidRDefault="00341BA3">
            <w:pPr>
              <w:pStyle w:val="ConsPlusNormal"/>
            </w:pPr>
            <w:bookmarkStart w:id="114" w:name="Par3793"/>
            <w:bookmarkEnd w:id="114"/>
            <w:r>
              <w:t>58.3</w:t>
            </w:r>
          </w:p>
        </w:tc>
        <w:tc>
          <w:tcPr>
            <w:tcW w:w="2644" w:type="dxa"/>
            <w:tcBorders>
              <w:top w:val="single" w:sz="4" w:space="0" w:color="auto"/>
              <w:left w:val="single" w:sz="4" w:space="0" w:color="auto"/>
              <w:bottom w:val="single" w:sz="4" w:space="0" w:color="auto"/>
              <w:right w:val="single" w:sz="4" w:space="0" w:color="auto"/>
            </w:tcBorders>
          </w:tcPr>
          <w:p w14:paraId="24232F86"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74E2F321"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419635D2"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A9B8471"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B34C401"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2505C37"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FEE7B94"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0B07AF31" w14:textId="77777777" w:rsidR="00341BA3" w:rsidRDefault="00341BA3">
            <w:pPr>
              <w:pStyle w:val="ConsPlusNormal"/>
            </w:pPr>
            <w:r>
              <w:t>X</w:t>
            </w:r>
          </w:p>
        </w:tc>
      </w:tr>
      <w:tr w:rsidR="00341BA3" w14:paraId="7975C4E2" w14:textId="77777777">
        <w:tc>
          <w:tcPr>
            <w:tcW w:w="3345" w:type="dxa"/>
            <w:tcBorders>
              <w:top w:val="single" w:sz="4" w:space="0" w:color="auto"/>
              <w:left w:val="single" w:sz="4" w:space="0" w:color="auto"/>
              <w:bottom w:val="single" w:sz="4" w:space="0" w:color="auto"/>
              <w:right w:val="single" w:sz="4" w:space="0" w:color="auto"/>
            </w:tcBorders>
          </w:tcPr>
          <w:p w14:paraId="501D6866" w14:textId="77777777" w:rsidR="00341BA3" w:rsidRDefault="00341BA3">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1020" w:type="dxa"/>
            <w:tcBorders>
              <w:top w:val="single" w:sz="4" w:space="0" w:color="auto"/>
              <w:left w:val="single" w:sz="4" w:space="0" w:color="auto"/>
              <w:bottom w:val="single" w:sz="4" w:space="0" w:color="auto"/>
              <w:right w:val="single" w:sz="4" w:space="0" w:color="auto"/>
            </w:tcBorders>
          </w:tcPr>
          <w:p w14:paraId="133AE08F" w14:textId="77777777" w:rsidR="00341BA3" w:rsidRDefault="00341BA3">
            <w:pPr>
              <w:pStyle w:val="ConsPlusNormal"/>
            </w:pPr>
            <w:r>
              <w:t>59</w:t>
            </w:r>
          </w:p>
        </w:tc>
        <w:tc>
          <w:tcPr>
            <w:tcW w:w="2644" w:type="dxa"/>
            <w:tcBorders>
              <w:top w:val="single" w:sz="4" w:space="0" w:color="auto"/>
              <w:left w:val="single" w:sz="4" w:space="0" w:color="auto"/>
              <w:bottom w:val="single" w:sz="4" w:space="0" w:color="auto"/>
              <w:right w:val="single" w:sz="4" w:space="0" w:color="auto"/>
            </w:tcBorders>
          </w:tcPr>
          <w:p w14:paraId="54C576B6"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3667F6C4"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4D727E17"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C5C1DBC"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4ED85EC"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737734C"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54EE5CD"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7ED2D657" w14:textId="77777777" w:rsidR="00341BA3" w:rsidRDefault="00341BA3">
            <w:pPr>
              <w:pStyle w:val="ConsPlusNormal"/>
            </w:pPr>
            <w:r>
              <w:t>X</w:t>
            </w:r>
          </w:p>
        </w:tc>
      </w:tr>
      <w:tr w:rsidR="00341BA3" w14:paraId="6B002437" w14:textId="77777777">
        <w:tc>
          <w:tcPr>
            <w:tcW w:w="3345" w:type="dxa"/>
            <w:tcBorders>
              <w:top w:val="single" w:sz="4" w:space="0" w:color="auto"/>
              <w:left w:val="single" w:sz="4" w:space="0" w:color="auto"/>
              <w:bottom w:val="single" w:sz="4" w:space="0" w:color="auto"/>
              <w:right w:val="single" w:sz="4" w:space="0" w:color="auto"/>
            </w:tcBorders>
          </w:tcPr>
          <w:p w14:paraId="360F06EA" w14:textId="77777777" w:rsidR="00341BA3" w:rsidRDefault="00341BA3">
            <w:pPr>
              <w:pStyle w:val="ConsPlusNormal"/>
            </w:pPr>
            <w:r>
              <w:t>3.1 для медицинской помощи по профилю "онкология"</w:t>
            </w:r>
          </w:p>
        </w:tc>
        <w:tc>
          <w:tcPr>
            <w:tcW w:w="1020" w:type="dxa"/>
            <w:tcBorders>
              <w:top w:val="single" w:sz="4" w:space="0" w:color="auto"/>
              <w:left w:val="single" w:sz="4" w:space="0" w:color="auto"/>
              <w:bottom w:val="single" w:sz="4" w:space="0" w:color="auto"/>
              <w:right w:val="single" w:sz="4" w:space="0" w:color="auto"/>
            </w:tcBorders>
          </w:tcPr>
          <w:p w14:paraId="79891FBD" w14:textId="77777777" w:rsidR="00341BA3" w:rsidRDefault="00341BA3">
            <w:pPr>
              <w:pStyle w:val="ConsPlusNormal"/>
            </w:pPr>
            <w:r>
              <w:t>59.1</w:t>
            </w:r>
          </w:p>
        </w:tc>
        <w:tc>
          <w:tcPr>
            <w:tcW w:w="2644" w:type="dxa"/>
            <w:tcBorders>
              <w:top w:val="single" w:sz="4" w:space="0" w:color="auto"/>
              <w:left w:val="single" w:sz="4" w:space="0" w:color="auto"/>
              <w:bottom w:val="single" w:sz="4" w:space="0" w:color="auto"/>
              <w:right w:val="single" w:sz="4" w:space="0" w:color="auto"/>
            </w:tcBorders>
          </w:tcPr>
          <w:p w14:paraId="1C93829C"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62065258"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2791D23C"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03B2097"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75DFDB3"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BDA8263"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8C8D8F2"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2C37929C" w14:textId="77777777" w:rsidR="00341BA3" w:rsidRDefault="00341BA3">
            <w:pPr>
              <w:pStyle w:val="ConsPlusNormal"/>
            </w:pPr>
            <w:r>
              <w:t>X</w:t>
            </w:r>
          </w:p>
        </w:tc>
      </w:tr>
      <w:tr w:rsidR="00341BA3" w14:paraId="713BB7A7" w14:textId="77777777">
        <w:tc>
          <w:tcPr>
            <w:tcW w:w="3345" w:type="dxa"/>
            <w:tcBorders>
              <w:top w:val="single" w:sz="4" w:space="0" w:color="auto"/>
              <w:left w:val="single" w:sz="4" w:space="0" w:color="auto"/>
              <w:bottom w:val="single" w:sz="4" w:space="0" w:color="auto"/>
              <w:right w:val="single" w:sz="4" w:space="0" w:color="auto"/>
            </w:tcBorders>
          </w:tcPr>
          <w:p w14:paraId="7F7A3EFF" w14:textId="77777777" w:rsidR="00341BA3" w:rsidRDefault="00341BA3">
            <w:pPr>
              <w:pStyle w:val="ConsPlusNormal"/>
            </w:pPr>
            <w:r>
              <w:t>3.2 при экстракорпоральном оплодотворении</w:t>
            </w:r>
          </w:p>
        </w:tc>
        <w:tc>
          <w:tcPr>
            <w:tcW w:w="1020" w:type="dxa"/>
            <w:tcBorders>
              <w:top w:val="single" w:sz="4" w:space="0" w:color="auto"/>
              <w:left w:val="single" w:sz="4" w:space="0" w:color="auto"/>
              <w:bottom w:val="single" w:sz="4" w:space="0" w:color="auto"/>
              <w:right w:val="single" w:sz="4" w:space="0" w:color="auto"/>
            </w:tcBorders>
          </w:tcPr>
          <w:p w14:paraId="0FCFC7EF" w14:textId="77777777" w:rsidR="00341BA3" w:rsidRDefault="00341BA3">
            <w:pPr>
              <w:pStyle w:val="ConsPlusNormal"/>
            </w:pPr>
            <w:r>
              <w:t>59.2</w:t>
            </w:r>
          </w:p>
        </w:tc>
        <w:tc>
          <w:tcPr>
            <w:tcW w:w="2644" w:type="dxa"/>
            <w:tcBorders>
              <w:top w:val="single" w:sz="4" w:space="0" w:color="auto"/>
              <w:left w:val="single" w:sz="4" w:space="0" w:color="auto"/>
              <w:bottom w:val="single" w:sz="4" w:space="0" w:color="auto"/>
              <w:right w:val="single" w:sz="4" w:space="0" w:color="auto"/>
            </w:tcBorders>
          </w:tcPr>
          <w:p w14:paraId="3135C2B7" w14:textId="77777777" w:rsidR="00341BA3" w:rsidRDefault="00341BA3">
            <w:pPr>
              <w:pStyle w:val="ConsPlusNormal"/>
            </w:pPr>
            <w:r>
              <w:t>случай</w:t>
            </w:r>
          </w:p>
        </w:tc>
        <w:tc>
          <w:tcPr>
            <w:tcW w:w="1759" w:type="dxa"/>
            <w:tcBorders>
              <w:top w:val="single" w:sz="4" w:space="0" w:color="auto"/>
              <w:left w:val="single" w:sz="4" w:space="0" w:color="auto"/>
              <w:bottom w:val="single" w:sz="4" w:space="0" w:color="auto"/>
              <w:right w:val="single" w:sz="4" w:space="0" w:color="auto"/>
            </w:tcBorders>
          </w:tcPr>
          <w:p w14:paraId="767BA45E"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005DABB4"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490CE1E"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2401171"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EE9FB49"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159F431"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72F9B904" w14:textId="77777777" w:rsidR="00341BA3" w:rsidRDefault="00341BA3">
            <w:pPr>
              <w:pStyle w:val="ConsPlusNormal"/>
            </w:pPr>
            <w:r>
              <w:t>X</w:t>
            </w:r>
          </w:p>
        </w:tc>
      </w:tr>
      <w:tr w:rsidR="00341BA3" w14:paraId="7F4802EE" w14:textId="77777777">
        <w:tc>
          <w:tcPr>
            <w:tcW w:w="3345" w:type="dxa"/>
            <w:tcBorders>
              <w:top w:val="single" w:sz="4" w:space="0" w:color="auto"/>
              <w:left w:val="single" w:sz="4" w:space="0" w:color="auto"/>
              <w:bottom w:val="single" w:sz="4" w:space="0" w:color="auto"/>
              <w:right w:val="single" w:sz="4" w:space="0" w:color="auto"/>
            </w:tcBorders>
          </w:tcPr>
          <w:p w14:paraId="1B0167F3" w14:textId="77777777" w:rsidR="00341BA3" w:rsidRDefault="00341BA3">
            <w:pPr>
              <w:pStyle w:val="ConsPlusNormal"/>
            </w:pPr>
            <w:r>
              <w:t>3.3. медицинская реабилитация</w:t>
            </w:r>
          </w:p>
        </w:tc>
        <w:tc>
          <w:tcPr>
            <w:tcW w:w="1020" w:type="dxa"/>
            <w:tcBorders>
              <w:top w:val="single" w:sz="4" w:space="0" w:color="auto"/>
              <w:left w:val="single" w:sz="4" w:space="0" w:color="auto"/>
              <w:bottom w:val="single" w:sz="4" w:space="0" w:color="auto"/>
              <w:right w:val="single" w:sz="4" w:space="0" w:color="auto"/>
            </w:tcBorders>
          </w:tcPr>
          <w:p w14:paraId="1FFD8682" w14:textId="77777777" w:rsidR="00341BA3" w:rsidRDefault="00341BA3">
            <w:pPr>
              <w:pStyle w:val="ConsPlusNormal"/>
            </w:pPr>
            <w:r>
              <w:t>59.3</w:t>
            </w:r>
          </w:p>
        </w:tc>
        <w:tc>
          <w:tcPr>
            <w:tcW w:w="2644" w:type="dxa"/>
            <w:tcBorders>
              <w:top w:val="single" w:sz="4" w:space="0" w:color="auto"/>
              <w:left w:val="single" w:sz="4" w:space="0" w:color="auto"/>
              <w:bottom w:val="single" w:sz="4" w:space="0" w:color="auto"/>
              <w:right w:val="single" w:sz="4" w:space="0" w:color="auto"/>
            </w:tcBorders>
          </w:tcPr>
          <w:p w14:paraId="5C1DE9AA"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029A00B1"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69194949"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A1D5E33"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3B38B7E"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9FB26C2"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30AACFA"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7B9ADE1D" w14:textId="77777777" w:rsidR="00341BA3" w:rsidRDefault="00341BA3">
            <w:pPr>
              <w:pStyle w:val="ConsPlusNormal"/>
            </w:pPr>
            <w:r>
              <w:t>X</w:t>
            </w:r>
          </w:p>
        </w:tc>
      </w:tr>
      <w:tr w:rsidR="00341BA3" w14:paraId="45CFCAEA" w14:textId="77777777">
        <w:tc>
          <w:tcPr>
            <w:tcW w:w="3345" w:type="dxa"/>
            <w:tcBorders>
              <w:top w:val="single" w:sz="4" w:space="0" w:color="auto"/>
              <w:left w:val="single" w:sz="4" w:space="0" w:color="auto"/>
              <w:bottom w:val="single" w:sz="4" w:space="0" w:color="auto"/>
              <w:right w:val="single" w:sz="4" w:space="0" w:color="auto"/>
            </w:tcBorders>
          </w:tcPr>
          <w:p w14:paraId="08A5632B" w14:textId="77777777" w:rsidR="00341BA3" w:rsidRDefault="00341BA3">
            <w:pPr>
              <w:pStyle w:val="ConsPlusNormal"/>
            </w:pPr>
            <w:r>
              <w:lastRenderedPageBreak/>
              <w:t>4. Специализированная, в том числе высокотехнологичная, медицинская помощь, включая медицинскую помощь</w:t>
            </w:r>
          </w:p>
        </w:tc>
        <w:tc>
          <w:tcPr>
            <w:tcW w:w="1020" w:type="dxa"/>
            <w:tcBorders>
              <w:top w:val="single" w:sz="4" w:space="0" w:color="auto"/>
              <w:left w:val="single" w:sz="4" w:space="0" w:color="auto"/>
              <w:bottom w:val="single" w:sz="4" w:space="0" w:color="auto"/>
              <w:right w:val="single" w:sz="4" w:space="0" w:color="auto"/>
            </w:tcBorders>
          </w:tcPr>
          <w:p w14:paraId="4BDA2217" w14:textId="77777777" w:rsidR="00341BA3" w:rsidRDefault="00341BA3">
            <w:pPr>
              <w:pStyle w:val="ConsPlusNormal"/>
            </w:pPr>
            <w:r>
              <w:t>60</w:t>
            </w:r>
          </w:p>
        </w:tc>
        <w:tc>
          <w:tcPr>
            <w:tcW w:w="2644" w:type="dxa"/>
            <w:tcBorders>
              <w:top w:val="single" w:sz="4" w:space="0" w:color="auto"/>
              <w:left w:val="single" w:sz="4" w:space="0" w:color="auto"/>
              <w:bottom w:val="single" w:sz="4" w:space="0" w:color="auto"/>
              <w:right w:val="single" w:sz="4" w:space="0" w:color="auto"/>
            </w:tcBorders>
          </w:tcPr>
          <w:p w14:paraId="0A5AB269"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547B28C1"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13D76050"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48969BA1"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4DD3CAA"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466D230B"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3E63C4E"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12A457FA" w14:textId="77777777" w:rsidR="00341BA3" w:rsidRDefault="00341BA3">
            <w:pPr>
              <w:pStyle w:val="ConsPlusNormal"/>
            </w:pPr>
            <w:r>
              <w:t>X</w:t>
            </w:r>
          </w:p>
        </w:tc>
      </w:tr>
      <w:tr w:rsidR="00341BA3" w14:paraId="36995A7C" w14:textId="77777777">
        <w:tc>
          <w:tcPr>
            <w:tcW w:w="3345" w:type="dxa"/>
            <w:tcBorders>
              <w:top w:val="single" w:sz="4" w:space="0" w:color="auto"/>
              <w:left w:val="single" w:sz="4" w:space="0" w:color="auto"/>
              <w:bottom w:val="single" w:sz="4" w:space="0" w:color="auto"/>
              <w:right w:val="single" w:sz="4" w:space="0" w:color="auto"/>
            </w:tcBorders>
          </w:tcPr>
          <w:p w14:paraId="4FA85C95" w14:textId="77777777" w:rsidR="00341BA3" w:rsidRDefault="00341BA3">
            <w:pPr>
              <w:pStyle w:val="ConsPlusNormal"/>
            </w:pPr>
            <w:r>
              <w:t>4.1 в условиях дневных стационаров, в том числе</w:t>
            </w:r>
          </w:p>
        </w:tc>
        <w:tc>
          <w:tcPr>
            <w:tcW w:w="1020" w:type="dxa"/>
            <w:tcBorders>
              <w:top w:val="single" w:sz="4" w:space="0" w:color="auto"/>
              <w:left w:val="single" w:sz="4" w:space="0" w:color="auto"/>
              <w:bottom w:val="single" w:sz="4" w:space="0" w:color="auto"/>
              <w:right w:val="single" w:sz="4" w:space="0" w:color="auto"/>
            </w:tcBorders>
          </w:tcPr>
          <w:p w14:paraId="08F49759" w14:textId="77777777" w:rsidR="00341BA3" w:rsidRDefault="00341BA3">
            <w:pPr>
              <w:pStyle w:val="ConsPlusNormal"/>
            </w:pPr>
            <w:bookmarkStart w:id="115" w:name="Par3853"/>
            <w:bookmarkEnd w:id="115"/>
            <w:r>
              <w:t>61</w:t>
            </w:r>
          </w:p>
        </w:tc>
        <w:tc>
          <w:tcPr>
            <w:tcW w:w="2644" w:type="dxa"/>
            <w:tcBorders>
              <w:top w:val="single" w:sz="4" w:space="0" w:color="auto"/>
              <w:left w:val="single" w:sz="4" w:space="0" w:color="auto"/>
              <w:bottom w:val="single" w:sz="4" w:space="0" w:color="auto"/>
              <w:right w:val="single" w:sz="4" w:space="0" w:color="auto"/>
            </w:tcBorders>
          </w:tcPr>
          <w:p w14:paraId="2A5EF54B"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17F50E6C"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2F370659"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CFB5840"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017579E1"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2D14C23"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2629251"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1A93E3DD" w14:textId="77777777" w:rsidR="00341BA3" w:rsidRDefault="00341BA3">
            <w:pPr>
              <w:pStyle w:val="ConsPlusNormal"/>
            </w:pPr>
            <w:r>
              <w:t>X</w:t>
            </w:r>
          </w:p>
        </w:tc>
      </w:tr>
      <w:tr w:rsidR="00341BA3" w14:paraId="7CCF799E" w14:textId="77777777">
        <w:tc>
          <w:tcPr>
            <w:tcW w:w="3345" w:type="dxa"/>
            <w:tcBorders>
              <w:top w:val="single" w:sz="4" w:space="0" w:color="auto"/>
              <w:left w:val="single" w:sz="4" w:space="0" w:color="auto"/>
              <w:bottom w:val="single" w:sz="4" w:space="0" w:color="auto"/>
              <w:right w:val="single" w:sz="4" w:space="0" w:color="auto"/>
            </w:tcBorders>
          </w:tcPr>
          <w:p w14:paraId="34311AEE" w14:textId="77777777" w:rsidR="00341BA3" w:rsidRDefault="00341BA3">
            <w:pPr>
              <w:pStyle w:val="ConsPlusNormal"/>
            </w:pPr>
            <w:r>
              <w:t>4.1.1 для медицинской помощи по профилю "онкология"</w:t>
            </w:r>
          </w:p>
        </w:tc>
        <w:tc>
          <w:tcPr>
            <w:tcW w:w="1020" w:type="dxa"/>
            <w:tcBorders>
              <w:top w:val="single" w:sz="4" w:space="0" w:color="auto"/>
              <w:left w:val="single" w:sz="4" w:space="0" w:color="auto"/>
              <w:bottom w:val="single" w:sz="4" w:space="0" w:color="auto"/>
              <w:right w:val="single" w:sz="4" w:space="0" w:color="auto"/>
            </w:tcBorders>
          </w:tcPr>
          <w:p w14:paraId="5AE2F061" w14:textId="77777777" w:rsidR="00341BA3" w:rsidRDefault="00341BA3">
            <w:pPr>
              <w:pStyle w:val="ConsPlusNormal"/>
            </w:pPr>
            <w:bookmarkStart w:id="116" w:name="Par3863"/>
            <w:bookmarkEnd w:id="116"/>
            <w:r>
              <w:t>61.1</w:t>
            </w:r>
          </w:p>
        </w:tc>
        <w:tc>
          <w:tcPr>
            <w:tcW w:w="2644" w:type="dxa"/>
            <w:tcBorders>
              <w:top w:val="single" w:sz="4" w:space="0" w:color="auto"/>
              <w:left w:val="single" w:sz="4" w:space="0" w:color="auto"/>
              <w:bottom w:val="single" w:sz="4" w:space="0" w:color="auto"/>
              <w:right w:val="single" w:sz="4" w:space="0" w:color="auto"/>
            </w:tcBorders>
          </w:tcPr>
          <w:p w14:paraId="4F2CA3DC"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7E971AF7"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05F27317"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135E87C"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C24C08D"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8FBC374"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D861800"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0C539032" w14:textId="77777777" w:rsidR="00341BA3" w:rsidRDefault="00341BA3">
            <w:pPr>
              <w:pStyle w:val="ConsPlusNormal"/>
            </w:pPr>
            <w:r>
              <w:t>X</w:t>
            </w:r>
          </w:p>
        </w:tc>
      </w:tr>
      <w:tr w:rsidR="00341BA3" w14:paraId="47458BA8" w14:textId="77777777">
        <w:tc>
          <w:tcPr>
            <w:tcW w:w="3345" w:type="dxa"/>
            <w:tcBorders>
              <w:top w:val="single" w:sz="4" w:space="0" w:color="auto"/>
              <w:left w:val="single" w:sz="4" w:space="0" w:color="auto"/>
              <w:bottom w:val="single" w:sz="4" w:space="0" w:color="auto"/>
              <w:right w:val="single" w:sz="4" w:space="0" w:color="auto"/>
            </w:tcBorders>
          </w:tcPr>
          <w:p w14:paraId="3E79B017" w14:textId="77777777" w:rsidR="00341BA3" w:rsidRDefault="00341BA3">
            <w:pPr>
              <w:pStyle w:val="ConsPlusNormal"/>
            </w:pPr>
            <w:r>
              <w:t>4.1.2 для медицинской помощи при экстракорпоральном оплодотворении</w:t>
            </w:r>
          </w:p>
        </w:tc>
        <w:tc>
          <w:tcPr>
            <w:tcW w:w="1020" w:type="dxa"/>
            <w:tcBorders>
              <w:top w:val="single" w:sz="4" w:space="0" w:color="auto"/>
              <w:left w:val="single" w:sz="4" w:space="0" w:color="auto"/>
              <w:bottom w:val="single" w:sz="4" w:space="0" w:color="auto"/>
              <w:right w:val="single" w:sz="4" w:space="0" w:color="auto"/>
            </w:tcBorders>
          </w:tcPr>
          <w:p w14:paraId="5D652869" w14:textId="77777777" w:rsidR="00341BA3" w:rsidRDefault="00341BA3">
            <w:pPr>
              <w:pStyle w:val="ConsPlusNormal"/>
            </w:pPr>
            <w:bookmarkStart w:id="117" w:name="Par3873"/>
            <w:bookmarkEnd w:id="117"/>
            <w:r>
              <w:t>61.2</w:t>
            </w:r>
          </w:p>
        </w:tc>
        <w:tc>
          <w:tcPr>
            <w:tcW w:w="2644" w:type="dxa"/>
            <w:tcBorders>
              <w:top w:val="single" w:sz="4" w:space="0" w:color="auto"/>
              <w:left w:val="single" w:sz="4" w:space="0" w:color="auto"/>
              <w:bottom w:val="single" w:sz="4" w:space="0" w:color="auto"/>
              <w:right w:val="single" w:sz="4" w:space="0" w:color="auto"/>
            </w:tcBorders>
          </w:tcPr>
          <w:p w14:paraId="0CCC3DFB" w14:textId="77777777" w:rsidR="00341BA3" w:rsidRDefault="00341BA3">
            <w:pPr>
              <w:pStyle w:val="ConsPlusNormal"/>
            </w:pPr>
            <w:r>
              <w:t>случай</w:t>
            </w:r>
          </w:p>
        </w:tc>
        <w:tc>
          <w:tcPr>
            <w:tcW w:w="1759" w:type="dxa"/>
            <w:tcBorders>
              <w:top w:val="single" w:sz="4" w:space="0" w:color="auto"/>
              <w:left w:val="single" w:sz="4" w:space="0" w:color="auto"/>
              <w:bottom w:val="single" w:sz="4" w:space="0" w:color="auto"/>
              <w:right w:val="single" w:sz="4" w:space="0" w:color="auto"/>
            </w:tcBorders>
          </w:tcPr>
          <w:p w14:paraId="12728700"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4EB1C30C"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494781B"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ED067FF"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C32605A"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3A737CE"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7114D53D" w14:textId="77777777" w:rsidR="00341BA3" w:rsidRDefault="00341BA3">
            <w:pPr>
              <w:pStyle w:val="ConsPlusNormal"/>
            </w:pPr>
            <w:r>
              <w:t>X</w:t>
            </w:r>
          </w:p>
        </w:tc>
      </w:tr>
      <w:tr w:rsidR="00341BA3" w14:paraId="12E9E731" w14:textId="77777777">
        <w:tc>
          <w:tcPr>
            <w:tcW w:w="3345" w:type="dxa"/>
            <w:tcBorders>
              <w:top w:val="single" w:sz="4" w:space="0" w:color="auto"/>
              <w:left w:val="single" w:sz="4" w:space="0" w:color="auto"/>
              <w:bottom w:val="single" w:sz="4" w:space="0" w:color="auto"/>
              <w:right w:val="single" w:sz="4" w:space="0" w:color="auto"/>
            </w:tcBorders>
          </w:tcPr>
          <w:p w14:paraId="520B87AB" w14:textId="77777777" w:rsidR="00341BA3" w:rsidRDefault="00341BA3">
            <w:pPr>
              <w:pStyle w:val="ConsPlusNormal"/>
            </w:pPr>
            <w:r>
              <w:t>4.1.3. медицинская реабилитация</w:t>
            </w:r>
          </w:p>
        </w:tc>
        <w:tc>
          <w:tcPr>
            <w:tcW w:w="1020" w:type="dxa"/>
            <w:tcBorders>
              <w:top w:val="single" w:sz="4" w:space="0" w:color="auto"/>
              <w:left w:val="single" w:sz="4" w:space="0" w:color="auto"/>
              <w:bottom w:val="single" w:sz="4" w:space="0" w:color="auto"/>
              <w:right w:val="single" w:sz="4" w:space="0" w:color="auto"/>
            </w:tcBorders>
          </w:tcPr>
          <w:p w14:paraId="1F608A95" w14:textId="77777777" w:rsidR="00341BA3" w:rsidRDefault="00341BA3">
            <w:pPr>
              <w:pStyle w:val="ConsPlusNormal"/>
            </w:pPr>
            <w:bookmarkStart w:id="118" w:name="Par3883"/>
            <w:bookmarkEnd w:id="118"/>
            <w:r>
              <w:t>61.3</w:t>
            </w:r>
          </w:p>
        </w:tc>
        <w:tc>
          <w:tcPr>
            <w:tcW w:w="2644" w:type="dxa"/>
            <w:tcBorders>
              <w:top w:val="single" w:sz="4" w:space="0" w:color="auto"/>
              <w:left w:val="single" w:sz="4" w:space="0" w:color="auto"/>
              <w:bottom w:val="single" w:sz="4" w:space="0" w:color="auto"/>
              <w:right w:val="single" w:sz="4" w:space="0" w:color="auto"/>
            </w:tcBorders>
          </w:tcPr>
          <w:p w14:paraId="55B13957"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0AF195D3"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10D839C"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E7EEE36"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6854EE1"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32FEF98"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1077C99"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4743E661" w14:textId="77777777" w:rsidR="00341BA3" w:rsidRDefault="00341BA3">
            <w:pPr>
              <w:pStyle w:val="ConsPlusNormal"/>
            </w:pPr>
            <w:r>
              <w:t>X</w:t>
            </w:r>
          </w:p>
        </w:tc>
      </w:tr>
      <w:tr w:rsidR="00341BA3" w14:paraId="2EC6F970" w14:textId="77777777">
        <w:tc>
          <w:tcPr>
            <w:tcW w:w="3345" w:type="dxa"/>
            <w:tcBorders>
              <w:top w:val="single" w:sz="4" w:space="0" w:color="auto"/>
              <w:left w:val="single" w:sz="4" w:space="0" w:color="auto"/>
              <w:bottom w:val="single" w:sz="4" w:space="0" w:color="auto"/>
              <w:right w:val="single" w:sz="4" w:space="0" w:color="auto"/>
            </w:tcBorders>
          </w:tcPr>
          <w:p w14:paraId="3256EF02" w14:textId="77777777" w:rsidR="00341BA3" w:rsidRDefault="00341BA3">
            <w:pPr>
              <w:pStyle w:val="ConsPlusNormal"/>
            </w:pPr>
            <w:r>
              <w:t>4.2 в условиях круглосуточного стационара, в том числе</w:t>
            </w:r>
          </w:p>
        </w:tc>
        <w:tc>
          <w:tcPr>
            <w:tcW w:w="1020" w:type="dxa"/>
            <w:tcBorders>
              <w:top w:val="single" w:sz="4" w:space="0" w:color="auto"/>
              <w:left w:val="single" w:sz="4" w:space="0" w:color="auto"/>
              <w:bottom w:val="single" w:sz="4" w:space="0" w:color="auto"/>
              <w:right w:val="single" w:sz="4" w:space="0" w:color="auto"/>
            </w:tcBorders>
          </w:tcPr>
          <w:p w14:paraId="4C1C0002" w14:textId="77777777" w:rsidR="00341BA3" w:rsidRDefault="00341BA3">
            <w:pPr>
              <w:pStyle w:val="ConsPlusNormal"/>
            </w:pPr>
            <w:bookmarkStart w:id="119" w:name="Par3893"/>
            <w:bookmarkEnd w:id="119"/>
            <w:r>
              <w:t>62</w:t>
            </w:r>
          </w:p>
        </w:tc>
        <w:tc>
          <w:tcPr>
            <w:tcW w:w="2644" w:type="dxa"/>
            <w:tcBorders>
              <w:top w:val="single" w:sz="4" w:space="0" w:color="auto"/>
              <w:left w:val="single" w:sz="4" w:space="0" w:color="auto"/>
              <w:bottom w:val="single" w:sz="4" w:space="0" w:color="auto"/>
              <w:right w:val="single" w:sz="4" w:space="0" w:color="auto"/>
            </w:tcBorders>
          </w:tcPr>
          <w:p w14:paraId="69393639" w14:textId="77777777" w:rsidR="00341BA3" w:rsidRDefault="00341BA3">
            <w:pPr>
              <w:pStyle w:val="ConsPlusNormal"/>
            </w:pPr>
            <w: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52E21F51"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47D854DF"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13CBECF"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270F633"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2A1C4B0"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3037CAF"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67D3433A" w14:textId="77777777" w:rsidR="00341BA3" w:rsidRDefault="00341BA3">
            <w:pPr>
              <w:pStyle w:val="ConsPlusNormal"/>
            </w:pPr>
            <w:r>
              <w:t>X</w:t>
            </w:r>
          </w:p>
        </w:tc>
      </w:tr>
      <w:tr w:rsidR="00341BA3" w14:paraId="5EC62A1B" w14:textId="77777777">
        <w:tc>
          <w:tcPr>
            <w:tcW w:w="3345" w:type="dxa"/>
            <w:tcBorders>
              <w:top w:val="single" w:sz="4" w:space="0" w:color="auto"/>
              <w:left w:val="single" w:sz="4" w:space="0" w:color="auto"/>
              <w:bottom w:val="single" w:sz="4" w:space="0" w:color="auto"/>
              <w:right w:val="single" w:sz="4" w:space="0" w:color="auto"/>
            </w:tcBorders>
          </w:tcPr>
          <w:p w14:paraId="225C10B6" w14:textId="77777777" w:rsidR="00341BA3" w:rsidRDefault="00341BA3">
            <w:pPr>
              <w:pStyle w:val="ConsPlusNormal"/>
            </w:pPr>
            <w:r>
              <w:t>4.2.1 для медицинской помощи по профилю "онкология"</w:t>
            </w:r>
          </w:p>
        </w:tc>
        <w:tc>
          <w:tcPr>
            <w:tcW w:w="1020" w:type="dxa"/>
            <w:tcBorders>
              <w:top w:val="single" w:sz="4" w:space="0" w:color="auto"/>
              <w:left w:val="single" w:sz="4" w:space="0" w:color="auto"/>
              <w:bottom w:val="single" w:sz="4" w:space="0" w:color="auto"/>
              <w:right w:val="single" w:sz="4" w:space="0" w:color="auto"/>
            </w:tcBorders>
          </w:tcPr>
          <w:p w14:paraId="40F9D37C" w14:textId="77777777" w:rsidR="00341BA3" w:rsidRDefault="00341BA3">
            <w:pPr>
              <w:pStyle w:val="ConsPlusNormal"/>
            </w:pPr>
            <w:bookmarkStart w:id="120" w:name="Par3903"/>
            <w:bookmarkEnd w:id="120"/>
            <w:r>
              <w:t>62.1</w:t>
            </w:r>
          </w:p>
        </w:tc>
        <w:tc>
          <w:tcPr>
            <w:tcW w:w="2644" w:type="dxa"/>
            <w:tcBorders>
              <w:top w:val="single" w:sz="4" w:space="0" w:color="auto"/>
              <w:left w:val="single" w:sz="4" w:space="0" w:color="auto"/>
              <w:bottom w:val="single" w:sz="4" w:space="0" w:color="auto"/>
              <w:right w:val="single" w:sz="4" w:space="0" w:color="auto"/>
            </w:tcBorders>
          </w:tcPr>
          <w:p w14:paraId="4B330CD2" w14:textId="77777777" w:rsidR="00341BA3" w:rsidRDefault="00341BA3">
            <w:pPr>
              <w:pStyle w:val="ConsPlusNormal"/>
            </w:pPr>
            <w: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007FA6CA"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3C2E4656"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64D1880"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6B1C1D6"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C6618B1"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3CE1200"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1395395C" w14:textId="77777777" w:rsidR="00341BA3" w:rsidRDefault="00341BA3">
            <w:pPr>
              <w:pStyle w:val="ConsPlusNormal"/>
            </w:pPr>
            <w:r>
              <w:t>X</w:t>
            </w:r>
          </w:p>
        </w:tc>
      </w:tr>
      <w:tr w:rsidR="00341BA3" w14:paraId="0AAC1CB1" w14:textId="77777777">
        <w:tc>
          <w:tcPr>
            <w:tcW w:w="3345" w:type="dxa"/>
            <w:tcBorders>
              <w:top w:val="single" w:sz="4" w:space="0" w:color="auto"/>
              <w:left w:val="single" w:sz="4" w:space="0" w:color="auto"/>
              <w:bottom w:val="single" w:sz="4" w:space="0" w:color="auto"/>
              <w:right w:val="single" w:sz="4" w:space="0" w:color="auto"/>
            </w:tcBorders>
          </w:tcPr>
          <w:p w14:paraId="734A23AC" w14:textId="77777777" w:rsidR="00341BA3" w:rsidRDefault="00341BA3">
            <w:pPr>
              <w:pStyle w:val="ConsPlusNormal"/>
            </w:pPr>
            <w:r>
              <w:t>4.2.2 для медицинской реабилитации</w:t>
            </w:r>
          </w:p>
        </w:tc>
        <w:tc>
          <w:tcPr>
            <w:tcW w:w="1020" w:type="dxa"/>
            <w:tcBorders>
              <w:top w:val="single" w:sz="4" w:space="0" w:color="auto"/>
              <w:left w:val="single" w:sz="4" w:space="0" w:color="auto"/>
              <w:bottom w:val="single" w:sz="4" w:space="0" w:color="auto"/>
              <w:right w:val="single" w:sz="4" w:space="0" w:color="auto"/>
            </w:tcBorders>
          </w:tcPr>
          <w:p w14:paraId="7E4783D4" w14:textId="77777777" w:rsidR="00341BA3" w:rsidRDefault="00341BA3">
            <w:pPr>
              <w:pStyle w:val="ConsPlusNormal"/>
            </w:pPr>
            <w:bookmarkStart w:id="121" w:name="Par3913"/>
            <w:bookmarkEnd w:id="121"/>
            <w:r>
              <w:t>62.2</w:t>
            </w:r>
          </w:p>
        </w:tc>
        <w:tc>
          <w:tcPr>
            <w:tcW w:w="2644" w:type="dxa"/>
            <w:tcBorders>
              <w:top w:val="single" w:sz="4" w:space="0" w:color="auto"/>
              <w:left w:val="single" w:sz="4" w:space="0" w:color="auto"/>
              <w:bottom w:val="single" w:sz="4" w:space="0" w:color="auto"/>
              <w:right w:val="single" w:sz="4" w:space="0" w:color="auto"/>
            </w:tcBorders>
          </w:tcPr>
          <w:p w14:paraId="18995015" w14:textId="77777777" w:rsidR="00341BA3" w:rsidRDefault="00341BA3">
            <w:pPr>
              <w:pStyle w:val="ConsPlusNormal"/>
            </w:pPr>
            <w: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4CA1F70A"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C8F2A6C"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B5B71BD"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E2726EB"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F0CD53E"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A5D9D7E"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446FA8D0" w14:textId="77777777" w:rsidR="00341BA3" w:rsidRDefault="00341BA3">
            <w:pPr>
              <w:pStyle w:val="ConsPlusNormal"/>
            </w:pPr>
            <w:r>
              <w:t>X</w:t>
            </w:r>
          </w:p>
        </w:tc>
      </w:tr>
      <w:tr w:rsidR="00341BA3" w14:paraId="65C3851D" w14:textId="77777777">
        <w:tc>
          <w:tcPr>
            <w:tcW w:w="3345" w:type="dxa"/>
            <w:tcBorders>
              <w:top w:val="single" w:sz="4" w:space="0" w:color="auto"/>
              <w:left w:val="single" w:sz="4" w:space="0" w:color="auto"/>
              <w:bottom w:val="single" w:sz="4" w:space="0" w:color="auto"/>
              <w:right w:val="single" w:sz="4" w:space="0" w:color="auto"/>
            </w:tcBorders>
          </w:tcPr>
          <w:p w14:paraId="07D55FB6" w14:textId="77777777" w:rsidR="00341BA3" w:rsidRDefault="00341BA3">
            <w:pPr>
              <w:pStyle w:val="ConsPlusNormal"/>
            </w:pPr>
            <w:r>
              <w:t>4.2.3. высокотехнологичная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14:paraId="1FC57F71" w14:textId="77777777" w:rsidR="00341BA3" w:rsidRDefault="00341BA3">
            <w:pPr>
              <w:pStyle w:val="ConsPlusNormal"/>
            </w:pPr>
            <w:bookmarkStart w:id="122" w:name="Par3923"/>
            <w:bookmarkEnd w:id="122"/>
            <w:r>
              <w:t>62.3</w:t>
            </w:r>
          </w:p>
        </w:tc>
        <w:tc>
          <w:tcPr>
            <w:tcW w:w="2644" w:type="dxa"/>
            <w:tcBorders>
              <w:top w:val="single" w:sz="4" w:space="0" w:color="auto"/>
              <w:left w:val="single" w:sz="4" w:space="0" w:color="auto"/>
              <w:bottom w:val="single" w:sz="4" w:space="0" w:color="auto"/>
              <w:right w:val="single" w:sz="4" w:space="0" w:color="auto"/>
            </w:tcBorders>
          </w:tcPr>
          <w:p w14:paraId="76B6DFF9" w14:textId="77777777" w:rsidR="00341BA3" w:rsidRDefault="00341BA3">
            <w:pPr>
              <w:pStyle w:val="ConsPlusNormal"/>
            </w:pPr>
            <w: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60BB5010"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0CFB525A"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09306B0"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374460F"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EB08929"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58AD053"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2966BF3E" w14:textId="77777777" w:rsidR="00341BA3" w:rsidRDefault="00341BA3">
            <w:pPr>
              <w:pStyle w:val="ConsPlusNormal"/>
            </w:pPr>
            <w:r>
              <w:t>X</w:t>
            </w:r>
          </w:p>
        </w:tc>
      </w:tr>
      <w:tr w:rsidR="00341BA3" w14:paraId="70F252EE" w14:textId="77777777">
        <w:tc>
          <w:tcPr>
            <w:tcW w:w="3345" w:type="dxa"/>
            <w:tcBorders>
              <w:top w:val="single" w:sz="4" w:space="0" w:color="auto"/>
              <w:left w:val="single" w:sz="4" w:space="0" w:color="auto"/>
              <w:bottom w:val="single" w:sz="4" w:space="0" w:color="auto"/>
              <w:right w:val="single" w:sz="4" w:space="0" w:color="auto"/>
            </w:tcBorders>
          </w:tcPr>
          <w:p w14:paraId="18D69057" w14:textId="77777777" w:rsidR="00341BA3" w:rsidRDefault="00341BA3">
            <w:pPr>
              <w:pStyle w:val="ConsPlusNormal"/>
            </w:pPr>
            <w:r>
              <w:t>5. Расходы на ведение дела СМО</w:t>
            </w:r>
          </w:p>
        </w:tc>
        <w:tc>
          <w:tcPr>
            <w:tcW w:w="1020" w:type="dxa"/>
            <w:tcBorders>
              <w:top w:val="single" w:sz="4" w:space="0" w:color="auto"/>
              <w:left w:val="single" w:sz="4" w:space="0" w:color="auto"/>
              <w:bottom w:val="single" w:sz="4" w:space="0" w:color="auto"/>
              <w:right w:val="single" w:sz="4" w:space="0" w:color="auto"/>
            </w:tcBorders>
          </w:tcPr>
          <w:p w14:paraId="7A6C152C" w14:textId="77777777" w:rsidR="00341BA3" w:rsidRDefault="00341BA3">
            <w:pPr>
              <w:pStyle w:val="ConsPlusNormal"/>
            </w:pPr>
            <w:bookmarkStart w:id="123" w:name="Par3933"/>
            <w:bookmarkEnd w:id="123"/>
            <w:r>
              <w:t>63</w:t>
            </w:r>
          </w:p>
        </w:tc>
        <w:tc>
          <w:tcPr>
            <w:tcW w:w="2644" w:type="dxa"/>
            <w:tcBorders>
              <w:top w:val="single" w:sz="4" w:space="0" w:color="auto"/>
              <w:left w:val="single" w:sz="4" w:space="0" w:color="auto"/>
              <w:bottom w:val="single" w:sz="4" w:space="0" w:color="auto"/>
              <w:right w:val="single" w:sz="4" w:space="0" w:color="auto"/>
            </w:tcBorders>
          </w:tcPr>
          <w:p w14:paraId="1F752256" w14:textId="77777777" w:rsidR="00341BA3" w:rsidRDefault="00341BA3">
            <w:pPr>
              <w:pStyle w:val="ConsPlusNormal"/>
            </w:pPr>
          </w:p>
        </w:tc>
        <w:tc>
          <w:tcPr>
            <w:tcW w:w="1759" w:type="dxa"/>
            <w:tcBorders>
              <w:top w:val="single" w:sz="4" w:space="0" w:color="auto"/>
              <w:left w:val="single" w:sz="4" w:space="0" w:color="auto"/>
              <w:bottom w:val="single" w:sz="4" w:space="0" w:color="auto"/>
              <w:right w:val="single" w:sz="4" w:space="0" w:color="auto"/>
            </w:tcBorders>
          </w:tcPr>
          <w:p w14:paraId="6BB2FFB4"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4D087AA6"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59561FA0"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808177D"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979F27F"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658D50A"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78F1D7D7" w14:textId="77777777" w:rsidR="00341BA3" w:rsidRDefault="00341BA3">
            <w:pPr>
              <w:pStyle w:val="ConsPlusNormal"/>
            </w:pPr>
            <w:r>
              <w:t>X</w:t>
            </w:r>
          </w:p>
        </w:tc>
      </w:tr>
      <w:tr w:rsidR="00341BA3" w14:paraId="4BE944D0" w14:textId="77777777">
        <w:tc>
          <w:tcPr>
            <w:tcW w:w="3345" w:type="dxa"/>
            <w:tcBorders>
              <w:top w:val="single" w:sz="4" w:space="0" w:color="auto"/>
              <w:left w:val="single" w:sz="4" w:space="0" w:color="auto"/>
              <w:bottom w:val="single" w:sz="4" w:space="0" w:color="auto"/>
              <w:right w:val="single" w:sz="4" w:space="0" w:color="auto"/>
            </w:tcBorders>
          </w:tcPr>
          <w:p w14:paraId="1B64702C" w14:textId="77777777" w:rsidR="00341BA3" w:rsidRDefault="00341BA3">
            <w:pPr>
              <w:pStyle w:val="ConsPlusNormal"/>
            </w:pPr>
            <w:r>
              <w:t xml:space="preserve">ИТОГО (сумма </w:t>
            </w:r>
            <w:hyperlink w:anchor="Par2002" w:history="1">
              <w:r>
                <w:rPr>
                  <w:color w:val="0000FF"/>
                </w:rPr>
                <w:t>строк 01</w:t>
              </w:r>
            </w:hyperlink>
            <w:r>
              <w:t xml:space="preserve"> + </w:t>
            </w:r>
            <w:hyperlink w:anchor="Par2272" w:history="1">
              <w:r>
                <w:rPr>
                  <w:color w:val="0000FF"/>
                </w:rPr>
                <w:t>19</w:t>
              </w:r>
            </w:hyperlink>
            <w:r>
              <w:t xml:space="preserve"> + </w:t>
            </w:r>
            <w:hyperlink w:anchor="Par2282" w:history="1">
              <w:r>
                <w:rPr>
                  <w:color w:val="0000FF"/>
                </w:rPr>
                <w:t>20</w:t>
              </w:r>
            </w:hyperlink>
            <w:r>
              <w:t>)</w:t>
            </w:r>
          </w:p>
        </w:tc>
        <w:tc>
          <w:tcPr>
            <w:tcW w:w="1020" w:type="dxa"/>
            <w:tcBorders>
              <w:top w:val="single" w:sz="4" w:space="0" w:color="auto"/>
              <w:left w:val="single" w:sz="4" w:space="0" w:color="auto"/>
              <w:bottom w:val="single" w:sz="4" w:space="0" w:color="auto"/>
              <w:right w:val="single" w:sz="4" w:space="0" w:color="auto"/>
            </w:tcBorders>
          </w:tcPr>
          <w:p w14:paraId="772FF743" w14:textId="77777777" w:rsidR="00341BA3" w:rsidRDefault="00341BA3">
            <w:pPr>
              <w:pStyle w:val="ConsPlusNormal"/>
            </w:pPr>
            <w:r>
              <w:t>64</w:t>
            </w:r>
          </w:p>
        </w:tc>
        <w:tc>
          <w:tcPr>
            <w:tcW w:w="2644" w:type="dxa"/>
            <w:tcBorders>
              <w:top w:val="single" w:sz="4" w:space="0" w:color="auto"/>
              <w:left w:val="single" w:sz="4" w:space="0" w:color="auto"/>
              <w:bottom w:val="single" w:sz="4" w:space="0" w:color="auto"/>
              <w:right w:val="single" w:sz="4" w:space="0" w:color="auto"/>
            </w:tcBorders>
          </w:tcPr>
          <w:p w14:paraId="062DB6C9" w14:textId="77777777" w:rsidR="00341BA3" w:rsidRDefault="00341BA3">
            <w:pPr>
              <w:pStyle w:val="ConsPlusNormal"/>
            </w:pPr>
          </w:p>
        </w:tc>
        <w:tc>
          <w:tcPr>
            <w:tcW w:w="1759" w:type="dxa"/>
            <w:tcBorders>
              <w:top w:val="single" w:sz="4" w:space="0" w:color="auto"/>
              <w:left w:val="single" w:sz="4" w:space="0" w:color="auto"/>
              <w:bottom w:val="single" w:sz="4" w:space="0" w:color="auto"/>
              <w:right w:val="single" w:sz="4" w:space="0" w:color="auto"/>
            </w:tcBorders>
          </w:tcPr>
          <w:p w14:paraId="22C9F0CC"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3827894B"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5FCACB26" w14:textId="77777777" w:rsidR="00341BA3" w:rsidRDefault="00341BA3">
            <w:pPr>
              <w:pStyle w:val="ConsPlusNormal"/>
            </w:pPr>
            <w:r>
              <w:t>24 529,8</w:t>
            </w:r>
          </w:p>
        </w:tc>
        <w:tc>
          <w:tcPr>
            <w:tcW w:w="964" w:type="dxa"/>
            <w:tcBorders>
              <w:top w:val="single" w:sz="4" w:space="0" w:color="auto"/>
              <w:left w:val="single" w:sz="4" w:space="0" w:color="auto"/>
              <w:bottom w:val="single" w:sz="4" w:space="0" w:color="auto"/>
              <w:right w:val="single" w:sz="4" w:space="0" w:color="auto"/>
            </w:tcBorders>
          </w:tcPr>
          <w:p w14:paraId="01E066E5" w14:textId="77777777" w:rsidR="00341BA3" w:rsidRDefault="00341BA3">
            <w:pPr>
              <w:pStyle w:val="ConsPlusNormal"/>
            </w:pPr>
            <w:r>
              <w:t>32 809,1</w:t>
            </w:r>
          </w:p>
        </w:tc>
        <w:tc>
          <w:tcPr>
            <w:tcW w:w="1444" w:type="dxa"/>
            <w:tcBorders>
              <w:top w:val="single" w:sz="4" w:space="0" w:color="auto"/>
              <w:left w:val="single" w:sz="4" w:space="0" w:color="auto"/>
              <w:bottom w:val="single" w:sz="4" w:space="0" w:color="auto"/>
              <w:right w:val="single" w:sz="4" w:space="0" w:color="auto"/>
            </w:tcBorders>
          </w:tcPr>
          <w:p w14:paraId="18D81CDC" w14:textId="77777777" w:rsidR="00341BA3" w:rsidRDefault="00341BA3">
            <w:pPr>
              <w:pStyle w:val="ConsPlusNormal"/>
            </w:pPr>
            <w:r>
              <w:t>42 345 076,8</w:t>
            </w:r>
          </w:p>
        </w:tc>
        <w:tc>
          <w:tcPr>
            <w:tcW w:w="1384" w:type="dxa"/>
            <w:tcBorders>
              <w:top w:val="single" w:sz="4" w:space="0" w:color="auto"/>
              <w:left w:val="single" w:sz="4" w:space="0" w:color="auto"/>
              <w:bottom w:val="single" w:sz="4" w:space="0" w:color="auto"/>
              <w:right w:val="single" w:sz="4" w:space="0" w:color="auto"/>
            </w:tcBorders>
          </w:tcPr>
          <w:p w14:paraId="35D7EA35" w14:textId="77777777" w:rsidR="00341BA3" w:rsidRDefault="00341BA3">
            <w:pPr>
              <w:pStyle w:val="ConsPlusNormal"/>
            </w:pPr>
            <w:r>
              <w:t>53 296 015,3</w:t>
            </w:r>
          </w:p>
        </w:tc>
        <w:tc>
          <w:tcPr>
            <w:tcW w:w="1189" w:type="dxa"/>
            <w:tcBorders>
              <w:top w:val="single" w:sz="4" w:space="0" w:color="auto"/>
              <w:left w:val="single" w:sz="4" w:space="0" w:color="auto"/>
              <w:bottom w:val="single" w:sz="4" w:space="0" w:color="auto"/>
              <w:right w:val="single" w:sz="4" w:space="0" w:color="auto"/>
            </w:tcBorders>
          </w:tcPr>
          <w:p w14:paraId="3740CC45" w14:textId="77777777" w:rsidR="00341BA3" w:rsidRDefault="00341BA3">
            <w:pPr>
              <w:pStyle w:val="ConsPlusNormal"/>
            </w:pPr>
            <w:r>
              <w:t>100</w:t>
            </w:r>
          </w:p>
        </w:tc>
      </w:tr>
    </w:tbl>
    <w:p w14:paraId="4F01BFEB" w14:textId="77777777" w:rsidR="00341BA3" w:rsidRDefault="00341BA3">
      <w:pPr>
        <w:pStyle w:val="ConsPlusNormal"/>
        <w:ind w:firstLine="540"/>
        <w:jc w:val="both"/>
      </w:pPr>
    </w:p>
    <w:p w14:paraId="112C8AD7" w14:textId="77777777" w:rsidR="00341BA3" w:rsidRDefault="00341BA3">
      <w:pPr>
        <w:pStyle w:val="ConsPlusNormal"/>
        <w:jc w:val="center"/>
        <w:outlineLvl w:val="2"/>
        <w:rPr>
          <w:b/>
          <w:bCs/>
        </w:rPr>
      </w:pPr>
      <w:r>
        <w:rPr>
          <w:b/>
          <w:bCs/>
        </w:rPr>
        <w:t>Утвержденная стоимость территориальной программы</w:t>
      </w:r>
    </w:p>
    <w:p w14:paraId="74D7263B" w14:textId="77777777" w:rsidR="00341BA3" w:rsidRDefault="00341BA3">
      <w:pPr>
        <w:pStyle w:val="ConsPlusNormal"/>
        <w:jc w:val="center"/>
        <w:rPr>
          <w:b/>
          <w:bCs/>
        </w:rPr>
      </w:pPr>
      <w:r>
        <w:rPr>
          <w:b/>
          <w:bCs/>
        </w:rPr>
        <w:t>государственных гарантий бесплатного оказания гражданам</w:t>
      </w:r>
    </w:p>
    <w:p w14:paraId="7CE29440" w14:textId="77777777" w:rsidR="00341BA3" w:rsidRDefault="00341BA3">
      <w:pPr>
        <w:pStyle w:val="ConsPlusNormal"/>
        <w:jc w:val="center"/>
        <w:rPr>
          <w:b/>
          <w:bCs/>
        </w:rPr>
      </w:pPr>
      <w:r>
        <w:rPr>
          <w:b/>
          <w:bCs/>
        </w:rPr>
        <w:t>медицинской помощи по условиям ее оказания на 2024 год</w:t>
      </w:r>
    </w:p>
    <w:p w14:paraId="1B5E4DF8" w14:textId="77777777" w:rsidR="00341BA3" w:rsidRDefault="00341BA3">
      <w:pPr>
        <w:pStyle w:val="ConsPlusNormal"/>
        <w:jc w:val="center"/>
      </w:pPr>
    </w:p>
    <w:p w14:paraId="0BE1DA2B" w14:textId="77777777" w:rsidR="00341BA3" w:rsidRDefault="00341BA3">
      <w:pPr>
        <w:pStyle w:val="ConsPlusNormal"/>
        <w:jc w:val="right"/>
      </w:pPr>
      <w:r>
        <w:t>Таблица 3.1</w:t>
      </w:r>
    </w:p>
    <w:p w14:paraId="727B6A80" w14:textId="77777777" w:rsidR="00341BA3" w:rsidRDefault="00341BA3">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74"/>
        <w:gridCol w:w="904"/>
        <w:gridCol w:w="2644"/>
        <w:gridCol w:w="1759"/>
        <w:gridCol w:w="1759"/>
        <w:gridCol w:w="1444"/>
        <w:gridCol w:w="964"/>
        <w:gridCol w:w="1444"/>
        <w:gridCol w:w="1384"/>
        <w:gridCol w:w="1189"/>
      </w:tblGrid>
      <w:tr w:rsidR="00341BA3" w14:paraId="6EDBE0F0" w14:textId="77777777">
        <w:tc>
          <w:tcPr>
            <w:tcW w:w="2974" w:type="dxa"/>
            <w:vMerge w:val="restart"/>
            <w:tcBorders>
              <w:top w:val="single" w:sz="4" w:space="0" w:color="auto"/>
              <w:left w:val="single" w:sz="4" w:space="0" w:color="auto"/>
              <w:bottom w:val="single" w:sz="4" w:space="0" w:color="auto"/>
              <w:right w:val="single" w:sz="4" w:space="0" w:color="auto"/>
            </w:tcBorders>
          </w:tcPr>
          <w:p w14:paraId="03B1AA43" w14:textId="77777777" w:rsidR="00341BA3" w:rsidRDefault="00341BA3">
            <w:pPr>
              <w:pStyle w:val="ConsPlusNormal"/>
              <w:jc w:val="center"/>
            </w:pPr>
            <w:r>
              <w:t>Виды и условия оказания медицинской помощи</w:t>
            </w:r>
          </w:p>
        </w:tc>
        <w:tc>
          <w:tcPr>
            <w:tcW w:w="904" w:type="dxa"/>
            <w:vMerge w:val="restart"/>
            <w:tcBorders>
              <w:top w:val="single" w:sz="4" w:space="0" w:color="auto"/>
              <w:left w:val="single" w:sz="4" w:space="0" w:color="auto"/>
              <w:bottom w:val="single" w:sz="4" w:space="0" w:color="auto"/>
              <w:right w:val="single" w:sz="4" w:space="0" w:color="auto"/>
            </w:tcBorders>
          </w:tcPr>
          <w:p w14:paraId="51DD8642" w14:textId="77777777" w:rsidR="00341BA3" w:rsidRDefault="00341BA3">
            <w:pPr>
              <w:pStyle w:val="ConsPlusNormal"/>
              <w:jc w:val="center"/>
            </w:pPr>
            <w:r>
              <w:t>Номер строки</w:t>
            </w:r>
          </w:p>
        </w:tc>
        <w:tc>
          <w:tcPr>
            <w:tcW w:w="2644" w:type="dxa"/>
            <w:vMerge w:val="restart"/>
            <w:tcBorders>
              <w:top w:val="single" w:sz="4" w:space="0" w:color="auto"/>
              <w:left w:val="single" w:sz="4" w:space="0" w:color="auto"/>
              <w:bottom w:val="single" w:sz="4" w:space="0" w:color="auto"/>
              <w:right w:val="single" w:sz="4" w:space="0" w:color="auto"/>
            </w:tcBorders>
          </w:tcPr>
          <w:p w14:paraId="3A747B7A" w14:textId="77777777" w:rsidR="00341BA3" w:rsidRDefault="00341BA3">
            <w:pPr>
              <w:pStyle w:val="ConsPlusNormal"/>
              <w:jc w:val="center"/>
            </w:pPr>
            <w:r>
              <w:t>Единица измерения</w:t>
            </w:r>
          </w:p>
        </w:tc>
        <w:tc>
          <w:tcPr>
            <w:tcW w:w="1759" w:type="dxa"/>
            <w:vMerge w:val="restart"/>
            <w:tcBorders>
              <w:top w:val="single" w:sz="4" w:space="0" w:color="auto"/>
              <w:left w:val="single" w:sz="4" w:space="0" w:color="auto"/>
              <w:bottom w:val="single" w:sz="4" w:space="0" w:color="auto"/>
              <w:right w:val="single" w:sz="4" w:space="0" w:color="auto"/>
            </w:tcBorders>
          </w:tcPr>
          <w:p w14:paraId="21B1C792" w14:textId="77777777" w:rsidR="00341BA3" w:rsidRDefault="00341BA3">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759" w:type="dxa"/>
            <w:vMerge w:val="restart"/>
            <w:tcBorders>
              <w:top w:val="single" w:sz="4" w:space="0" w:color="auto"/>
              <w:left w:val="single" w:sz="4" w:space="0" w:color="auto"/>
              <w:bottom w:val="single" w:sz="4" w:space="0" w:color="auto"/>
              <w:right w:val="single" w:sz="4" w:space="0" w:color="auto"/>
            </w:tcBorders>
          </w:tcPr>
          <w:p w14:paraId="3C41F41F" w14:textId="77777777" w:rsidR="00341BA3" w:rsidRDefault="00341BA3">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408" w:type="dxa"/>
            <w:gridSpan w:val="2"/>
            <w:tcBorders>
              <w:top w:val="single" w:sz="4" w:space="0" w:color="auto"/>
              <w:left w:val="single" w:sz="4" w:space="0" w:color="auto"/>
              <w:bottom w:val="single" w:sz="4" w:space="0" w:color="auto"/>
              <w:right w:val="single" w:sz="4" w:space="0" w:color="auto"/>
            </w:tcBorders>
          </w:tcPr>
          <w:p w14:paraId="493F190F" w14:textId="77777777" w:rsidR="00341BA3" w:rsidRDefault="00341BA3">
            <w:pPr>
              <w:pStyle w:val="ConsPlusNormal"/>
              <w:jc w:val="center"/>
            </w:pPr>
            <w:r>
              <w:t>Подушевые нормативы финансирования территориальной программы</w:t>
            </w:r>
          </w:p>
        </w:tc>
        <w:tc>
          <w:tcPr>
            <w:tcW w:w="4017" w:type="dxa"/>
            <w:gridSpan w:val="3"/>
            <w:tcBorders>
              <w:top w:val="single" w:sz="4" w:space="0" w:color="auto"/>
              <w:left w:val="single" w:sz="4" w:space="0" w:color="auto"/>
              <w:bottom w:val="single" w:sz="4" w:space="0" w:color="auto"/>
              <w:right w:val="single" w:sz="4" w:space="0" w:color="auto"/>
            </w:tcBorders>
          </w:tcPr>
          <w:p w14:paraId="14B13F73" w14:textId="77777777" w:rsidR="00341BA3" w:rsidRDefault="00341BA3">
            <w:pPr>
              <w:pStyle w:val="ConsPlusNormal"/>
              <w:jc w:val="center"/>
            </w:pPr>
            <w:r>
              <w:t>Стоимость территориальной программы по источникам ее финансового обеспечения</w:t>
            </w:r>
          </w:p>
        </w:tc>
      </w:tr>
      <w:tr w:rsidR="00341BA3" w14:paraId="11433D2F" w14:textId="77777777">
        <w:tc>
          <w:tcPr>
            <w:tcW w:w="2974" w:type="dxa"/>
            <w:vMerge/>
            <w:tcBorders>
              <w:top w:val="single" w:sz="4" w:space="0" w:color="auto"/>
              <w:left w:val="single" w:sz="4" w:space="0" w:color="auto"/>
              <w:bottom w:val="single" w:sz="4" w:space="0" w:color="auto"/>
              <w:right w:val="single" w:sz="4" w:space="0" w:color="auto"/>
            </w:tcBorders>
          </w:tcPr>
          <w:p w14:paraId="04513FF1" w14:textId="77777777" w:rsidR="00341BA3" w:rsidRDefault="00341BA3">
            <w:pPr>
              <w:pStyle w:val="ConsPlusNormal"/>
              <w:jc w:val="center"/>
            </w:pPr>
          </w:p>
        </w:tc>
        <w:tc>
          <w:tcPr>
            <w:tcW w:w="904" w:type="dxa"/>
            <w:vMerge/>
            <w:tcBorders>
              <w:top w:val="single" w:sz="4" w:space="0" w:color="auto"/>
              <w:left w:val="single" w:sz="4" w:space="0" w:color="auto"/>
              <w:bottom w:val="single" w:sz="4" w:space="0" w:color="auto"/>
              <w:right w:val="single" w:sz="4" w:space="0" w:color="auto"/>
            </w:tcBorders>
          </w:tcPr>
          <w:p w14:paraId="3C0EB1A1" w14:textId="77777777" w:rsidR="00341BA3" w:rsidRDefault="00341BA3">
            <w:pPr>
              <w:pStyle w:val="ConsPlusNormal"/>
              <w:jc w:val="center"/>
            </w:pPr>
          </w:p>
        </w:tc>
        <w:tc>
          <w:tcPr>
            <w:tcW w:w="2644" w:type="dxa"/>
            <w:vMerge/>
            <w:tcBorders>
              <w:top w:val="single" w:sz="4" w:space="0" w:color="auto"/>
              <w:left w:val="single" w:sz="4" w:space="0" w:color="auto"/>
              <w:bottom w:val="single" w:sz="4" w:space="0" w:color="auto"/>
              <w:right w:val="single" w:sz="4" w:space="0" w:color="auto"/>
            </w:tcBorders>
          </w:tcPr>
          <w:p w14:paraId="1AC1465B" w14:textId="77777777" w:rsidR="00341BA3" w:rsidRDefault="00341BA3">
            <w:pPr>
              <w:pStyle w:val="ConsPlusNormal"/>
              <w:jc w:val="center"/>
            </w:pPr>
          </w:p>
        </w:tc>
        <w:tc>
          <w:tcPr>
            <w:tcW w:w="1759" w:type="dxa"/>
            <w:vMerge/>
            <w:tcBorders>
              <w:top w:val="single" w:sz="4" w:space="0" w:color="auto"/>
              <w:left w:val="single" w:sz="4" w:space="0" w:color="auto"/>
              <w:bottom w:val="single" w:sz="4" w:space="0" w:color="auto"/>
              <w:right w:val="single" w:sz="4" w:space="0" w:color="auto"/>
            </w:tcBorders>
          </w:tcPr>
          <w:p w14:paraId="03B4D4DF" w14:textId="77777777" w:rsidR="00341BA3" w:rsidRDefault="00341BA3">
            <w:pPr>
              <w:pStyle w:val="ConsPlusNormal"/>
              <w:jc w:val="center"/>
            </w:pPr>
          </w:p>
        </w:tc>
        <w:tc>
          <w:tcPr>
            <w:tcW w:w="1759" w:type="dxa"/>
            <w:vMerge/>
            <w:tcBorders>
              <w:top w:val="single" w:sz="4" w:space="0" w:color="auto"/>
              <w:left w:val="single" w:sz="4" w:space="0" w:color="auto"/>
              <w:bottom w:val="single" w:sz="4" w:space="0" w:color="auto"/>
              <w:right w:val="single" w:sz="4" w:space="0" w:color="auto"/>
            </w:tcBorders>
          </w:tcPr>
          <w:p w14:paraId="4B57313F" w14:textId="77777777" w:rsidR="00341BA3" w:rsidRDefault="00341BA3">
            <w:pPr>
              <w:pStyle w:val="ConsPlusNormal"/>
              <w:jc w:val="center"/>
            </w:pPr>
          </w:p>
        </w:tc>
        <w:tc>
          <w:tcPr>
            <w:tcW w:w="2408" w:type="dxa"/>
            <w:gridSpan w:val="2"/>
            <w:tcBorders>
              <w:top w:val="single" w:sz="4" w:space="0" w:color="auto"/>
              <w:left w:val="single" w:sz="4" w:space="0" w:color="auto"/>
              <w:bottom w:val="single" w:sz="4" w:space="0" w:color="auto"/>
              <w:right w:val="single" w:sz="4" w:space="0" w:color="auto"/>
            </w:tcBorders>
          </w:tcPr>
          <w:p w14:paraId="6B092D9A" w14:textId="77777777" w:rsidR="00341BA3" w:rsidRDefault="00341BA3">
            <w:pPr>
              <w:pStyle w:val="ConsPlusNormal"/>
              <w:jc w:val="center"/>
            </w:pPr>
            <w:r>
              <w:t>руб.</w:t>
            </w:r>
          </w:p>
        </w:tc>
        <w:tc>
          <w:tcPr>
            <w:tcW w:w="2828" w:type="dxa"/>
            <w:gridSpan w:val="2"/>
            <w:tcBorders>
              <w:top w:val="single" w:sz="4" w:space="0" w:color="auto"/>
              <w:left w:val="single" w:sz="4" w:space="0" w:color="auto"/>
              <w:bottom w:val="single" w:sz="4" w:space="0" w:color="auto"/>
              <w:right w:val="single" w:sz="4" w:space="0" w:color="auto"/>
            </w:tcBorders>
          </w:tcPr>
          <w:p w14:paraId="5A27667A" w14:textId="77777777" w:rsidR="00341BA3" w:rsidRDefault="00341BA3">
            <w:pPr>
              <w:pStyle w:val="ConsPlusNormal"/>
              <w:jc w:val="center"/>
            </w:pPr>
            <w:r>
              <w:t>тыс. руб.</w:t>
            </w:r>
          </w:p>
        </w:tc>
        <w:tc>
          <w:tcPr>
            <w:tcW w:w="1189" w:type="dxa"/>
            <w:vMerge w:val="restart"/>
            <w:tcBorders>
              <w:top w:val="single" w:sz="4" w:space="0" w:color="auto"/>
              <w:left w:val="single" w:sz="4" w:space="0" w:color="auto"/>
              <w:bottom w:val="single" w:sz="4" w:space="0" w:color="auto"/>
              <w:right w:val="single" w:sz="4" w:space="0" w:color="auto"/>
            </w:tcBorders>
          </w:tcPr>
          <w:p w14:paraId="34934823" w14:textId="77777777" w:rsidR="00341BA3" w:rsidRDefault="00341BA3">
            <w:pPr>
              <w:pStyle w:val="ConsPlusNormal"/>
              <w:jc w:val="center"/>
            </w:pPr>
            <w:r>
              <w:t>в процентах к итогу</w:t>
            </w:r>
          </w:p>
        </w:tc>
      </w:tr>
      <w:tr w:rsidR="00341BA3" w14:paraId="6F2975A4" w14:textId="77777777">
        <w:tc>
          <w:tcPr>
            <w:tcW w:w="2974" w:type="dxa"/>
            <w:vMerge/>
            <w:tcBorders>
              <w:top w:val="single" w:sz="4" w:space="0" w:color="auto"/>
              <w:left w:val="single" w:sz="4" w:space="0" w:color="auto"/>
              <w:bottom w:val="single" w:sz="4" w:space="0" w:color="auto"/>
              <w:right w:val="single" w:sz="4" w:space="0" w:color="auto"/>
            </w:tcBorders>
          </w:tcPr>
          <w:p w14:paraId="5B8EFF13" w14:textId="77777777" w:rsidR="00341BA3" w:rsidRDefault="00341BA3">
            <w:pPr>
              <w:pStyle w:val="ConsPlusNormal"/>
              <w:jc w:val="center"/>
            </w:pPr>
          </w:p>
        </w:tc>
        <w:tc>
          <w:tcPr>
            <w:tcW w:w="904" w:type="dxa"/>
            <w:vMerge/>
            <w:tcBorders>
              <w:top w:val="single" w:sz="4" w:space="0" w:color="auto"/>
              <w:left w:val="single" w:sz="4" w:space="0" w:color="auto"/>
              <w:bottom w:val="single" w:sz="4" w:space="0" w:color="auto"/>
              <w:right w:val="single" w:sz="4" w:space="0" w:color="auto"/>
            </w:tcBorders>
          </w:tcPr>
          <w:p w14:paraId="17DC754A" w14:textId="77777777" w:rsidR="00341BA3" w:rsidRDefault="00341BA3">
            <w:pPr>
              <w:pStyle w:val="ConsPlusNormal"/>
              <w:jc w:val="center"/>
            </w:pPr>
          </w:p>
        </w:tc>
        <w:tc>
          <w:tcPr>
            <w:tcW w:w="2644" w:type="dxa"/>
            <w:vMerge/>
            <w:tcBorders>
              <w:top w:val="single" w:sz="4" w:space="0" w:color="auto"/>
              <w:left w:val="single" w:sz="4" w:space="0" w:color="auto"/>
              <w:bottom w:val="single" w:sz="4" w:space="0" w:color="auto"/>
              <w:right w:val="single" w:sz="4" w:space="0" w:color="auto"/>
            </w:tcBorders>
          </w:tcPr>
          <w:p w14:paraId="7F8C553F" w14:textId="77777777" w:rsidR="00341BA3" w:rsidRDefault="00341BA3">
            <w:pPr>
              <w:pStyle w:val="ConsPlusNormal"/>
              <w:jc w:val="center"/>
            </w:pPr>
          </w:p>
        </w:tc>
        <w:tc>
          <w:tcPr>
            <w:tcW w:w="1759" w:type="dxa"/>
            <w:vMerge/>
            <w:tcBorders>
              <w:top w:val="single" w:sz="4" w:space="0" w:color="auto"/>
              <w:left w:val="single" w:sz="4" w:space="0" w:color="auto"/>
              <w:bottom w:val="single" w:sz="4" w:space="0" w:color="auto"/>
              <w:right w:val="single" w:sz="4" w:space="0" w:color="auto"/>
            </w:tcBorders>
          </w:tcPr>
          <w:p w14:paraId="45AF4906" w14:textId="77777777" w:rsidR="00341BA3" w:rsidRDefault="00341BA3">
            <w:pPr>
              <w:pStyle w:val="ConsPlusNormal"/>
              <w:jc w:val="center"/>
            </w:pPr>
          </w:p>
        </w:tc>
        <w:tc>
          <w:tcPr>
            <w:tcW w:w="1759" w:type="dxa"/>
            <w:vMerge/>
            <w:tcBorders>
              <w:top w:val="single" w:sz="4" w:space="0" w:color="auto"/>
              <w:left w:val="single" w:sz="4" w:space="0" w:color="auto"/>
              <w:bottom w:val="single" w:sz="4" w:space="0" w:color="auto"/>
              <w:right w:val="single" w:sz="4" w:space="0" w:color="auto"/>
            </w:tcBorders>
          </w:tcPr>
          <w:p w14:paraId="70913DD3" w14:textId="77777777" w:rsidR="00341BA3" w:rsidRDefault="00341BA3">
            <w:pPr>
              <w:pStyle w:val="ConsPlusNormal"/>
              <w:jc w:val="center"/>
            </w:pPr>
          </w:p>
        </w:tc>
        <w:tc>
          <w:tcPr>
            <w:tcW w:w="1444" w:type="dxa"/>
            <w:tcBorders>
              <w:top w:val="single" w:sz="4" w:space="0" w:color="auto"/>
              <w:left w:val="single" w:sz="4" w:space="0" w:color="auto"/>
              <w:bottom w:val="single" w:sz="4" w:space="0" w:color="auto"/>
              <w:right w:val="single" w:sz="4" w:space="0" w:color="auto"/>
            </w:tcBorders>
          </w:tcPr>
          <w:p w14:paraId="0EFDAEE8" w14:textId="77777777" w:rsidR="00341BA3" w:rsidRDefault="00341BA3">
            <w:pPr>
              <w:pStyle w:val="ConsPlusNormal"/>
              <w:jc w:val="center"/>
            </w:pPr>
            <w:r>
              <w:t>за счет средств бюджета автономного округа</w:t>
            </w:r>
          </w:p>
        </w:tc>
        <w:tc>
          <w:tcPr>
            <w:tcW w:w="964" w:type="dxa"/>
            <w:tcBorders>
              <w:top w:val="single" w:sz="4" w:space="0" w:color="auto"/>
              <w:left w:val="single" w:sz="4" w:space="0" w:color="auto"/>
              <w:bottom w:val="single" w:sz="4" w:space="0" w:color="auto"/>
              <w:right w:val="single" w:sz="4" w:space="0" w:color="auto"/>
            </w:tcBorders>
          </w:tcPr>
          <w:p w14:paraId="352BB972" w14:textId="77777777" w:rsidR="00341BA3" w:rsidRDefault="00341BA3">
            <w:pPr>
              <w:pStyle w:val="ConsPlusNormal"/>
              <w:jc w:val="center"/>
            </w:pPr>
            <w:r>
              <w:t>за счет средств ОМС</w:t>
            </w:r>
          </w:p>
        </w:tc>
        <w:tc>
          <w:tcPr>
            <w:tcW w:w="1444" w:type="dxa"/>
            <w:tcBorders>
              <w:top w:val="single" w:sz="4" w:space="0" w:color="auto"/>
              <w:left w:val="single" w:sz="4" w:space="0" w:color="auto"/>
              <w:bottom w:val="single" w:sz="4" w:space="0" w:color="auto"/>
              <w:right w:val="single" w:sz="4" w:space="0" w:color="auto"/>
            </w:tcBorders>
          </w:tcPr>
          <w:p w14:paraId="697628F9" w14:textId="77777777" w:rsidR="00341BA3" w:rsidRDefault="00341BA3">
            <w:pPr>
              <w:pStyle w:val="ConsPlusNormal"/>
              <w:jc w:val="center"/>
            </w:pPr>
            <w:r>
              <w:t>за счет средств бюджета автономного округа</w:t>
            </w:r>
          </w:p>
        </w:tc>
        <w:tc>
          <w:tcPr>
            <w:tcW w:w="1384" w:type="dxa"/>
            <w:tcBorders>
              <w:top w:val="single" w:sz="4" w:space="0" w:color="auto"/>
              <w:left w:val="single" w:sz="4" w:space="0" w:color="auto"/>
              <w:bottom w:val="single" w:sz="4" w:space="0" w:color="auto"/>
              <w:right w:val="single" w:sz="4" w:space="0" w:color="auto"/>
            </w:tcBorders>
          </w:tcPr>
          <w:p w14:paraId="750EBB22" w14:textId="77777777" w:rsidR="00341BA3" w:rsidRDefault="00341BA3">
            <w:pPr>
              <w:pStyle w:val="ConsPlusNormal"/>
              <w:jc w:val="center"/>
            </w:pPr>
            <w:r>
              <w:t>за счет средств ОМС</w:t>
            </w:r>
          </w:p>
        </w:tc>
        <w:tc>
          <w:tcPr>
            <w:tcW w:w="1189" w:type="dxa"/>
            <w:vMerge/>
            <w:tcBorders>
              <w:top w:val="single" w:sz="4" w:space="0" w:color="auto"/>
              <w:left w:val="single" w:sz="4" w:space="0" w:color="auto"/>
              <w:bottom w:val="single" w:sz="4" w:space="0" w:color="auto"/>
              <w:right w:val="single" w:sz="4" w:space="0" w:color="auto"/>
            </w:tcBorders>
          </w:tcPr>
          <w:p w14:paraId="512E1005" w14:textId="77777777" w:rsidR="00341BA3" w:rsidRDefault="00341BA3">
            <w:pPr>
              <w:pStyle w:val="ConsPlusNormal"/>
              <w:jc w:val="center"/>
            </w:pPr>
          </w:p>
        </w:tc>
      </w:tr>
      <w:tr w:rsidR="00341BA3" w14:paraId="3DEA0DCF" w14:textId="77777777">
        <w:tc>
          <w:tcPr>
            <w:tcW w:w="2974" w:type="dxa"/>
            <w:tcBorders>
              <w:top w:val="single" w:sz="4" w:space="0" w:color="auto"/>
              <w:left w:val="single" w:sz="4" w:space="0" w:color="auto"/>
              <w:bottom w:val="single" w:sz="4" w:space="0" w:color="auto"/>
              <w:right w:val="single" w:sz="4" w:space="0" w:color="auto"/>
            </w:tcBorders>
          </w:tcPr>
          <w:p w14:paraId="24930F03" w14:textId="77777777" w:rsidR="00341BA3" w:rsidRDefault="00341BA3">
            <w:pPr>
              <w:pStyle w:val="ConsPlusNormal"/>
            </w:pPr>
            <w:r>
              <w:t xml:space="preserve">I. Медицинская помощь, предоставляемая за счет консолидированного бюджета автономного округа, в том числе </w:t>
            </w:r>
            <w:hyperlink w:anchor="Par7900" w:history="1">
              <w:r>
                <w:rPr>
                  <w:color w:val="0000FF"/>
                </w:rPr>
                <w:t>&lt;*&gt;</w:t>
              </w:r>
            </w:hyperlink>
            <w:r>
              <w:t>:</w:t>
            </w:r>
          </w:p>
        </w:tc>
        <w:tc>
          <w:tcPr>
            <w:tcW w:w="904" w:type="dxa"/>
            <w:tcBorders>
              <w:top w:val="single" w:sz="4" w:space="0" w:color="auto"/>
              <w:left w:val="single" w:sz="4" w:space="0" w:color="auto"/>
              <w:bottom w:val="single" w:sz="4" w:space="0" w:color="auto"/>
              <w:right w:val="single" w:sz="4" w:space="0" w:color="auto"/>
            </w:tcBorders>
          </w:tcPr>
          <w:p w14:paraId="38B3B870" w14:textId="77777777" w:rsidR="00341BA3" w:rsidRDefault="00341BA3">
            <w:pPr>
              <w:pStyle w:val="ConsPlusNormal"/>
            </w:pPr>
            <w:bookmarkStart w:id="124" w:name="Par3974"/>
            <w:bookmarkEnd w:id="124"/>
            <w:r>
              <w:t>01</w:t>
            </w:r>
          </w:p>
        </w:tc>
        <w:tc>
          <w:tcPr>
            <w:tcW w:w="2644" w:type="dxa"/>
            <w:tcBorders>
              <w:top w:val="single" w:sz="4" w:space="0" w:color="auto"/>
              <w:left w:val="single" w:sz="4" w:space="0" w:color="auto"/>
              <w:bottom w:val="single" w:sz="4" w:space="0" w:color="auto"/>
              <w:right w:val="single" w:sz="4" w:space="0" w:color="auto"/>
            </w:tcBorders>
          </w:tcPr>
          <w:p w14:paraId="61B76C10" w14:textId="77777777" w:rsidR="00341BA3" w:rsidRDefault="00341BA3">
            <w:pPr>
              <w:pStyle w:val="ConsPlusNormal"/>
            </w:pPr>
          </w:p>
        </w:tc>
        <w:tc>
          <w:tcPr>
            <w:tcW w:w="1759" w:type="dxa"/>
            <w:tcBorders>
              <w:top w:val="single" w:sz="4" w:space="0" w:color="auto"/>
              <w:left w:val="single" w:sz="4" w:space="0" w:color="auto"/>
              <w:bottom w:val="single" w:sz="4" w:space="0" w:color="auto"/>
              <w:right w:val="single" w:sz="4" w:space="0" w:color="auto"/>
            </w:tcBorders>
          </w:tcPr>
          <w:p w14:paraId="54B997AC"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6EFC96F8"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6B38A11A" w14:textId="77777777" w:rsidR="00341BA3" w:rsidRDefault="00341BA3">
            <w:pPr>
              <w:pStyle w:val="ConsPlusNormal"/>
            </w:pPr>
            <w:r>
              <w:t>24 959,8</w:t>
            </w:r>
          </w:p>
        </w:tc>
        <w:tc>
          <w:tcPr>
            <w:tcW w:w="964" w:type="dxa"/>
            <w:tcBorders>
              <w:top w:val="single" w:sz="4" w:space="0" w:color="auto"/>
              <w:left w:val="single" w:sz="4" w:space="0" w:color="auto"/>
              <w:bottom w:val="single" w:sz="4" w:space="0" w:color="auto"/>
              <w:right w:val="single" w:sz="4" w:space="0" w:color="auto"/>
            </w:tcBorders>
          </w:tcPr>
          <w:p w14:paraId="768949C5"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0BDFF6FE" w14:textId="77777777" w:rsidR="00341BA3" w:rsidRDefault="00341BA3">
            <w:pPr>
              <w:pStyle w:val="ConsPlusNormal"/>
            </w:pPr>
            <w:r>
              <w:t>43 286 732,7</w:t>
            </w:r>
          </w:p>
        </w:tc>
        <w:tc>
          <w:tcPr>
            <w:tcW w:w="1384" w:type="dxa"/>
            <w:tcBorders>
              <w:top w:val="single" w:sz="4" w:space="0" w:color="auto"/>
              <w:left w:val="single" w:sz="4" w:space="0" w:color="auto"/>
              <w:bottom w:val="single" w:sz="4" w:space="0" w:color="auto"/>
              <w:right w:val="single" w:sz="4" w:space="0" w:color="auto"/>
            </w:tcBorders>
          </w:tcPr>
          <w:p w14:paraId="2A131B75"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3A111F49" w14:textId="77777777" w:rsidR="00341BA3" w:rsidRDefault="00341BA3">
            <w:pPr>
              <w:pStyle w:val="ConsPlusNormal"/>
            </w:pPr>
            <w:r>
              <w:t>43,4</w:t>
            </w:r>
          </w:p>
        </w:tc>
      </w:tr>
      <w:tr w:rsidR="00341BA3" w14:paraId="4FA03D8D" w14:textId="77777777">
        <w:tc>
          <w:tcPr>
            <w:tcW w:w="2974" w:type="dxa"/>
            <w:tcBorders>
              <w:top w:val="single" w:sz="4" w:space="0" w:color="auto"/>
              <w:left w:val="single" w:sz="4" w:space="0" w:color="auto"/>
              <w:bottom w:val="single" w:sz="4" w:space="0" w:color="auto"/>
              <w:right w:val="single" w:sz="4" w:space="0" w:color="auto"/>
            </w:tcBorders>
          </w:tcPr>
          <w:p w14:paraId="57209351" w14:textId="77777777" w:rsidR="00341BA3" w:rsidRDefault="00341BA3">
            <w:pPr>
              <w:pStyle w:val="ConsPlusNormal"/>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ar7901" w:history="1">
              <w:r>
                <w:rPr>
                  <w:color w:val="0000FF"/>
                </w:rPr>
                <w:t>&lt;**&gt;</w:t>
              </w:r>
            </w:hyperlink>
            <w:r>
              <w:t>, в том числе:</w:t>
            </w:r>
          </w:p>
        </w:tc>
        <w:tc>
          <w:tcPr>
            <w:tcW w:w="904" w:type="dxa"/>
            <w:tcBorders>
              <w:top w:val="single" w:sz="4" w:space="0" w:color="auto"/>
              <w:left w:val="single" w:sz="4" w:space="0" w:color="auto"/>
              <w:bottom w:val="single" w:sz="4" w:space="0" w:color="auto"/>
              <w:right w:val="single" w:sz="4" w:space="0" w:color="auto"/>
            </w:tcBorders>
          </w:tcPr>
          <w:p w14:paraId="17C07174" w14:textId="77777777" w:rsidR="00341BA3" w:rsidRDefault="00341BA3">
            <w:pPr>
              <w:pStyle w:val="ConsPlusNormal"/>
            </w:pPr>
            <w:r>
              <w:t>02</w:t>
            </w:r>
          </w:p>
        </w:tc>
        <w:tc>
          <w:tcPr>
            <w:tcW w:w="2644" w:type="dxa"/>
            <w:tcBorders>
              <w:top w:val="single" w:sz="4" w:space="0" w:color="auto"/>
              <w:left w:val="single" w:sz="4" w:space="0" w:color="auto"/>
              <w:bottom w:val="single" w:sz="4" w:space="0" w:color="auto"/>
              <w:right w:val="single" w:sz="4" w:space="0" w:color="auto"/>
            </w:tcBorders>
          </w:tcPr>
          <w:p w14:paraId="4CCD3F9D" w14:textId="77777777" w:rsidR="00341BA3" w:rsidRDefault="00341BA3">
            <w:pPr>
              <w:pStyle w:val="ConsPlusNormal"/>
            </w:pPr>
            <w:r>
              <w:t>вызов</w:t>
            </w:r>
          </w:p>
        </w:tc>
        <w:tc>
          <w:tcPr>
            <w:tcW w:w="1759" w:type="dxa"/>
            <w:tcBorders>
              <w:top w:val="single" w:sz="4" w:space="0" w:color="auto"/>
              <w:left w:val="single" w:sz="4" w:space="0" w:color="auto"/>
              <w:bottom w:val="single" w:sz="4" w:space="0" w:color="auto"/>
              <w:right w:val="single" w:sz="4" w:space="0" w:color="auto"/>
            </w:tcBorders>
          </w:tcPr>
          <w:p w14:paraId="790E4705" w14:textId="77777777" w:rsidR="00341BA3" w:rsidRDefault="00341BA3">
            <w:pPr>
              <w:pStyle w:val="ConsPlusNormal"/>
            </w:pPr>
            <w:r>
              <w:t>0,010</w:t>
            </w:r>
          </w:p>
        </w:tc>
        <w:tc>
          <w:tcPr>
            <w:tcW w:w="1759" w:type="dxa"/>
            <w:tcBorders>
              <w:top w:val="single" w:sz="4" w:space="0" w:color="auto"/>
              <w:left w:val="single" w:sz="4" w:space="0" w:color="auto"/>
              <w:bottom w:val="single" w:sz="4" w:space="0" w:color="auto"/>
              <w:right w:val="single" w:sz="4" w:space="0" w:color="auto"/>
            </w:tcBorders>
          </w:tcPr>
          <w:p w14:paraId="33C7749E" w14:textId="77777777" w:rsidR="00341BA3" w:rsidRDefault="00341BA3">
            <w:pPr>
              <w:pStyle w:val="ConsPlusNormal"/>
            </w:pPr>
            <w:r>
              <w:t>68 714,6</w:t>
            </w:r>
          </w:p>
        </w:tc>
        <w:tc>
          <w:tcPr>
            <w:tcW w:w="1444" w:type="dxa"/>
            <w:tcBorders>
              <w:top w:val="single" w:sz="4" w:space="0" w:color="auto"/>
              <w:left w:val="single" w:sz="4" w:space="0" w:color="auto"/>
              <w:bottom w:val="single" w:sz="4" w:space="0" w:color="auto"/>
              <w:right w:val="single" w:sz="4" w:space="0" w:color="auto"/>
            </w:tcBorders>
          </w:tcPr>
          <w:p w14:paraId="05D19729" w14:textId="77777777" w:rsidR="00341BA3" w:rsidRDefault="00341BA3">
            <w:pPr>
              <w:pStyle w:val="ConsPlusNormal"/>
            </w:pPr>
            <w:r>
              <w:t>699,0</w:t>
            </w:r>
          </w:p>
        </w:tc>
        <w:tc>
          <w:tcPr>
            <w:tcW w:w="964" w:type="dxa"/>
            <w:tcBorders>
              <w:top w:val="single" w:sz="4" w:space="0" w:color="auto"/>
              <w:left w:val="single" w:sz="4" w:space="0" w:color="auto"/>
              <w:bottom w:val="single" w:sz="4" w:space="0" w:color="auto"/>
              <w:right w:val="single" w:sz="4" w:space="0" w:color="auto"/>
            </w:tcBorders>
          </w:tcPr>
          <w:p w14:paraId="54A0B77E"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34AC2E12" w14:textId="77777777" w:rsidR="00341BA3" w:rsidRDefault="00341BA3">
            <w:pPr>
              <w:pStyle w:val="ConsPlusNormal"/>
            </w:pPr>
            <w:r>
              <w:t>1 212 330,9</w:t>
            </w:r>
          </w:p>
        </w:tc>
        <w:tc>
          <w:tcPr>
            <w:tcW w:w="1384" w:type="dxa"/>
            <w:tcBorders>
              <w:top w:val="single" w:sz="4" w:space="0" w:color="auto"/>
              <w:left w:val="single" w:sz="4" w:space="0" w:color="auto"/>
              <w:bottom w:val="single" w:sz="4" w:space="0" w:color="auto"/>
              <w:right w:val="single" w:sz="4" w:space="0" w:color="auto"/>
            </w:tcBorders>
          </w:tcPr>
          <w:p w14:paraId="4C704573"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0A252F9D" w14:textId="77777777" w:rsidR="00341BA3" w:rsidRDefault="00341BA3">
            <w:pPr>
              <w:pStyle w:val="ConsPlusNormal"/>
            </w:pPr>
            <w:r>
              <w:t>X</w:t>
            </w:r>
          </w:p>
        </w:tc>
      </w:tr>
      <w:tr w:rsidR="00341BA3" w14:paraId="29CED5F5" w14:textId="77777777">
        <w:tc>
          <w:tcPr>
            <w:tcW w:w="2974" w:type="dxa"/>
            <w:tcBorders>
              <w:top w:val="single" w:sz="4" w:space="0" w:color="auto"/>
              <w:left w:val="single" w:sz="4" w:space="0" w:color="auto"/>
              <w:bottom w:val="single" w:sz="4" w:space="0" w:color="auto"/>
              <w:right w:val="single" w:sz="4" w:space="0" w:color="auto"/>
            </w:tcBorders>
          </w:tcPr>
          <w:p w14:paraId="516627CF" w14:textId="77777777" w:rsidR="00341BA3" w:rsidRDefault="00341BA3">
            <w:pPr>
              <w:pStyle w:val="ConsPlusNormal"/>
            </w:pPr>
            <w:r>
              <w:t>не идентифицированным и не застрахованным в системе ОМС лицам</w:t>
            </w:r>
          </w:p>
        </w:tc>
        <w:tc>
          <w:tcPr>
            <w:tcW w:w="904" w:type="dxa"/>
            <w:tcBorders>
              <w:top w:val="single" w:sz="4" w:space="0" w:color="auto"/>
              <w:left w:val="single" w:sz="4" w:space="0" w:color="auto"/>
              <w:bottom w:val="single" w:sz="4" w:space="0" w:color="auto"/>
              <w:right w:val="single" w:sz="4" w:space="0" w:color="auto"/>
            </w:tcBorders>
          </w:tcPr>
          <w:p w14:paraId="57120504" w14:textId="77777777" w:rsidR="00341BA3" w:rsidRDefault="00341BA3">
            <w:pPr>
              <w:pStyle w:val="ConsPlusNormal"/>
            </w:pPr>
            <w:r>
              <w:t>03</w:t>
            </w:r>
          </w:p>
        </w:tc>
        <w:tc>
          <w:tcPr>
            <w:tcW w:w="2644" w:type="dxa"/>
            <w:tcBorders>
              <w:top w:val="single" w:sz="4" w:space="0" w:color="auto"/>
              <w:left w:val="single" w:sz="4" w:space="0" w:color="auto"/>
              <w:bottom w:val="single" w:sz="4" w:space="0" w:color="auto"/>
              <w:right w:val="single" w:sz="4" w:space="0" w:color="auto"/>
            </w:tcBorders>
          </w:tcPr>
          <w:p w14:paraId="69575BF8" w14:textId="77777777" w:rsidR="00341BA3" w:rsidRDefault="00341BA3">
            <w:pPr>
              <w:pStyle w:val="ConsPlusNormal"/>
            </w:pPr>
            <w:r>
              <w:t>вызов</w:t>
            </w:r>
          </w:p>
        </w:tc>
        <w:tc>
          <w:tcPr>
            <w:tcW w:w="1759" w:type="dxa"/>
            <w:tcBorders>
              <w:top w:val="single" w:sz="4" w:space="0" w:color="auto"/>
              <w:left w:val="single" w:sz="4" w:space="0" w:color="auto"/>
              <w:bottom w:val="single" w:sz="4" w:space="0" w:color="auto"/>
              <w:right w:val="single" w:sz="4" w:space="0" w:color="auto"/>
            </w:tcBorders>
          </w:tcPr>
          <w:p w14:paraId="57701A0D" w14:textId="77777777" w:rsidR="00341BA3" w:rsidRDefault="00341BA3">
            <w:pPr>
              <w:pStyle w:val="ConsPlusNormal"/>
            </w:pPr>
            <w:r>
              <w:t>0,008</w:t>
            </w:r>
          </w:p>
        </w:tc>
        <w:tc>
          <w:tcPr>
            <w:tcW w:w="1759" w:type="dxa"/>
            <w:tcBorders>
              <w:top w:val="single" w:sz="4" w:space="0" w:color="auto"/>
              <w:left w:val="single" w:sz="4" w:space="0" w:color="auto"/>
              <w:bottom w:val="single" w:sz="4" w:space="0" w:color="auto"/>
              <w:right w:val="single" w:sz="4" w:space="0" w:color="auto"/>
            </w:tcBorders>
          </w:tcPr>
          <w:p w14:paraId="02A44037" w14:textId="77777777" w:rsidR="00341BA3" w:rsidRDefault="00341BA3">
            <w:pPr>
              <w:pStyle w:val="ConsPlusNormal"/>
            </w:pPr>
            <w:r>
              <w:t>6 446,2</w:t>
            </w:r>
          </w:p>
        </w:tc>
        <w:tc>
          <w:tcPr>
            <w:tcW w:w="1444" w:type="dxa"/>
            <w:tcBorders>
              <w:top w:val="single" w:sz="4" w:space="0" w:color="auto"/>
              <w:left w:val="single" w:sz="4" w:space="0" w:color="auto"/>
              <w:bottom w:val="single" w:sz="4" w:space="0" w:color="auto"/>
              <w:right w:val="single" w:sz="4" w:space="0" w:color="auto"/>
            </w:tcBorders>
          </w:tcPr>
          <w:p w14:paraId="72402923" w14:textId="77777777" w:rsidR="00341BA3" w:rsidRDefault="00341BA3">
            <w:pPr>
              <w:pStyle w:val="ConsPlusNormal"/>
            </w:pPr>
            <w:r>
              <w:t>54,1</w:t>
            </w:r>
          </w:p>
        </w:tc>
        <w:tc>
          <w:tcPr>
            <w:tcW w:w="964" w:type="dxa"/>
            <w:tcBorders>
              <w:top w:val="single" w:sz="4" w:space="0" w:color="auto"/>
              <w:left w:val="single" w:sz="4" w:space="0" w:color="auto"/>
              <w:bottom w:val="single" w:sz="4" w:space="0" w:color="auto"/>
              <w:right w:val="single" w:sz="4" w:space="0" w:color="auto"/>
            </w:tcBorders>
          </w:tcPr>
          <w:p w14:paraId="22771589"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4D81EFE0" w14:textId="77777777" w:rsidR="00341BA3" w:rsidRDefault="00341BA3">
            <w:pPr>
              <w:pStyle w:val="ConsPlusNormal"/>
            </w:pPr>
            <w:r>
              <w:t>93 746,6</w:t>
            </w:r>
          </w:p>
        </w:tc>
        <w:tc>
          <w:tcPr>
            <w:tcW w:w="1384" w:type="dxa"/>
            <w:tcBorders>
              <w:top w:val="single" w:sz="4" w:space="0" w:color="auto"/>
              <w:left w:val="single" w:sz="4" w:space="0" w:color="auto"/>
              <w:bottom w:val="single" w:sz="4" w:space="0" w:color="auto"/>
              <w:right w:val="single" w:sz="4" w:space="0" w:color="auto"/>
            </w:tcBorders>
          </w:tcPr>
          <w:p w14:paraId="0CDC4CAE"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7A765CB0" w14:textId="77777777" w:rsidR="00341BA3" w:rsidRDefault="00341BA3">
            <w:pPr>
              <w:pStyle w:val="ConsPlusNormal"/>
            </w:pPr>
            <w:r>
              <w:t>X</w:t>
            </w:r>
          </w:p>
        </w:tc>
      </w:tr>
      <w:tr w:rsidR="00341BA3" w14:paraId="444C9AB9" w14:textId="77777777">
        <w:tc>
          <w:tcPr>
            <w:tcW w:w="2974" w:type="dxa"/>
            <w:tcBorders>
              <w:top w:val="single" w:sz="4" w:space="0" w:color="auto"/>
              <w:left w:val="single" w:sz="4" w:space="0" w:color="auto"/>
              <w:bottom w:val="single" w:sz="4" w:space="0" w:color="auto"/>
              <w:right w:val="single" w:sz="4" w:space="0" w:color="auto"/>
            </w:tcBorders>
          </w:tcPr>
          <w:p w14:paraId="7EF2E1F4" w14:textId="77777777" w:rsidR="00341BA3" w:rsidRDefault="00341BA3">
            <w:pPr>
              <w:pStyle w:val="ConsPlusNormal"/>
            </w:pPr>
            <w:r>
              <w:lastRenderedPageBreak/>
              <w:t>скорая медицинская помощь при санитарно-авиационной эвакуации</w:t>
            </w:r>
          </w:p>
        </w:tc>
        <w:tc>
          <w:tcPr>
            <w:tcW w:w="904" w:type="dxa"/>
            <w:tcBorders>
              <w:top w:val="single" w:sz="4" w:space="0" w:color="auto"/>
              <w:left w:val="single" w:sz="4" w:space="0" w:color="auto"/>
              <w:bottom w:val="single" w:sz="4" w:space="0" w:color="auto"/>
              <w:right w:val="single" w:sz="4" w:space="0" w:color="auto"/>
            </w:tcBorders>
          </w:tcPr>
          <w:p w14:paraId="46D3588F" w14:textId="77777777" w:rsidR="00341BA3" w:rsidRDefault="00341BA3">
            <w:pPr>
              <w:pStyle w:val="ConsPlusNormal"/>
            </w:pPr>
            <w:r>
              <w:t>04</w:t>
            </w:r>
          </w:p>
        </w:tc>
        <w:tc>
          <w:tcPr>
            <w:tcW w:w="2644" w:type="dxa"/>
            <w:tcBorders>
              <w:top w:val="single" w:sz="4" w:space="0" w:color="auto"/>
              <w:left w:val="single" w:sz="4" w:space="0" w:color="auto"/>
              <w:bottom w:val="single" w:sz="4" w:space="0" w:color="auto"/>
              <w:right w:val="single" w:sz="4" w:space="0" w:color="auto"/>
            </w:tcBorders>
          </w:tcPr>
          <w:p w14:paraId="34F936CC" w14:textId="77777777" w:rsidR="00341BA3" w:rsidRDefault="00341BA3">
            <w:pPr>
              <w:pStyle w:val="ConsPlusNormal"/>
            </w:pPr>
            <w:r>
              <w:t>вызов</w:t>
            </w:r>
          </w:p>
        </w:tc>
        <w:tc>
          <w:tcPr>
            <w:tcW w:w="1759" w:type="dxa"/>
            <w:tcBorders>
              <w:top w:val="single" w:sz="4" w:space="0" w:color="auto"/>
              <w:left w:val="single" w:sz="4" w:space="0" w:color="auto"/>
              <w:bottom w:val="single" w:sz="4" w:space="0" w:color="auto"/>
              <w:right w:val="single" w:sz="4" w:space="0" w:color="auto"/>
            </w:tcBorders>
          </w:tcPr>
          <w:p w14:paraId="57B80993" w14:textId="77777777" w:rsidR="00341BA3" w:rsidRDefault="00341BA3">
            <w:pPr>
              <w:pStyle w:val="ConsPlusNormal"/>
            </w:pPr>
            <w:r>
              <w:t>0,001</w:t>
            </w:r>
          </w:p>
        </w:tc>
        <w:tc>
          <w:tcPr>
            <w:tcW w:w="1759" w:type="dxa"/>
            <w:tcBorders>
              <w:top w:val="single" w:sz="4" w:space="0" w:color="auto"/>
              <w:left w:val="single" w:sz="4" w:space="0" w:color="auto"/>
              <w:bottom w:val="single" w:sz="4" w:space="0" w:color="auto"/>
              <w:right w:val="single" w:sz="4" w:space="0" w:color="auto"/>
            </w:tcBorders>
          </w:tcPr>
          <w:p w14:paraId="4A542198" w14:textId="77777777" w:rsidR="00341BA3" w:rsidRDefault="00341BA3">
            <w:pPr>
              <w:pStyle w:val="ConsPlusNormal"/>
            </w:pPr>
            <w:r>
              <w:t>545 720,6</w:t>
            </w:r>
          </w:p>
        </w:tc>
        <w:tc>
          <w:tcPr>
            <w:tcW w:w="1444" w:type="dxa"/>
            <w:tcBorders>
              <w:top w:val="single" w:sz="4" w:space="0" w:color="auto"/>
              <w:left w:val="single" w:sz="4" w:space="0" w:color="auto"/>
              <w:bottom w:val="single" w:sz="4" w:space="0" w:color="auto"/>
              <w:right w:val="single" w:sz="4" w:space="0" w:color="auto"/>
            </w:tcBorders>
          </w:tcPr>
          <w:p w14:paraId="1899B237" w14:textId="77777777" w:rsidR="00341BA3" w:rsidRDefault="00341BA3">
            <w:pPr>
              <w:pStyle w:val="ConsPlusNormal"/>
            </w:pPr>
            <w:r>
              <w:t>503,5</w:t>
            </w:r>
          </w:p>
        </w:tc>
        <w:tc>
          <w:tcPr>
            <w:tcW w:w="964" w:type="dxa"/>
            <w:tcBorders>
              <w:top w:val="single" w:sz="4" w:space="0" w:color="auto"/>
              <w:left w:val="single" w:sz="4" w:space="0" w:color="auto"/>
              <w:bottom w:val="single" w:sz="4" w:space="0" w:color="auto"/>
              <w:right w:val="single" w:sz="4" w:space="0" w:color="auto"/>
            </w:tcBorders>
          </w:tcPr>
          <w:p w14:paraId="5B56B455"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850FE3E" w14:textId="77777777" w:rsidR="00341BA3" w:rsidRDefault="00341BA3">
            <w:pPr>
              <w:pStyle w:val="ConsPlusNormal"/>
            </w:pPr>
            <w:r>
              <w:t>873 153,0</w:t>
            </w:r>
          </w:p>
        </w:tc>
        <w:tc>
          <w:tcPr>
            <w:tcW w:w="1384" w:type="dxa"/>
            <w:tcBorders>
              <w:top w:val="single" w:sz="4" w:space="0" w:color="auto"/>
              <w:left w:val="single" w:sz="4" w:space="0" w:color="auto"/>
              <w:bottom w:val="single" w:sz="4" w:space="0" w:color="auto"/>
              <w:right w:val="single" w:sz="4" w:space="0" w:color="auto"/>
            </w:tcBorders>
          </w:tcPr>
          <w:p w14:paraId="46365070"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2CB8B035" w14:textId="77777777" w:rsidR="00341BA3" w:rsidRDefault="00341BA3">
            <w:pPr>
              <w:pStyle w:val="ConsPlusNormal"/>
            </w:pPr>
            <w:r>
              <w:t>0,7</w:t>
            </w:r>
          </w:p>
        </w:tc>
      </w:tr>
      <w:tr w:rsidR="00341BA3" w14:paraId="3593AC80" w14:textId="77777777">
        <w:tc>
          <w:tcPr>
            <w:tcW w:w="2974" w:type="dxa"/>
            <w:tcBorders>
              <w:top w:val="single" w:sz="4" w:space="0" w:color="auto"/>
              <w:left w:val="single" w:sz="4" w:space="0" w:color="auto"/>
              <w:bottom w:val="single" w:sz="4" w:space="0" w:color="auto"/>
              <w:right w:val="single" w:sz="4" w:space="0" w:color="auto"/>
            </w:tcBorders>
          </w:tcPr>
          <w:p w14:paraId="49D89142" w14:textId="77777777" w:rsidR="00341BA3" w:rsidRDefault="00341BA3">
            <w:pPr>
              <w:pStyle w:val="ConsPlusNormal"/>
            </w:pPr>
            <w:r>
              <w:t>2. Первичная медико-санитарная помощь, предоставляемая</w:t>
            </w:r>
          </w:p>
        </w:tc>
        <w:tc>
          <w:tcPr>
            <w:tcW w:w="904" w:type="dxa"/>
            <w:tcBorders>
              <w:top w:val="single" w:sz="4" w:space="0" w:color="auto"/>
              <w:left w:val="single" w:sz="4" w:space="0" w:color="auto"/>
              <w:bottom w:val="single" w:sz="4" w:space="0" w:color="auto"/>
              <w:right w:val="single" w:sz="4" w:space="0" w:color="auto"/>
            </w:tcBorders>
          </w:tcPr>
          <w:p w14:paraId="144979F4" w14:textId="77777777" w:rsidR="00341BA3" w:rsidRDefault="00341BA3">
            <w:pPr>
              <w:pStyle w:val="ConsPlusNormal"/>
            </w:pPr>
            <w:r>
              <w:t>05</w:t>
            </w:r>
          </w:p>
        </w:tc>
        <w:tc>
          <w:tcPr>
            <w:tcW w:w="2644" w:type="dxa"/>
            <w:tcBorders>
              <w:top w:val="single" w:sz="4" w:space="0" w:color="auto"/>
              <w:left w:val="single" w:sz="4" w:space="0" w:color="auto"/>
              <w:bottom w:val="single" w:sz="4" w:space="0" w:color="auto"/>
              <w:right w:val="single" w:sz="4" w:space="0" w:color="auto"/>
            </w:tcBorders>
          </w:tcPr>
          <w:p w14:paraId="61D84B79" w14:textId="77777777" w:rsidR="00341BA3" w:rsidRDefault="00341BA3">
            <w:pPr>
              <w:pStyle w:val="ConsPlusNormal"/>
            </w:pPr>
          </w:p>
        </w:tc>
        <w:tc>
          <w:tcPr>
            <w:tcW w:w="1759" w:type="dxa"/>
            <w:tcBorders>
              <w:top w:val="single" w:sz="4" w:space="0" w:color="auto"/>
              <w:left w:val="single" w:sz="4" w:space="0" w:color="auto"/>
              <w:bottom w:val="single" w:sz="4" w:space="0" w:color="auto"/>
              <w:right w:val="single" w:sz="4" w:space="0" w:color="auto"/>
            </w:tcBorders>
          </w:tcPr>
          <w:p w14:paraId="41D445E3"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0789E2A5"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4FC88ADD"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B841F98"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76BCE5DA"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7CAE204"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4D4D9D2D" w14:textId="77777777" w:rsidR="00341BA3" w:rsidRDefault="00341BA3">
            <w:pPr>
              <w:pStyle w:val="ConsPlusNormal"/>
            </w:pPr>
            <w:r>
              <w:t>X</w:t>
            </w:r>
          </w:p>
        </w:tc>
      </w:tr>
      <w:tr w:rsidR="00341BA3" w14:paraId="7611B665" w14:textId="77777777">
        <w:tc>
          <w:tcPr>
            <w:tcW w:w="2974" w:type="dxa"/>
            <w:tcBorders>
              <w:top w:val="single" w:sz="4" w:space="0" w:color="auto"/>
              <w:left w:val="single" w:sz="4" w:space="0" w:color="auto"/>
              <w:bottom w:val="single" w:sz="4" w:space="0" w:color="auto"/>
              <w:right w:val="single" w:sz="4" w:space="0" w:color="auto"/>
            </w:tcBorders>
          </w:tcPr>
          <w:p w14:paraId="7D4D8C94" w14:textId="77777777" w:rsidR="00341BA3" w:rsidRDefault="00341BA3">
            <w:pPr>
              <w:pStyle w:val="ConsPlusNormal"/>
            </w:pPr>
            <w:r>
              <w:t>2.1 в амбулаторных условиях</w:t>
            </w:r>
          </w:p>
        </w:tc>
        <w:tc>
          <w:tcPr>
            <w:tcW w:w="904" w:type="dxa"/>
            <w:tcBorders>
              <w:top w:val="single" w:sz="4" w:space="0" w:color="auto"/>
              <w:left w:val="single" w:sz="4" w:space="0" w:color="auto"/>
              <w:bottom w:val="single" w:sz="4" w:space="0" w:color="auto"/>
              <w:right w:val="single" w:sz="4" w:space="0" w:color="auto"/>
            </w:tcBorders>
          </w:tcPr>
          <w:p w14:paraId="2317010E" w14:textId="77777777" w:rsidR="00341BA3" w:rsidRDefault="00341BA3">
            <w:pPr>
              <w:pStyle w:val="ConsPlusNormal"/>
            </w:pPr>
            <w:r>
              <w:t>06</w:t>
            </w:r>
          </w:p>
        </w:tc>
        <w:tc>
          <w:tcPr>
            <w:tcW w:w="2644" w:type="dxa"/>
            <w:tcBorders>
              <w:top w:val="single" w:sz="4" w:space="0" w:color="auto"/>
              <w:left w:val="single" w:sz="4" w:space="0" w:color="auto"/>
              <w:bottom w:val="single" w:sz="4" w:space="0" w:color="auto"/>
              <w:right w:val="single" w:sz="4" w:space="0" w:color="auto"/>
            </w:tcBorders>
          </w:tcPr>
          <w:p w14:paraId="44903028" w14:textId="77777777" w:rsidR="00341BA3" w:rsidRDefault="00341BA3">
            <w:pPr>
              <w:pStyle w:val="ConsPlusNormal"/>
            </w:pPr>
          </w:p>
        </w:tc>
        <w:tc>
          <w:tcPr>
            <w:tcW w:w="1759" w:type="dxa"/>
            <w:tcBorders>
              <w:top w:val="single" w:sz="4" w:space="0" w:color="auto"/>
              <w:left w:val="single" w:sz="4" w:space="0" w:color="auto"/>
              <w:bottom w:val="single" w:sz="4" w:space="0" w:color="auto"/>
              <w:right w:val="single" w:sz="4" w:space="0" w:color="auto"/>
            </w:tcBorders>
          </w:tcPr>
          <w:p w14:paraId="6A943F9A"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5458E550"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71621D41"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C0935BB"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685F2F28"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6A104C6"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0A40E158" w14:textId="77777777" w:rsidR="00341BA3" w:rsidRDefault="00341BA3">
            <w:pPr>
              <w:pStyle w:val="ConsPlusNormal"/>
            </w:pPr>
            <w:r>
              <w:t>X</w:t>
            </w:r>
          </w:p>
        </w:tc>
      </w:tr>
      <w:tr w:rsidR="00341BA3" w14:paraId="34405B22" w14:textId="77777777">
        <w:tc>
          <w:tcPr>
            <w:tcW w:w="2974" w:type="dxa"/>
            <w:tcBorders>
              <w:top w:val="single" w:sz="4" w:space="0" w:color="auto"/>
              <w:left w:val="single" w:sz="4" w:space="0" w:color="auto"/>
              <w:bottom w:val="single" w:sz="4" w:space="0" w:color="auto"/>
              <w:right w:val="single" w:sz="4" w:space="0" w:color="auto"/>
            </w:tcBorders>
          </w:tcPr>
          <w:p w14:paraId="208F4132" w14:textId="77777777" w:rsidR="00341BA3" w:rsidRDefault="00341BA3">
            <w:pPr>
              <w:pStyle w:val="ConsPlusNormal"/>
            </w:pPr>
            <w:r>
              <w:t xml:space="preserve">2.1.1. с профилактической и иными целями </w:t>
            </w:r>
            <w:hyperlink w:anchor="Par7902" w:history="1">
              <w:r>
                <w:rPr>
                  <w:color w:val="0000FF"/>
                </w:rPr>
                <w:t>&lt;***&gt;</w:t>
              </w:r>
            </w:hyperlink>
            <w:r>
              <w:t>, в том числе:</w:t>
            </w:r>
          </w:p>
        </w:tc>
        <w:tc>
          <w:tcPr>
            <w:tcW w:w="904" w:type="dxa"/>
            <w:tcBorders>
              <w:top w:val="single" w:sz="4" w:space="0" w:color="auto"/>
              <w:left w:val="single" w:sz="4" w:space="0" w:color="auto"/>
              <w:bottom w:val="single" w:sz="4" w:space="0" w:color="auto"/>
              <w:right w:val="single" w:sz="4" w:space="0" w:color="auto"/>
            </w:tcBorders>
          </w:tcPr>
          <w:p w14:paraId="32C4E26C" w14:textId="77777777" w:rsidR="00341BA3" w:rsidRDefault="00341BA3">
            <w:pPr>
              <w:pStyle w:val="ConsPlusNormal"/>
            </w:pPr>
            <w:r>
              <w:t>07</w:t>
            </w:r>
          </w:p>
        </w:tc>
        <w:tc>
          <w:tcPr>
            <w:tcW w:w="2644" w:type="dxa"/>
            <w:tcBorders>
              <w:top w:val="single" w:sz="4" w:space="0" w:color="auto"/>
              <w:left w:val="single" w:sz="4" w:space="0" w:color="auto"/>
              <w:bottom w:val="single" w:sz="4" w:space="0" w:color="auto"/>
              <w:right w:val="single" w:sz="4" w:space="0" w:color="auto"/>
            </w:tcBorders>
          </w:tcPr>
          <w:p w14:paraId="462F191C" w14:textId="77777777" w:rsidR="00341BA3" w:rsidRDefault="00341BA3">
            <w:pPr>
              <w:pStyle w:val="ConsPlusNormal"/>
            </w:pPr>
            <w:r>
              <w:t>посещение</w:t>
            </w:r>
          </w:p>
        </w:tc>
        <w:tc>
          <w:tcPr>
            <w:tcW w:w="1759" w:type="dxa"/>
            <w:tcBorders>
              <w:top w:val="single" w:sz="4" w:space="0" w:color="auto"/>
              <w:left w:val="single" w:sz="4" w:space="0" w:color="auto"/>
              <w:bottom w:val="single" w:sz="4" w:space="0" w:color="auto"/>
              <w:right w:val="single" w:sz="4" w:space="0" w:color="auto"/>
            </w:tcBorders>
          </w:tcPr>
          <w:p w14:paraId="17E312C7" w14:textId="77777777" w:rsidR="00341BA3" w:rsidRDefault="00341BA3">
            <w:pPr>
              <w:pStyle w:val="ConsPlusNormal"/>
            </w:pPr>
            <w:r>
              <w:t>0,315</w:t>
            </w:r>
          </w:p>
        </w:tc>
        <w:tc>
          <w:tcPr>
            <w:tcW w:w="1759" w:type="dxa"/>
            <w:tcBorders>
              <w:top w:val="single" w:sz="4" w:space="0" w:color="auto"/>
              <w:left w:val="single" w:sz="4" w:space="0" w:color="auto"/>
              <w:bottom w:val="single" w:sz="4" w:space="0" w:color="auto"/>
              <w:right w:val="single" w:sz="4" w:space="0" w:color="auto"/>
            </w:tcBorders>
          </w:tcPr>
          <w:p w14:paraId="7D541A55" w14:textId="77777777" w:rsidR="00341BA3" w:rsidRDefault="00341BA3">
            <w:pPr>
              <w:pStyle w:val="ConsPlusNormal"/>
            </w:pPr>
            <w:r>
              <w:t>3 104,6</w:t>
            </w:r>
          </w:p>
        </w:tc>
        <w:tc>
          <w:tcPr>
            <w:tcW w:w="1444" w:type="dxa"/>
            <w:tcBorders>
              <w:top w:val="single" w:sz="4" w:space="0" w:color="auto"/>
              <w:left w:val="single" w:sz="4" w:space="0" w:color="auto"/>
              <w:bottom w:val="single" w:sz="4" w:space="0" w:color="auto"/>
              <w:right w:val="single" w:sz="4" w:space="0" w:color="auto"/>
            </w:tcBorders>
          </w:tcPr>
          <w:p w14:paraId="1E831801" w14:textId="77777777" w:rsidR="00341BA3" w:rsidRDefault="00341BA3">
            <w:pPr>
              <w:pStyle w:val="ConsPlusNormal"/>
            </w:pPr>
            <w:r>
              <w:t>976,9</w:t>
            </w:r>
          </w:p>
        </w:tc>
        <w:tc>
          <w:tcPr>
            <w:tcW w:w="964" w:type="dxa"/>
            <w:tcBorders>
              <w:top w:val="single" w:sz="4" w:space="0" w:color="auto"/>
              <w:left w:val="single" w:sz="4" w:space="0" w:color="auto"/>
              <w:bottom w:val="single" w:sz="4" w:space="0" w:color="auto"/>
              <w:right w:val="single" w:sz="4" w:space="0" w:color="auto"/>
            </w:tcBorders>
          </w:tcPr>
          <w:p w14:paraId="263CB236"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018D7EEA" w14:textId="77777777" w:rsidR="00341BA3" w:rsidRDefault="00341BA3">
            <w:pPr>
              <w:pStyle w:val="ConsPlusNormal"/>
            </w:pPr>
            <w:r>
              <w:t>1 694 219,8</w:t>
            </w:r>
          </w:p>
        </w:tc>
        <w:tc>
          <w:tcPr>
            <w:tcW w:w="1384" w:type="dxa"/>
            <w:tcBorders>
              <w:top w:val="single" w:sz="4" w:space="0" w:color="auto"/>
              <w:left w:val="single" w:sz="4" w:space="0" w:color="auto"/>
              <w:bottom w:val="single" w:sz="4" w:space="0" w:color="auto"/>
              <w:right w:val="single" w:sz="4" w:space="0" w:color="auto"/>
            </w:tcBorders>
          </w:tcPr>
          <w:p w14:paraId="2C4A7A73"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40486465" w14:textId="77777777" w:rsidR="00341BA3" w:rsidRDefault="00341BA3">
            <w:pPr>
              <w:pStyle w:val="ConsPlusNormal"/>
            </w:pPr>
            <w:r>
              <w:t>X</w:t>
            </w:r>
          </w:p>
        </w:tc>
      </w:tr>
      <w:tr w:rsidR="00341BA3" w14:paraId="27CC0634" w14:textId="77777777">
        <w:tc>
          <w:tcPr>
            <w:tcW w:w="2974" w:type="dxa"/>
            <w:tcBorders>
              <w:top w:val="single" w:sz="4" w:space="0" w:color="auto"/>
              <w:left w:val="single" w:sz="4" w:space="0" w:color="auto"/>
              <w:bottom w:val="single" w:sz="4" w:space="0" w:color="auto"/>
              <w:right w:val="single" w:sz="4" w:space="0" w:color="auto"/>
            </w:tcBorders>
          </w:tcPr>
          <w:p w14:paraId="23F500D1" w14:textId="77777777" w:rsidR="00341BA3" w:rsidRDefault="00341BA3">
            <w:pPr>
              <w:pStyle w:val="ConsPlusNormal"/>
            </w:pPr>
            <w:r>
              <w:t>не идентифицированным и не застрахованным в системе ОМС лицам</w:t>
            </w:r>
          </w:p>
        </w:tc>
        <w:tc>
          <w:tcPr>
            <w:tcW w:w="904" w:type="dxa"/>
            <w:tcBorders>
              <w:top w:val="single" w:sz="4" w:space="0" w:color="auto"/>
              <w:left w:val="single" w:sz="4" w:space="0" w:color="auto"/>
              <w:bottom w:val="single" w:sz="4" w:space="0" w:color="auto"/>
              <w:right w:val="single" w:sz="4" w:space="0" w:color="auto"/>
            </w:tcBorders>
          </w:tcPr>
          <w:p w14:paraId="092D271F" w14:textId="77777777" w:rsidR="00341BA3" w:rsidRDefault="00341BA3">
            <w:pPr>
              <w:pStyle w:val="ConsPlusNormal"/>
            </w:pPr>
            <w:r>
              <w:t>07.1</w:t>
            </w:r>
          </w:p>
        </w:tc>
        <w:tc>
          <w:tcPr>
            <w:tcW w:w="2644" w:type="dxa"/>
            <w:tcBorders>
              <w:top w:val="single" w:sz="4" w:space="0" w:color="auto"/>
              <w:left w:val="single" w:sz="4" w:space="0" w:color="auto"/>
              <w:bottom w:val="single" w:sz="4" w:space="0" w:color="auto"/>
              <w:right w:val="single" w:sz="4" w:space="0" w:color="auto"/>
            </w:tcBorders>
          </w:tcPr>
          <w:p w14:paraId="244297E5" w14:textId="77777777" w:rsidR="00341BA3" w:rsidRDefault="00341BA3">
            <w:pPr>
              <w:pStyle w:val="ConsPlusNormal"/>
            </w:pPr>
            <w:r>
              <w:t>посещение</w:t>
            </w:r>
          </w:p>
        </w:tc>
        <w:tc>
          <w:tcPr>
            <w:tcW w:w="1759" w:type="dxa"/>
            <w:tcBorders>
              <w:top w:val="single" w:sz="4" w:space="0" w:color="auto"/>
              <w:left w:val="single" w:sz="4" w:space="0" w:color="auto"/>
              <w:bottom w:val="single" w:sz="4" w:space="0" w:color="auto"/>
              <w:right w:val="single" w:sz="4" w:space="0" w:color="auto"/>
            </w:tcBorders>
          </w:tcPr>
          <w:p w14:paraId="29C9F88C" w14:textId="77777777" w:rsidR="00341BA3" w:rsidRDefault="00341BA3">
            <w:pPr>
              <w:pStyle w:val="ConsPlusNormal"/>
            </w:pPr>
            <w:r>
              <w:t>0,015</w:t>
            </w:r>
          </w:p>
        </w:tc>
        <w:tc>
          <w:tcPr>
            <w:tcW w:w="1759" w:type="dxa"/>
            <w:tcBorders>
              <w:top w:val="single" w:sz="4" w:space="0" w:color="auto"/>
              <w:left w:val="single" w:sz="4" w:space="0" w:color="auto"/>
              <w:bottom w:val="single" w:sz="4" w:space="0" w:color="auto"/>
              <w:right w:val="single" w:sz="4" w:space="0" w:color="auto"/>
            </w:tcBorders>
          </w:tcPr>
          <w:p w14:paraId="4450C9DB" w14:textId="77777777" w:rsidR="00341BA3" w:rsidRDefault="00341BA3">
            <w:pPr>
              <w:pStyle w:val="ConsPlusNormal"/>
            </w:pPr>
            <w:r>
              <w:t>3 115,1</w:t>
            </w:r>
          </w:p>
        </w:tc>
        <w:tc>
          <w:tcPr>
            <w:tcW w:w="1444" w:type="dxa"/>
            <w:tcBorders>
              <w:top w:val="single" w:sz="4" w:space="0" w:color="auto"/>
              <w:left w:val="single" w:sz="4" w:space="0" w:color="auto"/>
              <w:bottom w:val="single" w:sz="4" w:space="0" w:color="auto"/>
              <w:right w:val="single" w:sz="4" w:space="0" w:color="auto"/>
            </w:tcBorders>
          </w:tcPr>
          <w:p w14:paraId="6A5CBCD5" w14:textId="77777777" w:rsidR="00341BA3" w:rsidRDefault="00341BA3">
            <w:pPr>
              <w:pStyle w:val="ConsPlusNormal"/>
            </w:pPr>
            <w:r>
              <w:t>47,2</w:t>
            </w:r>
          </w:p>
        </w:tc>
        <w:tc>
          <w:tcPr>
            <w:tcW w:w="964" w:type="dxa"/>
            <w:tcBorders>
              <w:top w:val="single" w:sz="4" w:space="0" w:color="auto"/>
              <w:left w:val="single" w:sz="4" w:space="0" w:color="auto"/>
              <w:bottom w:val="single" w:sz="4" w:space="0" w:color="auto"/>
              <w:right w:val="single" w:sz="4" w:space="0" w:color="auto"/>
            </w:tcBorders>
          </w:tcPr>
          <w:p w14:paraId="02C53543"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629904CF" w14:textId="77777777" w:rsidR="00341BA3" w:rsidRDefault="00341BA3">
            <w:pPr>
              <w:pStyle w:val="ConsPlusNormal"/>
            </w:pPr>
            <w:r>
              <w:t>81 927,3</w:t>
            </w:r>
          </w:p>
        </w:tc>
        <w:tc>
          <w:tcPr>
            <w:tcW w:w="1384" w:type="dxa"/>
            <w:tcBorders>
              <w:top w:val="single" w:sz="4" w:space="0" w:color="auto"/>
              <w:left w:val="single" w:sz="4" w:space="0" w:color="auto"/>
              <w:bottom w:val="single" w:sz="4" w:space="0" w:color="auto"/>
              <w:right w:val="single" w:sz="4" w:space="0" w:color="auto"/>
            </w:tcBorders>
          </w:tcPr>
          <w:p w14:paraId="235A5F42"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5D051A3A" w14:textId="77777777" w:rsidR="00341BA3" w:rsidRDefault="00341BA3">
            <w:pPr>
              <w:pStyle w:val="ConsPlusNormal"/>
            </w:pPr>
            <w:r>
              <w:t>X</w:t>
            </w:r>
          </w:p>
        </w:tc>
      </w:tr>
      <w:tr w:rsidR="00341BA3" w14:paraId="4DA28FB9" w14:textId="77777777">
        <w:tc>
          <w:tcPr>
            <w:tcW w:w="2974" w:type="dxa"/>
            <w:tcBorders>
              <w:top w:val="single" w:sz="4" w:space="0" w:color="auto"/>
              <w:left w:val="single" w:sz="4" w:space="0" w:color="auto"/>
              <w:bottom w:val="single" w:sz="4" w:space="0" w:color="auto"/>
              <w:right w:val="single" w:sz="4" w:space="0" w:color="auto"/>
            </w:tcBorders>
          </w:tcPr>
          <w:p w14:paraId="5916B847" w14:textId="77777777" w:rsidR="00341BA3" w:rsidRDefault="00341BA3">
            <w:pPr>
              <w:pStyle w:val="ConsPlusNormal"/>
            </w:pPr>
            <w:r>
              <w:t xml:space="preserve">2.1.2. в связи с заболеваниями - обращений </w:t>
            </w:r>
            <w:hyperlink w:anchor="Par7903" w:history="1">
              <w:r>
                <w:rPr>
                  <w:color w:val="0000FF"/>
                </w:rPr>
                <w:t>&lt;****&gt;</w:t>
              </w:r>
            </w:hyperlink>
            <w:r>
              <w:t>, в том числе:</w:t>
            </w:r>
          </w:p>
        </w:tc>
        <w:tc>
          <w:tcPr>
            <w:tcW w:w="904" w:type="dxa"/>
            <w:tcBorders>
              <w:top w:val="single" w:sz="4" w:space="0" w:color="auto"/>
              <w:left w:val="single" w:sz="4" w:space="0" w:color="auto"/>
              <w:bottom w:val="single" w:sz="4" w:space="0" w:color="auto"/>
              <w:right w:val="single" w:sz="4" w:space="0" w:color="auto"/>
            </w:tcBorders>
          </w:tcPr>
          <w:p w14:paraId="57A86F42" w14:textId="77777777" w:rsidR="00341BA3" w:rsidRDefault="00341BA3">
            <w:pPr>
              <w:pStyle w:val="ConsPlusNormal"/>
            </w:pPr>
            <w:r>
              <w:t>08</w:t>
            </w:r>
          </w:p>
        </w:tc>
        <w:tc>
          <w:tcPr>
            <w:tcW w:w="2644" w:type="dxa"/>
            <w:tcBorders>
              <w:top w:val="single" w:sz="4" w:space="0" w:color="auto"/>
              <w:left w:val="single" w:sz="4" w:space="0" w:color="auto"/>
              <w:bottom w:val="single" w:sz="4" w:space="0" w:color="auto"/>
              <w:right w:val="single" w:sz="4" w:space="0" w:color="auto"/>
            </w:tcBorders>
          </w:tcPr>
          <w:p w14:paraId="73C10D4B" w14:textId="77777777" w:rsidR="00341BA3" w:rsidRDefault="00341BA3">
            <w:pPr>
              <w:pStyle w:val="ConsPlusNormal"/>
            </w:pPr>
            <w:r>
              <w:t>обращение</w:t>
            </w:r>
          </w:p>
        </w:tc>
        <w:tc>
          <w:tcPr>
            <w:tcW w:w="1759" w:type="dxa"/>
            <w:tcBorders>
              <w:top w:val="single" w:sz="4" w:space="0" w:color="auto"/>
              <w:left w:val="single" w:sz="4" w:space="0" w:color="auto"/>
              <w:bottom w:val="single" w:sz="4" w:space="0" w:color="auto"/>
              <w:right w:val="single" w:sz="4" w:space="0" w:color="auto"/>
            </w:tcBorders>
          </w:tcPr>
          <w:p w14:paraId="5027D9AD" w14:textId="77777777" w:rsidR="00341BA3" w:rsidRDefault="00341BA3">
            <w:pPr>
              <w:pStyle w:val="ConsPlusNormal"/>
            </w:pPr>
            <w:r>
              <w:t>0,073</w:t>
            </w:r>
          </w:p>
        </w:tc>
        <w:tc>
          <w:tcPr>
            <w:tcW w:w="1759" w:type="dxa"/>
            <w:tcBorders>
              <w:top w:val="single" w:sz="4" w:space="0" w:color="auto"/>
              <w:left w:val="single" w:sz="4" w:space="0" w:color="auto"/>
              <w:bottom w:val="single" w:sz="4" w:space="0" w:color="auto"/>
              <w:right w:val="single" w:sz="4" w:space="0" w:color="auto"/>
            </w:tcBorders>
          </w:tcPr>
          <w:p w14:paraId="23D69D30" w14:textId="77777777" w:rsidR="00341BA3" w:rsidRDefault="00341BA3">
            <w:pPr>
              <w:pStyle w:val="ConsPlusNormal"/>
            </w:pPr>
            <w:r>
              <w:t>7 938,7</w:t>
            </w:r>
          </w:p>
        </w:tc>
        <w:tc>
          <w:tcPr>
            <w:tcW w:w="1444" w:type="dxa"/>
            <w:tcBorders>
              <w:top w:val="single" w:sz="4" w:space="0" w:color="auto"/>
              <w:left w:val="single" w:sz="4" w:space="0" w:color="auto"/>
              <w:bottom w:val="single" w:sz="4" w:space="0" w:color="auto"/>
              <w:right w:val="single" w:sz="4" w:space="0" w:color="auto"/>
            </w:tcBorders>
          </w:tcPr>
          <w:p w14:paraId="7B58FE05" w14:textId="77777777" w:rsidR="00341BA3" w:rsidRDefault="00341BA3">
            <w:pPr>
              <w:pStyle w:val="ConsPlusNormal"/>
            </w:pPr>
            <w:r>
              <w:t>578,0</w:t>
            </w:r>
          </w:p>
        </w:tc>
        <w:tc>
          <w:tcPr>
            <w:tcW w:w="964" w:type="dxa"/>
            <w:tcBorders>
              <w:top w:val="single" w:sz="4" w:space="0" w:color="auto"/>
              <w:left w:val="single" w:sz="4" w:space="0" w:color="auto"/>
              <w:bottom w:val="single" w:sz="4" w:space="0" w:color="auto"/>
              <w:right w:val="single" w:sz="4" w:space="0" w:color="auto"/>
            </w:tcBorders>
          </w:tcPr>
          <w:p w14:paraId="2015FFE0"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07060A2C" w14:textId="77777777" w:rsidR="00341BA3" w:rsidRDefault="00341BA3">
            <w:pPr>
              <w:pStyle w:val="ConsPlusNormal"/>
            </w:pPr>
            <w:r>
              <w:t>1 002 375,3</w:t>
            </w:r>
          </w:p>
        </w:tc>
        <w:tc>
          <w:tcPr>
            <w:tcW w:w="1384" w:type="dxa"/>
            <w:tcBorders>
              <w:top w:val="single" w:sz="4" w:space="0" w:color="auto"/>
              <w:left w:val="single" w:sz="4" w:space="0" w:color="auto"/>
              <w:bottom w:val="single" w:sz="4" w:space="0" w:color="auto"/>
              <w:right w:val="single" w:sz="4" w:space="0" w:color="auto"/>
            </w:tcBorders>
          </w:tcPr>
          <w:p w14:paraId="0DC0ECA4"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3D42FAF6" w14:textId="77777777" w:rsidR="00341BA3" w:rsidRDefault="00341BA3">
            <w:pPr>
              <w:pStyle w:val="ConsPlusNormal"/>
            </w:pPr>
            <w:r>
              <w:t>X</w:t>
            </w:r>
          </w:p>
        </w:tc>
      </w:tr>
      <w:tr w:rsidR="00341BA3" w14:paraId="10477D66" w14:textId="77777777">
        <w:tc>
          <w:tcPr>
            <w:tcW w:w="2974" w:type="dxa"/>
            <w:tcBorders>
              <w:top w:val="single" w:sz="4" w:space="0" w:color="auto"/>
              <w:left w:val="single" w:sz="4" w:space="0" w:color="auto"/>
              <w:bottom w:val="single" w:sz="4" w:space="0" w:color="auto"/>
              <w:right w:val="single" w:sz="4" w:space="0" w:color="auto"/>
            </w:tcBorders>
          </w:tcPr>
          <w:p w14:paraId="70709CAC" w14:textId="77777777" w:rsidR="00341BA3" w:rsidRDefault="00341BA3">
            <w:pPr>
              <w:pStyle w:val="ConsPlusNormal"/>
            </w:pPr>
            <w:r>
              <w:t>не идентифицированным и не застрахованным в системе ОМС лицам</w:t>
            </w:r>
          </w:p>
        </w:tc>
        <w:tc>
          <w:tcPr>
            <w:tcW w:w="904" w:type="dxa"/>
            <w:tcBorders>
              <w:top w:val="single" w:sz="4" w:space="0" w:color="auto"/>
              <w:left w:val="single" w:sz="4" w:space="0" w:color="auto"/>
              <w:bottom w:val="single" w:sz="4" w:space="0" w:color="auto"/>
              <w:right w:val="single" w:sz="4" w:space="0" w:color="auto"/>
            </w:tcBorders>
          </w:tcPr>
          <w:p w14:paraId="2B3764FA" w14:textId="77777777" w:rsidR="00341BA3" w:rsidRDefault="00341BA3">
            <w:pPr>
              <w:pStyle w:val="ConsPlusNormal"/>
            </w:pPr>
            <w:r>
              <w:t>08.1</w:t>
            </w:r>
          </w:p>
        </w:tc>
        <w:tc>
          <w:tcPr>
            <w:tcW w:w="2644" w:type="dxa"/>
            <w:tcBorders>
              <w:top w:val="single" w:sz="4" w:space="0" w:color="auto"/>
              <w:left w:val="single" w:sz="4" w:space="0" w:color="auto"/>
              <w:bottom w:val="single" w:sz="4" w:space="0" w:color="auto"/>
              <w:right w:val="single" w:sz="4" w:space="0" w:color="auto"/>
            </w:tcBorders>
          </w:tcPr>
          <w:p w14:paraId="07299348" w14:textId="77777777" w:rsidR="00341BA3" w:rsidRDefault="00341BA3">
            <w:pPr>
              <w:pStyle w:val="ConsPlusNormal"/>
            </w:pPr>
            <w:r>
              <w:t>обращение</w:t>
            </w:r>
          </w:p>
        </w:tc>
        <w:tc>
          <w:tcPr>
            <w:tcW w:w="1759" w:type="dxa"/>
            <w:tcBorders>
              <w:top w:val="single" w:sz="4" w:space="0" w:color="auto"/>
              <w:left w:val="single" w:sz="4" w:space="0" w:color="auto"/>
              <w:bottom w:val="single" w:sz="4" w:space="0" w:color="auto"/>
              <w:right w:val="single" w:sz="4" w:space="0" w:color="auto"/>
            </w:tcBorders>
          </w:tcPr>
          <w:p w14:paraId="6103D711"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6B5EA3EE"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8C3CBDC" w14:textId="77777777" w:rsidR="00341BA3" w:rsidRDefault="00341BA3">
            <w:pPr>
              <w:pStyle w:val="ConsPlusNormal"/>
            </w:pPr>
            <w:r>
              <w:t>0,0</w:t>
            </w:r>
          </w:p>
        </w:tc>
        <w:tc>
          <w:tcPr>
            <w:tcW w:w="964" w:type="dxa"/>
            <w:tcBorders>
              <w:top w:val="single" w:sz="4" w:space="0" w:color="auto"/>
              <w:left w:val="single" w:sz="4" w:space="0" w:color="auto"/>
              <w:bottom w:val="single" w:sz="4" w:space="0" w:color="auto"/>
              <w:right w:val="single" w:sz="4" w:space="0" w:color="auto"/>
            </w:tcBorders>
          </w:tcPr>
          <w:p w14:paraId="7A708E0F"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4B06DF2B" w14:textId="77777777" w:rsidR="00341BA3" w:rsidRDefault="00341BA3">
            <w:pPr>
              <w:pStyle w:val="ConsPlusNormal"/>
            </w:pPr>
            <w:r>
              <w:t>0,0</w:t>
            </w:r>
          </w:p>
        </w:tc>
        <w:tc>
          <w:tcPr>
            <w:tcW w:w="1384" w:type="dxa"/>
            <w:tcBorders>
              <w:top w:val="single" w:sz="4" w:space="0" w:color="auto"/>
              <w:left w:val="single" w:sz="4" w:space="0" w:color="auto"/>
              <w:bottom w:val="single" w:sz="4" w:space="0" w:color="auto"/>
              <w:right w:val="single" w:sz="4" w:space="0" w:color="auto"/>
            </w:tcBorders>
          </w:tcPr>
          <w:p w14:paraId="61AC4910"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297BDFDA" w14:textId="77777777" w:rsidR="00341BA3" w:rsidRDefault="00341BA3">
            <w:pPr>
              <w:pStyle w:val="ConsPlusNormal"/>
            </w:pPr>
            <w:r>
              <w:t>X</w:t>
            </w:r>
          </w:p>
        </w:tc>
      </w:tr>
      <w:tr w:rsidR="00341BA3" w14:paraId="6FEA162F" w14:textId="77777777">
        <w:tc>
          <w:tcPr>
            <w:tcW w:w="2974" w:type="dxa"/>
            <w:tcBorders>
              <w:top w:val="single" w:sz="4" w:space="0" w:color="auto"/>
              <w:left w:val="single" w:sz="4" w:space="0" w:color="auto"/>
              <w:bottom w:val="single" w:sz="4" w:space="0" w:color="auto"/>
              <w:right w:val="single" w:sz="4" w:space="0" w:color="auto"/>
            </w:tcBorders>
          </w:tcPr>
          <w:p w14:paraId="21A2654F" w14:textId="77777777" w:rsidR="00341BA3" w:rsidRDefault="00341BA3">
            <w:pPr>
              <w:pStyle w:val="ConsPlusNormal"/>
            </w:pPr>
            <w:r>
              <w:t xml:space="preserve">2.2 в условиях дневных стационаров </w:t>
            </w:r>
            <w:hyperlink w:anchor="Par7904" w:history="1">
              <w:r>
                <w:rPr>
                  <w:color w:val="0000FF"/>
                </w:rPr>
                <w:t>&lt;*****&gt;</w:t>
              </w:r>
            </w:hyperlink>
            <w:r>
              <w:t>, в том числе</w:t>
            </w:r>
          </w:p>
        </w:tc>
        <w:tc>
          <w:tcPr>
            <w:tcW w:w="904" w:type="dxa"/>
            <w:tcBorders>
              <w:top w:val="single" w:sz="4" w:space="0" w:color="auto"/>
              <w:left w:val="single" w:sz="4" w:space="0" w:color="auto"/>
              <w:bottom w:val="single" w:sz="4" w:space="0" w:color="auto"/>
              <w:right w:val="single" w:sz="4" w:space="0" w:color="auto"/>
            </w:tcBorders>
          </w:tcPr>
          <w:p w14:paraId="6E154477" w14:textId="77777777" w:rsidR="00341BA3" w:rsidRDefault="00341BA3">
            <w:pPr>
              <w:pStyle w:val="ConsPlusNormal"/>
            </w:pPr>
            <w:r>
              <w:t>09</w:t>
            </w:r>
          </w:p>
        </w:tc>
        <w:tc>
          <w:tcPr>
            <w:tcW w:w="2644" w:type="dxa"/>
            <w:tcBorders>
              <w:top w:val="single" w:sz="4" w:space="0" w:color="auto"/>
              <w:left w:val="single" w:sz="4" w:space="0" w:color="auto"/>
              <w:bottom w:val="single" w:sz="4" w:space="0" w:color="auto"/>
              <w:right w:val="single" w:sz="4" w:space="0" w:color="auto"/>
            </w:tcBorders>
          </w:tcPr>
          <w:p w14:paraId="40F06EFC"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62DE86CC"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0DE6245E"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10DDEF9" w14:textId="77777777" w:rsidR="00341BA3" w:rsidRDefault="00341BA3">
            <w:pPr>
              <w:pStyle w:val="ConsPlusNormal"/>
            </w:pPr>
            <w:r>
              <w:t>0,0</w:t>
            </w:r>
          </w:p>
        </w:tc>
        <w:tc>
          <w:tcPr>
            <w:tcW w:w="964" w:type="dxa"/>
            <w:tcBorders>
              <w:top w:val="single" w:sz="4" w:space="0" w:color="auto"/>
              <w:left w:val="single" w:sz="4" w:space="0" w:color="auto"/>
              <w:bottom w:val="single" w:sz="4" w:space="0" w:color="auto"/>
              <w:right w:val="single" w:sz="4" w:space="0" w:color="auto"/>
            </w:tcBorders>
          </w:tcPr>
          <w:p w14:paraId="1C2FD279"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71AA2187" w14:textId="77777777" w:rsidR="00341BA3" w:rsidRDefault="00341BA3">
            <w:pPr>
              <w:pStyle w:val="ConsPlusNormal"/>
            </w:pPr>
            <w:r>
              <w:t>0,0</w:t>
            </w:r>
          </w:p>
        </w:tc>
        <w:tc>
          <w:tcPr>
            <w:tcW w:w="1384" w:type="dxa"/>
            <w:tcBorders>
              <w:top w:val="single" w:sz="4" w:space="0" w:color="auto"/>
              <w:left w:val="single" w:sz="4" w:space="0" w:color="auto"/>
              <w:bottom w:val="single" w:sz="4" w:space="0" w:color="auto"/>
              <w:right w:val="single" w:sz="4" w:space="0" w:color="auto"/>
            </w:tcBorders>
          </w:tcPr>
          <w:p w14:paraId="26D53360"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5C20C31D" w14:textId="77777777" w:rsidR="00341BA3" w:rsidRDefault="00341BA3">
            <w:pPr>
              <w:pStyle w:val="ConsPlusNormal"/>
            </w:pPr>
            <w:r>
              <w:t>X</w:t>
            </w:r>
          </w:p>
        </w:tc>
      </w:tr>
      <w:tr w:rsidR="00341BA3" w14:paraId="7748CDAC" w14:textId="77777777">
        <w:tc>
          <w:tcPr>
            <w:tcW w:w="2974" w:type="dxa"/>
            <w:tcBorders>
              <w:top w:val="single" w:sz="4" w:space="0" w:color="auto"/>
              <w:left w:val="single" w:sz="4" w:space="0" w:color="auto"/>
              <w:bottom w:val="single" w:sz="4" w:space="0" w:color="auto"/>
              <w:right w:val="single" w:sz="4" w:space="0" w:color="auto"/>
            </w:tcBorders>
          </w:tcPr>
          <w:p w14:paraId="02620370" w14:textId="77777777" w:rsidR="00341BA3" w:rsidRDefault="00341BA3">
            <w:pPr>
              <w:pStyle w:val="ConsPlusNormal"/>
            </w:pPr>
            <w:r>
              <w:t>не идентифицированным и не застрахованным в системе ОМС лицам</w:t>
            </w:r>
          </w:p>
        </w:tc>
        <w:tc>
          <w:tcPr>
            <w:tcW w:w="904" w:type="dxa"/>
            <w:tcBorders>
              <w:top w:val="single" w:sz="4" w:space="0" w:color="auto"/>
              <w:left w:val="single" w:sz="4" w:space="0" w:color="auto"/>
              <w:bottom w:val="single" w:sz="4" w:space="0" w:color="auto"/>
              <w:right w:val="single" w:sz="4" w:space="0" w:color="auto"/>
            </w:tcBorders>
          </w:tcPr>
          <w:p w14:paraId="052A84A2" w14:textId="77777777" w:rsidR="00341BA3" w:rsidRDefault="00341BA3">
            <w:pPr>
              <w:pStyle w:val="ConsPlusNormal"/>
            </w:pPr>
            <w:r>
              <w:t>09.1</w:t>
            </w:r>
          </w:p>
        </w:tc>
        <w:tc>
          <w:tcPr>
            <w:tcW w:w="2644" w:type="dxa"/>
            <w:tcBorders>
              <w:top w:val="single" w:sz="4" w:space="0" w:color="auto"/>
              <w:left w:val="single" w:sz="4" w:space="0" w:color="auto"/>
              <w:bottom w:val="single" w:sz="4" w:space="0" w:color="auto"/>
              <w:right w:val="single" w:sz="4" w:space="0" w:color="auto"/>
            </w:tcBorders>
          </w:tcPr>
          <w:p w14:paraId="4B2EDD05"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5FE1F30E"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A36405E"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E503FA7" w14:textId="77777777" w:rsidR="00341BA3" w:rsidRDefault="00341BA3">
            <w:pPr>
              <w:pStyle w:val="ConsPlusNormal"/>
            </w:pPr>
            <w:r>
              <w:t>0,0</w:t>
            </w:r>
          </w:p>
        </w:tc>
        <w:tc>
          <w:tcPr>
            <w:tcW w:w="964" w:type="dxa"/>
            <w:tcBorders>
              <w:top w:val="single" w:sz="4" w:space="0" w:color="auto"/>
              <w:left w:val="single" w:sz="4" w:space="0" w:color="auto"/>
              <w:bottom w:val="single" w:sz="4" w:space="0" w:color="auto"/>
              <w:right w:val="single" w:sz="4" w:space="0" w:color="auto"/>
            </w:tcBorders>
          </w:tcPr>
          <w:p w14:paraId="37A6938E"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0C7776AC" w14:textId="77777777" w:rsidR="00341BA3" w:rsidRDefault="00341BA3">
            <w:pPr>
              <w:pStyle w:val="ConsPlusNormal"/>
            </w:pPr>
            <w:r>
              <w:t>0,0</w:t>
            </w:r>
          </w:p>
        </w:tc>
        <w:tc>
          <w:tcPr>
            <w:tcW w:w="1384" w:type="dxa"/>
            <w:tcBorders>
              <w:top w:val="single" w:sz="4" w:space="0" w:color="auto"/>
              <w:left w:val="single" w:sz="4" w:space="0" w:color="auto"/>
              <w:bottom w:val="single" w:sz="4" w:space="0" w:color="auto"/>
              <w:right w:val="single" w:sz="4" w:space="0" w:color="auto"/>
            </w:tcBorders>
          </w:tcPr>
          <w:p w14:paraId="5E104DEB"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328A1B5F" w14:textId="77777777" w:rsidR="00341BA3" w:rsidRDefault="00341BA3">
            <w:pPr>
              <w:pStyle w:val="ConsPlusNormal"/>
            </w:pPr>
            <w:r>
              <w:t>X</w:t>
            </w:r>
          </w:p>
        </w:tc>
      </w:tr>
      <w:tr w:rsidR="00341BA3" w14:paraId="12804021" w14:textId="77777777">
        <w:tc>
          <w:tcPr>
            <w:tcW w:w="2974" w:type="dxa"/>
            <w:tcBorders>
              <w:top w:val="single" w:sz="4" w:space="0" w:color="auto"/>
              <w:left w:val="single" w:sz="4" w:space="0" w:color="auto"/>
              <w:bottom w:val="single" w:sz="4" w:space="0" w:color="auto"/>
              <w:right w:val="single" w:sz="4" w:space="0" w:color="auto"/>
            </w:tcBorders>
          </w:tcPr>
          <w:p w14:paraId="3F07283C" w14:textId="77777777" w:rsidR="00341BA3" w:rsidRDefault="00341BA3">
            <w:pPr>
              <w:pStyle w:val="ConsPlusNormal"/>
            </w:pPr>
            <w:r>
              <w:t xml:space="preserve">3. В условиях дневных </w:t>
            </w:r>
            <w:r>
              <w:lastRenderedPageBreak/>
              <w:t xml:space="preserve">стационаров (первичная медико-санитарная помощь, специализированная медицинская помощь) </w:t>
            </w:r>
            <w:hyperlink w:anchor="Par7905" w:history="1">
              <w:r>
                <w:rPr>
                  <w:color w:val="0000FF"/>
                </w:rPr>
                <w:t>&lt;******&gt;</w:t>
              </w:r>
            </w:hyperlink>
            <w:r>
              <w:t>, в том числе</w:t>
            </w:r>
          </w:p>
        </w:tc>
        <w:tc>
          <w:tcPr>
            <w:tcW w:w="904" w:type="dxa"/>
            <w:tcBorders>
              <w:top w:val="single" w:sz="4" w:space="0" w:color="auto"/>
              <w:left w:val="single" w:sz="4" w:space="0" w:color="auto"/>
              <w:bottom w:val="single" w:sz="4" w:space="0" w:color="auto"/>
              <w:right w:val="single" w:sz="4" w:space="0" w:color="auto"/>
            </w:tcBorders>
          </w:tcPr>
          <w:p w14:paraId="109F5D3E" w14:textId="77777777" w:rsidR="00341BA3" w:rsidRDefault="00341BA3">
            <w:pPr>
              <w:pStyle w:val="ConsPlusNormal"/>
            </w:pPr>
            <w:r>
              <w:lastRenderedPageBreak/>
              <w:t>10</w:t>
            </w:r>
          </w:p>
        </w:tc>
        <w:tc>
          <w:tcPr>
            <w:tcW w:w="2644" w:type="dxa"/>
            <w:tcBorders>
              <w:top w:val="single" w:sz="4" w:space="0" w:color="auto"/>
              <w:left w:val="single" w:sz="4" w:space="0" w:color="auto"/>
              <w:bottom w:val="single" w:sz="4" w:space="0" w:color="auto"/>
              <w:right w:val="single" w:sz="4" w:space="0" w:color="auto"/>
            </w:tcBorders>
          </w:tcPr>
          <w:p w14:paraId="4CC8C606"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4D61BE5A" w14:textId="77777777" w:rsidR="00341BA3" w:rsidRDefault="00341BA3">
            <w:pPr>
              <w:pStyle w:val="ConsPlusNormal"/>
            </w:pPr>
            <w:r>
              <w:t>0,002</w:t>
            </w:r>
          </w:p>
        </w:tc>
        <w:tc>
          <w:tcPr>
            <w:tcW w:w="1759" w:type="dxa"/>
            <w:tcBorders>
              <w:top w:val="single" w:sz="4" w:space="0" w:color="auto"/>
              <w:left w:val="single" w:sz="4" w:space="0" w:color="auto"/>
              <w:bottom w:val="single" w:sz="4" w:space="0" w:color="auto"/>
              <w:right w:val="single" w:sz="4" w:space="0" w:color="auto"/>
            </w:tcBorders>
          </w:tcPr>
          <w:p w14:paraId="39D06B4C" w14:textId="77777777" w:rsidR="00341BA3" w:rsidRDefault="00341BA3">
            <w:pPr>
              <w:pStyle w:val="ConsPlusNormal"/>
            </w:pPr>
            <w:r>
              <w:t>49 316,6</w:t>
            </w:r>
          </w:p>
        </w:tc>
        <w:tc>
          <w:tcPr>
            <w:tcW w:w="1444" w:type="dxa"/>
            <w:tcBorders>
              <w:top w:val="single" w:sz="4" w:space="0" w:color="auto"/>
              <w:left w:val="single" w:sz="4" w:space="0" w:color="auto"/>
              <w:bottom w:val="single" w:sz="4" w:space="0" w:color="auto"/>
              <w:right w:val="single" w:sz="4" w:space="0" w:color="auto"/>
            </w:tcBorders>
          </w:tcPr>
          <w:p w14:paraId="0BB10BF8" w14:textId="77777777" w:rsidR="00341BA3" w:rsidRDefault="00341BA3">
            <w:pPr>
              <w:pStyle w:val="ConsPlusNormal"/>
            </w:pPr>
            <w:r>
              <w:t>81,7</w:t>
            </w:r>
          </w:p>
        </w:tc>
        <w:tc>
          <w:tcPr>
            <w:tcW w:w="964" w:type="dxa"/>
            <w:tcBorders>
              <w:top w:val="single" w:sz="4" w:space="0" w:color="auto"/>
              <w:left w:val="single" w:sz="4" w:space="0" w:color="auto"/>
              <w:bottom w:val="single" w:sz="4" w:space="0" w:color="auto"/>
              <w:right w:val="single" w:sz="4" w:space="0" w:color="auto"/>
            </w:tcBorders>
          </w:tcPr>
          <w:p w14:paraId="2224D5E7"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7A2ECA38" w14:textId="77777777" w:rsidR="00341BA3" w:rsidRDefault="00341BA3">
            <w:pPr>
              <w:pStyle w:val="ConsPlusNormal"/>
            </w:pPr>
            <w:r>
              <w:t>141 735,8</w:t>
            </w:r>
          </w:p>
        </w:tc>
        <w:tc>
          <w:tcPr>
            <w:tcW w:w="1384" w:type="dxa"/>
            <w:tcBorders>
              <w:top w:val="single" w:sz="4" w:space="0" w:color="auto"/>
              <w:left w:val="single" w:sz="4" w:space="0" w:color="auto"/>
              <w:bottom w:val="single" w:sz="4" w:space="0" w:color="auto"/>
              <w:right w:val="single" w:sz="4" w:space="0" w:color="auto"/>
            </w:tcBorders>
          </w:tcPr>
          <w:p w14:paraId="7010B53C"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4C05B868" w14:textId="77777777" w:rsidR="00341BA3" w:rsidRDefault="00341BA3">
            <w:pPr>
              <w:pStyle w:val="ConsPlusNormal"/>
            </w:pPr>
            <w:r>
              <w:t>X</w:t>
            </w:r>
          </w:p>
        </w:tc>
      </w:tr>
      <w:tr w:rsidR="00341BA3" w14:paraId="244AA3CA" w14:textId="77777777">
        <w:tc>
          <w:tcPr>
            <w:tcW w:w="2974" w:type="dxa"/>
            <w:tcBorders>
              <w:top w:val="single" w:sz="4" w:space="0" w:color="auto"/>
              <w:left w:val="single" w:sz="4" w:space="0" w:color="auto"/>
              <w:bottom w:val="single" w:sz="4" w:space="0" w:color="auto"/>
              <w:right w:val="single" w:sz="4" w:space="0" w:color="auto"/>
            </w:tcBorders>
          </w:tcPr>
          <w:p w14:paraId="5D28FD5D" w14:textId="77777777" w:rsidR="00341BA3" w:rsidRDefault="00341BA3">
            <w:pPr>
              <w:pStyle w:val="ConsPlusNormal"/>
            </w:pPr>
            <w:r>
              <w:t>не идентифицированным и не застрахованным в системе ОМС лицам</w:t>
            </w:r>
          </w:p>
        </w:tc>
        <w:tc>
          <w:tcPr>
            <w:tcW w:w="904" w:type="dxa"/>
            <w:tcBorders>
              <w:top w:val="single" w:sz="4" w:space="0" w:color="auto"/>
              <w:left w:val="single" w:sz="4" w:space="0" w:color="auto"/>
              <w:bottom w:val="single" w:sz="4" w:space="0" w:color="auto"/>
              <w:right w:val="single" w:sz="4" w:space="0" w:color="auto"/>
            </w:tcBorders>
          </w:tcPr>
          <w:p w14:paraId="088CCEA7" w14:textId="77777777" w:rsidR="00341BA3" w:rsidRDefault="00341BA3">
            <w:pPr>
              <w:pStyle w:val="ConsPlusNormal"/>
            </w:pPr>
            <w:r>
              <w:t>10.1</w:t>
            </w:r>
          </w:p>
        </w:tc>
        <w:tc>
          <w:tcPr>
            <w:tcW w:w="2644" w:type="dxa"/>
            <w:tcBorders>
              <w:top w:val="single" w:sz="4" w:space="0" w:color="auto"/>
              <w:left w:val="single" w:sz="4" w:space="0" w:color="auto"/>
              <w:bottom w:val="single" w:sz="4" w:space="0" w:color="auto"/>
              <w:right w:val="single" w:sz="4" w:space="0" w:color="auto"/>
            </w:tcBorders>
          </w:tcPr>
          <w:p w14:paraId="1CE0856E"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6C6B9F9B"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7D6E48F"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A0B277B" w14:textId="77777777" w:rsidR="00341BA3" w:rsidRDefault="00341BA3">
            <w:pPr>
              <w:pStyle w:val="ConsPlusNormal"/>
            </w:pPr>
            <w:r>
              <w:t>0,0</w:t>
            </w:r>
          </w:p>
        </w:tc>
        <w:tc>
          <w:tcPr>
            <w:tcW w:w="964" w:type="dxa"/>
            <w:tcBorders>
              <w:top w:val="single" w:sz="4" w:space="0" w:color="auto"/>
              <w:left w:val="single" w:sz="4" w:space="0" w:color="auto"/>
              <w:bottom w:val="single" w:sz="4" w:space="0" w:color="auto"/>
              <w:right w:val="single" w:sz="4" w:space="0" w:color="auto"/>
            </w:tcBorders>
          </w:tcPr>
          <w:p w14:paraId="68F651F4"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4CB2E74A" w14:textId="77777777" w:rsidR="00341BA3" w:rsidRDefault="00341BA3">
            <w:pPr>
              <w:pStyle w:val="ConsPlusNormal"/>
            </w:pPr>
            <w:r>
              <w:t>0,0</w:t>
            </w:r>
          </w:p>
        </w:tc>
        <w:tc>
          <w:tcPr>
            <w:tcW w:w="1384" w:type="dxa"/>
            <w:tcBorders>
              <w:top w:val="single" w:sz="4" w:space="0" w:color="auto"/>
              <w:left w:val="single" w:sz="4" w:space="0" w:color="auto"/>
              <w:bottom w:val="single" w:sz="4" w:space="0" w:color="auto"/>
              <w:right w:val="single" w:sz="4" w:space="0" w:color="auto"/>
            </w:tcBorders>
          </w:tcPr>
          <w:p w14:paraId="065FE012"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2723D261" w14:textId="77777777" w:rsidR="00341BA3" w:rsidRDefault="00341BA3">
            <w:pPr>
              <w:pStyle w:val="ConsPlusNormal"/>
            </w:pPr>
            <w:r>
              <w:t>X</w:t>
            </w:r>
          </w:p>
        </w:tc>
      </w:tr>
      <w:tr w:rsidR="00341BA3" w14:paraId="79838744" w14:textId="77777777">
        <w:tc>
          <w:tcPr>
            <w:tcW w:w="2974" w:type="dxa"/>
            <w:tcBorders>
              <w:top w:val="single" w:sz="4" w:space="0" w:color="auto"/>
              <w:left w:val="single" w:sz="4" w:space="0" w:color="auto"/>
              <w:bottom w:val="single" w:sz="4" w:space="0" w:color="auto"/>
              <w:right w:val="single" w:sz="4" w:space="0" w:color="auto"/>
            </w:tcBorders>
          </w:tcPr>
          <w:p w14:paraId="5E7A39F9" w14:textId="77777777" w:rsidR="00341BA3" w:rsidRDefault="00341BA3">
            <w:pPr>
              <w:pStyle w:val="ConsPlusNormal"/>
            </w:pPr>
            <w:r>
              <w:t>4. Специализированная, в том числе высокотехнологичная, медицинская помощь</w:t>
            </w:r>
          </w:p>
        </w:tc>
        <w:tc>
          <w:tcPr>
            <w:tcW w:w="904" w:type="dxa"/>
            <w:tcBorders>
              <w:top w:val="single" w:sz="4" w:space="0" w:color="auto"/>
              <w:left w:val="single" w:sz="4" w:space="0" w:color="auto"/>
              <w:bottom w:val="single" w:sz="4" w:space="0" w:color="auto"/>
              <w:right w:val="single" w:sz="4" w:space="0" w:color="auto"/>
            </w:tcBorders>
          </w:tcPr>
          <w:p w14:paraId="120EEB23" w14:textId="77777777" w:rsidR="00341BA3" w:rsidRDefault="00341BA3">
            <w:pPr>
              <w:pStyle w:val="ConsPlusNormal"/>
            </w:pPr>
            <w:r>
              <w:t>11</w:t>
            </w:r>
          </w:p>
        </w:tc>
        <w:tc>
          <w:tcPr>
            <w:tcW w:w="2644" w:type="dxa"/>
            <w:tcBorders>
              <w:top w:val="single" w:sz="4" w:space="0" w:color="auto"/>
              <w:left w:val="single" w:sz="4" w:space="0" w:color="auto"/>
              <w:bottom w:val="single" w:sz="4" w:space="0" w:color="auto"/>
              <w:right w:val="single" w:sz="4" w:space="0" w:color="auto"/>
            </w:tcBorders>
          </w:tcPr>
          <w:p w14:paraId="615F63D9" w14:textId="77777777" w:rsidR="00341BA3" w:rsidRDefault="00341BA3">
            <w:pPr>
              <w:pStyle w:val="ConsPlusNormal"/>
            </w:pPr>
          </w:p>
        </w:tc>
        <w:tc>
          <w:tcPr>
            <w:tcW w:w="1759" w:type="dxa"/>
            <w:tcBorders>
              <w:top w:val="single" w:sz="4" w:space="0" w:color="auto"/>
              <w:left w:val="single" w:sz="4" w:space="0" w:color="auto"/>
              <w:bottom w:val="single" w:sz="4" w:space="0" w:color="auto"/>
              <w:right w:val="single" w:sz="4" w:space="0" w:color="auto"/>
            </w:tcBorders>
          </w:tcPr>
          <w:p w14:paraId="23865646" w14:textId="77777777" w:rsidR="00341BA3" w:rsidRDefault="00341BA3">
            <w:pPr>
              <w:pStyle w:val="ConsPlusNormal"/>
            </w:pPr>
            <w:r>
              <w:t>0,013</w:t>
            </w:r>
          </w:p>
        </w:tc>
        <w:tc>
          <w:tcPr>
            <w:tcW w:w="1759" w:type="dxa"/>
            <w:tcBorders>
              <w:top w:val="single" w:sz="4" w:space="0" w:color="auto"/>
              <w:left w:val="single" w:sz="4" w:space="0" w:color="auto"/>
              <w:bottom w:val="single" w:sz="4" w:space="0" w:color="auto"/>
              <w:right w:val="single" w:sz="4" w:space="0" w:color="auto"/>
            </w:tcBorders>
          </w:tcPr>
          <w:p w14:paraId="73A8781E" w14:textId="77777777" w:rsidR="00341BA3" w:rsidRDefault="00341BA3">
            <w:pPr>
              <w:pStyle w:val="ConsPlusNormal"/>
            </w:pPr>
            <w:r>
              <w:t>259 320,9</w:t>
            </w:r>
          </w:p>
        </w:tc>
        <w:tc>
          <w:tcPr>
            <w:tcW w:w="1444" w:type="dxa"/>
            <w:tcBorders>
              <w:top w:val="single" w:sz="4" w:space="0" w:color="auto"/>
              <w:left w:val="single" w:sz="4" w:space="0" w:color="auto"/>
              <w:bottom w:val="single" w:sz="4" w:space="0" w:color="auto"/>
              <w:right w:val="single" w:sz="4" w:space="0" w:color="auto"/>
            </w:tcBorders>
          </w:tcPr>
          <w:p w14:paraId="21151C0C" w14:textId="77777777" w:rsidR="00341BA3" w:rsidRDefault="00341BA3">
            <w:pPr>
              <w:pStyle w:val="ConsPlusNormal"/>
            </w:pPr>
            <w:r>
              <w:t>3 244,6</w:t>
            </w:r>
          </w:p>
        </w:tc>
        <w:tc>
          <w:tcPr>
            <w:tcW w:w="964" w:type="dxa"/>
            <w:tcBorders>
              <w:top w:val="single" w:sz="4" w:space="0" w:color="auto"/>
              <w:left w:val="single" w:sz="4" w:space="0" w:color="auto"/>
              <w:bottom w:val="single" w:sz="4" w:space="0" w:color="auto"/>
              <w:right w:val="single" w:sz="4" w:space="0" w:color="auto"/>
            </w:tcBorders>
          </w:tcPr>
          <w:p w14:paraId="41E1C9A8"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0E020EF2" w14:textId="77777777" w:rsidR="00341BA3" w:rsidRDefault="00341BA3">
            <w:pPr>
              <w:pStyle w:val="ConsPlusNormal"/>
            </w:pPr>
            <w:r>
              <w:t>5 627 003,9</w:t>
            </w:r>
          </w:p>
        </w:tc>
        <w:tc>
          <w:tcPr>
            <w:tcW w:w="1384" w:type="dxa"/>
            <w:tcBorders>
              <w:top w:val="single" w:sz="4" w:space="0" w:color="auto"/>
              <w:left w:val="single" w:sz="4" w:space="0" w:color="auto"/>
              <w:bottom w:val="single" w:sz="4" w:space="0" w:color="auto"/>
              <w:right w:val="single" w:sz="4" w:space="0" w:color="auto"/>
            </w:tcBorders>
          </w:tcPr>
          <w:p w14:paraId="00041663"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37DB777B" w14:textId="77777777" w:rsidR="00341BA3" w:rsidRDefault="00341BA3">
            <w:pPr>
              <w:pStyle w:val="ConsPlusNormal"/>
            </w:pPr>
            <w:r>
              <w:t>X</w:t>
            </w:r>
          </w:p>
        </w:tc>
      </w:tr>
      <w:tr w:rsidR="00341BA3" w14:paraId="0785A85A" w14:textId="77777777">
        <w:tc>
          <w:tcPr>
            <w:tcW w:w="2974" w:type="dxa"/>
            <w:tcBorders>
              <w:top w:val="single" w:sz="4" w:space="0" w:color="auto"/>
              <w:left w:val="single" w:sz="4" w:space="0" w:color="auto"/>
              <w:bottom w:val="single" w:sz="4" w:space="0" w:color="auto"/>
              <w:right w:val="single" w:sz="4" w:space="0" w:color="auto"/>
            </w:tcBorders>
          </w:tcPr>
          <w:p w14:paraId="45E944BF" w14:textId="77777777" w:rsidR="00341BA3" w:rsidRDefault="00341BA3">
            <w:pPr>
              <w:pStyle w:val="ConsPlusNormal"/>
            </w:pPr>
            <w:r>
              <w:t xml:space="preserve">4.1 в условиях дневных стационаров </w:t>
            </w:r>
            <w:hyperlink w:anchor="Par7904" w:history="1">
              <w:r>
                <w:rPr>
                  <w:color w:val="0000FF"/>
                </w:rPr>
                <w:t>&lt;*****&gt;</w:t>
              </w:r>
            </w:hyperlink>
            <w:r>
              <w:t>, в том числе</w:t>
            </w:r>
          </w:p>
        </w:tc>
        <w:tc>
          <w:tcPr>
            <w:tcW w:w="904" w:type="dxa"/>
            <w:tcBorders>
              <w:top w:val="single" w:sz="4" w:space="0" w:color="auto"/>
              <w:left w:val="single" w:sz="4" w:space="0" w:color="auto"/>
              <w:bottom w:val="single" w:sz="4" w:space="0" w:color="auto"/>
              <w:right w:val="single" w:sz="4" w:space="0" w:color="auto"/>
            </w:tcBorders>
          </w:tcPr>
          <w:p w14:paraId="20FF35C5" w14:textId="77777777" w:rsidR="00341BA3" w:rsidRDefault="00341BA3">
            <w:pPr>
              <w:pStyle w:val="ConsPlusNormal"/>
            </w:pPr>
            <w:r>
              <w:t>12</w:t>
            </w:r>
          </w:p>
        </w:tc>
        <w:tc>
          <w:tcPr>
            <w:tcW w:w="2644" w:type="dxa"/>
            <w:tcBorders>
              <w:top w:val="single" w:sz="4" w:space="0" w:color="auto"/>
              <w:left w:val="single" w:sz="4" w:space="0" w:color="auto"/>
              <w:bottom w:val="single" w:sz="4" w:space="0" w:color="auto"/>
              <w:right w:val="single" w:sz="4" w:space="0" w:color="auto"/>
            </w:tcBorders>
          </w:tcPr>
          <w:p w14:paraId="79BE8CFF"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1E3408F3"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4D4824EC"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3BD58FC" w14:textId="77777777" w:rsidR="00341BA3" w:rsidRDefault="00341BA3">
            <w:pPr>
              <w:pStyle w:val="ConsPlusNormal"/>
            </w:pPr>
            <w:r>
              <w:t>0,0</w:t>
            </w:r>
          </w:p>
        </w:tc>
        <w:tc>
          <w:tcPr>
            <w:tcW w:w="964" w:type="dxa"/>
            <w:tcBorders>
              <w:top w:val="single" w:sz="4" w:space="0" w:color="auto"/>
              <w:left w:val="single" w:sz="4" w:space="0" w:color="auto"/>
              <w:bottom w:val="single" w:sz="4" w:space="0" w:color="auto"/>
              <w:right w:val="single" w:sz="4" w:space="0" w:color="auto"/>
            </w:tcBorders>
          </w:tcPr>
          <w:p w14:paraId="720BA0EC"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432974B8" w14:textId="77777777" w:rsidR="00341BA3" w:rsidRDefault="00341BA3">
            <w:pPr>
              <w:pStyle w:val="ConsPlusNormal"/>
            </w:pPr>
            <w:r>
              <w:t>0,0</w:t>
            </w:r>
          </w:p>
        </w:tc>
        <w:tc>
          <w:tcPr>
            <w:tcW w:w="1384" w:type="dxa"/>
            <w:tcBorders>
              <w:top w:val="single" w:sz="4" w:space="0" w:color="auto"/>
              <w:left w:val="single" w:sz="4" w:space="0" w:color="auto"/>
              <w:bottom w:val="single" w:sz="4" w:space="0" w:color="auto"/>
              <w:right w:val="single" w:sz="4" w:space="0" w:color="auto"/>
            </w:tcBorders>
          </w:tcPr>
          <w:p w14:paraId="286FA1C5"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5D9DBDC2" w14:textId="77777777" w:rsidR="00341BA3" w:rsidRDefault="00341BA3">
            <w:pPr>
              <w:pStyle w:val="ConsPlusNormal"/>
            </w:pPr>
            <w:r>
              <w:t>X</w:t>
            </w:r>
          </w:p>
        </w:tc>
      </w:tr>
      <w:tr w:rsidR="00341BA3" w14:paraId="50A89027" w14:textId="77777777">
        <w:tc>
          <w:tcPr>
            <w:tcW w:w="2974" w:type="dxa"/>
            <w:tcBorders>
              <w:top w:val="single" w:sz="4" w:space="0" w:color="auto"/>
              <w:left w:val="single" w:sz="4" w:space="0" w:color="auto"/>
              <w:bottom w:val="single" w:sz="4" w:space="0" w:color="auto"/>
              <w:right w:val="single" w:sz="4" w:space="0" w:color="auto"/>
            </w:tcBorders>
          </w:tcPr>
          <w:p w14:paraId="2D983540" w14:textId="77777777" w:rsidR="00341BA3" w:rsidRDefault="00341BA3">
            <w:pPr>
              <w:pStyle w:val="ConsPlusNormal"/>
            </w:pPr>
            <w:r>
              <w:t>не идентифицированным и не застрахованным в системе ОМС лицам</w:t>
            </w:r>
          </w:p>
        </w:tc>
        <w:tc>
          <w:tcPr>
            <w:tcW w:w="904" w:type="dxa"/>
            <w:tcBorders>
              <w:top w:val="single" w:sz="4" w:space="0" w:color="auto"/>
              <w:left w:val="single" w:sz="4" w:space="0" w:color="auto"/>
              <w:bottom w:val="single" w:sz="4" w:space="0" w:color="auto"/>
              <w:right w:val="single" w:sz="4" w:space="0" w:color="auto"/>
            </w:tcBorders>
          </w:tcPr>
          <w:p w14:paraId="433FA6B3" w14:textId="77777777" w:rsidR="00341BA3" w:rsidRDefault="00341BA3">
            <w:pPr>
              <w:pStyle w:val="ConsPlusNormal"/>
            </w:pPr>
            <w:r>
              <w:t>12.1</w:t>
            </w:r>
          </w:p>
        </w:tc>
        <w:tc>
          <w:tcPr>
            <w:tcW w:w="2644" w:type="dxa"/>
            <w:tcBorders>
              <w:top w:val="single" w:sz="4" w:space="0" w:color="auto"/>
              <w:left w:val="single" w:sz="4" w:space="0" w:color="auto"/>
              <w:bottom w:val="single" w:sz="4" w:space="0" w:color="auto"/>
              <w:right w:val="single" w:sz="4" w:space="0" w:color="auto"/>
            </w:tcBorders>
          </w:tcPr>
          <w:p w14:paraId="7BEB01AE"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01AC7C8E"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51330F4E"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EDEF443" w14:textId="77777777" w:rsidR="00341BA3" w:rsidRDefault="00341BA3">
            <w:pPr>
              <w:pStyle w:val="ConsPlusNormal"/>
            </w:pPr>
            <w:r>
              <w:t>0,0</w:t>
            </w:r>
          </w:p>
        </w:tc>
        <w:tc>
          <w:tcPr>
            <w:tcW w:w="964" w:type="dxa"/>
            <w:tcBorders>
              <w:top w:val="single" w:sz="4" w:space="0" w:color="auto"/>
              <w:left w:val="single" w:sz="4" w:space="0" w:color="auto"/>
              <w:bottom w:val="single" w:sz="4" w:space="0" w:color="auto"/>
              <w:right w:val="single" w:sz="4" w:space="0" w:color="auto"/>
            </w:tcBorders>
          </w:tcPr>
          <w:p w14:paraId="3A4D7F6A"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4A1DCD83" w14:textId="77777777" w:rsidR="00341BA3" w:rsidRDefault="00341BA3">
            <w:pPr>
              <w:pStyle w:val="ConsPlusNormal"/>
            </w:pPr>
            <w:r>
              <w:t>0,0</w:t>
            </w:r>
          </w:p>
        </w:tc>
        <w:tc>
          <w:tcPr>
            <w:tcW w:w="1384" w:type="dxa"/>
            <w:tcBorders>
              <w:top w:val="single" w:sz="4" w:space="0" w:color="auto"/>
              <w:left w:val="single" w:sz="4" w:space="0" w:color="auto"/>
              <w:bottom w:val="single" w:sz="4" w:space="0" w:color="auto"/>
              <w:right w:val="single" w:sz="4" w:space="0" w:color="auto"/>
            </w:tcBorders>
          </w:tcPr>
          <w:p w14:paraId="746209C8"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701E2CC6" w14:textId="77777777" w:rsidR="00341BA3" w:rsidRDefault="00341BA3">
            <w:pPr>
              <w:pStyle w:val="ConsPlusNormal"/>
            </w:pPr>
            <w:r>
              <w:t>X</w:t>
            </w:r>
          </w:p>
        </w:tc>
      </w:tr>
      <w:tr w:rsidR="00341BA3" w14:paraId="23847202" w14:textId="77777777">
        <w:tc>
          <w:tcPr>
            <w:tcW w:w="2974" w:type="dxa"/>
            <w:tcBorders>
              <w:top w:val="single" w:sz="4" w:space="0" w:color="auto"/>
              <w:left w:val="single" w:sz="4" w:space="0" w:color="auto"/>
              <w:bottom w:val="single" w:sz="4" w:space="0" w:color="auto"/>
              <w:right w:val="single" w:sz="4" w:space="0" w:color="auto"/>
            </w:tcBorders>
          </w:tcPr>
          <w:p w14:paraId="6DAF1B7B" w14:textId="77777777" w:rsidR="00341BA3" w:rsidRDefault="00341BA3">
            <w:pPr>
              <w:pStyle w:val="ConsPlusNormal"/>
            </w:pPr>
            <w:r>
              <w:t>4.2. в условиях круглосуточных стационаров, в том числе:</w:t>
            </w:r>
          </w:p>
        </w:tc>
        <w:tc>
          <w:tcPr>
            <w:tcW w:w="904" w:type="dxa"/>
            <w:tcBorders>
              <w:top w:val="single" w:sz="4" w:space="0" w:color="auto"/>
              <w:left w:val="single" w:sz="4" w:space="0" w:color="auto"/>
              <w:bottom w:val="single" w:sz="4" w:space="0" w:color="auto"/>
              <w:right w:val="single" w:sz="4" w:space="0" w:color="auto"/>
            </w:tcBorders>
          </w:tcPr>
          <w:p w14:paraId="71BE2C6D" w14:textId="77777777" w:rsidR="00341BA3" w:rsidRDefault="00341BA3">
            <w:pPr>
              <w:pStyle w:val="ConsPlusNormal"/>
            </w:pPr>
            <w:r>
              <w:t>13</w:t>
            </w:r>
          </w:p>
        </w:tc>
        <w:tc>
          <w:tcPr>
            <w:tcW w:w="2644" w:type="dxa"/>
            <w:tcBorders>
              <w:top w:val="single" w:sz="4" w:space="0" w:color="auto"/>
              <w:left w:val="single" w:sz="4" w:space="0" w:color="auto"/>
              <w:bottom w:val="single" w:sz="4" w:space="0" w:color="auto"/>
              <w:right w:val="single" w:sz="4" w:space="0" w:color="auto"/>
            </w:tcBorders>
          </w:tcPr>
          <w:p w14:paraId="27BB3D6C" w14:textId="77777777" w:rsidR="00341BA3" w:rsidRDefault="00341BA3">
            <w:pPr>
              <w:pStyle w:val="ConsPlusNormal"/>
            </w:pPr>
            <w:r>
              <w:t>случай госпитализаций</w:t>
            </w:r>
          </w:p>
        </w:tc>
        <w:tc>
          <w:tcPr>
            <w:tcW w:w="1759" w:type="dxa"/>
            <w:tcBorders>
              <w:top w:val="single" w:sz="4" w:space="0" w:color="auto"/>
              <w:left w:val="single" w:sz="4" w:space="0" w:color="auto"/>
              <w:bottom w:val="single" w:sz="4" w:space="0" w:color="auto"/>
              <w:right w:val="single" w:sz="4" w:space="0" w:color="auto"/>
            </w:tcBorders>
          </w:tcPr>
          <w:p w14:paraId="55301A65" w14:textId="77777777" w:rsidR="00341BA3" w:rsidRDefault="00341BA3">
            <w:pPr>
              <w:pStyle w:val="ConsPlusNormal"/>
            </w:pPr>
            <w:r>
              <w:t>0,013</w:t>
            </w:r>
          </w:p>
        </w:tc>
        <w:tc>
          <w:tcPr>
            <w:tcW w:w="1759" w:type="dxa"/>
            <w:tcBorders>
              <w:top w:val="single" w:sz="4" w:space="0" w:color="auto"/>
              <w:left w:val="single" w:sz="4" w:space="0" w:color="auto"/>
              <w:bottom w:val="single" w:sz="4" w:space="0" w:color="auto"/>
              <w:right w:val="single" w:sz="4" w:space="0" w:color="auto"/>
            </w:tcBorders>
          </w:tcPr>
          <w:p w14:paraId="31717D71" w14:textId="77777777" w:rsidR="00341BA3" w:rsidRDefault="00341BA3">
            <w:pPr>
              <w:pStyle w:val="ConsPlusNormal"/>
            </w:pPr>
            <w:r>
              <w:t>259 320,9</w:t>
            </w:r>
          </w:p>
        </w:tc>
        <w:tc>
          <w:tcPr>
            <w:tcW w:w="1444" w:type="dxa"/>
            <w:tcBorders>
              <w:top w:val="single" w:sz="4" w:space="0" w:color="auto"/>
              <w:left w:val="single" w:sz="4" w:space="0" w:color="auto"/>
              <w:bottom w:val="single" w:sz="4" w:space="0" w:color="auto"/>
              <w:right w:val="single" w:sz="4" w:space="0" w:color="auto"/>
            </w:tcBorders>
          </w:tcPr>
          <w:p w14:paraId="69E62F57" w14:textId="77777777" w:rsidR="00341BA3" w:rsidRDefault="00341BA3">
            <w:pPr>
              <w:pStyle w:val="ConsPlusNormal"/>
            </w:pPr>
            <w:r>
              <w:t>3 244,6</w:t>
            </w:r>
          </w:p>
        </w:tc>
        <w:tc>
          <w:tcPr>
            <w:tcW w:w="964" w:type="dxa"/>
            <w:tcBorders>
              <w:top w:val="single" w:sz="4" w:space="0" w:color="auto"/>
              <w:left w:val="single" w:sz="4" w:space="0" w:color="auto"/>
              <w:bottom w:val="single" w:sz="4" w:space="0" w:color="auto"/>
              <w:right w:val="single" w:sz="4" w:space="0" w:color="auto"/>
            </w:tcBorders>
          </w:tcPr>
          <w:p w14:paraId="3EB30DE6"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7628FC9B" w14:textId="77777777" w:rsidR="00341BA3" w:rsidRDefault="00341BA3">
            <w:pPr>
              <w:pStyle w:val="ConsPlusNormal"/>
            </w:pPr>
            <w:r>
              <w:t>5 627 003,9</w:t>
            </w:r>
          </w:p>
        </w:tc>
        <w:tc>
          <w:tcPr>
            <w:tcW w:w="1384" w:type="dxa"/>
            <w:tcBorders>
              <w:top w:val="single" w:sz="4" w:space="0" w:color="auto"/>
              <w:left w:val="single" w:sz="4" w:space="0" w:color="auto"/>
              <w:bottom w:val="single" w:sz="4" w:space="0" w:color="auto"/>
              <w:right w:val="single" w:sz="4" w:space="0" w:color="auto"/>
            </w:tcBorders>
          </w:tcPr>
          <w:p w14:paraId="1D6FAE29"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60792B71" w14:textId="77777777" w:rsidR="00341BA3" w:rsidRDefault="00341BA3">
            <w:pPr>
              <w:pStyle w:val="ConsPlusNormal"/>
            </w:pPr>
            <w:r>
              <w:t>X</w:t>
            </w:r>
          </w:p>
        </w:tc>
      </w:tr>
      <w:tr w:rsidR="00341BA3" w14:paraId="3C352523" w14:textId="77777777">
        <w:tc>
          <w:tcPr>
            <w:tcW w:w="2974" w:type="dxa"/>
            <w:tcBorders>
              <w:top w:val="single" w:sz="4" w:space="0" w:color="auto"/>
              <w:left w:val="single" w:sz="4" w:space="0" w:color="auto"/>
              <w:bottom w:val="single" w:sz="4" w:space="0" w:color="auto"/>
              <w:right w:val="single" w:sz="4" w:space="0" w:color="auto"/>
            </w:tcBorders>
          </w:tcPr>
          <w:p w14:paraId="2B16760B" w14:textId="77777777" w:rsidR="00341BA3" w:rsidRDefault="00341BA3">
            <w:pPr>
              <w:pStyle w:val="ConsPlusNormal"/>
            </w:pPr>
            <w:r>
              <w:t>не идентифицированным и не застрахованным в системе ОМС лицам</w:t>
            </w:r>
          </w:p>
        </w:tc>
        <w:tc>
          <w:tcPr>
            <w:tcW w:w="904" w:type="dxa"/>
            <w:tcBorders>
              <w:top w:val="single" w:sz="4" w:space="0" w:color="auto"/>
              <w:left w:val="single" w:sz="4" w:space="0" w:color="auto"/>
              <w:bottom w:val="single" w:sz="4" w:space="0" w:color="auto"/>
              <w:right w:val="single" w:sz="4" w:space="0" w:color="auto"/>
            </w:tcBorders>
          </w:tcPr>
          <w:p w14:paraId="17BB4A22" w14:textId="77777777" w:rsidR="00341BA3" w:rsidRDefault="00341BA3">
            <w:pPr>
              <w:pStyle w:val="ConsPlusNormal"/>
            </w:pPr>
            <w:r>
              <w:t>13.1</w:t>
            </w:r>
          </w:p>
        </w:tc>
        <w:tc>
          <w:tcPr>
            <w:tcW w:w="2644" w:type="dxa"/>
            <w:tcBorders>
              <w:top w:val="single" w:sz="4" w:space="0" w:color="auto"/>
              <w:left w:val="single" w:sz="4" w:space="0" w:color="auto"/>
              <w:bottom w:val="single" w:sz="4" w:space="0" w:color="auto"/>
              <w:right w:val="single" w:sz="4" w:space="0" w:color="auto"/>
            </w:tcBorders>
          </w:tcPr>
          <w:p w14:paraId="0717AE6E" w14:textId="77777777" w:rsidR="00341BA3" w:rsidRDefault="00341BA3">
            <w:pPr>
              <w:pStyle w:val="ConsPlusNormal"/>
            </w:pPr>
            <w:r>
              <w:t>случай госпитализаций</w:t>
            </w:r>
          </w:p>
        </w:tc>
        <w:tc>
          <w:tcPr>
            <w:tcW w:w="1759" w:type="dxa"/>
            <w:tcBorders>
              <w:top w:val="single" w:sz="4" w:space="0" w:color="auto"/>
              <w:left w:val="single" w:sz="4" w:space="0" w:color="auto"/>
              <w:bottom w:val="single" w:sz="4" w:space="0" w:color="auto"/>
              <w:right w:val="single" w:sz="4" w:space="0" w:color="auto"/>
            </w:tcBorders>
          </w:tcPr>
          <w:p w14:paraId="328B6EA7" w14:textId="77777777" w:rsidR="00341BA3" w:rsidRDefault="00341BA3">
            <w:pPr>
              <w:pStyle w:val="ConsPlusNormal"/>
            </w:pPr>
            <w:r>
              <w:t>0,004</w:t>
            </w:r>
          </w:p>
        </w:tc>
        <w:tc>
          <w:tcPr>
            <w:tcW w:w="1759" w:type="dxa"/>
            <w:tcBorders>
              <w:top w:val="single" w:sz="4" w:space="0" w:color="auto"/>
              <w:left w:val="single" w:sz="4" w:space="0" w:color="auto"/>
              <w:bottom w:val="single" w:sz="4" w:space="0" w:color="auto"/>
              <w:right w:val="single" w:sz="4" w:space="0" w:color="auto"/>
            </w:tcBorders>
          </w:tcPr>
          <w:p w14:paraId="2A20DB74" w14:textId="77777777" w:rsidR="00341BA3" w:rsidRDefault="00341BA3">
            <w:pPr>
              <w:pStyle w:val="ConsPlusNormal"/>
            </w:pPr>
            <w:r>
              <w:t>206 706,7</w:t>
            </w:r>
          </w:p>
        </w:tc>
        <w:tc>
          <w:tcPr>
            <w:tcW w:w="1444" w:type="dxa"/>
            <w:tcBorders>
              <w:top w:val="single" w:sz="4" w:space="0" w:color="auto"/>
              <w:left w:val="single" w:sz="4" w:space="0" w:color="auto"/>
              <w:bottom w:val="single" w:sz="4" w:space="0" w:color="auto"/>
              <w:right w:val="single" w:sz="4" w:space="0" w:color="auto"/>
            </w:tcBorders>
          </w:tcPr>
          <w:p w14:paraId="498FC25D" w14:textId="77777777" w:rsidR="00341BA3" w:rsidRDefault="00341BA3">
            <w:pPr>
              <w:pStyle w:val="ConsPlusNormal"/>
            </w:pPr>
            <w:r>
              <w:t>728,7</w:t>
            </w:r>
          </w:p>
        </w:tc>
        <w:tc>
          <w:tcPr>
            <w:tcW w:w="964" w:type="dxa"/>
            <w:tcBorders>
              <w:top w:val="single" w:sz="4" w:space="0" w:color="auto"/>
              <w:left w:val="single" w:sz="4" w:space="0" w:color="auto"/>
              <w:bottom w:val="single" w:sz="4" w:space="0" w:color="auto"/>
              <w:right w:val="single" w:sz="4" w:space="0" w:color="auto"/>
            </w:tcBorders>
          </w:tcPr>
          <w:p w14:paraId="2B203FBB"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0F39A986" w14:textId="77777777" w:rsidR="00341BA3" w:rsidRDefault="00341BA3">
            <w:pPr>
              <w:pStyle w:val="ConsPlusNormal"/>
            </w:pPr>
            <w:r>
              <w:t>1 263 804,8</w:t>
            </w:r>
          </w:p>
        </w:tc>
        <w:tc>
          <w:tcPr>
            <w:tcW w:w="1384" w:type="dxa"/>
            <w:tcBorders>
              <w:top w:val="single" w:sz="4" w:space="0" w:color="auto"/>
              <w:left w:val="single" w:sz="4" w:space="0" w:color="auto"/>
              <w:bottom w:val="single" w:sz="4" w:space="0" w:color="auto"/>
              <w:right w:val="single" w:sz="4" w:space="0" w:color="auto"/>
            </w:tcBorders>
          </w:tcPr>
          <w:p w14:paraId="3229432F"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7403432E" w14:textId="77777777" w:rsidR="00341BA3" w:rsidRDefault="00341BA3">
            <w:pPr>
              <w:pStyle w:val="ConsPlusNormal"/>
            </w:pPr>
            <w:r>
              <w:t>X</w:t>
            </w:r>
          </w:p>
        </w:tc>
      </w:tr>
      <w:tr w:rsidR="00341BA3" w14:paraId="17AB02BB" w14:textId="77777777">
        <w:tc>
          <w:tcPr>
            <w:tcW w:w="2974" w:type="dxa"/>
            <w:tcBorders>
              <w:top w:val="single" w:sz="4" w:space="0" w:color="auto"/>
              <w:left w:val="single" w:sz="4" w:space="0" w:color="auto"/>
              <w:bottom w:val="single" w:sz="4" w:space="0" w:color="auto"/>
              <w:right w:val="single" w:sz="4" w:space="0" w:color="auto"/>
            </w:tcBorders>
          </w:tcPr>
          <w:p w14:paraId="5DDE7911" w14:textId="77777777" w:rsidR="00341BA3" w:rsidRDefault="00341BA3">
            <w:pPr>
              <w:pStyle w:val="ConsPlusNormal"/>
            </w:pPr>
            <w:r>
              <w:t>5. Паллиативная медицинская помощь</w:t>
            </w:r>
          </w:p>
        </w:tc>
        <w:tc>
          <w:tcPr>
            <w:tcW w:w="904" w:type="dxa"/>
            <w:tcBorders>
              <w:top w:val="single" w:sz="4" w:space="0" w:color="auto"/>
              <w:left w:val="single" w:sz="4" w:space="0" w:color="auto"/>
              <w:bottom w:val="single" w:sz="4" w:space="0" w:color="auto"/>
              <w:right w:val="single" w:sz="4" w:space="0" w:color="auto"/>
            </w:tcBorders>
          </w:tcPr>
          <w:p w14:paraId="3AD77AB6" w14:textId="77777777" w:rsidR="00341BA3" w:rsidRDefault="00341BA3">
            <w:pPr>
              <w:pStyle w:val="ConsPlusNormal"/>
            </w:pPr>
            <w:r>
              <w:t>14</w:t>
            </w:r>
          </w:p>
        </w:tc>
        <w:tc>
          <w:tcPr>
            <w:tcW w:w="2644" w:type="dxa"/>
            <w:tcBorders>
              <w:top w:val="single" w:sz="4" w:space="0" w:color="auto"/>
              <w:left w:val="single" w:sz="4" w:space="0" w:color="auto"/>
              <w:bottom w:val="single" w:sz="4" w:space="0" w:color="auto"/>
              <w:right w:val="single" w:sz="4" w:space="0" w:color="auto"/>
            </w:tcBorders>
          </w:tcPr>
          <w:p w14:paraId="778B636B" w14:textId="77777777" w:rsidR="00341BA3" w:rsidRDefault="00341BA3">
            <w:pPr>
              <w:pStyle w:val="ConsPlusNormal"/>
            </w:pPr>
          </w:p>
        </w:tc>
        <w:tc>
          <w:tcPr>
            <w:tcW w:w="1759" w:type="dxa"/>
            <w:tcBorders>
              <w:top w:val="single" w:sz="4" w:space="0" w:color="auto"/>
              <w:left w:val="single" w:sz="4" w:space="0" w:color="auto"/>
              <w:bottom w:val="single" w:sz="4" w:space="0" w:color="auto"/>
              <w:right w:val="single" w:sz="4" w:space="0" w:color="auto"/>
            </w:tcBorders>
          </w:tcPr>
          <w:p w14:paraId="3971EEC4"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62E1A872"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0608160D"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F42B521"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3D2BACF9"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F979B35"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062A166D" w14:textId="77777777" w:rsidR="00341BA3" w:rsidRDefault="00341BA3">
            <w:pPr>
              <w:pStyle w:val="ConsPlusNormal"/>
            </w:pPr>
            <w:r>
              <w:t>X</w:t>
            </w:r>
          </w:p>
        </w:tc>
      </w:tr>
      <w:tr w:rsidR="00341BA3" w14:paraId="5F4B25B2" w14:textId="77777777">
        <w:tc>
          <w:tcPr>
            <w:tcW w:w="2974" w:type="dxa"/>
            <w:tcBorders>
              <w:top w:val="single" w:sz="4" w:space="0" w:color="auto"/>
              <w:left w:val="single" w:sz="4" w:space="0" w:color="auto"/>
              <w:bottom w:val="single" w:sz="4" w:space="0" w:color="auto"/>
              <w:right w:val="single" w:sz="4" w:space="0" w:color="auto"/>
            </w:tcBorders>
          </w:tcPr>
          <w:p w14:paraId="16947D14" w14:textId="77777777" w:rsidR="00341BA3" w:rsidRDefault="00341BA3">
            <w:pPr>
              <w:pStyle w:val="ConsPlusNormal"/>
            </w:pPr>
            <w:r>
              <w:t xml:space="preserve">5.1 первичная медицинская помощь, в том числе </w:t>
            </w:r>
            <w:r>
              <w:lastRenderedPageBreak/>
              <w:t xml:space="preserve">доврачебная и врачебная </w:t>
            </w:r>
            <w:hyperlink w:anchor="Par7906" w:history="1">
              <w:r>
                <w:rPr>
                  <w:color w:val="0000FF"/>
                </w:rPr>
                <w:t>&lt;*******&gt;</w:t>
              </w:r>
            </w:hyperlink>
            <w:r>
              <w:t>, всего, в том числе</w:t>
            </w:r>
          </w:p>
        </w:tc>
        <w:tc>
          <w:tcPr>
            <w:tcW w:w="904" w:type="dxa"/>
            <w:tcBorders>
              <w:top w:val="single" w:sz="4" w:space="0" w:color="auto"/>
              <w:left w:val="single" w:sz="4" w:space="0" w:color="auto"/>
              <w:bottom w:val="single" w:sz="4" w:space="0" w:color="auto"/>
              <w:right w:val="single" w:sz="4" w:space="0" w:color="auto"/>
            </w:tcBorders>
          </w:tcPr>
          <w:p w14:paraId="598F2422" w14:textId="77777777" w:rsidR="00341BA3" w:rsidRDefault="00341BA3">
            <w:pPr>
              <w:pStyle w:val="ConsPlusNormal"/>
            </w:pPr>
            <w:r>
              <w:lastRenderedPageBreak/>
              <w:t>15</w:t>
            </w:r>
          </w:p>
        </w:tc>
        <w:tc>
          <w:tcPr>
            <w:tcW w:w="2644" w:type="dxa"/>
            <w:tcBorders>
              <w:top w:val="single" w:sz="4" w:space="0" w:color="auto"/>
              <w:left w:val="single" w:sz="4" w:space="0" w:color="auto"/>
              <w:bottom w:val="single" w:sz="4" w:space="0" w:color="auto"/>
              <w:right w:val="single" w:sz="4" w:space="0" w:color="auto"/>
            </w:tcBorders>
          </w:tcPr>
          <w:p w14:paraId="636A0B35" w14:textId="77777777" w:rsidR="00341BA3" w:rsidRDefault="00341BA3">
            <w:pPr>
              <w:pStyle w:val="ConsPlusNormal"/>
            </w:pPr>
            <w:r>
              <w:t>посещение</w:t>
            </w:r>
          </w:p>
        </w:tc>
        <w:tc>
          <w:tcPr>
            <w:tcW w:w="1759" w:type="dxa"/>
            <w:tcBorders>
              <w:top w:val="single" w:sz="4" w:space="0" w:color="auto"/>
              <w:left w:val="single" w:sz="4" w:space="0" w:color="auto"/>
              <w:bottom w:val="single" w:sz="4" w:space="0" w:color="auto"/>
              <w:right w:val="single" w:sz="4" w:space="0" w:color="auto"/>
            </w:tcBorders>
          </w:tcPr>
          <w:p w14:paraId="763CEECE" w14:textId="77777777" w:rsidR="00341BA3" w:rsidRDefault="00341BA3">
            <w:pPr>
              <w:pStyle w:val="ConsPlusNormal"/>
            </w:pPr>
            <w:r>
              <w:t>0,018</w:t>
            </w:r>
          </w:p>
        </w:tc>
        <w:tc>
          <w:tcPr>
            <w:tcW w:w="1759" w:type="dxa"/>
            <w:tcBorders>
              <w:top w:val="single" w:sz="4" w:space="0" w:color="auto"/>
              <w:left w:val="single" w:sz="4" w:space="0" w:color="auto"/>
              <w:bottom w:val="single" w:sz="4" w:space="0" w:color="auto"/>
              <w:right w:val="single" w:sz="4" w:space="0" w:color="auto"/>
            </w:tcBorders>
          </w:tcPr>
          <w:p w14:paraId="1AA24D06" w14:textId="77777777" w:rsidR="00341BA3" w:rsidRDefault="00341BA3">
            <w:pPr>
              <w:pStyle w:val="ConsPlusNormal"/>
            </w:pPr>
            <w:r>
              <w:t>1 693,1</w:t>
            </w:r>
          </w:p>
        </w:tc>
        <w:tc>
          <w:tcPr>
            <w:tcW w:w="1444" w:type="dxa"/>
            <w:tcBorders>
              <w:top w:val="single" w:sz="4" w:space="0" w:color="auto"/>
              <w:left w:val="single" w:sz="4" w:space="0" w:color="auto"/>
              <w:bottom w:val="single" w:sz="4" w:space="0" w:color="auto"/>
              <w:right w:val="single" w:sz="4" w:space="0" w:color="auto"/>
            </w:tcBorders>
          </w:tcPr>
          <w:p w14:paraId="5F71A024" w14:textId="77777777" w:rsidR="00341BA3" w:rsidRDefault="00341BA3">
            <w:pPr>
              <w:pStyle w:val="ConsPlusNormal"/>
            </w:pPr>
            <w:r>
              <w:t>30,2</w:t>
            </w:r>
          </w:p>
        </w:tc>
        <w:tc>
          <w:tcPr>
            <w:tcW w:w="964" w:type="dxa"/>
            <w:tcBorders>
              <w:top w:val="single" w:sz="4" w:space="0" w:color="auto"/>
              <w:left w:val="single" w:sz="4" w:space="0" w:color="auto"/>
              <w:bottom w:val="single" w:sz="4" w:space="0" w:color="auto"/>
              <w:right w:val="single" w:sz="4" w:space="0" w:color="auto"/>
            </w:tcBorders>
          </w:tcPr>
          <w:p w14:paraId="2519716D"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5C212F19" w14:textId="77777777" w:rsidR="00341BA3" w:rsidRDefault="00341BA3">
            <w:pPr>
              <w:pStyle w:val="ConsPlusNormal"/>
            </w:pPr>
            <w:r>
              <w:t>52 309,4</w:t>
            </w:r>
          </w:p>
        </w:tc>
        <w:tc>
          <w:tcPr>
            <w:tcW w:w="1384" w:type="dxa"/>
            <w:tcBorders>
              <w:top w:val="single" w:sz="4" w:space="0" w:color="auto"/>
              <w:left w:val="single" w:sz="4" w:space="0" w:color="auto"/>
              <w:bottom w:val="single" w:sz="4" w:space="0" w:color="auto"/>
              <w:right w:val="single" w:sz="4" w:space="0" w:color="auto"/>
            </w:tcBorders>
          </w:tcPr>
          <w:p w14:paraId="0018BD62"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50261046" w14:textId="77777777" w:rsidR="00341BA3" w:rsidRDefault="00341BA3">
            <w:pPr>
              <w:pStyle w:val="ConsPlusNormal"/>
            </w:pPr>
            <w:r>
              <w:t>X</w:t>
            </w:r>
          </w:p>
        </w:tc>
      </w:tr>
      <w:tr w:rsidR="00341BA3" w14:paraId="7B81EDAE" w14:textId="77777777">
        <w:tc>
          <w:tcPr>
            <w:tcW w:w="2974" w:type="dxa"/>
            <w:tcBorders>
              <w:top w:val="single" w:sz="4" w:space="0" w:color="auto"/>
              <w:left w:val="single" w:sz="4" w:space="0" w:color="auto"/>
              <w:bottom w:val="single" w:sz="4" w:space="0" w:color="auto"/>
              <w:right w:val="single" w:sz="4" w:space="0" w:color="auto"/>
            </w:tcBorders>
          </w:tcPr>
          <w:p w14:paraId="60F20417" w14:textId="77777777" w:rsidR="00341BA3" w:rsidRDefault="00341BA3">
            <w:pPr>
              <w:pStyle w:val="ConsPlusNormal"/>
            </w:pPr>
            <w:r>
              <w:t>посещение по паллиативной медицинской помощи без учета посещений на дому патронажными бригадами</w:t>
            </w:r>
          </w:p>
        </w:tc>
        <w:tc>
          <w:tcPr>
            <w:tcW w:w="904" w:type="dxa"/>
            <w:tcBorders>
              <w:top w:val="single" w:sz="4" w:space="0" w:color="auto"/>
              <w:left w:val="single" w:sz="4" w:space="0" w:color="auto"/>
              <w:bottom w:val="single" w:sz="4" w:space="0" w:color="auto"/>
              <w:right w:val="single" w:sz="4" w:space="0" w:color="auto"/>
            </w:tcBorders>
          </w:tcPr>
          <w:p w14:paraId="3F93CBCF" w14:textId="77777777" w:rsidR="00341BA3" w:rsidRDefault="00341BA3">
            <w:pPr>
              <w:pStyle w:val="ConsPlusNormal"/>
            </w:pPr>
            <w:r>
              <w:t>15.1</w:t>
            </w:r>
          </w:p>
        </w:tc>
        <w:tc>
          <w:tcPr>
            <w:tcW w:w="2644" w:type="dxa"/>
            <w:tcBorders>
              <w:top w:val="single" w:sz="4" w:space="0" w:color="auto"/>
              <w:left w:val="single" w:sz="4" w:space="0" w:color="auto"/>
              <w:bottom w:val="single" w:sz="4" w:space="0" w:color="auto"/>
              <w:right w:val="single" w:sz="4" w:space="0" w:color="auto"/>
            </w:tcBorders>
          </w:tcPr>
          <w:p w14:paraId="23FE9BCB" w14:textId="77777777" w:rsidR="00341BA3" w:rsidRDefault="00341BA3">
            <w:pPr>
              <w:pStyle w:val="ConsPlusNormal"/>
            </w:pPr>
            <w:r>
              <w:t>посещение</w:t>
            </w:r>
          </w:p>
        </w:tc>
        <w:tc>
          <w:tcPr>
            <w:tcW w:w="1759" w:type="dxa"/>
            <w:tcBorders>
              <w:top w:val="single" w:sz="4" w:space="0" w:color="auto"/>
              <w:left w:val="single" w:sz="4" w:space="0" w:color="auto"/>
              <w:bottom w:val="single" w:sz="4" w:space="0" w:color="auto"/>
              <w:right w:val="single" w:sz="4" w:space="0" w:color="auto"/>
            </w:tcBorders>
          </w:tcPr>
          <w:p w14:paraId="79AB7B2E" w14:textId="77777777" w:rsidR="00341BA3" w:rsidRDefault="00341BA3">
            <w:pPr>
              <w:pStyle w:val="ConsPlusNormal"/>
            </w:pPr>
            <w:r>
              <w:t>0,013</w:t>
            </w:r>
          </w:p>
        </w:tc>
        <w:tc>
          <w:tcPr>
            <w:tcW w:w="1759" w:type="dxa"/>
            <w:tcBorders>
              <w:top w:val="single" w:sz="4" w:space="0" w:color="auto"/>
              <w:left w:val="single" w:sz="4" w:space="0" w:color="auto"/>
              <w:bottom w:val="single" w:sz="4" w:space="0" w:color="auto"/>
              <w:right w:val="single" w:sz="4" w:space="0" w:color="auto"/>
            </w:tcBorders>
          </w:tcPr>
          <w:p w14:paraId="42A19C01" w14:textId="77777777" w:rsidR="00341BA3" w:rsidRDefault="00341BA3">
            <w:pPr>
              <w:pStyle w:val="ConsPlusNormal"/>
            </w:pPr>
            <w:r>
              <w:t>500,0</w:t>
            </w:r>
          </w:p>
        </w:tc>
        <w:tc>
          <w:tcPr>
            <w:tcW w:w="1444" w:type="dxa"/>
            <w:tcBorders>
              <w:top w:val="single" w:sz="4" w:space="0" w:color="auto"/>
              <w:left w:val="single" w:sz="4" w:space="0" w:color="auto"/>
              <w:bottom w:val="single" w:sz="4" w:space="0" w:color="auto"/>
              <w:right w:val="single" w:sz="4" w:space="0" w:color="auto"/>
            </w:tcBorders>
          </w:tcPr>
          <w:p w14:paraId="4CEABBC9" w14:textId="77777777" w:rsidR="00341BA3" w:rsidRDefault="00341BA3">
            <w:pPr>
              <w:pStyle w:val="ConsPlusNormal"/>
            </w:pPr>
            <w:r>
              <w:t>6,5</w:t>
            </w:r>
          </w:p>
        </w:tc>
        <w:tc>
          <w:tcPr>
            <w:tcW w:w="964" w:type="dxa"/>
            <w:tcBorders>
              <w:top w:val="single" w:sz="4" w:space="0" w:color="auto"/>
              <w:left w:val="single" w:sz="4" w:space="0" w:color="auto"/>
              <w:bottom w:val="single" w:sz="4" w:space="0" w:color="auto"/>
              <w:right w:val="single" w:sz="4" w:space="0" w:color="auto"/>
            </w:tcBorders>
          </w:tcPr>
          <w:p w14:paraId="6432FDA9"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133A2EF7" w14:textId="77777777" w:rsidR="00341BA3" w:rsidRDefault="00341BA3">
            <w:pPr>
              <w:pStyle w:val="ConsPlusNormal"/>
            </w:pPr>
            <w:r>
              <w:t>11 210,5</w:t>
            </w:r>
          </w:p>
        </w:tc>
        <w:tc>
          <w:tcPr>
            <w:tcW w:w="1384" w:type="dxa"/>
            <w:tcBorders>
              <w:top w:val="single" w:sz="4" w:space="0" w:color="auto"/>
              <w:left w:val="single" w:sz="4" w:space="0" w:color="auto"/>
              <w:bottom w:val="single" w:sz="4" w:space="0" w:color="auto"/>
              <w:right w:val="single" w:sz="4" w:space="0" w:color="auto"/>
            </w:tcBorders>
          </w:tcPr>
          <w:p w14:paraId="3A2862CB"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3A62CDE7" w14:textId="77777777" w:rsidR="00341BA3" w:rsidRDefault="00341BA3">
            <w:pPr>
              <w:pStyle w:val="ConsPlusNormal"/>
            </w:pPr>
            <w:r>
              <w:t>X</w:t>
            </w:r>
          </w:p>
        </w:tc>
      </w:tr>
      <w:tr w:rsidR="00341BA3" w14:paraId="5CF9433A" w14:textId="77777777">
        <w:tc>
          <w:tcPr>
            <w:tcW w:w="2974" w:type="dxa"/>
            <w:tcBorders>
              <w:top w:val="single" w:sz="4" w:space="0" w:color="auto"/>
              <w:left w:val="single" w:sz="4" w:space="0" w:color="auto"/>
              <w:bottom w:val="single" w:sz="4" w:space="0" w:color="auto"/>
              <w:right w:val="single" w:sz="4" w:space="0" w:color="auto"/>
            </w:tcBorders>
          </w:tcPr>
          <w:p w14:paraId="42883973" w14:textId="77777777" w:rsidR="00341BA3" w:rsidRDefault="00341BA3">
            <w:pPr>
              <w:pStyle w:val="ConsPlusNormal"/>
            </w:pPr>
            <w:r>
              <w:t>посещения на дому выездными патронажными бригадами</w:t>
            </w:r>
          </w:p>
        </w:tc>
        <w:tc>
          <w:tcPr>
            <w:tcW w:w="904" w:type="dxa"/>
            <w:tcBorders>
              <w:top w:val="single" w:sz="4" w:space="0" w:color="auto"/>
              <w:left w:val="single" w:sz="4" w:space="0" w:color="auto"/>
              <w:bottom w:val="single" w:sz="4" w:space="0" w:color="auto"/>
              <w:right w:val="single" w:sz="4" w:space="0" w:color="auto"/>
            </w:tcBorders>
          </w:tcPr>
          <w:p w14:paraId="7F10D9C0" w14:textId="77777777" w:rsidR="00341BA3" w:rsidRDefault="00341BA3">
            <w:pPr>
              <w:pStyle w:val="ConsPlusNormal"/>
            </w:pPr>
            <w:r>
              <w:t>15.2</w:t>
            </w:r>
          </w:p>
        </w:tc>
        <w:tc>
          <w:tcPr>
            <w:tcW w:w="2644" w:type="dxa"/>
            <w:tcBorders>
              <w:top w:val="single" w:sz="4" w:space="0" w:color="auto"/>
              <w:left w:val="single" w:sz="4" w:space="0" w:color="auto"/>
              <w:bottom w:val="single" w:sz="4" w:space="0" w:color="auto"/>
              <w:right w:val="single" w:sz="4" w:space="0" w:color="auto"/>
            </w:tcBorders>
          </w:tcPr>
          <w:p w14:paraId="447E86F2" w14:textId="77777777" w:rsidR="00341BA3" w:rsidRDefault="00341BA3">
            <w:pPr>
              <w:pStyle w:val="ConsPlusNormal"/>
            </w:pPr>
            <w:r>
              <w:t>посещение</w:t>
            </w:r>
          </w:p>
        </w:tc>
        <w:tc>
          <w:tcPr>
            <w:tcW w:w="1759" w:type="dxa"/>
            <w:tcBorders>
              <w:top w:val="single" w:sz="4" w:space="0" w:color="auto"/>
              <w:left w:val="single" w:sz="4" w:space="0" w:color="auto"/>
              <w:bottom w:val="single" w:sz="4" w:space="0" w:color="auto"/>
              <w:right w:val="single" w:sz="4" w:space="0" w:color="auto"/>
            </w:tcBorders>
          </w:tcPr>
          <w:p w14:paraId="450BD6D8" w14:textId="77777777" w:rsidR="00341BA3" w:rsidRDefault="00341BA3">
            <w:pPr>
              <w:pStyle w:val="ConsPlusNormal"/>
            </w:pPr>
            <w:r>
              <w:t>0,005</w:t>
            </w:r>
          </w:p>
        </w:tc>
        <w:tc>
          <w:tcPr>
            <w:tcW w:w="1759" w:type="dxa"/>
            <w:tcBorders>
              <w:top w:val="single" w:sz="4" w:space="0" w:color="auto"/>
              <w:left w:val="single" w:sz="4" w:space="0" w:color="auto"/>
              <w:bottom w:val="single" w:sz="4" w:space="0" w:color="auto"/>
              <w:right w:val="single" w:sz="4" w:space="0" w:color="auto"/>
            </w:tcBorders>
          </w:tcPr>
          <w:p w14:paraId="723DE9A4" w14:textId="77777777" w:rsidR="00341BA3" w:rsidRDefault="00341BA3">
            <w:pPr>
              <w:pStyle w:val="ConsPlusNormal"/>
            </w:pPr>
            <w:r>
              <w:t>4 850,0</w:t>
            </w:r>
          </w:p>
        </w:tc>
        <w:tc>
          <w:tcPr>
            <w:tcW w:w="1444" w:type="dxa"/>
            <w:tcBorders>
              <w:top w:val="single" w:sz="4" w:space="0" w:color="auto"/>
              <w:left w:val="single" w:sz="4" w:space="0" w:color="auto"/>
              <w:bottom w:val="single" w:sz="4" w:space="0" w:color="auto"/>
              <w:right w:val="single" w:sz="4" w:space="0" w:color="auto"/>
            </w:tcBorders>
          </w:tcPr>
          <w:p w14:paraId="4C393C3A" w14:textId="77777777" w:rsidR="00341BA3" w:rsidRDefault="00341BA3">
            <w:pPr>
              <w:pStyle w:val="ConsPlusNormal"/>
            </w:pPr>
            <w:r>
              <w:t>23,7</w:t>
            </w:r>
          </w:p>
        </w:tc>
        <w:tc>
          <w:tcPr>
            <w:tcW w:w="964" w:type="dxa"/>
            <w:tcBorders>
              <w:top w:val="single" w:sz="4" w:space="0" w:color="auto"/>
              <w:left w:val="single" w:sz="4" w:space="0" w:color="auto"/>
              <w:bottom w:val="single" w:sz="4" w:space="0" w:color="auto"/>
              <w:right w:val="single" w:sz="4" w:space="0" w:color="auto"/>
            </w:tcBorders>
          </w:tcPr>
          <w:p w14:paraId="4AC85C74"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038FB0C0" w14:textId="77777777" w:rsidR="00341BA3" w:rsidRDefault="00341BA3">
            <w:pPr>
              <w:pStyle w:val="ConsPlusNormal"/>
            </w:pPr>
            <w:r>
              <w:t>41 098,9</w:t>
            </w:r>
          </w:p>
        </w:tc>
        <w:tc>
          <w:tcPr>
            <w:tcW w:w="1384" w:type="dxa"/>
            <w:tcBorders>
              <w:top w:val="single" w:sz="4" w:space="0" w:color="auto"/>
              <w:left w:val="single" w:sz="4" w:space="0" w:color="auto"/>
              <w:bottom w:val="single" w:sz="4" w:space="0" w:color="auto"/>
              <w:right w:val="single" w:sz="4" w:space="0" w:color="auto"/>
            </w:tcBorders>
          </w:tcPr>
          <w:p w14:paraId="3A7C6ABA"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52172528" w14:textId="77777777" w:rsidR="00341BA3" w:rsidRDefault="00341BA3">
            <w:pPr>
              <w:pStyle w:val="ConsPlusNormal"/>
            </w:pPr>
            <w:r>
              <w:t>X</w:t>
            </w:r>
          </w:p>
        </w:tc>
      </w:tr>
      <w:tr w:rsidR="00341BA3" w14:paraId="7A73FF23" w14:textId="77777777">
        <w:tc>
          <w:tcPr>
            <w:tcW w:w="2974" w:type="dxa"/>
            <w:tcBorders>
              <w:top w:val="single" w:sz="4" w:space="0" w:color="auto"/>
              <w:left w:val="single" w:sz="4" w:space="0" w:color="auto"/>
              <w:bottom w:val="single" w:sz="4" w:space="0" w:color="auto"/>
              <w:right w:val="single" w:sz="4" w:space="0" w:color="auto"/>
            </w:tcBorders>
          </w:tcPr>
          <w:p w14:paraId="6194DDC9" w14:textId="77777777" w:rsidR="00341BA3" w:rsidRDefault="00341BA3">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904" w:type="dxa"/>
            <w:tcBorders>
              <w:top w:val="single" w:sz="4" w:space="0" w:color="auto"/>
              <w:left w:val="single" w:sz="4" w:space="0" w:color="auto"/>
              <w:bottom w:val="single" w:sz="4" w:space="0" w:color="auto"/>
              <w:right w:val="single" w:sz="4" w:space="0" w:color="auto"/>
            </w:tcBorders>
          </w:tcPr>
          <w:p w14:paraId="270D606E" w14:textId="77777777" w:rsidR="00341BA3" w:rsidRDefault="00341BA3">
            <w:pPr>
              <w:pStyle w:val="ConsPlusNormal"/>
            </w:pPr>
            <w:r>
              <w:t>16</w:t>
            </w:r>
          </w:p>
        </w:tc>
        <w:tc>
          <w:tcPr>
            <w:tcW w:w="2644" w:type="dxa"/>
            <w:tcBorders>
              <w:top w:val="single" w:sz="4" w:space="0" w:color="auto"/>
              <w:left w:val="single" w:sz="4" w:space="0" w:color="auto"/>
              <w:bottom w:val="single" w:sz="4" w:space="0" w:color="auto"/>
              <w:right w:val="single" w:sz="4" w:space="0" w:color="auto"/>
            </w:tcBorders>
          </w:tcPr>
          <w:p w14:paraId="473931D4" w14:textId="77777777" w:rsidR="00341BA3" w:rsidRDefault="00341BA3">
            <w:pPr>
              <w:pStyle w:val="ConsPlusNormal"/>
            </w:pPr>
            <w:r>
              <w:t>койко-день</w:t>
            </w:r>
          </w:p>
        </w:tc>
        <w:tc>
          <w:tcPr>
            <w:tcW w:w="1759" w:type="dxa"/>
            <w:tcBorders>
              <w:top w:val="single" w:sz="4" w:space="0" w:color="auto"/>
              <w:left w:val="single" w:sz="4" w:space="0" w:color="auto"/>
              <w:bottom w:val="single" w:sz="4" w:space="0" w:color="auto"/>
              <w:right w:val="single" w:sz="4" w:space="0" w:color="auto"/>
            </w:tcBorders>
          </w:tcPr>
          <w:p w14:paraId="783971FF" w14:textId="77777777" w:rsidR="00341BA3" w:rsidRDefault="00341BA3">
            <w:pPr>
              <w:pStyle w:val="ConsPlusNormal"/>
            </w:pPr>
            <w:r>
              <w:t>0,064</w:t>
            </w:r>
          </w:p>
        </w:tc>
        <w:tc>
          <w:tcPr>
            <w:tcW w:w="1759" w:type="dxa"/>
            <w:tcBorders>
              <w:top w:val="single" w:sz="4" w:space="0" w:color="auto"/>
              <w:left w:val="single" w:sz="4" w:space="0" w:color="auto"/>
              <w:bottom w:val="single" w:sz="4" w:space="0" w:color="auto"/>
              <w:right w:val="single" w:sz="4" w:space="0" w:color="auto"/>
            </w:tcBorders>
          </w:tcPr>
          <w:p w14:paraId="4ED737A0" w14:textId="77777777" w:rsidR="00341BA3" w:rsidRDefault="00341BA3">
            <w:pPr>
              <w:pStyle w:val="ConsPlusNormal"/>
            </w:pPr>
            <w:r>
              <w:t>4 850,0</w:t>
            </w:r>
          </w:p>
        </w:tc>
        <w:tc>
          <w:tcPr>
            <w:tcW w:w="1444" w:type="dxa"/>
            <w:tcBorders>
              <w:top w:val="single" w:sz="4" w:space="0" w:color="auto"/>
              <w:left w:val="single" w:sz="4" w:space="0" w:color="auto"/>
              <w:bottom w:val="single" w:sz="4" w:space="0" w:color="auto"/>
              <w:right w:val="single" w:sz="4" w:space="0" w:color="auto"/>
            </w:tcBorders>
          </w:tcPr>
          <w:p w14:paraId="317DD5DC" w14:textId="77777777" w:rsidR="00341BA3" w:rsidRDefault="00341BA3">
            <w:pPr>
              <w:pStyle w:val="ConsPlusNormal"/>
            </w:pPr>
            <w:r>
              <w:t>308,4</w:t>
            </w:r>
          </w:p>
        </w:tc>
        <w:tc>
          <w:tcPr>
            <w:tcW w:w="964" w:type="dxa"/>
            <w:tcBorders>
              <w:top w:val="single" w:sz="4" w:space="0" w:color="auto"/>
              <w:left w:val="single" w:sz="4" w:space="0" w:color="auto"/>
              <w:bottom w:val="single" w:sz="4" w:space="0" w:color="auto"/>
              <w:right w:val="single" w:sz="4" w:space="0" w:color="auto"/>
            </w:tcBorders>
          </w:tcPr>
          <w:p w14:paraId="43821F81"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71FF75BF" w14:textId="77777777" w:rsidR="00341BA3" w:rsidRDefault="00341BA3">
            <w:pPr>
              <w:pStyle w:val="ConsPlusNormal"/>
            </w:pPr>
            <w:r>
              <w:t>534 860,8</w:t>
            </w:r>
          </w:p>
        </w:tc>
        <w:tc>
          <w:tcPr>
            <w:tcW w:w="1384" w:type="dxa"/>
            <w:tcBorders>
              <w:top w:val="single" w:sz="4" w:space="0" w:color="auto"/>
              <w:left w:val="single" w:sz="4" w:space="0" w:color="auto"/>
              <w:bottom w:val="single" w:sz="4" w:space="0" w:color="auto"/>
              <w:right w:val="single" w:sz="4" w:space="0" w:color="auto"/>
            </w:tcBorders>
          </w:tcPr>
          <w:p w14:paraId="70551114"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0A7D0D4D" w14:textId="77777777" w:rsidR="00341BA3" w:rsidRDefault="00341BA3">
            <w:pPr>
              <w:pStyle w:val="ConsPlusNormal"/>
            </w:pPr>
            <w:r>
              <w:t>X</w:t>
            </w:r>
          </w:p>
        </w:tc>
      </w:tr>
      <w:tr w:rsidR="00341BA3" w14:paraId="1ED51419" w14:textId="77777777">
        <w:tc>
          <w:tcPr>
            <w:tcW w:w="2974" w:type="dxa"/>
            <w:tcBorders>
              <w:top w:val="single" w:sz="4" w:space="0" w:color="auto"/>
              <w:left w:val="single" w:sz="4" w:space="0" w:color="auto"/>
              <w:bottom w:val="single" w:sz="4" w:space="0" w:color="auto"/>
              <w:right w:val="single" w:sz="4" w:space="0" w:color="auto"/>
            </w:tcBorders>
          </w:tcPr>
          <w:p w14:paraId="4F0FDC72" w14:textId="77777777" w:rsidR="00341BA3" w:rsidRDefault="00341BA3">
            <w:pPr>
              <w:pStyle w:val="ConsPlusNormal"/>
            </w:pPr>
            <w:r>
              <w:t>5.3 оказываемая в условиях дневного стационара</w:t>
            </w:r>
          </w:p>
        </w:tc>
        <w:tc>
          <w:tcPr>
            <w:tcW w:w="904" w:type="dxa"/>
            <w:tcBorders>
              <w:top w:val="single" w:sz="4" w:space="0" w:color="auto"/>
              <w:left w:val="single" w:sz="4" w:space="0" w:color="auto"/>
              <w:bottom w:val="single" w:sz="4" w:space="0" w:color="auto"/>
              <w:right w:val="single" w:sz="4" w:space="0" w:color="auto"/>
            </w:tcBorders>
          </w:tcPr>
          <w:p w14:paraId="2E88EFA3" w14:textId="77777777" w:rsidR="00341BA3" w:rsidRDefault="00341BA3">
            <w:pPr>
              <w:pStyle w:val="ConsPlusNormal"/>
            </w:pPr>
            <w:r>
              <w:t>16.1</w:t>
            </w:r>
          </w:p>
        </w:tc>
        <w:tc>
          <w:tcPr>
            <w:tcW w:w="2644" w:type="dxa"/>
            <w:tcBorders>
              <w:top w:val="single" w:sz="4" w:space="0" w:color="auto"/>
              <w:left w:val="single" w:sz="4" w:space="0" w:color="auto"/>
              <w:bottom w:val="single" w:sz="4" w:space="0" w:color="auto"/>
              <w:right w:val="single" w:sz="4" w:space="0" w:color="auto"/>
            </w:tcBorders>
          </w:tcPr>
          <w:p w14:paraId="565DFB1C"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6E77322B"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6DCC8305"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9CB4A21" w14:textId="77777777" w:rsidR="00341BA3" w:rsidRDefault="00341BA3">
            <w:pPr>
              <w:pStyle w:val="ConsPlusNormal"/>
            </w:pPr>
            <w:r>
              <w:t>0,0</w:t>
            </w:r>
          </w:p>
        </w:tc>
        <w:tc>
          <w:tcPr>
            <w:tcW w:w="964" w:type="dxa"/>
            <w:tcBorders>
              <w:top w:val="single" w:sz="4" w:space="0" w:color="auto"/>
              <w:left w:val="single" w:sz="4" w:space="0" w:color="auto"/>
              <w:bottom w:val="single" w:sz="4" w:space="0" w:color="auto"/>
              <w:right w:val="single" w:sz="4" w:space="0" w:color="auto"/>
            </w:tcBorders>
          </w:tcPr>
          <w:p w14:paraId="66E7C2CE"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64294B79" w14:textId="77777777" w:rsidR="00341BA3" w:rsidRDefault="00341BA3">
            <w:pPr>
              <w:pStyle w:val="ConsPlusNormal"/>
            </w:pPr>
            <w:r>
              <w:t>0,0</w:t>
            </w:r>
          </w:p>
        </w:tc>
        <w:tc>
          <w:tcPr>
            <w:tcW w:w="1384" w:type="dxa"/>
            <w:tcBorders>
              <w:top w:val="single" w:sz="4" w:space="0" w:color="auto"/>
              <w:left w:val="single" w:sz="4" w:space="0" w:color="auto"/>
              <w:bottom w:val="single" w:sz="4" w:space="0" w:color="auto"/>
              <w:right w:val="single" w:sz="4" w:space="0" w:color="auto"/>
            </w:tcBorders>
          </w:tcPr>
          <w:p w14:paraId="1F415DB7"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29B4F984" w14:textId="77777777" w:rsidR="00341BA3" w:rsidRDefault="00341BA3">
            <w:pPr>
              <w:pStyle w:val="ConsPlusNormal"/>
            </w:pPr>
            <w:r>
              <w:t>X</w:t>
            </w:r>
          </w:p>
        </w:tc>
      </w:tr>
      <w:tr w:rsidR="00341BA3" w14:paraId="37E8D603" w14:textId="77777777">
        <w:tc>
          <w:tcPr>
            <w:tcW w:w="2974" w:type="dxa"/>
            <w:tcBorders>
              <w:top w:val="single" w:sz="4" w:space="0" w:color="auto"/>
              <w:left w:val="single" w:sz="4" w:space="0" w:color="auto"/>
              <w:bottom w:val="single" w:sz="4" w:space="0" w:color="auto"/>
              <w:right w:val="single" w:sz="4" w:space="0" w:color="auto"/>
            </w:tcBorders>
          </w:tcPr>
          <w:p w14:paraId="6F70C012" w14:textId="77777777" w:rsidR="00341BA3" w:rsidRDefault="00341BA3">
            <w:pPr>
              <w:pStyle w:val="ConsPlusNormal"/>
            </w:pPr>
            <w:r>
              <w:t>6. Иные государственные и муниципальные услуги (работы)</w:t>
            </w:r>
          </w:p>
        </w:tc>
        <w:tc>
          <w:tcPr>
            <w:tcW w:w="904" w:type="dxa"/>
            <w:tcBorders>
              <w:top w:val="single" w:sz="4" w:space="0" w:color="auto"/>
              <w:left w:val="single" w:sz="4" w:space="0" w:color="auto"/>
              <w:bottom w:val="single" w:sz="4" w:space="0" w:color="auto"/>
              <w:right w:val="single" w:sz="4" w:space="0" w:color="auto"/>
            </w:tcBorders>
          </w:tcPr>
          <w:p w14:paraId="53856D32" w14:textId="77777777" w:rsidR="00341BA3" w:rsidRDefault="00341BA3">
            <w:pPr>
              <w:pStyle w:val="ConsPlusNormal"/>
            </w:pPr>
            <w:r>
              <w:t>17</w:t>
            </w:r>
          </w:p>
        </w:tc>
        <w:tc>
          <w:tcPr>
            <w:tcW w:w="2644" w:type="dxa"/>
            <w:tcBorders>
              <w:top w:val="single" w:sz="4" w:space="0" w:color="auto"/>
              <w:left w:val="single" w:sz="4" w:space="0" w:color="auto"/>
              <w:bottom w:val="single" w:sz="4" w:space="0" w:color="auto"/>
              <w:right w:val="single" w:sz="4" w:space="0" w:color="auto"/>
            </w:tcBorders>
          </w:tcPr>
          <w:p w14:paraId="40BAFE57" w14:textId="77777777" w:rsidR="00341BA3" w:rsidRDefault="00341BA3">
            <w:pPr>
              <w:pStyle w:val="ConsPlusNormal"/>
            </w:pPr>
          </w:p>
        </w:tc>
        <w:tc>
          <w:tcPr>
            <w:tcW w:w="1759" w:type="dxa"/>
            <w:tcBorders>
              <w:top w:val="single" w:sz="4" w:space="0" w:color="auto"/>
              <w:left w:val="single" w:sz="4" w:space="0" w:color="auto"/>
              <w:bottom w:val="single" w:sz="4" w:space="0" w:color="auto"/>
              <w:right w:val="single" w:sz="4" w:space="0" w:color="auto"/>
            </w:tcBorders>
          </w:tcPr>
          <w:p w14:paraId="60BC2E03"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2E3E2433"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20FF7CB7" w14:textId="77777777" w:rsidR="00341BA3" w:rsidRDefault="00341BA3">
            <w:pPr>
              <w:pStyle w:val="ConsPlusNormal"/>
            </w:pPr>
            <w:r>
              <w:t>17 802,9</w:t>
            </w:r>
          </w:p>
        </w:tc>
        <w:tc>
          <w:tcPr>
            <w:tcW w:w="964" w:type="dxa"/>
            <w:tcBorders>
              <w:top w:val="single" w:sz="4" w:space="0" w:color="auto"/>
              <w:left w:val="single" w:sz="4" w:space="0" w:color="auto"/>
              <w:bottom w:val="single" w:sz="4" w:space="0" w:color="auto"/>
              <w:right w:val="single" w:sz="4" w:space="0" w:color="auto"/>
            </w:tcBorders>
          </w:tcPr>
          <w:p w14:paraId="04603733"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7A325446" w14:textId="77777777" w:rsidR="00341BA3" w:rsidRDefault="00341BA3">
            <w:pPr>
              <w:pStyle w:val="ConsPlusNormal"/>
            </w:pPr>
            <w:r>
              <w:t>30 874 596,4</w:t>
            </w:r>
          </w:p>
        </w:tc>
        <w:tc>
          <w:tcPr>
            <w:tcW w:w="1384" w:type="dxa"/>
            <w:tcBorders>
              <w:top w:val="single" w:sz="4" w:space="0" w:color="auto"/>
              <w:left w:val="single" w:sz="4" w:space="0" w:color="auto"/>
              <w:bottom w:val="single" w:sz="4" w:space="0" w:color="auto"/>
              <w:right w:val="single" w:sz="4" w:space="0" w:color="auto"/>
            </w:tcBorders>
          </w:tcPr>
          <w:p w14:paraId="77D7FCD5"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340B7DE0" w14:textId="77777777" w:rsidR="00341BA3" w:rsidRDefault="00341BA3">
            <w:pPr>
              <w:pStyle w:val="ConsPlusNormal"/>
            </w:pPr>
            <w:r>
              <w:t>X</w:t>
            </w:r>
          </w:p>
        </w:tc>
      </w:tr>
      <w:tr w:rsidR="00341BA3" w14:paraId="174AF9EB" w14:textId="77777777">
        <w:tc>
          <w:tcPr>
            <w:tcW w:w="2974" w:type="dxa"/>
            <w:tcBorders>
              <w:top w:val="single" w:sz="4" w:space="0" w:color="auto"/>
              <w:left w:val="single" w:sz="4" w:space="0" w:color="auto"/>
              <w:bottom w:val="single" w:sz="4" w:space="0" w:color="auto"/>
              <w:right w:val="single" w:sz="4" w:space="0" w:color="auto"/>
            </w:tcBorders>
          </w:tcPr>
          <w:p w14:paraId="7A67108C" w14:textId="77777777" w:rsidR="00341BA3" w:rsidRDefault="00341BA3">
            <w:pPr>
              <w:pStyle w:val="ConsPlusNormal"/>
            </w:pPr>
            <w:r>
              <w:t>7. Высокотехнологичная медицинская помощь, оказываемая в медицинских организациях автономного округа</w:t>
            </w:r>
          </w:p>
        </w:tc>
        <w:tc>
          <w:tcPr>
            <w:tcW w:w="904" w:type="dxa"/>
            <w:tcBorders>
              <w:top w:val="single" w:sz="4" w:space="0" w:color="auto"/>
              <w:left w:val="single" w:sz="4" w:space="0" w:color="auto"/>
              <w:bottom w:val="single" w:sz="4" w:space="0" w:color="auto"/>
              <w:right w:val="single" w:sz="4" w:space="0" w:color="auto"/>
            </w:tcBorders>
          </w:tcPr>
          <w:p w14:paraId="5EF2B46F" w14:textId="77777777" w:rsidR="00341BA3" w:rsidRDefault="00341BA3">
            <w:pPr>
              <w:pStyle w:val="ConsPlusNormal"/>
            </w:pPr>
            <w:r>
              <w:t>18</w:t>
            </w:r>
          </w:p>
        </w:tc>
        <w:tc>
          <w:tcPr>
            <w:tcW w:w="2644" w:type="dxa"/>
            <w:tcBorders>
              <w:top w:val="single" w:sz="4" w:space="0" w:color="auto"/>
              <w:left w:val="single" w:sz="4" w:space="0" w:color="auto"/>
              <w:bottom w:val="single" w:sz="4" w:space="0" w:color="auto"/>
              <w:right w:val="single" w:sz="4" w:space="0" w:color="auto"/>
            </w:tcBorders>
          </w:tcPr>
          <w:p w14:paraId="2000DD9E" w14:textId="77777777" w:rsidR="00341BA3" w:rsidRDefault="00341BA3">
            <w:pPr>
              <w:pStyle w:val="ConsPlusNormal"/>
            </w:pPr>
            <w:r>
              <w:t>-</w:t>
            </w:r>
          </w:p>
        </w:tc>
        <w:tc>
          <w:tcPr>
            <w:tcW w:w="1759" w:type="dxa"/>
            <w:tcBorders>
              <w:top w:val="single" w:sz="4" w:space="0" w:color="auto"/>
              <w:left w:val="single" w:sz="4" w:space="0" w:color="auto"/>
              <w:bottom w:val="single" w:sz="4" w:space="0" w:color="auto"/>
              <w:right w:val="single" w:sz="4" w:space="0" w:color="auto"/>
            </w:tcBorders>
          </w:tcPr>
          <w:p w14:paraId="5C42C153"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07FF7F92"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6FCDC586" w14:textId="77777777" w:rsidR="00341BA3" w:rsidRDefault="00341BA3">
            <w:pPr>
              <w:pStyle w:val="ConsPlusNormal"/>
            </w:pPr>
            <w:r>
              <w:t>1 268,3</w:t>
            </w:r>
          </w:p>
        </w:tc>
        <w:tc>
          <w:tcPr>
            <w:tcW w:w="964" w:type="dxa"/>
            <w:tcBorders>
              <w:top w:val="single" w:sz="4" w:space="0" w:color="auto"/>
              <w:left w:val="single" w:sz="4" w:space="0" w:color="auto"/>
              <w:bottom w:val="single" w:sz="4" w:space="0" w:color="auto"/>
              <w:right w:val="single" w:sz="4" w:space="0" w:color="auto"/>
            </w:tcBorders>
          </w:tcPr>
          <w:p w14:paraId="441F9C71"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0BC17126" w14:textId="77777777" w:rsidR="00341BA3" w:rsidRDefault="00341BA3">
            <w:pPr>
              <w:pStyle w:val="ConsPlusNormal"/>
            </w:pPr>
            <w:r>
              <w:t>2 199 609,8</w:t>
            </w:r>
          </w:p>
        </w:tc>
        <w:tc>
          <w:tcPr>
            <w:tcW w:w="1384" w:type="dxa"/>
            <w:tcBorders>
              <w:top w:val="single" w:sz="4" w:space="0" w:color="auto"/>
              <w:left w:val="single" w:sz="4" w:space="0" w:color="auto"/>
              <w:bottom w:val="single" w:sz="4" w:space="0" w:color="auto"/>
              <w:right w:val="single" w:sz="4" w:space="0" w:color="auto"/>
            </w:tcBorders>
          </w:tcPr>
          <w:p w14:paraId="171E66F8"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0460F95C" w14:textId="77777777" w:rsidR="00341BA3" w:rsidRDefault="00341BA3">
            <w:pPr>
              <w:pStyle w:val="ConsPlusNormal"/>
            </w:pPr>
            <w:r>
              <w:t>X</w:t>
            </w:r>
          </w:p>
        </w:tc>
      </w:tr>
      <w:tr w:rsidR="00341BA3" w14:paraId="64B01869" w14:textId="77777777">
        <w:tc>
          <w:tcPr>
            <w:tcW w:w="2974" w:type="dxa"/>
            <w:tcBorders>
              <w:top w:val="single" w:sz="4" w:space="0" w:color="auto"/>
              <w:left w:val="single" w:sz="4" w:space="0" w:color="auto"/>
              <w:bottom w:val="single" w:sz="4" w:space="0" w:color="auto"/>
              <w:right w:val="single" w:sz="4" w:space="0" w:color="auto"/>
            </w:tcBorders>
          </w:tcPr>
          <w:p w14:paraId="32626864" w14:textId="77777777" w:rsidR="00341BA3" w:rsidRDefault="00341BA3">
            <w:pPr>
              <w:pStyle w:val="ConsPlusNormal"/>
            </w:pPr>
            <w:r>
              <w:t xml:space="preserve">II. Средства консолидированного бюджета автономного округа на приобретение </w:t>
            </w:r>
            <w:r>
              <w:lastRenderedPageBreak/>
              <w:t xml:space="preserve">медицинского оборудования для медицинских организаций, работающих в системе ОМС </w:t>
            </w:r>
            <w:hyperlink w:anchor="Par7907" w:history="1">
              <w:r>
                <w:rPr>
                  <w:color w:val="0000FF"/>
                </w:rPr>
                <w:t>&lt;********&gt;</w:t>
              </w:r>
            </w:hyperlink>
          </w:p>
        </w:tc>
        <w:tc>
          <w:tcPr>
            <w:tcW w:w="904" w:type="dxa"/>
            <w:tcBorders>
              <w:top w:val="single" w:sz="4" w:space="0" w:color="auto"/>
              <w:left w:val="single" w:sz="4" w:space="0" w:color="auto"/>
              <w:bottom w:val="single" w:sz="4" w:space="0" w:color="auto"/>
              <w:right w:val="single" w:sz="4" w:space="0" w:color="auto"/>
            </w:tcBorders>
          </w:tcPr>
          <w:p w14:paraId="044B8AC4" w14:textId="77777777" w:rsidR="00341BA3" w:rsidRDefault="00341BA3">
            <w:pPr>
              <w:pStyle w:val="ConsPlusNormal"/>
            </w:pPr>
            <w:bookmarkStart w:id="125" w:name="Par4244"/>
            <w:bookmarkEnd w:id="125"/>
            <w:r>
              <w:lastRenderedPageBreak/>
              <w:t>19</w:t>
            </w:r>
          </w:p>
        </w:tc>
        <w:tc>
          <w:tcPr>
            <w:tcW w:w="2644" w:type="dxa"/>
            <w:tcBorders>
              <w:top w:val="single" w:sz="4" w:space="0" w:color="auto"/>
              <w:left w:val="single" w:sz="4" w:space="0" w:color="auto"/>
              <w:bottom w:val="single" w:sz="4" w:space="0" w:color="auto"/>
              <w:right w:val="single" w:sz="4" w:space="0" w:color="auto"/>
            </w:tcBorders>
          </w:tcPr>
          <w:p w14:paraId="61172AC9" w14:textId="77777777" w:rsidR="00341BA3" w:rsidRDefault="00341BA3">
            <w:pPr>
              <w:pStyle w:val="ConsPlusNormal"/>
            </w:pPr>
          </w:p>
        </w:tc>
        <w:tc>
          <w:tcPr>
            <w:tcW w:w="1759" w:type="dxa"/>
            <w:tcBorders>
              <w:top w:val="single" w:sz="4" w:space="0" w:color="auto"/>
              <w:left w:val="single" w:sz="4" w:space="0" w:color="auto"/>
              <w:bottom w:val="single" w:sz="4" w:space="0" w:color="auto"/>
              <w:right w:val="single" w:sz="4" w:space="0" w:color="auto"/>
            </w:tcBorders>
          </w:tcPr>
          <w:p w14:paraId="50D159F4"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0A74C5ED"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3CD9D83C" w14:textId="77777777" w:rsidR="00341BA3" w:rsidRDefault="00341BA3">
            <w:pPr>
              <w:pStyle w:val="ConsPlusNormal"/>
            </w:pPr>
            <w:r>
              <w:t>0,0</w:t>
            </w:r>
          </w:p>
        </w:tc>
        <w:tc>
          <w:tcPr>
            <w:tcW w:w="964" w:type="dxa"/>
            <w:tcBorders>
              <w:top w:val="single" w:sz="4" w:space="0" w:color="auto"/>
              <w:left w:val="single" w:sz="4" w:space="0" w:color="auto"/>
              <w:bottom w:val="single" w:sz="4" w:space="0" w:color="auto"/>
              <w:right w:val="single" w:sz="4" w:space="0" w:color="auto"/>
            </w:tcBorders>
          </w:tcPr>
          <w:p w14:paraId="0C49460C"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72110270" w14:textId="77777777" w:rsidR="00341BA3" w:rsidRDefault="00341BA3">
            <w:pPr>
              <w:pStyle w:val="ConsPlusNormal"/>
            </w:pPr>
            <w:r>
              <w:t>0,0</w:t>
            </w:r>
          </w:p>
        </w:tc>
        <w:tc>
          <w:tcPr>
            <w:tcW w:w="1384" w:type="dxa"/>
            <w:tcBorders>
              <w:top w:val="single" w:sz="4" w:space="0" w:color="auto"/>
              <w:left w:val="single" w:sz="4" w:space="0" w:color="auto"/>
              <w:bottom w:val="single" w:sz="4" w:space="0" w:color="auto"/>
              <w:right w:val="single" w:sz="4" w:space="0" w:color="auto"/>
            </w:tcBorders>
          </w:tcPr>
          <w:p w14:paraId="119778DA"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7B0407E7" w14:textId="77777777" w:rsidR="00341BA3" w:rsidRDefault="00341BA3">
            <w:pPr>
              <w:pStyle w:val="ConsPlusNormal"/>
            </w:pPr>
            <w:r>
              <w:t>0,0</w:t>
            </w:r>
          </w:p>
        </w:tc>
      </w:tr>
      <w:tr w:rsidR="00341BA3" w14:paraId="2D44DC49" w14:textId="77777777">
        <w:tc>
          <w:tcPr>
            <w:tcW w:w="2974" w:type="dxa"/>
            <w:tcBorders>
              <w:top w:val="single" w:sz="4" w:space="0" w:color="auto"/>
              <w:left w:val="single" w:sz="4" w:space="0" w:color="auto"/>
              <w:bottom w:val="single" w:sz="4" w:space="0" w:color="auto"/>
              <w:right w:val="single" w:sz="4" w:space="0" w:color="auto"/>
            </w:tcBorders>
          </w:tcPr>
          <w:p w14:paraId="52A558C6" w14:textId="77777777" w:rsidR="00341BA3" w:rsidRDefault="00341BA3">
            <w:pPr>
              <w:pStyle w:val="ConsPlusNormal"/>
            </w:pPr>
            <w:r>
              <w:t>III. Медицинская помощь в рамках территориальной программы ОМС</w:t>
            </w:r>
          </w:p>
        </w:tc>
        <w:tc>
          <w:tcPr>
            <w:tcW w:w="904" w:type="dxa"/>
            <w:tcBorders>
              <w:top w:val="single" w:sz="4" w:space="0" w:color="auto"/>
              <w:left w:val="single" w:sz="4" w:space="0" w:color="auto"/>
              <w:bottom w:val="single" w:sz="4" w:space="0" w:color="auto"/>
              <w:right w:val="single" w:sz="4" w:space="0" w:color="auto"/>
            </w:tcBorders>
          </w:tcPr>
          <w:p w14:paraId="2C4B7B99" w14:textId="77777777" w:rsidR="00341BA3" w:rsidRDefault="00341BA3">
            <w:pPr>
              <w:pStyle w:val="ConsPlusNormal"/>
            </w:pPr>
            <w:bookmarkStart w:id="126" w:name="Par4254"/>
            <w:bookmarkEnd w:id="126"/>
            <w:r>
              <w:t>20</w:t>
            </w:r>
          </w:p>
        </w:tc>
        <w:tc>
          <w:tcPr>
            <w:tcW w:w="2644" w:type="dxa"/>
            <w:tcBorders>
              <w:top w:val="single" w:sz="4" w:space="0" w:color="auto"/>
              <w:left w:val="single" w:sz="4" w:space="0" w:color="auto"/>
              <w:bottom w:val="single" w:sz="4" w:space="0" w:color="auto"/>
              <w:right w:val="single" w:sz="4" w:space="0" w:color="auto"/>
            </w:tcBorders>
          </w:tcPr>
          <w:p w14:paraId="66D163FD" w14:textId="77777777" w:rsidR="00341BA3" w:rsidRDefault="00341BA3">
            <w:pPr>
              <w:pStyle w:val="ConsPlusNormal"/>
            </w:pPr>
          </w:p>
        </w:tc>
        <w:tc>
          <w:tcPr>
            <w:tcW w:w="1759" w:type="dxa"/>
            <w:tcBorders>
              <w:top w:val="single" w:sz="4" w:space="0" w:color="auto"/>
              <w:left w:val="single" w:sz="4" w:space="0" w:color="auto"/>
              <w:bottom w:val="single" w:sz="4" w:space="0" w:color="auto"/>
              <w:right w:val="single" w:sz="4" w:space="0" w:color="auto"/>
            </w:tcBorders>
          </w:tcPr>
          <w:p w14:paraId="09F5BEB9"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33A28292"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7C77D9D3"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CEC7C19" w14:textId="77777777" w:rsidR="00341BA3" w:rsidRDefault="00341BA3">
            <w:pPr>
              <w:pStyle w:val="ConsPlusNormal"/>
            </w:pPr>
            <w:r>
              <w:t>34 815,0</w:t>
            </w:r>
          </w:p>
        </w:tc>
        <w:tc>
          <w:tcPr>
            <w:tcW w:w="1444" w:type="dxa"/>
            <w:tcBorders>
              <w:top w:val="single" w:sz="4" w:space="0" w:color="auto"/>
              <w:left w:val="single" w:sz="4" w:space="0" w:color="auto"/>
              <w:bottom w:val="single" w:sz="4" w:space="0" w:color="auto"/>
              <w:right w:val="single" w:sz="4" w:space="0" w:color="auto"/>
            </w:tcBorders>
          </w:tcPr>
          <w:p w14:paraId="37619C15"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6AD92AB" w14:textId="77777777" w:rsidR="00341BA3" w:rsidRDefault="00341BA3">
            <w:pPr>
              <w:pStyle w:val="ConsPlusNormal"/>
            </w:pPr>
            <w:r>
              <w:t>56 554 565,0</w:t>
            </w:r>
          </w:p>
        </w:tc>
        <w:tc>
          <w:tcPr>
            <w:tcW w:w="1189" w:type="dxa"/>
            <w:tcBorders>
              <w:top w:val="single" w:sz="4" w:space="0" w:color="auto"/>
              <w:left w:val="single" w:sz="4" w:space="0" w:color="auto"/>
              <w:bottom w:val="single" w:sz="4" w:space="0" w:color="auto"/>
              <w:right w:val="single" w:sz="4" w:space="0" w:color="auto"/>
            </w:tcBorders>
          </w:tcPr>
          <w:p w14:paraId="3BE07713" w14:textId="77777777" w:rsidR="00341BA3" w:rsidRDefault="00341BA3">
            <w:pPr>
              <w:pStyle w:val="ConsPlusNormal"/>
            </w:pPr>
            <w:r>
              <w:t>56,6</w:t>
            </w:r>
          </w:p>
        </w:tc>
      </w:tr>
      <w:tr w:rsidR="00341BA3" w14:paraId="1F1DE42C" w14:textId="77777777">
        <w:tc>
          <w:tcPr>
            <w:tcW w:w="2974" w:type="dxa"/>
            <w:tcBorders>
              <w:top w:val="single" w:sz="4" w:space="0" w:color="auto"/>
              <w:left w:val="single" w:sz="4" w:space="0" w:color="auto"/>
              <w:bottom w:val="single" w:sz="4" w:space="0" w:color="auto"/>
              <w:right w:val="single" w:sz="4" w:space="0" w:color="auto"/>
            </w:tcBorders>
          </w:tcPr>
          <w:p w14:paraId="45C3A1D4" w14:textId="77777777" w:rsidR="00341BA3" w:rsidRDefault="00341BA3">
            <w:pPr>
              <w:pStyle w:val="ConsPlusNormal"/>
            </w:pPr>
            <w:r>
              <w:t xml:space="preserve">1. Скорая, в том числе скорая специализированная, медицинская помощь (сумма </w:t>
            </w:r>
            <w:hyperlink w:anchor="Par4715" w:history="1">
              <w:r>
                <w:rPr>
                  <w:color w:val="0000FF"/>
                </w:rPr>
                <w:t>строк 33</w:t>
              </w:r>
            </w:hyperlink>
            <w:r>
              <w:t xml:space="preserve"> + </w:t>
            </w:r>
            <w:hyperlink w:anchor="Par5095" w:history="1">
              <w:r>
                <w:rPr>
                  <w:color w:val="0000FF"/>
                </w:rPr>
                <w:t>43</w:t>
              </w:r>
            </w:hyperlink>
            <w:r>
              <w:t xml:space="preserve"> + </w:t>
            </w:r>
            <w:hyperlink w:anchor="Par5545" w:history="1">
              <w:r>
                <w:rPr>
                  <w:color w:val="0000FF"/>
                </w:rPr>
                <w:t>55</w:t>
              </w:r>
            </w:hyperlink>
            <w:r>
              <w:t>)</w:t>
            </w:r>
          </w:p>
        </w:tc>
        <w:tc>
          <w:tcPr>
            <w:tcW w:w="904" w:type="dxa"/>
            <w:tcBorders>
              <w:top w:val="single" w:sz="4" w:space="0" w:color="auto"/>
              <w:left w:val="single" w:sz="4" w:space="0" w:color="auto"/>
              <w:bottom w:val="single" w:sz="4" w:space="0" w:color="auto"/>
              <w:right w:val="single" w:sz="4" w:space="0" w:color="auto"/>
            </w:tcBorders>
          </w:tcPr>
          <w:p w14:paraId="7D241C87" w14:textId="77777777" w:rsidR="00341BA3" w:rsidRDefault="00341BA3">
            <w:pPr>
              <w:pStyle w:val="ConsPlusNormal"/>
            </w:pPr>
            <w:r>
              <w:t>21</w:t>
            </w:r>
          </w:p>
        </w:tc>
        <w:tc>
          <w:tcPr>
            <w:tcW w:w="2644" w:type="dxa"/>
            <w:tcBorders>
              <w:top w:val="single" w:sz="4" w:space="0" w:color="auto"/>
              <w:left w:val="single" w:sz="4" w:space="0" w:color="auto"/>
              <w:bottom w:val="single" w:sz="4" w:space="0" w:color="auto"/>
              <w:right w:val="single" w:sz="4" w:space="0" w:color="auto"/>
            </w:tcBorders>
          </w:tcPr>
          <w:p w14:paraId="6D675110" w14:textId="77777777" w:rsidR="00341BA3" w:rsidRDefault="00341BA3">
            <w:pPr>
              <w:pStyle w:val="ConsPlusNormal"/>
            </w:pPr>
            <w:r>
              <w:t>вызов</w:t>
            </w:r>
          </w:p>
        </w:tc>
        <w:tc>
          <w:tcPr>
            <w:tcW w:w="1759" w:type="dxa"/>
            <w:tcBorders>
              <w:top w:val="single" w:sz="4" w:space="0" w:color="auto"/>
              <w:left w:val="single" w:sz="4" w:space="0" w:color="auto"/>
              <w:bottom w:val="single" w:sz="4" w:space="0" w:color="auto"/>
              <w:right w:val="single" w:sz="4" w:space="0" w:color="auto"/>
            </w:tcBorders>
          </w:tcPr>
          <w:p w14:paraId="2F9DD3EA" w14:textId="77777777" w:rsidR="00341BA3" w:rsidRDefault="00341BA3">
            <w:pPr>
              <w:pStyle w:val="ConsPlusNormal"/>
            </w:pPr>
            <w:r>
              <w:t>0,302924</w:t>
            </w:r>
          </w:p>
        </w:tc>
        <w:tc>
          <w:tcPr>
            <w:tcW w:w="1759" w:type="dxa"/>
            <w:tcBorders>
              <w:top w:val="single" w:sz="4" w:space="0" w:color="auto"/>
              <w:left w:val="single" w:sz="4" w:space="0" w:color="auto"/>
              <w:bottom w:val="single" w:sz="4" w:space="0" w:color="auto"/>
              <w:right w:val="single" w:sz="4" w:space="0" w:color="auto"/>
            </w:tcBorders>
          </w:tcPr>
          <w:p w14:paraId="54D790A6" w14:textId="77777777" w:rsidR="00341BA3" w:rsidRDefault="00341BA3">
            <w:pPr>
              <w:pStyle w:val="ConsPlusNormal"/>
            </w:pPr>
            <w:r>
              <w:t>6 995,8</w:t>
            </w:r>
          </w:p>
        </w:tc>
        <w:tc>
          <w:tcPr>
            <w:tcW w:w="1444" w:type="dxa"/>
            <w:tcBorders>
              <w:top w:val="single" w:sz="4" w:space="0" w:color="auto"/>
              <w:left w:val="single" w:sz="4" w:space="0" w:color="auto"/>
              <w:bottom w:val="single" w:sz="4" w:space="0" w:color="auto"/>
              <w:right w:val="single" w:sz="4" w:space="0" w:color="auto"/>
            </w:tcBorders>
          </w:tcPr>
          <w:p w14:paraId="6CD50592"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343A701" w14:textId="77777777" w:rsidR="00341BA3" w:rsidRDefault="00341BA3">
            <w:pPr>
              <w:pStyle w:val="ConsPlusNormal"/>
            </w:pPr>
            <w:r>
              <w:t>2 119,2</w:t>
            </w:r>
          </w:p>
        </w:tc>
        <w:tc>
          <w:tcPr>
            <w:tcW w:w="1444" w:type="dxa"/>
            <w:tcBorders>
              <w:top w:val="single" w:sz="4" w:space="0" w:color="auto"/>
              <w:left w:val="single" w:sz="4" w:space="0" w:color="auto"/>
              <w:bottom w:val="single" w:sz="4" w:space="0" w:color="auto"/>
              <w:right w:val="single" w:sz="4" w:space="0" w:color="auto"/>
            </w:tcBorders>
          </w:tcPr>
          <w:p w14:paraId="156A99AC"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59619D3" w14:textId="77777777" w:rsidR="00341BA3" w:rsidRDefault="00341BA3">
            <w:pPr>
              <w:pStyle w:val="ConsPlusNormal"/>
            </w:pPr>
            <w:r>
              <w:t>3 442 479,3</w:t>
            </w:r>
          </w:p>
        </w:tc>
        <w:tc>
          <w:tcPr>
            <w:tcW w:w="1189" w:type="dxa"/>
            <w:tcBorders>
              <w:top w:val="single" w:sz="4" w:space="0" w:color="auto"/>
              <w:left w:val="single" w:sz="4" w:space="0" w:color="auto"/>
              <w:bottom w:val="single" w:sz="4" w:space="0" w:color="auto"/>
              <w:right w:val="single" w:sz="4" w:space="0" w:color="auto"/>
            </w:tcBorders>
          </w:tcPr>
          <w:p w14:paraId="5A699249" w14:textId="77777777" w:rsidR="00341BA3" w:rsidRDefault="00341BA3">
            <w:pPr>
              <w:pStyle w:val="ConsPlusNormal"/>
            </w:pPr>
            <w:r>
              <w:t>X</w:t>
            </w:r>
          </w:p>
        </w:tc>
      </w:tr>
      <w:tr w:rsidR="00341BA3" w14:paraId="32DE5E98" w14:textId="77777777">
        <w:tc>
          <w:tcPr>
            <w:tcW w:w="2974" w:type="dxa"/>
            <w:tcBorders>
              <w:top w:val="single" w:sz="4" w:space="0" w:color="auto"/>
              <w:left w:val="single" w:sz="4" w:space="0" w:color="auto"/>
              <w:bottom w:val="single" w:sz="4" w:space="0" w:color="auto"/>
              <w:right w:val="single" w:sz="4" w:space="0" w:color="auto"/>
            </w:tcBorders>
          </w:tcPr>
          <w:p w14:paraId="58C723CE" w14:textId="77777777" w:rsidR="00341BA3" w:rsidRDefault="00341BA3">
            <w:pPr>
              <w:pStyle w:val="ConsPlusNormal"/>
            </w:pPr>
            <w:r>
              <w:t>2. Первичная медико-санитарная помощь</w:t>
            </w:r>
          </w:p>
        </w:tc>
        <w:tc>
          <w:tcPr>
            <w:tcW w:w="904" w:type="dxa"/>
            <w:tcBorders>
              <w:top w:val="single" w:sz="4" w:space="0" w:color="auto"/>
              <w:left w:val="single" w:sz="4" w:space="0" w:color="auto"/>
              <w:bottom w:val="single" w:sz="4" w:space="0" w:color="auto"/>
              <w:right w:val="single" w:sz="4" w:space="0" w:color="auto"/>
            </w:tcBorders>
          </w:tcPr>
          <w:p w14:paraId="6AB57C09" w14:textId="77777777" w:rsidR="00341BA3" w:rsidRDefault="00341BA3">
            <w:pPr>
              <w:pStyle w:val="ConsPlusNormal"/>
            </w:pPr>
            <w:r>
              <w:t>22</w:t>
            </w:r>
          </w:p>
        </w:tc>
        <w:tc>
          <w:tcPr>
            <w:tcW w:w="2644" w:type="dxa"/>
            <w:tcBorders>
              <w:top w:val="single" w:sz="4" w:space="0" w:color="auto"/>
              <w:left w:val="single" w:sz="4" w:space="0" w:color="auto"/>
              <w:bottom w:val="single" w:sz="4" w:space="0" w:color="auto"/>
              <w:right w:val="single" w:sz="4" w:space="0" w:color="auto"/>
            </w:tcBorders>
          </w:tcPr>
          <w:p w14:paraId="4F645C2E"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583134AA"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72BE436F"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082DE5D3"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3D683BA"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378859A0"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4E32DEA"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1A6514DF" w14:textId="77777777" w:rsidR="00341BA3" w:rsidRDefault="00341BA3">
            <w:pPr>
              <w:pStyle w:val="ConsPlusNormal"/>
            </w:pPr>
            <w:r>
              <w:t>X</w:t>
            </w:r>
          </w:p>
        </w:tc>
      </w:tr>
      <w:tr w:rsidR="00341BA3" w14:paraId="5BC6A1F1" w14:textId="77777777">
        <w:tc>
          <w:tcPr>
            <w:tcW w:w="2974" w:type="dxa"/>
            <w:tcBorders>
              <w:top w:val="single" w:sz="4" w:space="0" w:color="auto"/>
              <w:left w:val="single" w:sz="4" w:space="0" w:color="auto"/>
              <w:bottom w:val="single" w:sz="4" w:space="0" w:color="auto"/>
              <w:right w:val="single" w:sz="4" w:space="0" w:color="auto"/>
            </w:tcBorders>
          </w:tcPr>
          <w:p w14:paraId="17DFADCF" w14:textId="77777777" w:rsidR="00341BA3" w:rsidRDefault="00341BA3">
            <w:pPr>
              <w:pStyle w:val="ConsPlusNormal"/>
            </w:pPr>
            <w:r>
              <w:t>2.1 В амбулаторных условиях</w:t>
            </w:r>
          </w:p>
        </w:tc>
        <w:tc>
          <w:tcPr>
            <w:tcW w:w="904" w:type="dxa"/>
            <w:tcBorders>
              <w:top w:val="single" w:sz="4" w:space="0" w:color="auto"/>
              <w:left w:val="single" w:sz="4" w:space="0" w:color="auto"/>
              <w:bottom w:val="single" w:sz="4" w:space="0" w:color="auto"/>
              <w:right w:val="single" w:sz="4" w:space="0" w:color="auto"/>
            </w:tcBorders>
          </w:tcPr>
          <w:p w14:paraId="7B1BA7B3" w14:textId="77777777" w:rsidR="00341BA3" w:rsidRDefault="00341BA3">
            <w:pPr>
              <w:pStyle w:val="ConsPlusNormal"/>
            </w:pPr>
            <w:r>
              <w:t>23</w:t>
            </w:r>
          </w:p>
        </w:tc>
        <w:tc>
          <w:tcPr>
            <w:tcW w:w="2644" w:type="dxa"/>
            <w:tcBorders>
              <w:top w:val="single" w:sz="4" w:space="0" w:color="auto"/>
              <w:left w:val="single" w:sz="4" w:space="0" w:color="auto"/>
              <w:bottom w:val="single" w:sz="4" w:space="0" w:color="auto"/>
              <w:right w:val="single" w:sz="4" w:space="0" w:color="auto"/>
            </w:tcBorders>
          </w:tcPr>
          <w:p w14:paraId="6EFD857F"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0EF74290"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3EC157AB"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1A4D0E4B"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92A1E8D"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7FE2CFC0"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B48F25C"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788685C4" w14:textId="77777777" w:rsidR="00341BA3" w:rsidRDefault="00341BA3">
            <w:pPr>
              <w:pStyle w:val="ConsPlusNormal"/>
            </w:pPr>
            <w:r>
              <w:t>X</w:t>
            </w:r>
          </w:p>
        </w:tc>
      </w:tr>
      <w:tr w:rsidR="00341BA3" w14:paraId="7FF09619" w14:textId="77777777">
        <w:tc>
          <w:tcPr>
            <w:tcW w:w="2974" w:type="dxa"/>
            <w:tcBorders>
              <w:top w:val="single" w:sz="4" w:space="0" w:color="auto"/>
              <w:left w:val="single" w:sz="4" w:space="0" w:color="auto"/>
              <w:bottom w:val="single" w:sz="4" w:space="0" w:color="auto"/>
              <w:right w:val="single" w:sz="4" w:space="0" w:color="auto"/>
            </w:tcBorders>
          </w:tcPr>
          <w:p w14:paraId="6E3F908F" w14:textId="77777777" w:rsidR="00341BA3" w:rsidRDefault="00341BA3">
            <w:pPr>
              <w:pStyle w:val="ConsPlusNormal"/>
            </w:pPr>
            <w:r>
              <w:t xml:space="preserve">2.1.1 посещения с профилактическими и иными целями, всего (сумма </w:t>
            </w:r>
            <w:hyperlink w:anchor="Par4745" w:history="1">
              <w:r>
                <w:rPr>
                  <w:color w:val="0000FF"/>
                </w:rPr>
                <w:t>строк 35.1</w:t>
              </w:r>
            </w:hyperlink>
            <w:r>
              <w:t xml:space="preserve"> + </w:t>
            </w:r>
            <w:hyperlink w:anchor="Par5125" w:history="1">
              <w:r>
                <w:rPr>
                  <w:color w:val="0000FF"/>
                </w:rPr>
                <w:t>45.1</w:t>
              </w:r>
            </w:hyperlink>
            <w:r>
              <w:t xml:space="preserve"> + </w:t>
            </w:r>
            <w:hyperlink w:anchor="Par5575" w:history="1">
              <w:r>
                <w:rPr>
                  <w:color w:val="0000FF"/>
                </w:rPr>
                <w:t>57.1</w:t>
              </w:r>
            </w:hyperlink>
            <w:r>
              <w:t>), из них</w:t>
            </w:r>
          </w:p>
        </w:tc>
        <w:tc>
          <w:tcPr>
            <w:tcW w:w="904" w:type="dxa"/>
            <w:tcBorders>
              <w:top w:val="single" w:sz="4" w:space="0" w:color="auto"/>
              <w:left w:val="single" w:sz="4" w:space="0" w:color="auto"/>
              <w:bottom w:val="single" w:sz="4" w:space="0" w:color="auto"/>
              <w:right w:val="single" w:sz="4" w:space="0" w:color="auto"/>
            </w:tcBorders>
          </w:tcPr>
          <w:p w14:paraId="1799C160" w14:textId="77777777" w:rsidR="00341BA3" w:rsidRDefault="00341BA3">
            <w:pPr>
              <w:pStyle w:val="ConsPlusNormal"/>
            </w:pPr>
            <w:r>
              <w:t>23.1</w:t>
            </w:r>
          </w:p>
        </w:tc>
        <w:tc>
          <w:tcPr>
            <w:tcW w:w="2644" w:type="dxa"/>
            <w:tcBorders>
              <w:top w:val="single" w:sz="4" w:space="0" w:color="auto"/>
              <w:left w:val="single" w:sz="4" w:space="0" w:color="auto"/>
              <w:bottom w:val="single" w:sz="4" w:space="0" w:color="auto"/>
              <w:right w:val="single" w:sz="4" w:space="0" w:color="auto"/>
            </w:tcBorders>
          </w:tcPr>
          <w:p w14:paraId="009C4A6F" w14:textId="77777777" w:rsidR="00341BA3" w:rsidRDefault="00341BA3">
            <w:pPr>
              <w:pStyle w:val="ConsPlusNormal"/>
            </w:pPr>
            <w:r>
              <w:t>посещения/комплексные посещения</w:t>
            </w:r>
          </w:p>
        </w:tc>
        <w:tc>
          <w:tcPr>
            <w:tcW w:w="1759" w:type="dxa"/>
            <w:tcBorders>
              <w:top w:val="single" w:sz="4" w:space="0" w:color="auto"/>
              <w:left w:val="single" w:sz="4" w:space="0" w:color="auto"/>
              <w:bottom w:val="single" w:sz="4" w:space="0" w:color="auto"/>
              <w:right w:val="single" w:sz="4" w:space="0" w:color="auto"/>
            </w:tcBorders>
          </w:tcPr>
          <w:p w14:paraId="06E02D8A" w14:textId="77777777" w:rsidR="00341BA3" w:rsidRDefault="00341BA3">
            <w:pPr>
              <w:pStyle w:val="ConsPlusNormal"/>
            </w:pPr>
            <w:r>
              <w:t>3,050851</w:t>
            </w:r>
          </w:p>
        </w:tc>
        <w:tc>
          <w:tcPr>
            <w:tcW w:w="1759" w:type="dxa"/>
            <w:tcBorders>
              <w:top w:val="single" w:sz="4" w:space="0" w:color="auto"/>
              <w:left w:val="single" w:sz="4" w:space="0" w:color="auto"/>
              <w:bottom w:val="single" w:sz="4" w:space="0" w:color="auto"/>
              <w:right w:val="single" w:sz="4" w:space="0" w:color="auto"/>
            </w:tcBorders>
          </w:tcPr>
          <w:p w14:paraId="613FB6DD" w14:textId="77777777" w:rsidR="00341BA3" w:rsidRDefault="00341BA3">
            <w:pPr>
              <w:pStyle w:val="ConsPlusNormal"/>
            </w:pPr>
            <w:r>
              <w:t>1 918,2</w:t>
            </w:r>
          </w:p>
        </w:tc>
        <w:tc>
          <w:tcPr>
            <w:tcW w:w="1444" w:type="dxa"/>
            <w:tcBorders>
              <w:top w:val="single" w:sz="4" w:space="0" w:color="auto"/>
              <w:left w:val="single" w:sz="4" w:space="0" w:color="auto"/>
              <w:bottom w:val="single" w:sz="4" w:space="0" w:color="auto"/>
              <w:right w:val="single" w:sz="4" w:space="0" w:color="auto"/>
            </w:tcBorders>
          </w:tcPr>
          <w:p w14:paraId="6457164F"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BFFCAEF" w14:textId="77777777" w:rsidR="00341BA3" w:rsidRDefault="00341BA3">
            <w:pPr>
              <w:pStyle w:val="ConsPlusNormal"/>
            </w:pPr>
            <w:r>
              <w:t>5 852,2</w:t>
            </w:r>
          </w:p>
        </w:tc>
        <w:tc>
          <w:tcPr>
            <w:tcW w:w="1444" w:type="dxa"/>
            <w:tcBorders>
              <w:top w:val="single" w:sz="4" w:space="0" w:color="auto"/>
              <w:left w:val="single" w:sz="4" w:space="0" w:color="auto"/>
              <w:bottom w:val="single" w:sz="4" w:space="0" w:color="auto"/>
              <w:right w:val="single" w:sz="4" w:space="0" w:color="auto"/>
            </w:tcBorders>
          </w:tcPr>
          <w:p w14:paraId="1F1924CB"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2A53DDD" w14:textId="77777777" w:rsidR="00341BA3" w:rsidRDefault="00341BA3">
            <w:pPr>
              <w:pStyle w:val="ConsPlusNormal"/>
            </w:pPr>
            <w:r>
              <w:t>9 506 536,3</w:t>
            </w:r>
          </w:p>
        </w:tc>
        <w:tc>
          <w:tcPr>
            <w:tcW w:w="1189" w:type="dxa"/>
            <w:tcBorders>
              <w:top w:val="single" w:sz="4" w:space="0" w:color="auto"/>
              <w:left w:val="single" w:sz="4" w:space="0" w:color="auto"/>
              <w:bottom w:val="single" w:sz="4" w:space="0" w:color="auto"/>
              <w:right w:val="single" w:sz="4" w:space="0" w:color="auto"/>
            </w:tcBorders>
          </w:tcPr>
          <w:p w14:paraId="38431104" w14:textId="77777777" w:rsidR="00341BA3" w:rsidRDefault="00341BA3">
            <w:pPr>
              <w:pStyle w:val="ConsPlusNormal"/>
            </w:pPr>
            <w:r>
              <w:t>X</w:t>
            </w:r>
          </w:p>
        </w:tc>
      </w:tr>
      <w:tr w:rsidR="00341BA3" w14:paraId="0591AEE3" w14:textId="77777777">
        <w:tc>
          <w:tcPr>
            <w:tcW w:w="2974" w:type="dxa"/>
            <w:tcBorders>
              <w:top w:val="single" w:sz="4" w:space="0" w:color="auto"/>
              <w:left w:val="single" w:sz="4" w:space="0" w:color="auto"/>
              <w:bottom w:val="single" w:sz="4" w:space="0" w:color="auto"/>
              <w:right w:val="single" w:sz="4" w:space="0" w:color="auto"/>
            </w:tcBorders>
          </w:tcPr>
          <w:p w14:paraId="4BBB4082" w14:textId="77777777" w:rsidR="00341BA3" w:rsidRDefault="00341BA3">
            <w:pPr>
              <w:pStyle w:val="ConsPlusNormal"/>
            </w:pPr>
            <w:r>
              <w:t xml:space="preserve">для проведения профилактических медицинских осмотров (сумма </w:t>
            </w:r>
            <w:hyperlink w:anchor="Par4755" w:history="1">
              <w:r>
                <w:rPr>
                  <w:color w:val="0000FF"/>
                </w:rPr>
                <w:t>строк 35.1.1</w:t>
              </w:r>
            </w:hyperlink>
            <w:r>
              <w:t xml:space="preserve"> + </w:t>
            </w:r>
            <w:hyperlink w:anchor="Par5135" w:history="1">
              <w:r>
                <w:rPr>
                  <w:color w:val="0000FF"/>
                </w:rPr>
                <w:t>45.1.1</w:t>
              </w:r>
            </w:hyperlink>
            <w:r>
              <w:t xml:space="preserve"> + </w:t>
            </w:r>
            <w:hyperlink w:anchor="Par5585" w:history="1">
              <w:r>
                <w:rPr>
                  <w:color w:val="0000FF"/>
                </w:rPr>
                <w:t>57.1.1</w:t>
              </w:r>
            </w:hyperlink>
            <w:r>
              <w:t>)</w:t>
            </w:r>
          </w:p>
        </w:tc>
        <w:tc>
          <w:tcPr>
            <w:tcW w:w="904" w:type="dxa"/>
            <w:tcBorders>
              <w:top w:val="single" w:sz="4" w:space="0" w:color="auto"/>
              <w:left w:val="single" w:sz="4" w:space="0" w:color="auto"/>
              <w:bottom w:val="single" w:sz="4" w:space="0" w:color="auto"/>
              <w:right w:val="single" w:sz="4" w:space="0" w:color="auto"/>
            </w:tcBorders>
          </w:tcPr>
          <w:p w14:paraId="69A685C7" w14:textId="77777777" w:rsidR="00341BA3" w:rsidRDefault="00341BA3">
            <w:pPr>
              <w:pStyle w:val="ConsPlusNormal"/>
            </w:pPr>
            <w:r>
              <w:t>23.1.1</w:t>
            </w:r>
          </w:p>
        </w:tc>
        <w:tc>
          <w:tcPr>
            <w:tcW w:w="2644" w:type="dxa"/>
            <w:tcBorders>
              <w:top w:val="single" w:sz="4" w:space="0" w:color="auto"/>
              <w:left w:val="single" w:sz="4" w:space="0" w:color="auto"/>
              <w:bottom w:val="single" w:sz="4" w:space="0" w:color="auto"/>
              <w:right w:val="single" w:sz="4" w:space="0" w:color="auto"/>
            </w:tcBorders>
          </w:tcPr>
          <w:p w14:paraId="3467193B"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723FC286" w14:textId="77777777" w:rsidR="00341BA3" w:rsidRDefault="00341BA3">
            <w:pPr>
              <w:pStyle w:val="ConsPlusNormal"/>
            </w:pPr>
            <w:r>
              <w:t>0,265590</w:t>
            </w:r>
          </w:p>
        </w:tc>
        <w:tc>
          <w:tcPr>
            <w:tcW w:w="1759" w:type="dxa"/>
            <w:tcBorders>
              <w:top w:val="single" w:sz="4" w:space="0" w:color="auto"/>
              <w:left w:val="single" w:sz="4" w:space="0" w:color="auto"/>
              <w:bottom w:val="single" w:sz="4" w:space="0" w:color="auto"/>
              <w:right w:val="single" w:sz="4" w:space="0" w:color="auto"/>
            </w:tcBorders>
          </w:tcPr>
          <w:p w14:paraId="13168392" w14:textId="77777777" w:rsidR="00341BA3" w:rsidRDefault="00341BA3">
            <w:pPr>
              <w:pStyle w:val="ConsPlusNormal"/>
            </w:pPr>
            <w:r>
              <w:t>3 897,2</w:t>
            </w:r>
          </w:p>
        </w:tc>
        <w:tc>
          <w:tcPr>
            <w:tcW w:w="1444" w:type="dxa"/>
            <w:tcBorders>
              <w:top w:val="single" w:sz="4" w:space="0" w:color="auto"/>
              <w:left w:val="single" w:sz="4" w:space="0" w:color="auto"/>
              <w:bottom w:val="single" w:sz="4" w:space="0" w:color="auto"/>
              <w:right w:val="single" w:sz="4" w:space="0" w:color="auto"/>
            </w:tcBorders>
          </w:tcPr>
          <w:p w14:paraId="61C2394D"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31D20D4" w14:textId="77777777" w:rsidR="00341BA3" w:rsidRDefault="00341BA3">
            <w:pPr>
              <w:pStyle w:val="ConsPlusNormal"/>
            </w:pPr>
            <w:r>
              <w:t>1 035,0</w:t>
            </w:r>
          </w:p>
        </w:tc>
        <w:tc>
          <w:tcPr>
            <w:tcW w:w="1444" w:type="dxa"/>
            <w:tcBorders>
              <w:top w:val="single" w:sz="4" w:space="0" w:color="auto"/>
              <w:left w:val="single" w:sz="4" w:space="0" w:color="auto"/>
              <w:bottom w:val="single" w:sz="4" w:space="0" w:color="auto"/>
              <w:right w:val="single" w:sz="4" w:space="0" w:color="auto"/>
            </w:tcBorders>
          </w:tcPr>
          <w:p w14:paraId="3F814766"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D9CDA90" w14:textId="77777777" w:rsidR="00341BA3" w:rsidRDefault="00341BA3">
            <w:pPr>
              <w:pStyle w:val="ConsPlusNormal"/>
            </w:pPr>
            <w:r>
              <w:t>1 681 361,7</w:t>
            </w:r>
          </w:p>
        </w:tc>
        <w:tc>
          <w:tcPr>
            <w:tcW w:w="1189" w:type="dxa"/>
            <w:tcBorders>
              <w:top w:val="single" w:sz="4" w:space="0" w:color="auto"/>
              <w:left w:val="single" w:sz="4" w:space="0" w:color="auto"/>
              <w:bottom w:val="single" w:sz="4" w:space="0" w:color="auto"/>
              <w:right w:val="single" w:sz="4" w:space="0" w:color="auto"/>
            </w:tcBorders>
          </w:tcPr>
          <w:p w14:paraId="65799D3A" w14:textId="77777777" w:rsidR="00341BA3" w:rsidRDefault="00341BA3">
            <w:pPr>
              <w:pStyle w:val="ConsPlusNormal"/>
            </w:pPr>
            <w:r>
              <w:t>X</w:t>
            </w:r>
          </w:p>
        </w:tc>
      </w:tr>
      <w:tr w:rsidR="00341BA3" w14:paraId="4E78209D" w14:textId="77777777">
        <w:tc>
          <w:tcPr>
            <w:tcW w:w="2974" w:type="dxa"/>
            <w:tcBorders>
              <w:top w:val="single" w:sz="4" w:space="0" w:color="auto"/>
              <w:left w:val="single" w:sz="4" w:space="0" w:color="auto"/>
              <w:bottom w:val="single" w:sz="4" w:space="0" w:color="auto"/>
              <w:right w:val="single" w:sz="4" w:space="0" w:color="auto"/>
            </w:tcBorders>
          </w:tcPr>
          <w:p w14:paraId="40EEF4C2" w14:textId="77777777" w:rsidR="00341BA3" w:rsidRDefault="00341BA3">
            <w:pPr>
              <w:pStyle w:val="ConsPlusNormal"/>
            </w:pPr>
            <w:r>
              <w:t xml:space="preserve">для проведения диспансеризации, всего (сумма </w:t>
            </w:r>
            <w:hyperlink w:anchor="Par4765" w:history="1">
              <w:r>
                <w:rPr>
                  <w:color w:val="0000FF"/>
                </w:rPr>
                <w:t>строк 35.1.2</w:t>
              </w:r>
            </w:hyperlink>
            <w:r>
              <w:t xml:space="preserve"> + </w:t>
            </w:r>
            <w:hyperlink w:anchor="Par5145" w:history="1">
              <w:r>
                <w:rPr>
                  <w:color w:val="0000FF"/>
                </w:rPr>
                <w:t>45.1.2</w:t>
              </w:r>
            </w:hyperlink>
            <w:r>
              <w:t xml:space="preserve"> + </w:t>
            </w:r>
            <w:hyperlink w:anchor="Par5595" w:history="1">
              <w:r>
                <w:rPr>
                  <w:color w:val="0000FF"/>
                </w:rPr>
                <w:t>57.1.2</w:t>
              </w:r>
            </w:hyperlink>
            <w:r>
              <w:t>), в том числе</w:t>
            </w:r>
          </w:p>
        </w:tc>
        <w:tc>
          <w:tcPr>
            <w:tcW w:w="904" w:type="dxa"/>
            <w:tcBorders>
              <w:top w:val="single" w:sz="4" w:space="0" w:color="auto"/>
              <w:left w:val="single" w:sz="4" w:space="0" w:color="auto"/>
              <w:bottom w:val="single" w:sz="4" w:space="0" w:color="auto"/>
              <w:right w:val="single" w:sz="4" w:space="0" w:color="auto"/>
            </w:tcBorders>
          </w:tcPr>
          <w:p w14:paraId="2A309C75" w14:textId="77777777" w:rsidR="00341BA3" w:rsidRDefault="00341BA3">
            <w:pPr>
              <w:pStyle w:val="ConsPlusNormal"/>
            </w:pPr>
            <w:r>
              <w:t>23.1.2</w:t>
            </w:r>
          </w:p>
        </w:tc>
        <w:tc>
          <w:tcPr>
            <w:tcW w:w="2644" w:type="dxa"/>
            <w:tcBorders>
              <w:top w:val="single" w:sz="4" w:space="0" w:color="auto"/>
              <w:left w:val="single" w:sz="4" w:space="0" w:color="auto"/>
              <w:bottom w:val="single" w:sz="4" w:space="0" w:color="auto"/>
              <w:right w:val="single" w:sz="4" w:space="0" w:color="auto"/>
            </w:tcBorders>
          </w:tcPr>
          <w:p w14:paraId="25EEF026"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5A7FABC2" w14:textId="77777777" w:rsidR="00341BA3" w:rsidRDefault="00341BA3">
            <w:pPr>
              <w:pStyle w:val="ConsPlusNormal"/>
            </w:pPr>
            <w:r>
              <w:t>0,331413</w:t>
            </w:r>
          </w:p>
        </w:tc>
        <w:tc>
          <w:tcPr>
            <w:tcW w:w="1759" w:type="dxa"/>
            <w:tcBorders>
              <w:top w:val="single" w:sz="4" w:space="0" w:color="auto"/>
              <w:left w:val="single" w:sz="4" w:space="0" w:color="auto"/>
              <w:bottom w:val="single" w:sz="4" w:space="0" w:color="auto"/>
              <w:right w:val="single" w:sz="4" w:space="0" w:color="auto"/>
            </w:tcBorders>
          </w:tcPr>
          <w:p w14:paraId="6EED1607" w14:textId="77777777" w:rsidR="00341BA3" w:rsidRDefault="00341BA3">
            <w:pPr>
              <w:pStyle w:val="ConsPlusNormal"/>
            </w:pPr>
            <w:r>
              <w:t>4 255,8</w:t>
            </w:r>
          </w:p>
        </w:tc>
        <w:tc>
          <w:tcPr>
            <w:tcW w:w="1444" w:type="dxa"/>
            <w:tcBorders>
              <w:top w:val="single" w:sz="4" w:space="0" w:color="auto"/>
              <w:left w:val="single" w:sz="4" w:space="0" w:color="auto"/>
              <w:bottom w:val="single" w:sz="4" w:space="0" w:color="auto"/>
              <w:right w:val="single" w:sz="4" w:space="0" w:color="auto"/>
            </w:tcBorders>
          </w:tcPr>
          <w:p w14:paraId="1873019B"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0F1162EA" w14:textId="77777777" w:rsidR="00341BA3" w:rsidRDefault="00341BA3">
            <w:pPr>
              <w:pStyle w:val="ConsPlusNormal"/>
            </w:pPr>
            <w:r>
              <w:t>1 410,4</w:t>
            </w:r>
          </w:p>
        </w:tc>
        <w:tc>
          <w:tcPr>
            <w:tcW w:w="1444" w:type="dxa"/>
            <w:tcBorders>
              <w:top w:val="single" w:sz="4" w:space="0" w:color="auto"/>
              <w:left w:val="single" w:sz="4" w:space="0" w:color="auto"/>
              <w:bottom w:val="single" w:sz="4" w:space="0" w:color="auto"/>
              <w:right w:val="single" w:sz="4" w:space="0" w:color="auto"/>
            </w:tcBorders>
          </w:tcPr>
          <w:p w14:paraId="290C690D"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C26DA7B" w14:textId="77777777" w:rsidR="00341BA3" w:rsidRDefault="00341BA3">
            <w:pPr>
              <w:pStyle w:val="ConsPlusNormal"/>
            </w:pPr>
            <w:r>
              <w:t>2 291 159,2</w:t>
            </w:r>
          </w:p>
        </w:tc>
        <w:tc>
          <w:tcPr>
            <w:tcW w:w="1189" w:type="dxa"/>
            <w:tcBorders>
              <w:top w:val="single" w:sz="4" w:space="0" w:color="auto"/>
              <w:left w:val="single" w:sz="4" w:space="0" w:color="auto"/>
              <w:bottom w:val="single" w:sz="4" w:space="0" w:color="auto"/>
              <w:right w:val="single" w:sz="4" w:space="0" w:color="auto"/>
            </w:tcBorders>
          </w:tcPr>
          <w:p w14:paraId="59989AD1" w14:textId="77777777" w:rsidR="00341BA3" w:rsidRDefault="00341BA3">
            <w:pPr>
              <w:pStyle w:val="ConsPlusNormal"/>
            </w:pPr>
            <w:r>
              <w:t>X</w:t>
            </w:r>
          </w:p>
        </w:tc>
      </w:tr>
      <w:tr w:rsidR="00341BA3" w14:paraId="2948A7D3" w14:textId="77777777">
        <w:tc>
          <w:tcPr>
            <w:tcW w:w="2974" w:type="dxa"/>
            <w:tcBorders>
              <w:top w:val="single" w:sz="4" w:space="0" w:color="auto"/>
              <w:left w:val="single" w:sz="4" w:space="0" w:color="auto"/>
              <w:bottom w:val="single" w:sz="4" w:space="0" w:color="auto"/>
              <w:right w:val="single" w:sz="4" w:space="0" w:color="auto"/>
            </w:tcBorders>
          </w:tcPr>
          <w:p w14:paraId="7187F4F5" w14:textId="77777777" w:rsidR="00341BA3" w:rsidRDefault="00341BA3">
            <w:pPr>
              <w:pStyle w:val="ConsPlusNormal"/>
            </w:pPr>
            <w:r>
              <w:lastRenderedPageBreak/>
              <w:t xml:space="preserve">для проведения углубленной диспансеризации (сумма </w:t>
            </w:r>
            <w:hyperlink w:anchor="Par4775" w:history="1">
              <w:r>
                <w:rPr>
                  <w:color w:val="0000FF"/>
                </w:rPr>
                <w:t>строк 35.1.2.1</w:t>
              </w:r>
            </w:hyperlink>
            <w:r>
              <w:t xml:space="preserve"> + </w:t>
            </w:r>
            <w:hyperlink w:anchor="Par5155" w:history="1">
              <w:r>
                <w:rPr>
                  <w:color w:val="0000FF"/>
                </w:rPr>
                <w:t>45.1.2.1</w:t>
              </w:r>
            </w:hyperlink>
            <w:r>
              <w:t xml:space="preserve"> + </w:t>
            </w:r>
            <w:hyperlink w:anchor="Par5605" w:history="1">
              <w:r>
                <w:rPr>
                  <w:color w:val="0000FF"/>
                </w:rPr>
                <w:t>57.1.2.1</w:t>
              </w:r>
            </w:hyperlink>
            <w:r>
              <w:t>)</w:t>
            </w:r>
          </w:p>
        </w:tc>
        <w:tc>
          <w:tcPr>
            <w:tcW w:w="904" w:type="dxa"/>
            <w:tcBorders>
              <w:top w:val="single" w:sz="4" w:space="0" w:color="auto"/>
              <w:left w:val="single" w:sz="4" w:space="0" w:color="auto"/>
              <w:bottom w:val="single" w:sz="4" w:space="0" w:color="auto"/>
              <w:right w:val="single" w:sz="4" w:space="0" w:color="auto"/>
            </w:tcBorders>
          </w:tcPr>
          <w:p w14:paraId="07CD579D" w14:textId="77777777" w:rsidR="00341BA3" w:rsidRDefault="00341BA3">
            <w:pPr>
              <w:pStyle w:val="ConsPlusNormal"/>
            </w:pPr>
            <w:r>
              <w:t>23.1.2.1</w:t>
            </w:r>
          </w:p>
        </w:tc>
        <w:tc>
          <w:tcPr>
            <w:tcW w:w="2644" w:type="dxa"/>
            <w:tcBorders>
              <w:top w:val="single" w:sz="4" w:space="0" w:color="auto"/>
              <w:left w:val="single" w:sz="4" w:space="0" w:color="auto"/>
              <w:bottom w:val="single" w:sz="4" w:space="0" w:color="auto"/>
              <w:right w:val="single" w:sz="4" w:space="0" w:color="auto"/>
            </w:tcBorders>
          </w:tcPr>
          <w:p w14:paraId="6BA6D835"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7AC14F9A" w14:textId="77777777" w:rsidR="00341BA3" w:rsidRDefault="00341BA3">
            <w:pPr>
              <w:pStyle w:val="ConsPlusNormal"/>
            </w:pPr>
            <w:r>
              <w:t>0,083453</w:t>
            </w:r>
          </w:p>
        </w:tc>
        <w:tc>
          <w:tcPr>
            <w:tcW w:w="1759" w:type="dxa"/>
            <w:tcBorders>
              <w:top w:val="single" w:sz="4" w:space="0" w:color="auto"/>
              <w:left w:val="single" w:sz="4" w:space="0" w:color="auto"/>
              <w:bottom w:val="single" w:sz="4" w:space="0" w:color="auto"/>
              <w:right w:val="single" w:sz="4" w:space="0" w:color="auto"/>
            </w:tcBorders>
          </w:tcPr>
          <w:p w14:paraId="6517CBF1" w14:textId="77777777" w:rsidR="00341BA3" w:rsidRDefault="00341BA3">
            <w:pPr>
              <w:pStyle w:val="ConsPlusNormal"/>
            </w:pPr>
            <w:r>
              <w:t>2 157,0</w:t>
            </w:r>
          </w:p>
        </w:tc>
        <w:tc>
          <w:tcPr>
            <w:tcW w:w="1444" w:type="dxa"/>
            <w:tcBorders>
              <w:top w:val="single" w:sz="4" w:space="0" w:color="auto"/>
              <w:left w:val="single" w:sz="4" w:space="0" w:color="auto"/>
              <w:bottom w:val="single" w:sz="4" w:space="0" w:color="auto"/>
              <w:right w:val="single" w:sz="4" w:space="0" w:color="auto"/>
            </w:tcBorders>
          </w:tcPr>
          <w:p w14:paraId="5CF7C646"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87E5096" w14:textId="77777777" w:rsidR="00341BA3" w:rsidRDefault="00341BA3">
            <w:pPr>
              <w:pStyle w:val="ConsPlusNormal"/>
            </w:pPr>
            <w:r>
              <w:t>180,0</w:t>
            </w:r>
          </w:p>
        </w:tc>
        <w:tc>
          <w:tcPr>
            <w:tcW w:w="1444" w:type="dxa"/>
            <w:tcBorders>
              <w:top w:val="single" w:sz="4" w:space="0" w:color="auto"/>
              <w:left w:val="single" w:sz="4" w:space="0" w:color="auto"/>
              <w:bottom w:val="single" w:sz="4" w:space="0" w:color="auto"/>
              <w:right w:val="single" w:sz="4" w:space="0" w:color="auto"/>
            </w:tcBorders>
          </w:tcPr>
          <w:p w14:paraId="10E64637"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D20568A" w14:textId="77777777" w:rsidR="00341BA3" w:rsidRDefault="00341BA3">
            <w:pPr>
              <w:pStyle w:val="ConsPlusNormal"/>
            </w:pPr>
            <w:r>
              <w:t>292 405,5</w:t>
            </w:r>
          </w:p>
        </w:tc>
        <w:tc>
          <w:tcPr>
            <w:tcW w:w="1189" w:type="dxa"/>
            <w:tcBorders>
              <w:top w:val="single" w:sz="4" w:space="0" w:color="auto"/>
              <w:left w:val="single" w:sz="4" w:space="0" w:color="auto"/>
              <w:bottom w:val="single" w:sz="4" w:space="0" w:color="auto"/>
              <w:right w:val="single" w:sz="4" w:space="0" w:color="auto"/>
            </w:tcBorders>
          </w:tcPr>
          <w:p w14:paraId="0CA4CC92" w14:textId="77777777" w:rsidR="00341BA3" w:rsidRDefault="00341BA3">
            <w:pPr>
              <w:pStyle w:val="ConsPlusNormal"/>
            </w:pPr>
            <w:r>
              <w:t>X</w:t>
            </w:r>
          </w:p>
        </w:tc>
      </w:tr>
      <w:tr w:rsidR="00341BA3" w14:paraId="107009A1" w14:textId="77777777">
        <w:tc>
          <w:tcPr>
            <w:tcW w:w="2974" w:type="dxa"/>
            <w:tcBorders>
              <w:top w:val="single" w:sz="4" w:space="0" w:color="auto"/>
              <w:left w:val="single" w:sz="4" w:space="0" w:color="auto"/>
              <w:bottom w:val="single" w:sz="4" w:space="0" w:color="auto"/>
              <w:right w:val="single" w:sz="4" w:space="0" w:color="auto"/>
            </w:tcBorders>
          </w:tcPr>
          <w:p w14:paraId="635B18A0" w14:textId="77777777" w:rsidR="00341BA3" w:rsidRDefault="00341BA3">
            <w:pPr>
              <w:pStyle w:val="ConsPlusNormal"/>
            </w:pPr>
            <w:r>
              <w:t xml:space="preserve">для посещений с иными целями (сумма </w:t>
            </w:r>
            <w:hyperlink w:anchor="Par4785" w:history="1">
              <w:r>
                <w:rPr>
                  <w:color w:val="0000FF"/>
                </w:rPr>
                <w:t>строк 35.1.3</w:t>
              </w:r>
            </w:hyperlink>
            <w:r>
              <w:t xml:space="preserve"> + </w:t>
            </w:r>
            <w:hyperlink w:anchor="Par5165" w:history="1">
              <w:r>
                <w:rPr>
                  <w:color w:val="0000FF"/>
                </w:rPr>
                <w:t>45.1.3</w:t>
              </w:r>
            </w:hyperlink>
            <w:r>
              <w:t xml:space="preserve"> + </w:t>
            </w:r>
            <w:hyperlink w:anchor="Par5615" w:history="1">
              <w:r>
                <w:rPr>
                  <w:color w:val="0000FF"/>
                </w:rPr>
                <w:t>57.1.3</w:t>
              </w:r>
            </w:hyperlink>
            <w:r>
              <w:t>)</w:t>
            </w:r>
          </w:p>
        </w:tc>
        <w:tc>
          <w:tcPr>
            <w:tcW w:w="904" w:type="dxa"/>
            <w:tcBorders>
              <w:top w:val="single" w:sz="4" w:space="0" w:color="auto"/>
              <w:left w:val="single" w:sz="4" w:space="0" w:color="auto"/>
              <w:bottom w:val="single" w:sz="4" w:space="0" w:color="auto"/>
              <w:right w:val="single" w:sz="4" w:space="0" w:color="auto"/>
            </w:tcBorders>
          </w:tcPr>
          <w:p w14:paraId="38CC9D33" w14:textId="77777777" w:rsidR="00341BA3" w:rsidRDefault="00341BA3">
            <w:pPr>
              <w:pStyle w:val="ConsPlusNormal"/>
            </w:pPr>
            <w:r>
              <w:t>23.1.3</w:t>
            </w:r>
          </w:p>
        </w:tc>
        <w:tc>
          <w:tcPr>
            <w:tcW w:w="2644" w:type="dxa"/>
            <w:tcBorders>
              <w:top w:val="single" w:sz="4" w:space="0" w:color="auto"/>
              <w:left w:val="single" w:sz="4" w:space="0" w:color="auto"/>
              <w:bottom w:val="single" w:sz="4" w:space="0" w:color="auto"/>
              <w:right w:val="single" w:sz="4" w:space="0" w:color="auto"/>
            </w:tcBorders>
          </w:tcPr>
          <w:p w14:paraId="1CB776A9" w14:textId="77777777" w:rsidR="00341BA3" w:rsidRDefault="00341BA3">
            <w:pPr>
              <w:pStyle w:val="ConsPlusNormal"/>
            </w:pPr>
            <w:r>
              <w:t>посещения</w:t>
            </w:r>
          </w:p>
        </w:tc>
        <w:tc>
          <w:tcPr>
            <w:tcW w:w="1759" w:type="dxa"/>
            <w:tcBorders>
              <w:top w:val="single" w:sz="4" w:space="0" w:color="auto"/>
              <w:left w:val="single" w:sz="4" w:space="0" w:color="auto"/>
              <w:bottom w:val="single" w:sz="4" w:space="0" w:color="auto"/>
              <w:right w:val="single" w:sz="4" w:space="0" w:color="auto"/>
            </w:tcBorders>
          </w:tcPr>
          <w:p w14:paraId="454FEFA9" w14:textId="77777777" w:rsidR="00341BA3" w:rsidRDefault="00341BA3">
            <w:pPr>
              <w:pStyle w:val="ConsPlusNormal"/>
            </w:pPr>
            <w:r>
              <w:t>2,192112</w:t>
            </w:r>
          </w:p>
        </w:tc>
        <w:tc>
          <w:tcPr>
            <w:tcW w:w="1759" w:type="dxa"/>
            <w:tcBorders>
              <w:top w:val="single" w:sz="4" w:space="0" w:color="auto"/>
              <w:left w:val="single" w:sz="4" w:space="0" w:color="auto"/>
              <w:bottom w:val="single" w:sz="4" w:space="0" w:color="auto"/>
              <w:right w:val="single" w:sz="4" w:space="0" w:color="auto"/>
            </w:tcBorders>
          </w:tcPr>
          <w:p w14:paraId="26A9FE10" w14:textId="77777777" w:rsidR="00341BA3" w:rsidRDefault="00341BA3">
            <w:pPr>
              <w:pStyle w:val="ConsPlusNormal"/>
            </w:pPr>
            <w:r>
              <w:t>1 272,3</w:t>
            </w:r>
          </w:p>
        </w:tc>
        <w:tc>
          <w:tcPr>
            <w:tcW w:w="1444" w:type="dxa"/>
            <w:tcBorders>
              <w:top w:val="single" w:sz="4" w:space="0" w:color="auto"/>
              <w:left w:val="single" w:sz="4" w:space="0" w:color="auto"/>
              <w:bottom w:val="single" w:sz="4" w:space="0" w:color="auto"/>
              <w:right w:val="single" w:sz="4" w:space="0" w:color="auto"/>
            </w:tcBorders>
          </w:tcPr>
          <w:p w14:paraId="62847338"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0E450928" w14:textId="77777777" w:rsidR="00341BA3" w:rsidRDefault="00341BA3">
            <w:pPr>
              <w:pStyle w:val="ConsPlusNormal"/>
            </w:pPr>
            <w:r>
              <w:t>2 789,0</w:t>
            </w:r>
          </w:p>
        </w:tc>
        <w:tc>
          <w:tcPr>
            <w:tcW w:w="1444" w:type="dxa"/>
            <w:tcBorders>
              <w:top w:val="single" w:sz="4" w:space="0" w:color="auto"/>
              <w:left w:val="single" w:sz="4" w:space="0" w:color="auto"/>
              <w:bottom w:val="single" w:sz="4" w:space="0" w:color="auto"/>
              <w:right w:val="single" w:sz="4" w:space="0" w:color="auto"/>
            </w:tcBorders>
          </w:tcPr>
          <w:p w14:paraId="097D06E5"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C7E3DFC" w14:textId="77777777" w:rsidR="00341BA3" w:rsidRDefault="00341BA3">
            <w:pPr>
              <w:pStyle w:val="ConsPlusNormal"/>
            </w:pPr>
            <w:r>
              <w:t>4 530 616,4</w:t>
            </w:r>
          </w:p>
        </w:tc>
        <w:tc>
          <w:tcPr>
            <w:tcW w:w="1189" w:type="dxa"/>
            <w:tcBorders>
              <w:top w:val="single" w:sz="4" w:space="0" w:color="auto"/>
              <w:left w:val="single" w:sz="4" w:space="0" w:color="auto"/>
              <w:bottom w:val="single" w:sz="4" w:space="0" w:color="auto"/>
              <w:right w:val="single" w:sz="4" w:space="0" w:color="auto"/>
            </w:tcBorders>
          </w:tcPr>
          <w:p w14:paraId="321CA844" w14:textId="77777777" w:rsidR="00341BA3" w:rsidRDefault="00341BA3">
            <w:pPr>
              <w:pStyle w:val="ConsPlusNormal"/>
            </w:pPr>
            <w:r>
              <w:t>X</w:t>
            </w:r>
          </w:p>
        </w:tc>
      </w:tr>
      <w:tr w:rsidR="00341BA3" w14:paraId="4B8C95AF" w14:textId="77777777">
        <w:tc>
          <w:tcPr>
            <w:tcW w:w="2974" w:type="dxa"/>
            <w:tcBorders>
              <w:top w:val="single" w:sz="4" w:space="0" w:color="auto"/>
              <w:left w:val="single" w:sz="4" w:space="0" w:color="auto"/>
              <w:bottom w:val="single" w:sz="4" w:space="0" w:color="auto"/>
              <w:right w:val="single" w:sz="4" w:space="0" w:color="auto"/>
            </w:tcBorders>
          </w:tcPr>
          <w:p w14:paraId="352E1F8F" w14:textId="77777777" w:rsidR="00341BA3" w:rsidRDefault="00341BA3">
            <w:pPr>
              <w:pStyle w:val="ConsPlusNormal"/>
            </w:pPr>
            <w:r>
              <w:t xml:space="preserve">2.1.2 в неотложной форме (сумма </w:t>
            </w:r>
            <w:hyperlink w:anchor="Par4795" w:history="1">
              <w:r>
                <w:rPr>
                  <w:color w:val="0000FF"/>
                </w:rPr>
                <w:t>строк 35.2</w:t>
              </w:r>
            </w:hyperlink>
            <w:r>
              <w:t xml:space="preserve"> + </w:t>
            </w:r>
            <w:hyperlink w:anchor="Par5175" w:history="1">
              <w:r>
                <w:rPr>
                  <w:color w:val="0000FF"/>
                </w:rPr>
                <w:t>45.2</w:t>
              </w:r>
            </w:hyperlink>
            <w:r>
              <w:t xml:space="preserve"> + </w:t>
            </w:r>
            <w:hyperlink w:anchor="Par5625" w:history="1">
              <w:r>
                <w:rPr>
                  <w:color w:val="0000FF"/>
                </w:rPr>
                <w:t>57.2</w:t>
              </w:r>
            </w:hyperlink>
            <w:r>
              <w:t>)</w:t>
            </w:r>
          </w:p>
        </w:tc>
        <w:tc>
          <w:tcPr>
            <w:tcW w:w="904" w:type="dxa"/>
            <w:tcBorders>
              <w:top w:val="single" w:sz="4" w:space="0" w:color="auto"/>
              <w:left w:val="single" w:sz="4" w:space="0" w:color="auto"/>
              <w:bottom w:val="single" w:sz="4" w:space="0" w:color="auto"/>
              <w:right w:val="single" w:sz="4" w:space="0" w:color="auto"/>
            </w:tcBorders>
          </w:tcPr>
          <w:p w14:paraId="457D8206" w14:textId="77777777" w:rsidR="00341BA3" w:rsidRDefault="00341BA3">
            <w:pPr>
              <w:pStyle w:val="ConsPlusNormal"/>
            </w:pPr>
            <w:r>
              <w:t>23.2</w:t>
            </w:r>
          </w:p>
        </w:tc>
        <w:tc>
          <w:tcPr>
            <w:tcW w:w="2644" w:type="dxa"/>
            <w:tcBorders>
              <w:top w:val="single" w:sz="4" w:space="0" w:color="auto"/>
              <w:left w:val="single" w:sz="4" w:space="0" w:color="auto"/>
              <w:bottom w:val="single" w:sz="4" w:space="0" w:color="auto"/>
              <w:right w:val="single" w:sz="4" w:space="0" w:color="auto"/>
            </w:tcBorders>
          </w:tcPr>
          <w:p w14:paraId="7AF1E82F" w14:textId="77777777" w:rsidR="00341BA3" w:rsidRDefault="00341BA3">
            <w:pPr>
              <w:pStyle w:val="ConsPlusNormal"/>
            </w:pPr>
            <w:r>
              <w:t>посещение</w:t>
            </w:r>
          </w:p>
        </w:tc>
        <w:tc>
          <w:tcPr>
            <w:tcW w:w="1759" w:type="dxa"/>
            <w:tcBorders>
              <w:top w:val="single" w:sz="4" w:space="0" w:color="auto"/>
              <w:left w:val="single" w:sz="4" w:space="0" w:color="auto"/>
              <w:bottom w:val="single" w:sz="4" w:space="0" w:color="auto"/>
              <w:right w:val="single" w:sz="4" w:space="0" w:color="auto"/>
            </w:tcBorders>
          </w:tcPr>
          <w:p w14:paraId="2D654245" w14:textId="77777777" w:rsidR="00341BA3" w:rsidRDefault="00341BA3">
            <w:pPr>
              <w:pStyle w:val="ConsPlusNormal"/>
            </w:pPr>
            <w:r>
              <w:t>0,579100</w:t>
            </w:r>
          </w:p>
        </w:tc>
        <w:tc>
          <w:tcPr>
            <w:tcW w:w="1759" w:type="dxa"/>
            <w:tcBorders>
              <w:top w:val="single" w:sz="4" w:space="0" w:color="auto"/>
              <w:left w:val="single" w:sz="4" w:space="0" w:color="auto"/>
              <w:bottom w:val="single" w:sz="4" w:space="0" w:color="auto"/>
              <w:right w:val="single" w:sz="4" w:space="0" w:color="auto"/>
            </w:tcBorders>
          </w:tcPr>
          <w:p w14:paraId="20AC19D3" w14:textId="77777777" w:rsidR="00341BA3" w:rsidRDefault="00341BA3">
            <w:pPr>
              <w:pStyle w:val="ConsPlusNormal"/>
            </w:pPr>
            <w:r>
              <w:t>1 432,9</w:t>
            </w:r>
          </w:p>
        </w:tc>
        <w:tc>
          <w:tcPr>
            <w:tcW w:w="1444" w:type="dxa"/>
            <w:tcBorders>
              <w:top w:val="single" w:sz="4" w:space="0" w:color="auto"/>
              <w:left w:val="single" w:sz="4" w:space="0" w:color="auto"/>
              <w:bottom w:val="single" w:sz="4" w:space="0" w:color="auto"/>
              <w:right w:val="single" w:sz="4" w:space="0" w:color="auto"/>
            </w:tcBorders>
          </w:tcPr>
          <w:p w14:paraId="05677571"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D1135F5" w14:textId="77777777" w:rsidR="00341BA3" w:rsidRDefault="00341BA3">
            <w:pPr>
              <w:pStyle w:val="ConsPlusNormal"/>
            </w:pPr>
            <w:r>
              <w:t>829,8</w:t>
            </w:r>
          </w:p>
        </w:tc>
        <w:tc>
          <w:tcPr>
            <w:tcW w:w="1444" w:type="dxa"/>
            <w:tcBorders>
              <w:top w:val="single" w:sz="4" w:space="0" w:color="auto"/>
              <w:left w:val="single" w:sz="4" w:space="0" w:color="auto"/>
              <w:bottom w:val="single" w:sz="4" w:space="0" w:color="auto"/>
              <w:right w:val="single" w:sz="4" w:space="0" w:color="auto"/>
            </w:tcBorders>
          </w:tcPr>
          <w:p w14:paraId="484FE3E7"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BE6DDF9" w14:textId="77777777" w:rsidR="00341BA3" w:rsidRDefault="00341BA3">
            <w:pPr>
              <w:pStyle w:val="ConsPlusNormal"/>
            </w:pPr>
            <w:r>
              <w:t>1 347 958,1</w:t>
            </w:r>
          </w:p>
        </w:tc>
        <w:tc>
          <w:tcPr>
            <w:tcW w:w="1189" w:type="dxa"/>
            <w:tcBorders>
              <w:top w:val="single" w:sz="4" w:space="0" w:color="auto"/>
              <w:left w:val="single" w:sz="4" w:space="0" w:color="auto"/>
              <w:bottom w:val="single" w:sz="4" w:space="0" w:color="auto"/>
              <w:right w:val="single" w:sz="4" w:space="0" w:color="auto"/>
            </w:tcBorders>
          </w:tcPr>
          <w:p w14:paraId="22DE771F" w14:textId="77777777" w:rsidR="00341BA3" w:rsidRDefault="00341BA3">
            <w:pPr>
              <w:pStyle w:val="ConsPlusNormal"/>
            </w:pPr>
            <w:r>
              <w:t>X</w:t>
            </w:r>
          </w:p>
        </w:tc>
      </w:tr>
      <w:tr w:rsidR="00341BA3" w14:paraId="1ECF0CB7" w14:textId="77777777">
        <w:tc>
          <w:tcPr>
            <w:tcW w:w="2974" w:type="dxa"/>
            <w:tcBorders>
              <w:top w:val="single" w:sz="4" w:space="0" w:color="auto"/>
              <w:left w:val="single" w:sz="4" w:space="0" w:color="auto"/>
              <w:bottom w:val="single" w:sz="4" w:space="0" w:color="auto"/>
              <w:right w:val="single" w:sz="4" w:space="0" w:color="auto"/>
            </w:tcBorders>
          </w:tcPr>
          <w:p w14:paraId="6B5747F8" w14:textId="77777777" w:rsidR="00341BA3" w:rsidRDefault="00341BA3">
            <w:pPr>
              <w:pStyle w:val="ConsPlusNormal"/>
            </w:pPr>
            <w:r>
              <w:t xml:space="preserve">2.1.3. в связи с заболеваниями (обращений), всего (сумма </w:t>
            </w:r>
            <w:hyperlink w:anchor="Par4805" w:history="1">
              <w:r>
                <w:rPr>
                  <w:color w:val="0000FF"/>
                </w:rPr>
                <w:t>строк 35.3</w:t>
              </w:r>
            </w:hyperlink>
            <w:r>
              <w:t xml:space="preserve"> + </w:t>
            </w:r>
            <w:hyperlink w:anchor="Par5185" w:history="1">
              <w:r>
                <w:rPr>
                  <w:color w:val="0000FF"/>
                </w:rPr>
                <w:t>45.3</w:t>
              </w:r>
            </w:hyperlink>
            <w:r>
              <w:t xml:space="preserve"> + </w:t>
            </w:r>
            <w:hyperlink w:anchor="Par5635" w:history="1">
              <w:r>
                <w:rPr>
                  <w:color w:val="0000FF"/>
                </w:rPr>
                <w:t>57.3</w:t>
              </w:r>
            </w:hyperlink>
            <w:r>
              <w:t>),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tcBorders>
              <w:top w:val="single" w:sz="4" w:space="0" w:color="auto"/>
              <w:left w:val="single" w:sz="4" w:space="0" w:color="auto"/>
              <w:bottom w:val="single" w:sz="4" w:space="0" w:color="auto"/>
              <w:right w:val="single" w:sz="4" w:space="0" w:color="auto"/>
            </w:tcBorders>
          </w:tcPr>
          <w:p w14:paraId="0E70D66E" w14:textId="77777777" w:rsidR="00341BA3" w:rsidRDefault="00341BA3">
            <w:pPr>
              <w:pStyle w:val="ConsPlusNormal"/>
            </w:pPr>
            <w:r>
              <w:t>23.3</w:t>
            </w:r>
          </w:p>
        </w:tc>
        <w:tc>
          <w:tcPr>
            <w:tcW w:w="2644" w:type="dxa"/>
            <w:tcBorders>
              <w:top w:val="single" w:sz="4" w:space="0" w:color="auto"/>
              <w:left w:val="single" w:sz="4" w:space="0" w:color="auto"/>
              <w:bottom w:val="single" w:sz="4" w:space="0" w:color="auto"/>
              <w:right w:val="single" w:sz="4" w:space="0" w:color="auto"/>
            </w:tcBorders>
          </w:tcPr>
          <w:p w14:paraId="19DEEBA4" w14:textId="77777777" w:rsidR="00341BA3" w:rsidRDefault="00341BA3">
            <w:pPr>
              <w:pStyle w:val="ConsPlusNormal"/>
            </w:pPr>
            <w:r>
              <w:t>обращение</w:t>
            </w:r>
          </w:p>
        </w:tc>
        <w:tc>
          <w:tcPr>
            <w:tcW w:w="1759" w:type="dxa"/>
            <w:tcBorders>
              <w:top w:val="single" w:sz="4" w:space="0" w:color="auto"/>
              <w:left w:val="single" w:sz="4" w:space="0" w:color="auto"/>
              <w:bottom w:val="single" w:sz="4" w:space="0" w:color="auto"/>
              <w:right w:val="single" w:sz="4" w:space="0" w:color="auto"/>
            </w:tcBorders>
          </w:tcPr>
          <w:p w14:paraId="1802B677" w14:textId="77777777" w:rsidR="00341BA3" w:rsidRDefault="00341BA3">
            <w:pPr>
              <w:pStyle w:val="ConsPlusNormal"/>
            </w:pPr>
            <w:r>
              <w:t>1,792455</w:t>
            </w:r>
          </w:p>
        </w:tc>
        <w:tc>
          <w:tcPr>
            <w:tcW w:w="1759" w:type="dxa"/>
            <w:tcBorders>
              <w:top w:val="single" w:sz="4" w:space="0" w:color="auto"/>
              <w:left w:val="single" w:sz="4" w:space="0" w:color="auto"/>
              <w:bottom w:val="single" w:sz="4" w:space="0" w:color="auto"/>
              <w:right w:val="single" w:sz="4" w:space="0" w:color="auto"/>
            </w:tcBorders>
          </w:tcPr>
          <w:p w14:paraId="3B1EBC70" w14:textId="77777777" w:rsidR="00341BA3" w:rsidRDefault="00341BA3">
            <w:pPr>
              <w:pStyle w:val="ConsPlusNormal"/>
            </w:pPr>
            <w:r>
              <w:t>4 841,3</w:t>
            </w:r>
          </w:p>
        </w:tc>
        <w:tc>
          <w:tcPr>
            <w:tcW w:w="1444" w:type="dxa"/>
            <w:tcBorders>
              <w:top w:val="single" w:sz="4" w:space="0" w:color="auto"/>
              <w:left w:val="single" w:sz="4" w:space="0" w:color="auto"/>
              <w:bottom w:val="single" w:sz="4" w:space="0" w:color="auto"/>
              <w:right w:val="single" w:sz="4" w:space="0" w:color="auto"/>
            </w:tcBorders>
          </w:tcPr>
          <w:p w14:paraId="252FD9EC"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7C80648" w14:textId="77777777" w:rsidR="00341BA3" w:rsidRDefault="00341BA3">
            <w:pPr>
              <w:pStyle w:val="ConsPlusNormal"/>
            </w:pPr>
            <w:r>
              <w:t>8 677,8</w:t>
            </w:r>
          </w:p>
        </w:tc>
        <w:tc>
          <w:tcPr>
            <w:tcW w:w="1444" w:type="dxa"/>
            <w:tcBorders>
              <w:top w:val="single" w:sz="4" w:space="0" w:color="auto"/>
              <w:left w:val="single" w:sz="4" w:space="0" w:color="auto"/>
              <w:bottom w:val="single" w:sz="4" w:space="0" w:color="auto"/>
              <w:right w:val="single" w:sz="4" w:space="0" w:color="auto"/>
            </w:tcBorders>
          </w:tcPr>
          <w:p w14:paraId="0FA5BFF1"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4C13479" w14:textId="77777777" w:rsidR="00341BA3" w:rsidRDefault="00341BA3">
            <w:pPr>
              <w:pStyle w:val="ConsPlusNormal"/>
            </w:pPr>
            <w:r>
              <w:t>14 096 449,5</w:t>
            </w:r>
          </w:p>
        </w:tc>
        <w:tc>
          <w:tcPr>
            <w:tcW w:w="1189" w:type="dxa"/>
            <w:tcBorders>
              <w:top w:val="single" w:sz="4" w:space="0" w:color="auto"/>
              <w:left w:val="single" w:sz="4" w:space="0" w:color="auto"/>
              <w:bottom w:val="single" w:sz="4" w:space="0" w:color="auto"/>
              <w:right w:val="single" w:sz="4" w:space="0" w:color="auto"/>
            </w:tcBorders>
          </w:tcPr>
          <w:p w14:paraId="63070170" w14:textId="77777777" w:rsidR="00341BA3" w:rsidRDefault="00341BA3">
            <w:pPr>
              <w:pStyle w:val="ConsPlusNormal"/>
            </w:pPr>
            <w:r>
              <w:t>X</w:t>
            </w:r>
          </w:p>
        </w:tc>
      </w:tr>
      <w:tr w:rsidR="00341BA3" w14:paraId="3F62C497" w14:textId="77777777">
        <w:tc>
          <w:tcPr>
            <w:tcW w:w="2974" w:type="dxa"/>
            <w:tcBorders>
              <w:top w:val="single" w:sz="4" w:space="0" w:color="auto"/>
              <w:left w:val="single" w:sz="4" w:space="0" w:color="auto"/>
              <w:bottom w:val="single" w:sz="4" w:space="0" w:color="auto"/>
              <w:right w:val="single" w:sz="4" w:space="0" w:color="auto"/>
            </w:tcBorders>
          </w:tcPr>
          <w:p w14:paraId="082798F5" w14:textId="77777777" w:rsidR="00341BA3" w:rsidRDefault="00341BA3">
            <w:pPr>
              <w:pStyle w:val="ConsPlusNormal"/>
            </w:pPr>
            <w:r>
              <w:t xml:space="preserve">компьютерная томография (сумма </w:t>
            </w:r>
            <w:hyperlink w:anchor="Par4815" w:history="1">
              <w:r>
                <w:rPr>
                  <w:color w:val="0000FF"/>
                </w:rPr>
                <w:t>строк 35.3.1</w:t>
              </w:r>
            </w:hyperlink>
            <w:r>
              <w:t xml:space="preserve"> + </w:t>
            </w:r>
            <w:hyperlink w:anchor="Par5195" w:history="1">
              <w:r>
                <w:rPr>
                  <w:color w:val="0000FF"/>
                </w:rPr>
                <w:t>45.3.1</w:t>
              </w:r>
            </w:hyperlink>
            <w:r>
              <w:t xml:space="preserve"> + </w:t>
            </w:r>
            <w:hyperlink w:anchor="Par5645" w:history="1">
              <w:r>
                <w:rPr>
                  <w:color w:val="0000FF"/>
                </w:rPr>
                <w:t>57.3.1</w:t>
              </w:r>
            </w:hyperlink>
            <w:r>
              <w:t>)</w:t>
            </w:r>
          </w:p>
        </w:tc>
        <w:tc>
          <w:tcPr>
            <w:tcW w:w="904" w:type="dxa"/>
            <w:tcBorders>
              <w:top w:val="single" w:sz="4" w:space="0" w:color="auto"/>
              <w:left w:val="single" w:sz="4" w:space="0" w:color="auto"/>
              <w:bottom w:val="single" w:sz="4" w:space="0" w:color="auto"/>
              <w:right w:val="single" w:sz="4" w:space="0" w:color="auto"/>
            </w:tcBorders>
          </w:tcPr>
          <w:p w14:paraId="7223A5A0" w14:textId="77777777" w:rsidR="00341BA3" w:rsidRDefault="00341BA3">
            <w:pPr>
              <w:pStyle w:val="ConsPlusNormal"/>
            </w:pPr>
            <w:r>
              <w:t>23.3.1</w:t>
            </w:r>
          </w:p>
        </w:tc>
        <w:tc>
          <w:tcPr>
            <w:tcW w:w="2644" w:type="dxa"/>
            <w:tcBorders>
              <w:top w:val="single" w:sz="4" w:space="0" w:color="auto"/>
              <w:left w:val="single" w:sz="4" w:space="0" w:color="auto"/>
              <w:bottom w:val="single" w:sz="4" w:space="0" w:color="auto"/>
              <w:right w:val="single" w:sz="4" w:space="0" w:color="auto"/>
            </w:tcBorders>
          </w:tcPr>
          <w:p w14:paraId="5C95D4EC"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7B164DDA" w14:textId="77777777" w:rsidR="00341BA3" w:rsidRDefault="00341BA3">
            <w:pPr>
              <w:pStyle w:val="ConsPlusNormal"/>
            </w:pPr>
            <w:r>
              <w:t>0,075125</w:t>
            </w:r>
          </w:p>
        </w:tc>
        <w:tc>
          <w:tcPr>
            <w:tcW w:w="1759" w:type="dxa"/>
            <w:tcBorders>
              <w:top w:val="single" w:sz="4" w:space="0" w:color="auto"/>
              <w:left w:val="single" w:sz="4" w:space="0" w:color="auto"/>
              <w:bottom w:val="single" w:sz="4" w:space="0" w:color="auto"/>
              <w:right w:val="single" w:sz="4" w:space="0" w:color="auto"/>
            </w:tcBorders>
          </w:tcPr>
          <w:p w14:paraId="21B5A885" w14:textId="77777777" w:rsidR="00341BA3" w:rsidRDefault="00341BA3">
            <w:pPr>
              <w:pStyle w:val="ConsPlusNormal"/>
            </w:pPr>
            <w:r>
              <w:t>5 963,4</w:t>
            </w:r>
          </w:p>
        </w:tc>
        <w:tc>
          <w:tcPr>
            <w:tcW w:w="1444" w:type="dxa"/>
            <w:tcBorders>
              <w:top w:val="single" w:sz="4" w:space="0" w:color="auto"/>
              <w:left w:val="single" w:sz="4" w:space="0" w:color="auto"/>
              <w:bottom w:val="single" w:sz="4" w:space="0" w:color="auto"/>
              <w:right w:val="single" w:sz="4" w:space="0" w:color="auto"/>
            </w:tcBorders>
          </w:tcPr>
          <w:p w14:paraId="510EC7C3"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F126EB0" w14:textId="77777777" w:rsidR="00341BA3" w:rsidRDefault="00341BA3">
            <w:pPr>
              <w:pStyle w:val="ConsPlusNormal"/>
            </w:pPr>
            <w:r>
              <w:t>448,0</w:t>
            </w:r>
          </w:p>
        </w:tc>
        <w:tc>
          <w:tcPr>
            <w:tcW w:w="1444" w:type="dxa"/>
            <w:tcBorders>
              <w:top w:val="single" w:sz="4" w:space="0" w:color="auto"/>
              <w:left w:val="single" w:sz="4" w:space="0" w:color="auto"/>
              <w:bottom w:val="single" w:sz="4" w:space="0" w:color="auto"/>
              <w:right w:val="single" w:sz="4" w:space="0" w:color="auto"/>
            </w:tcBorders>
          </w:tcPr>
          <w:p w14:paraId="412D3087"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DAB75AB" w14:textId="77777777" w:rsidR="00341BA3" w:rsidRDefault="00341BA3">
            <w:pPr>
              <w:pStyle w:val="ConsPlusNormal"/>
            </w:pPr>
            <w:r>
              <w:t>727 753,3</w:t>
            </w:r>
          </w:p>
        </w:tc>
        <w:tc>
          <w:tcPr>
            <w:tcW w:w="1189" w:type="dxa"/>
            <w:tcBorders>
              <w:top w:val="single" w:sz="4" w:space="0" w:color="auto"/>
              <w:left w:val="single" w:sz="4" w:space="0" w:color="auto"/>
              <w:bottom w:val="single" w:sz="4" w:space="0" w:color="auto"/>
              <w:right w:val="single" w:sz="4" w:space="0" w:color="auto"/>
            </w:tcBorders>
          </w:tcPr>
          <w:p w14:paraId="35CE1E07" w14:textId="77777777" w:rsidR="00341BA3" w:rsidRDefault="00341BA3">
            <w:pPr>
              <w:pStyle w:val="ConsPlusNormal"/>
            </w:pPr>
            <w:r>
              <w:t>X</w:t>
            </w:r>
          </w:p>
        </w:tc>
      </w:tr>
      <w:tr w:rsidR="00341BA3" w14:paraId="479EE96A" w14:textId="77777777">
        <w:tc>
          <w:tcPr>
            <w:tcW w:w="2974" w:type="dxa"/>
            <w:tcBorders>
              <w:top w:val="single" w:sz="4" w:space="0" w:color="auto"/>
              <w:left w:val="single" w:sz="4" w:space="0" w:color="auto"/>
              <w:bottom w:val="single" w:sz="4" w:space="0" w:color="auto"/>
              <w:right w:val="single" w:sz="4" w:space="0" w:color="auto"/>
            </w:tcBorders>
          </w:tcPr>
          <w:p w14:paraId="4B1CAAB9" w14:textId="77777777" w:rsidR="00341BA3" w:rsidRDefault="00341BA3">
            <w:pPr>
              <w:pStyle w:val="ConsPlusNormal"/>
            </w:pPr>
            <w:r>
              <w:t xml:space="preserve">магнитно-резонансная томография (сумма </w:t>
            </w:r>
            <w:hyperlink w:anchor="Par4825" w:history="1">
              <w:r>
                <w:rPr>
                  <w:color w:val="0000FF"/>
                </w:rPr>
                <w:t>строк 35.3.2</w:t>
              </w:r>
            </w:hyperlink>
            <w:r>
              <w:t xml:space="preserve"> + </w:t>
            </w:r>
            <w:hyperlink w:anchor="Par5205" w:history="1">
              <w:r>
                <w:rPr>
                  <w:color w:val="0000FF"/>
                </w:rPr>
                <w:t>45.3.2</w:t>
              </w:r>
            </w:hyperlink>
            <w:r>
              <w:t xml:space="preserve"> + </w:t>
            </w:r>
            <w:hyperlink w:anchor="Par5655" w:history="1">
              <w:r>
                <w:rPr>
                  <w:color w:val="0000FF"/>
                </w:rPr>
                <w:t>57.3.2</w:t>
              </w:r>
            </w:hyperlink>
            <w:r>
              <w:t>)</w:t>
            </w:r>
          </w:p>
        </w:tc>
        <w:tc>
          <w:tcPr>
            <w:tcW w:w="904" w:type="dxa"/>
            <w:tcBorders>
              <w:top w:val="single" w:sz="4" w:space="0" w:color="auto"/>
              <w:left w:val="single" w:sz="4" w:space="0" w:color="auto"/>
              <w:bottom w:val="single" w:sz="4" w:space="0" w:color="auto"/>
              <w:right w:val="single" w:sz="4" w:space="0" w:color="auto"/>
            </w:tcBorders>
          </w:tcPr>
          <w:p w14:paraId="25CE5B31" w14:textId="77777777" w:rsidR="00341BA3" w:rsidRDefault="00341BA3">
            <w:pPr>
              <w:pStyle w:val="ConsPlusNormal"/>
            </w:pPr>
            <w:r>
              <w:t>23.3.2</w:t>
            </w:r>
          </w:p>
        </w:tc>
        <w:tc>
          <w:tcPr>
            <w:tcW w:w="2644" w:type="dxa"/>
            <w:tcBorders>
              <w:top w:val="single" w:sz="4" w:space="0" w:color="auto"/>
              <w:left w:val="single" w:sz="4" w:space="0" w:color="auto"/>
              <w:bottom w:val="single" w:sz="4" w:space="0" w:color="auto"/>
              <w:right w:val="single" w:sz="4" w:space="0" w:color="auto"/>
            </w:tcBorders>
          </w:tcPr>
          <w:p w14:paraId="788D346C"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5C211A54" w14:textId="77777777" w:rsidR="00341BA3" w:rsidRDefault="00341BA3">
            <w:pPr>
              <w:pStyle w:val="ConsPlusNormal"/>
            </w:pPr>
            <w:r>
              <w:t>0,040278</w:t>
            </w:r>
          </w:p>
        </w:tc>
        <w:tc>
          <w:tcPr>
            <w:tcW w:w="1759" w:type="dxa"/>
            <w:tcBorders>
              <w:top w:val="single" w:sz="4" w:space="0" w:color="auto"/>
              <w:left w:val="single" w:sz="4" w:space="0" w:color="auto"/>
              <w:bottom w:val="single" w:sz="4" w:space="0" w:color="auto"/>
              <w:right w:val="single" w:sz="4" w:space="0" w:color="auto"/>
            </w:tcBorders>
          </w:tcPr>
          <w:p w14:paraId="7CFBF588" w14:textId="77777777" w:rsidR="00341BA3" w:rsidRDefault="00341BA3">
            <w:pPr>
              <w:pStyle w:val="ConsPlusNormal"/>
            </w:pPr>
            <w:r>
              <w:t>6 833,4</w:t>
            </w:r>
          </w:p>
        </w:tc>
        <w:tc>
          <w:tcPr>
            <w:tcW w:w="1444" w:type="dxa"/>
            <w:tcBorders>
              <w:top w:val="single" w:sz="4" w:space="0" w:color="auto"/>
              <w:left w:val="single" w:sz="4" w:space="0" w:color="auto"/>
              <w:bottom w:val="single" w:sz="4" w:space="0" w:color="auto"/>
              <w:right w:val="single" w:sz="4" w:space="0" w:color="auto"/>
            </w:tcBorders>
          </w:tcPr>
          <w:p w14:paraId="69076D9F"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D05597B" w14:textId="77777777" w:rsidR="00341BA3" w:rsidRDefault="00341BA3">
            <w:pPr>
              <w:pStyle w:val="ConsPlusNormal"/>
            </w:pPr>
            <w:r>
              <w:t>275,2</w:t>
            </w:r>
          </w:p>
        </w:tc>
        <w:tc>
          <w:tcPr>
            <w:tcW w:w="1444" w:type="dxa"/>
            <w:tcBorders>
              <w:top w:val="single" w:sz="4" w:space="0" w:color="auto"/>
              <w:left w:val="single" w:sz="4" w:space="0" w:color="auto"/>
              <w:bottom w:val="single" w:sz="4" w:space="0" w:color="auto"/>
              <w:right w:val="single" w:sz="4" w:space="0" w:color="auto"/>
            </w:tcBorders>
          </w:tcPr>
          <w:p w14:paraId="3146B307"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04EEA3D" w14:textId="77777777" w:rsidR="00341BA3" w:rsidRDefault="00341BA3">
            <w:pPr>
              <w:pStyle w:val="ConsPlusNormal"/>
            </w:pPr>
            <w:r>
              <w:t>447 104,1</w:t>
            </w:r>
          </w:p>
        </w:tc>
        <w:tc>
          <w:tcPr>
            <w:tcW w:w="1189" w:type="dxa"/>
            <w:tcBorders>
              <w:top w:val="single" w:sz="4" w:space="0" w:color="auto"/>
              <w:left w:val="single" w:sz="4" w:space="0" w:color="auto"/>
              <w:bottom w:val="single" w:sz="4" w:space="0" w:color="auto"/>
              <w:right w:val="single" w:sz="4" w:space="0" w:color="auto"/>
            </w:tcBorders>
          </w:tcPr>
          <w:p w14:paraId="6E7CDFB4" w14:textId="77777777" w:rsidR="00341BA3" w:rsidRDefault="00341BA3">
            <w:pPr>
              <w:pStyle w:val="ConsPlusNormal"/>
            </w:pPr>
            <w:r>
              <w:t>X</w:t>
            </w:r>
          </w:p>
        </w:tc>
      </w:tr>
      <w:tr w:rsidR="00341BA3" w14:paraId="183FE649" w14:textId="77777777">
        <w:tc>
          <w:tcPr>
            <w:tcW w:w="2974" w:type="dxa"/>
            <w:tcBorders>
              <w:top w:val="single" w:sz="4" w:space="0" w:color="auto"/>
              <w:left w:val="single" w:sz="4" w:space="0" w:color="auto"/>
              <w:bottom w:val="single" w:sz="4" w:space="0" w:color="auto"/>
              <w:right w:val="single" w:sz="4" w:space="0" w:color="auto"/>
            </w:tcBorders>
          </w:tcPr>
          <w:p w14:paraId="366D5476" w14:textId="77777777" w:rsidR="00341BA3" w:rsidRDefault="00341BA3">
            <w:pPr>
              <w:pStyle w:val="ConsPlusNormal"/>
            </w:pPr>
            <w:r>
              <w:t xml:space="preserve">ультразвуковое исследование сердечно-сосудистой </w:t>
            </w:r>
            <w:r>
              <w:lastRenderedPageBreak/>
              <w:t xml:space="preserve">системы (сумма </w:t>
            </w:r>
            <w:hyperlink w:anchor="Par4835" w:history="1">
              <w:r>
                <w:rPr>
                  <w:color w:val="0000FF"/>
                </w:rPr>
                <w:t>строк 35.3.3</w:t>
              </w:r>
            </w:hyperlink>
            <w:r>
              <w:t xml:space="preserve"> + </w:t>
            </w:r>
            <w:hyperlink w:anchor="Par5215" w:history="1">
              <w:r>
                <w:rPr>
                  <w:color w:val="0000FF"/>
                </w:rPr>
                <w:t>45.3.3</w:t>
              </w:r>
            </w:hyperlink>
            <w:r>
              <w:t xml:space="preserve"> + </w:t>
            </w:r>
            <w:hyperlink w:anchor="Par5665" w:history="1">
              <w:r>
                <w:rPr>
                  <w:color w:val="0000FF"/>
                </w:rPr>
                <w:t>57.3.3</w:t>
              </w:r>
            </w:hyperlink>
            <w:r>
              <w:t>)</w:t>
            </w:r>
          </w:p>
        </w:tc>
        <w:tc>
          <w:tcPr>
            <w:tcW w:w="904" w:type="dxa"/>
            <w:tcBorders>
              <w:top w:val="single" w:sz="4" w:space="0" w:color="auto"/>
              <w:left w:val="single" w:sz="4" w:space="0" w:color="auto"/>
              <w:bottom w:val="single" w:sz="4" w:space="0" w:color="auto"/>
              <w:right w:val="single" w:sz="4" w:space="0" w:color="auto"/>
            </w:tcBorders>
          </w:tcPr>
          <w:p w14:paraId="1B4DFB40" w14:textId="77777777" w:rsidR="00341BA3" w:rsidRDefault="00341BA3">
            <w:pPr>
              <w:pStyle w:val="ConsPlusNormal"/>
            </w:pPr>
            <w:r>
              <w:lastRenderedPageBreak/>
              <w:t>23.3.3</w:t>
            </w:r>
          </w:p>
        </w:tc>
        <w:tc>
          <w:tcPr>
            <w:tcW w:w="2644" w:type="dxa"/>
            <w:tcBorders>
              <w:top w:val="single" w:sz="4" w:space="0" w:color="auto"/>
              <w:left w:val="single" w:sz="4" w:space="0" w:color="auto"/>
              <w:bottom w:val="single" w:sz="4" w:space="0" w:color="auto"/>
              <w:right w:val="single" w:sz="4" w:space="0" w:color="auto"/>
            </w:tcBorders>
          </w:tcPr>
          <w:p w14:paraId="19AC8B90"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0B72C777" w14:textId="77777777" w:rsidR="00341BA3" w:rsidRDefault="00341BA3">
            <w:pPr>
              <w:pStyle w:val="ConsPlusNormal"/>
            </w:pPr>
            <w:r>
              <w:t>0,102552</w:t>
            </w:r>
          </w:p>
        </w:tc>
        <w:tc>
          <w:tcPr>
            <w:tcW w:w="1759" w:type="dxa"/>
            <w:tcBorders>
              <w:top w:val="single" w:sz="4" w:space="0" w:color="auto"/>
              <w:left w:val="single" w:sz="4" w:space="0" w:color="auto"/>
              <w:bottom w:val="single" w:sz="4" w:space="0" w:color="auto"/>
              <w:right w:val="single" w:sz="4" w:space="0" w:color="auto"/>
            </w:tcBorders>
          </w:tcPr>
          <w:p w14:paraId="4D5AE3E4" w14:textId="77777777" w:rsidR="00341BA3" w:rsidRDefault="00341BA3">
            <w:pPr>
              <w:pStyle w:val="ConsPlusNormal"/>
            </w:pPr>
            <w:r>
              <w:t>1 018,9</w:t>
            </w:r>
          </w:p>
        </w:tc>
        <w:tc>
          <w:tcPr>
            <w:tcW w:w="1444" w:type="dxa"/>
            <w:tcBorders>
              <w:top w:val="single" w:sz="4" w:space="0" w:color="auto"/>
              <w:left w:val="single" w:sz="4" w:space="0" w:color="auto"/>
              <w:bottom w:val="single" w:sz="4" w:space="0" w:color="auto"/>
              <w:right w:val="single" w:sz="4" w:space="0" w:color="auto"/>
            </w:tcBorders>
          </w:tcPr>
          <w:p w14:paraId="32E57C7E"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8E5BF5F" w14:textId="77777777" w:rsidR="00341BA3" w:rsidRDefault="00341BA3">
            <w:pPr>
              <w:pStyle w:val="ConsPlusNormal"/>
            </w:pPr>
            <w:r>
              <w:t>104,5</w:t>
            </w:r>
          </w:p>
        </w:tc>
        <w:tc>
          <w:tcPr>
            <w:tcW w:w="1444" w:type="dxa"/>
            <w:tcBorders>
              <w:top w:val="single" w:sz="4" w:space="0" w:color="auto"/>
              <w:left w:val="single" w:sz="4" w:space="0" w:color="auto"/>
              <w:bottom w:val="single" w:sz="4" w:space="0" w:color="auto"/>
              <w:right w:val="single" w:sz="4" w:space="0" w:color="auto"/>
            </w:tcBorders>
          </w:tcPr>
          <w:p w14:paraId="10EB71F0"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37EB02C" w14:textId="77777777" w:rsidR="00341BA3" w:rsidRDefault="00341BA3">
            <w:pPr>
              <w:pStyle w:val="ConsPlusNormal"/>
            </w:pPr>
            <w:r>
              <w:t>169 732,5</w:t>
            </w:r>
          </w:p>
        </w:tc>
        <w:tc>
          <w:tcPr>
            <w:tcW w:w="1189" w:type="dxa"/>
            <w:tcBorders>
              <w:top w:val="single" w:sz="4" w:space="0" w:color="auto"/>
              <w:left w:val="single" w:sz="4" w:space="0" w:color="auto"/>
              <w:bottom w:val="single" w:sz="4" w:space="0" w:color="auto"/>
              <w:right w:val="single" w:sz="4" w:space="0" w:color="auto"/>
            </w:tcBorders>
          </w:tcPr>
          <w:p w14:paraId="1E39535D" w14:textId="77777777" w:rsidR="00341BA3" w:rsidRDefault="00341BA3">
            <w:pPr>
              <w:pStyle w:val="ConsPlusNormal"/>
            </w:pPr>
            <w:r>
              <w:t>X</w:t>
            </w:r>
          </w:p>
        </w:tc>
      </w:tr>
      <w:tr w:rsidR="00341BA3" w14:paraId="46FAFC10" w14:textId="77777777">
        <w:tc>
          <w:tcPr>
            <w:tcW w:w="2974" w:type="dxa"/>
            <w:tcBorders>
              <w:top w:val="single" w:sz="4" w:space="0" w:color="auto"/>
              <w:left w:val="single" w:sz="4" w:space="0" w:color="auto"/>
              <w:bottom w:val="single" w:sz="4" w:space="0" w:color="auto"/>
              <w:right w:val="single" w:sz="4" w:space="0" w:color="auto"/>
            </w:tcBorders>
          </w:tcPr>
          <w:p w14:paraId="66724DA4" w14:textId="77777777" w:rsidR="00341BA3" w:rsidRDefault="00341BA3">
            <w:pPr>
              <w:pStyle w:val="ConsPlusNormal"/>
            </w:pPr>
            <w:r>
              <w:t xml:space="preserve">эндоскопическое диагностическое исследование (сумма </w:t>
            </w:r>
            <w:hyperlink w:anchor="Par4845" w:history="1">
              <w:r>
                <w:rPr>
                  <w:color w:val="0000FF"/>
                </w:rPr>
                <w:t>строк 35.3.4</w:t>
              </w:r>
            </w:hyperlink>
            <w:r>
              <w:t xml:space="preserve"> + </w:t>
            </w:r>
            <w:hyperlink w:anchor="Par5225" w:history="1">
              <w:r>
                <w:rPr>
                  <w:color w:val="0000FF"/>
                </w:rPr>
                <w:t>45.3.4</w:t>
              </w:r>
            </w:hyperlink>
            <w:r>
              <w:t xml:space="preserve"> + </w:t>
            </w:r>
            <w:hyperlink w:anchor="Par5675" w:history="1">
              <w:r>
                <w:rPr>
                  <w:color w:val="0000FF"/>
                </w:rPr>
                <w:t>57.3.4</w:t>
              </w:r>
            </w:hyperlink>
            <w:r>
              <w:t>)</w:t>
            </w:r>
          </w:p>
        </w:tc>
        <w:tc>
          <w:tcPr>
            <w:tcW w:w="904" w:type="dxa"/>
            <w:tcBorders>
              <w:top w:val="single" w:sz="4" w:space="0" w:color="auto"/>
              <w:left w:val="single" w:sz="4" w:space="0" w:color="auto"/>
              <w:bottom w:val="single" w:sz="4" w:space="0" w:color="auto"/>
              <w:right w:val="single" w:sz="4" w:space="0" w:color="auto"/>
            </w:tcBorders>
          </w:tcPr>
          <w:p w14:paraId="4A198596" w14:textId="77777777" w:rsidR="00341BA3" w:rsidRDefault="00341BA3">
            <w:pPr>
              <w:pStyle w:val="ConsPlusNormal"/>
            </w:pPr>
            <w:r>
              <w:t>23.3.4</w:t>
            </w:r>
          </w:p>
        </w:tc>
        <w:tc>
          <w:tcPr>
            <w:tcW w:w="2644" w:type="dxa"/>
            <w:tcBorders>
              <w:top w:val="single" w:sz="4" w:space="0" w:color="auto"/>
              <w:left w:val="single" w:sz="4" w:space="0" w:color="auto"/>
              <w:bottom w:val="single" w:sz="4" w:space="0" w:color="auto"/>
              <w:right w:val="single" w:sz="4" w:space="0" w:color="auto"/>
            </w:tcBorders>
          </w:tcPr>
          <w:p w14:paraId="5026B2BE"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77A40866" w14:textId="77777777" w:rsidR="00341BA3" w:rsidRDefault="00341BA3">
            <w:pPr>
              <w:pStyle w:val="ConsPlusNormal"/>
            </w:pPr>
            <w:r>
              <w:t>0,037740</w:t>
            </w:r>
          </w:p>
        </w:tc>
        <w:tc>
          <w:tcPr>
            <w:tcW w:w="1759" w:type="dxa"/>
            <w:tcBorders>
              <w:top w:val="single" w:sz="4" w:space="0" w:color="auto"/>
              <w:left w:val="single" w:sz="4" w:space="0" w:color="auto"/>
              <w:bottom w:val="single" w:sz="4" w:space="0" w:color="auto"/>
              <w:right w:val="single" w:sz="4" w:space="0" w:color="auto"/>
            </w:tcBorders>
          </w:tcPr>
          <w:p w14:paraId="6AE3280A" w14:textId="77777777" w:rsidR="00341BA3" w:rsidRDefault="00341BA3">
            <w:pPr>
              <w:pStyle w:val="ConsPlusNormal"/>
            </w:pPr>
            <w:r>
              <w:t>1 854,3</w:t>
            </w:r>
          </w:p>
        </w:tc>
        <w:tc>
          <w:tcPr>
            <w:tcW w:w="1444" w:type="dxa"/>
            <w:tcBorders>
              <w:top w:val="single" w:sz="4" w:space="0" w:color="auto"/>
              <w:left w:val="single" w:sz="4" w:space="0" w:color="auto"/>
              <w:bottom w:val="single" w:sz="4" w:space="0" w:color="auto"/>
              <w:right w:val="single" w:sz="4" w:space="0" w:color="auto"/>
            </w:tcBorders>
          </w:tcPr>
          <w:p w14:paraId="2783F28F"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0BFD1339" w14:textId="77777777" w:rsidR="00341BA3" w:rsidRDefault="00341BA3">
            <w:pPr>
              <w:pStyle w:val="ConsPlusNormal"/>
            </w:pPr>
            <w:r>
              <w:t>70,0</w:t>
            </w:r>
          </w:p>
        </w:tc>
        <w:tc>
          <w:tcPr>
            <w:tcW w:w="1444" w:type="dxa"/>
            <w:tcBorders>
              <w:top w:val="single" w:sz="4" w:space="0" w:color="auto"/>
              <w:left w:val="single" w:sz="4" w:space="0" w:color="auto"/>
              <w:bottom w:val="single" w:sz="4" w:space="0" w:color="auto"/>
              <w:right w:val="single" w:sz="4" w:space="0" w:color="auto"/>
            </w:tcBorders>
          </w:tcPr>
          <w:p w14:paraId="06D718D3"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4E00317" w14:textId="77777777" w:rsidR="00341BA3" w:rsidRDefault="00341BA3">
            <w:pPr>
              <w:pStyle w:val="ConsPlusNormal"/>
            </w:pPr>
            <w:r>
              <w:t>113 682,1</w:t>
            </w:r>
          </w:p>
        </w:tc>
        <w:tc>
          <w:tcPr>
            <w:tcW w:w="1189" w:type="dxa"/>
            <w:tcBorders>
              <w:top w:val="single" w:sz="4" w:space="0" w:color="auto"/>
              <w:left w:val="single" w:sz="4" w:space="0" w:color="auto"/>
              <w:bottom w:val="single" w:sz="4" w:space="0" w:color="auto"/>
              <w:right w:val="single" w:sz="4" w:space="0" w:color="auto"/>
            </w:tcBorders>
          </w:tcPr>
          <w:p w14:paraId="20E331D2" w14:textId="77777777" w:rsidR="00341BA3" w:rsidRDefault="00341BA3">
            <w:pPr>
              <w:pStyle w:val="ConsPlusNormal"/>
            </w:pPr>
            <w:r>
              <w:t>X</w:t>
            </w:r>
          </w:p>
        </w:tc>
      </w:tr>
      <w:tr w:rsidR="00341BA3" w14:paraId="39080DB7" w14:textId="77777777">
        <w:tc>
          <w:tcPr>
            <w:tcW w:w="2974" w:type="dxa"/>
            <w:tcBorders>
              <w:top w:val="single" w:sz="4" w:space="0" w:color="auto"/>
              <w:left w:val="single" w:sz="4" w:space="0" w:color="auto"/>
              <w:bottom w:val="single" w:sz="4" w:space="0" w:color="auto"/>
              <w:right w:val="single" w:sz="4" w:space="0" w:color="auto"/>
            </w:tcBorders>
          </w:tcPr>
          <w:p w14:paraId="25A4C330" w14:textId="77777777" w:rsidR="00341BA3" w:rsidRDefault="00341BA3">
            <w:pPr>
              <w:pStyle w:val="ConsPlusNormal"/>
            </w:pPr>
            <w:r>
              <w:t xml:space="preserve">молекулярно-генетическое исследование с целью диагностики онкологических заболеваний (сумма </w:t>
            </w:r>
            <w:hyperlink w:anchor="Par4855" w:history="1">
              <w:r>
                <w:rPr>
                  <w:color w:val="0000FF"/>
                </w:rPr>
                <w:t>строк 35.3.5</w:t>
              </w:r>
            </w:hyperlink>
            <w:r>
              <w:t xml:space="preserve"> + </w:t>
            </w:r>
            <w:hyperlink w:anchor="Par5235" w:history="1">
              <w:r>
                <w:rPr>
                  <w:color w:val="0000FF"/>
                </w:rPr>
                <w:t>45.3.5</w:t>
              </w:r>
            </w:hyperlink>
            <w:r>
              <w:t xml:space="preserve"> + </w:t>
            </w:r>
            <w:hyperlink w:anchor="Par5685" w:history="1">
              <w:r>
                <w:rPr>
                  <w:color w:val="0000FF"/>
                </w:rPr>
                <w:t>57.3.5</w:t>
              </w:r>
            </w:hyperlink>
            <w:r>
              <w:t>)</w:t>
            </w:r>
          </w:p>
        </w:tc>
        <w:tc>
          <w:tcPr>
            <w:tcW w:w="904" w:type="dxa"/>
            <w:tcBorders>
              <w:top w:val="single" w:sz="4" w:space="0" w:color="auto"/>
              <w:left w:val="single" w:sz="4" w:space="0" w:color="auto"/>
              <w:bottom w:val="single" w:sz="4" w:space="0" w:color="auto"/>
              <w:right w:val="single" w:sz="4" w:space="0" w:color="auto"/>
            </w:tcBorders>
          </w:tcPr>
          <w:p w14:paraId="3CE0C5F4" w14:textId="77777777" w:rsidR="00341BA3" w:rsidRDefault="00341BA3">
            <w:pPr>
              <w:pStyle w:val="ConsPlusNormal"/>
            </w:pPr>
            <w:r>
              <w:t>23.3.5</w:t>
            </w:r>
          </w:p>
        </w:tc>
        <w:tc>
          <w:tcPr>
            <w:tcW w:w="2644" w:type="dxa"/>
            <w:tcBorders>
              <w:top w:val="single" w:sz="4" w:space="0" w:color="auto"/>
              <w:left w:val="single" w:sz="4" w:space="0" w:color="auto"/>
              <w:bottom w:val="single" w:sz="4" w:space="0" w:color="auto"/>
              <w:right w:val="single" w:sz="4" w:space="0" w:color="auto"/>
            </w:tcBorders>
          </w:tcPr>
          <w:p w14:paraId="1617005A"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0B7546F4" w14:textId="77777777" w:rsidR="00341BA3" w:rsidRDefault="00341BA3">
            <w:pPr>
              <w:pStyle w:val="ConsPlusNormal"/>
            </w:pPr>
            <w:r>
              <w:t>0,002161</w:t>
            </w:r>
          </w:p>
        </w:tc>
        <w:tc>
          <w:tcPr>
            <w:tcW w:w="1759" w:type="dxa"/>
            <w:tcBorders>
              <w:top w:val="single" w:sz="4" w:space="0" w:color="auto"/>
              <w:left w:val="single" w:sz="4" w:space="0" w:color="auto"/>
              <w:bottom w:val="single" w:sz="4" w:space="0" w:color="auto"/>
              <w:right w:val="single" w:sz="4" w:space="0" w:color="auto"/>
            </w:tcBorders>
          </w:tcPr>
          <w:p w14:paraId="2D2FB258" w14:textId="77777777" w:rsidR="00341BA3" w:rsidRDefault="00341BA3">
            <w:pPr>
              <w:pStyle w:val="ConsPlusNormal"/>
            </w:pPr>
            <w:r>
              <w:t>12 351,7</w:t>
            </w:r>
          </w:p>
        </w:tc>
        <w:tc>
          <w:tcPr>
            <w:tcW w:w="1444" w:type="dxa"/>
            <w:tcBorders>
              <w:top w:val="single" w:sz="4" w:space="0" w:color="auto"/>
              <w:left w:val="single" w:sz="4" w:space="0" w:color="auto"/>
              <w:bottom w:val="single" w:sz="4" w:space="0" w:color="auto"/>
              <w:right w:val="single" w:sz="4" w:space="0" w:color="auto"/>
            </w:tcBorders>
          </w:tcPr>
          <w:p w14:paraId="19D99A2F"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BFCCA1A" w14:textId="77777777" w:rsidR="00341BA3" w:rsidRDefault="00341BA3">
            <w:pPr>
              <w:pStyle w:val="ConsPlusNormal"/>
            </w:pPr>
            <w:r>
              <w:t>26,7</w:t>
            </w:r>
          </w:p>
        </w:tc>
        <w:tc>
          <w:tcPr>
            <w:tcW w:w="1444" w:type="dxa"/>
            <w:tcBorders>
              <w:top w:val="single" w:sz="4" w:space="0" w:color="auto"/>
              <w:left w:val="single" w:sz="4" w:space="0" w:color="auto"/>
              <w:bottom w:val="single" w:sz="4" w:space="0" w:color="auto"/>
              <w:right w:val="single" w:sz="4" w:space="0" w:color="auto"/>
            </w:tcBorders>
          </w:tcPr>
          <w:p w14:paraId="3BE216CC"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B91514B" w14:textId="77777777" w:rsidR="00341BA3" w:rsidRDefault="00341BA3">
            <w:pPr>
              <w:pStyle w:val="ConsPlusNormal"/>
            </w:pPr>
            <w:r>
              <w:t>43 354,5</w:t>
            </w:r>
          </w:p>
        </w:tc>
        <w:tc>
          <w:tcPr>
            <w:tcW w:w="1189" w:type="dxa"/>
            <w:tcBorders>
              <w:top w:val="single" w:sz="4" w:space="0" w:color="auto"/>
              <w:left w:val="single" w:sz="4" w:space="0" w:color="auto"/>
              <w:bottom w:val="single" w:sz="4" w:space="0" w:color="auto"/>
              <w:right w:val="single" w:sz="4" w:space="0" w:color="auto"/>
            </w:tcBorders>
          </w:tcPr>
          <w:p w14:paraId="40E8AB7F" w14:textId="77777777" w:rsidR="00341BA3" w:rsidRDefault="00341BA3">
            <w:pPr>
              <w:pStyle w:val="ConsPlusNormal"/>
            </w:pPr>
            <w:r>
              <w:t>X</w:t>
            </w:r>
          </w:p>
        </w:tc>
      </w:tr>
      <w:tr w:rsidR="00341BA3" w14:paraId="45B12593" w14:textId="77777777">
        <w:tc>
          <w:tcPr>
            <w:tcW w:w="2974" w:type="dxa"/>
            <w:tcBorders>
              <w:top w:val="single" w:sz="4" w:space="0" w:color="auto"/>
              <w:left w:val="single" w:sz="4" w:space="0" w:color="auto"/>
              <w:bottom w:val="single" w:sz="4" w:space="0" w:color="auto"/>
              <w:right w:val="single" w:sz="4" w:space="0" w:color="auto"/>
            </w:tcBorders>
          </w:tcPr>
          <w:p w14:paraId="0502F283" w14:textId="77777777" w:rsidR="00341BA3" w:rsidRDefault="00341BA3">
            <w:pPr>
              <w:pStyle w:val="ConsPlusNormal"/>
            </w:pPr>
            <w: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ar4865" w:history="1">
              <w:r>
                <w:rPr>
                  <w:color w:val="0000FF"/>
                </w:rPr>
                <w:t>строк 35.3.6</w:t>
              </w:r>
            </w:hyperlink>
            <w:r>
              <w:t xml:space="preserve"> + </w:t>
            </w:r>
            <w:hyperlink w:anchor="Par5245" w:history="1">
              <w:r>
                <w:rPr>
                  <w:color w:val="0000FF"/>
                </w:rPr>
                <w:t>45.3.6</w:t>
              </w:r>
            </w:hyperlink>
            <w:r>
              <w:t xml:space="preserve"> + </w:t>
            </w:r>
            <w:hyperlink w:anchor="Par5695" w:history="1">
              <w:r>
                <w:rPr>
                  <w:color w:val="0000FF"/>
                </w:rPr>
                <w:t>57.3.6</w:t>
              </w:r>
            </w:hyperlink>
            <w:r>
              <w:t>)</w:t>
            </w:r>
          </w:p>
        </w:tc>
        <w:tc>
          <w:tcPr>
            <w:tcW w:w="904" w:type="dxa"/>
            <w:tcBorders>
              <w:top w:val="single" w:sz="4" w:space="0" w:color="auto"/>
              <w:left w:val="single" w:sz="4" w:space="0" w:color="auto"/>
              <w:bottom w:val="single" w:sz="4" w:space="0" w:color="auto"/>
              <w:right w:val="single" w:sz="4" w:space="0" w:color="auto"/>
            </w:tcBorders>
          </w:tcPr>
          <w:p w14:paraId="5D1E3493" w14:textId="77777777" w:rsidR="00341BA3" w:rsidRDefault="00341BA3">
            <w:pPr>
              <w:pStyle w:val="ConsPlusNormal"/>
            </w:pPr>
            <w:r>
              <w:t>23.3.6</w:t>
            </w:r>
          </w:p>
        </w:tc>
        <w:tc>
          <w:tcPr>
            <w:tcW w:w="2644" w:type="dxa"/>
            <w:tcBorders>
              <w:top w:val="single" w:sz="4" w:space="0" w:color="auto"/>
              <w:left w:val="single" w:sz="4" w:space="0" w:color="auto"/>
              <w:bottom w:val="single" w:sz="4" w:space="0" w:color="auto"/>
              <w:right w:val="single" w:sz="4" w:space="0" w:color="auto"/>
            </w:tcBorders>
          </w:tcPr>
          <w:p w14:paraId="6AD3D2F3"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5B50B587" w14:textId="77777777" w:rsidR="00341BA3" w:rsidRDefault="00341BA3">
            <w:pPr>
              <w:pStyle w:val="ConsPlusNormal"/>
            </w:pPr>
            <w:r>
              <w:t>0,017957</w:t>
            </w:r>
          </w:p>
        </w:tc>
        <w:tc>
          <w:tcPr>
            <w:tcW w:w="1759" w:type="dxa"/>
            <w:tcBorders>
              <w:top w:val="single" w:sz="4" w:space="0" w:color="auto"/>
              <w:left w:val="single" w:sz="4" w:space="0" w:color="auto"/>
              <w:bottom w:val="single" w:sz="4" w:space="0" w:color="auto"/>
              <w:right w:val="single" w:sz="4" w:space="0" w:color="auto"/>
            </w:tcBorders>
          </w:tcPr>
          <w:p w14:paraId="4250E29F" w14:textId="77777777" w:rsidR="00341BA3" w:rsidRDefault="00341BA3">
            <w:pPr>
              <w:pStyle w:val="ConsPlusNormal"/>
            </w:pPr>
            <w:r>
              <w:t>4 050,4</w:t>
            </w:r>
          </w:p>
        </w:tc>
        <w:tc>
          <w:tcPr>
            <w:tcW w:w="1444" w:type="dxa"/>
            <w:tcBorders>
              <w:top w:val="single" w:sz="4" w:space="0" w:color="auto"/>
              <w:left w:val="single" w:sz="4" w:space="0" w:color="auto"/>
              <w:bottom w:val="single" w:sz="4" w:space="0" w:color="auto"/>
              <w:right w:val="single" w:sz="4" w:space="0" w:color="auto"/>
            </w:tcBorders>
          </w:tcPr>
          <w:p w14:paraId="3412BACA"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D94A6BB" w14:textId="77777777" w:rsidR="00341BA3" w:rsidRDefault="00341BA3">
            <w:pPr>
              <w:pStyle w:val="ConsPlusNormal"/>
            </w:pPr>
            <w:r>
              <w:t>72,7</w:t>
            </w:r>
          </w:p>
        </w:tc>
        <w:tc>
          <w:tcPr>
            <w:tcW w:w="1444" w:type="dxa"/>
            <w:tcBorders>
              <w:top w:val="single" w:sz="4" w:space="0" w:color="auto"/>
              <w:left w:val="single" w:sz="4" w:space="0" w:color="auto"/>
              <w:bottom w:val="single" w:sz="4" w:space="0" w:color="auto"/>
              <w:right w:val="single" w:sz="4" w:space="0" w:color="auto"/>
            </w:tcBorders>
          </w:tcPr>
          <w:p w14:paraId="5ACD3B7C"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E6FDEF0" w14:textId="77777777" w:rsidR="00341BA3" w:rsidRDefault="00341BA3">
            <w:pPr>
              <w:pStyle w:val="ConsPlusNormal"/>
            </w:pPr>
            <w:r>
              <w:t>118 151,5</w:t>
            </w:r>
          </w:p>
        </w:tc>
        <w:tc>
          <w:tcPr>
            <w:tcW w:w="1189" w:type="dxa"/>
            <w:tcBorders>
              <w:top w:val="single" w:sz="4" w:space="0" w:color="auto"/>
              <w:left w:val="single" w:sz="4" w:space="0" w:color="auto"/>
              <w:bottom w:val="single" w:sz="4" w:space="0" w:color="auto"/>
              <w:right w:val="single" w:sz="4" w:space="0" w:color="auto"/>
            </w:tcBorders>
          </w:tcPr>
          <w:p w14:paraId="74C85D53" w14:textId="77777777" w:rsidR="00341BA3" w:rsidRDefault="00341BA3">
            <w:pPr>
              <w:pStyle w:val="ConsPlusNormal"/>
            </w:pPr>
            <w:r>
              <w:t>X</w:t>
            </w:r>
          </w:p>
        </w:tc>
      </w:tr>
      <w:tr w:rsidR="00341BA3" w14:paraId="39043A5C" w14:textId="77777777">
        <w:tc>
          <w:tcPr>
            <w:tcW w:w="2974" w:type="dxa"/>
            <w:tcBorders>
              <w:top w:val="single" w:sz="4" w:space="0" w:color="auto"/>
              <w:left w:val="single" w:sz="4" w:space="0" w:color="auto"/>
              <w:bottom w:val="single" w:sz="4" w:space="0" w:color="auto"/>
              <w:right w:val="single" w:sz="4" w:space="0" w:color="auto"/>
            </w:tcBorders>
          </w:tcPr>
          <w:p w14:paraId="37FB4BF3" w14:textId="77777777" w:rsidR="00341BA3" w:rsidRDefault="00341BA3">
            <w:pPr>
              <w:pStyle w:val="ConsPlusNormal"/>
            </w:pPr>
            <w:r>
              <w:t xml:space="preserve">тестирование на выявление новой коронавирусной инфекции (COVID-19) (сумма </w:t>
            </w:r>
            <w:hyperlink w:anchor="Par4875" w:history="1">
              <w:r>
                <w:rPr>
                  <w:color w:val="0000FF"/>
                </w:rPr>
                <w:t>строк 35.3.7</w:t>
              </w:r>
            </w:hyperlink>
            <w:r>
              <w:t xml:space="preserve"> + </w:t>
            </w:r>
            <w:hyperlink w:anchor="Par5255" w:history="1">
              <w:r>
                <w:rPr>
                  <w:color w:val="0000FF"/>
                </w:rPr>
                <w:t>45.3.7</w:t>
              </w:r>
            </w:hyperlink>
            <w:r>
              <w:t xml:space="preserve"> + </w:t>
            </w:r>
            <w:hyperlink w:anchor="Par5705" w:history="1">
              <w:r>
                <w:rPr>
                  <w:color w:val="0000FF"/>
                </w:rPr>
                <w:t>57.3.7</w:t>
              </w:r>
            </w:hyperlink>
            <w:r>
              <w:t>)</w:t>
            </w:r>
          </w:p>
        </w:tc>
        <w:tc>
          <w:tcPr>
            <w:tcW w:w="904" w:type="dxa"/>
            <w:tcBorders>
              <w:top w:val="single" w:sz="4" w:space="0" w:color="auto"/>
              <w:left w:val="single" w:sz="4" w:space="0" w:color="auto"/>
              <w:bottom w:val="single" w:sz="4" w:space="0" w:color="auto"/>
              <w:right w:val="single" w:sz="4" w:space="0" w:color="auto"/>
            </w:tcBorders>
          </w:tcPr>
          <w:p w14:paraId="3E9D710F" w14:textId="77777777" w:rsidR="00341BA3" w:rsidRDefault="00341BA3">
            <w:pPr>
              <w:pStyle w:val="ConsPlusNormal"/>
            </w:pPr>
            <w:r>
              <w:t>23.3.7</w:t>
            </w:r>
          </w:p>
        </w:tc>
        <w:tc>
          <w:tcPr>
            <w:tcW w:w="2644" w:type="dxa"/>
            <w:tcBorders>
              <w:top w:val="single" w:sz="4" w:space="0" w:color="auto"/>
              <w:left w:val="single" w:sz="4" w:space="0" w:color="auto"/>
              <w:bottom w:val="single" w:sz="4" w:space="0" w:color="auto"/>
              <w:right w:val="single" w:sz="4" w:space="0" w:color="auto"/>
            </w:tcBorders>
          </w:tcPr>
          <w:p w14:paraId="390726BD"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6265F5C7" w14:textId="77777777" w:rsidR="00341BA3" w:rsidRDefault="00341BA3">
            <w:pPr>
              <w:pStyle w:val="ConsPlusNormal"/>
            </w:pPr>
            <w:r>
              <w:t>0,283973</w:t>
            </w:r>
          </w:p>
        </w:tc>
        <w:tc>
          <w:tcPr>
            <w:tcW w:w="1759" w:type="dxa"/>
            <w:tcBorders>
              <w:top w:val="single" w:sz="4" w:space="0" w:color="auto"/>
              <w:left w:val="single" w:sz="4" w:space="0" w:color="auto"/>
              <w:bottom w:val="single" w:sz="4" w:space="0" w:color="auto"/>
              <w:right w:val="single" w:sz="4" w:space="0" w:color="auto"/>
            </w:tcBorders>
          </w:tcPr>
          <w:p w14:paraId="7C92BA51" w14:textId="77777777" w:rsidR="00341BA3" w:rsidRDefault="00341BA3">
            <w:pPr>
              <w:pStyle w:val="ConsPlusNormal"/>
            </w:pPr>
            <w:r>
              <w:t>586,7</w:t>
            </w:r>
          </w:p>
        </w:tc>
        <w:tc>
          <w:tcPr>
            <w:tcW w:w="1444" w:type="dxa"/>
            <w:tcBorders>
              <w:top w:val="single" w:sz="4" w:space="0" w:color="auto"/>
              <w:left w:val="single" w:sz="4" w:space="0" w:color="auto"/>
              <w:bottom w:val="single" w:sz="4" w:space="0" w:color="auto"/>
              <w:right w:val="single" w:sz="4" w:space="0" w:color="auto"/>
            </w:tcBorders>
          </w:tcPr>
          <w:p w14:paraId="2402AC44"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597637B" w14:textId="77777777" w:rsidR="00341BA3" w:rsidRDefault="00341BA3">
            <w:pPr>
              <w:pStyle w:val="ConsPlusNormal"/>
            </w:pPr>
            <w:r>
              <w:t>166,6</w:t>
            </w:r>
          </w:p>
        </w:tc>
        <w:tc>
          <w:tcPr>
            <w:tcW w:w="1444" w:type="dxa"/>
            <w:tcBorders>
              <w:top w:val="single" w:sz="4" w:space="0" w:color="auto"/>
              <w:left w:val="single" w:sz="4" w:space="0" w:color="auto"/>
              <w:bottom w:val="single" w:sz="4" w:space="0" w:color="auto"/>
              <w:right w:val="single" w:sz="4" w:space="0" w:color="auto"/>
            </w:tcBorders>
          </w:tcPr>
          <w:p w14:paraId="6BD010B1"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81D3A2F" w14:textId="77777777" w:rsidR="00341BA3" w:rsidRDefault="00341BA3">
            <w:pPr>
              <w:pStyle w:val="ConsPlusNormal"/>
            </w:pPr>
            <w:r>
              <w:t>270 630,8</w:t>
            </w:r>
          </w:p>
        </w:tc>
        <w:tc>
          <w:tcPr>
            <w:tcW w:w="1189" w:type="dxa"/>
            <w:tcBorders>
              <w:top w:val="single" w:sz="4" w:space="0" w:color="auto"/>
              <w:left w:val="single" w:sz="4" w:space="0" w:color="auto"/>
              <w:bottom w:val="single" w:sz="4" w:space="0" w:color="auto"/>
              <w:right w:val="single" w:sz="4" w:space="0" w:color="auto"/>
            </w:tcBorders>
          </w:tcPr>
          <w:p w14:paraId="044DD580" w14:textId="77777777" w:rsidR="00341BA3" w:rsidRDefault="00341BA3">
            <w:pPr>
              <w:pStyle w:val="ConsPlusNormal"/>
            </w:pPr>
            <w:r>
              <w:t>X</w:t>
            </w:r>
          </w:p>
        </w:tc>
      </w:tr>
      <w:tr w:rsidR="00341BA3" w14:paraId="743343CB" w14:textId="77777777">
        <w:tc>
          <w:tcPr>
            <w:tcW w:w="2974" w:type="dxa"/>
            <w:tcBorders>
              <w:top w:val="single" w:sz="4" w:space="0" w:color="auto"/>
              <w:left w:val="single" w:sz="4" w:space="0" w:color="auto"/>
              <w:bottom w:val="single" w:sz="4" w:space="0" w:color="auto"/>
              <w:right w:val="single" w:sz="4" w:space="0" w:color="auto"/>
            </w:tcBorders>
          </w:tcPr>
          <w:p w14:paraId="723FB15D" w14:textId="77777777" w:rsidR="00341BA3" w:rsidRDefault="00341BA3">
            <w:pPr>
              <w:pStyle w:val="ConsPlusNormal"/>
            </w:pPr>
            <w:r>
              <w:t xml:space="preserve">2.1.4 Обращение по заболеванию при оказании медицинской помощи по профилю "Медицинская реабилитация" </w:t>
            </w:r>
            <w:hyperlink w:anchor="Par7908" w:history="1">
              <w:r>
                <w:rPr>
                  <w:color w:val="0000FF"/>
                </w:rPr>
                <w:t>&lt;*********&gt;</w:t>
              </w:r>
            </w:hyperlink>
            <w:r>
              <w:t xml:space="preserve"> </w:t>
            </w:r>
            <w:r>
              <w:lastRenderedPageBreak/>
              <w:t xml:space="preserve">(сумма </w:t>
            </w:r>
            <w:hyperlink w:anchor="Par4885" w:history="1">
              <w:r>
                <w:rPr>
                  <w:color w:val="0000FF"/>
                </w:rPr>
                <w:t>строк 35.4</w:t>
              </w:r>
            </w:hyperlink>
            <w:r>
              <w:t xml:space="preserve"> + </w:t>
            </w:r>
            <w:hyperlink w:anchor="Par5265" w:history="1">
              <w:r>
                <w:rPr>
                  <w:color w:val="0000FF"/>
                </w:rPr>
                <w:t>45.4</w:t>
              </w:r>
            </w:hyperlink>
            <w:r>
              <w:t xml:space="preserve"> + </w:t>
            </w:r>
            <w:hyperlink w:anchor="Par5715" w:history="1">
              <w:r>
                <w:rPr>
                  <w:color w:val="0000FF"/>
                </w:rPr>
                <w:t>57.4</w:t>
              </w:r>
            </w:hyperlink>
            <w:r>
              <w:t>)</w:t>
            </w:r>
          </w:p>
        </w:tc>
        <w:tc>
          <w:tcPr>
            <w:tcW w:w="904" w:type="dxa"/>
            <w:tcBorders>
              <w:top w:val="single" w:sz="4" w:space="0" w:color="auto"/>
              <w:left w:val="single" w:sz="4" w:space="0" w:color="auto"/>
              <w:bottom w:val="single" w:sz="4" w:space="0" w:color="auto"/>
              <w:right w:val="single" w:sz="4" w:space="0" w:color="auto"/>
            </w:tcBorders>
          </w:tcPr>
          <w:p w14:paraId="108423BD" w14:textId="77777777" w:rsidR="00341BA3" w:rsidRDefault="00341BA3">
            <w:pPr>
              <w:pStyle w:val="ConsPlusNormal"/>
            </w:pPr>
            <w:r>
              <w:lastRenderedPageBreak/>
              <w:t>23.4</w:t>
            </w:r>
          </w:p>
        </w:tc>
        <w:tc>
          <w:tcPr>
            <w:tcW w:w="2644" w:type="dxa"/>
            <w:tcBorders>
              <w:top w:val="single" w:sz="4" w:space="0" w:color="auto"/>
              <w:left w:val="single" w:sz="4" w:space="0" w:color="auto"/>
              <w:bottom w:val="single" w:sz="4" w:space="0" w:color="auto"/>
              <w:right w:val="single" w:sz="4" w:space="0" w:color="auto"/>
            </w:tcBorders>
          </w:tcPr>
          <w:p w14:paraId="385BD351"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35C6931B" w14:textId="77777777" w:rsidR="00341BA3" w:rsidRDefault="00341BA3">
            <w:pPr>
              <w:pStyle w:val="ConsPlusNormal"/>
            </w:pPr>
            <w:r>
              <w:t>0,003201</w:t>
            </w:r>
          </w:p>
        </w:tc>
        <w:tc>
          <w:tcPr>
            <w:tcW w:w="1759" w:type="dxa"/>
            <w:tcBorders>
              <w:top w:val="single" w:sz="4" w:space="0" w:color="auto"/>
              <w:left w:val="single" w:sz="4" w:space="0" w:color="auto"/>
              <w:bottom w:val="single" w:sz="4" w:space="0" w:color="auto"/>
              <w:right w:val="single" w:sz="4" w:space="0" w:color="auto"/>
            </w:tcBorders>
          </w:tcPr>
          <w:p w14:paraId="1E0653FE" w14:textId="77777777" w:rsidR="00341BA3" w:rsidRDefault="00341BA3">
            <w:pPr>
              <w:pStyle w:val="ConsPlusNormal"/>
            </w:pPr>
            <w:r>
              <w:t>37 031,1</w:t>
            </w:r>
          </w:p>
        </w:tc>
        <w:tc>
          <w:tcPr>
            <w:tcW w:w="1444" w:type="dxa"/>
            <w:tcBorders>
              <w:top w:val="single" w:sz="4" w:space="0" w:color="auto"/>
              <w:left w:val="single" w:sz="4" w:space="0" w:color="auto"/>
              <w:bottom w:val="single" w:sz="4" w:space="0" w:color="auto"/>
              <w:right w:val="single" w:sz="4" w:space="0" w:color="auto"/>
            </w:tcBorders>
          </w:tcPr>
          <w:p w14:paraId="73D1014D"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42BD27F" w14:textId="77777777" w:rsidR="00341BA3" w:rsidRDefault="00341BA3">
            <w:pPr>
              <w:pStyle w:val="ConsPlusNormal"/>
            </w:pPr>
            <w:r>
              <w:t>118,5</w:t>
            </w:r>
          </w:p>
        </w:tc>
        <w:tc>
          <w:tcPr>
            <w:tcW w:w="1444" w:type="dxa"/>
            <w:tcBorders>
              <w:top w:val="single" w:sz="4" w:space="0" w:color="auto"/>
              <w:left w:val="single" w:sz="4" w:space="0" w:color="auto"/>
              <w:bottom w:val="single" w:sz="4" w:space="0" w:color="auto"/>
              <w:right w:val="single" w:sz="4" w:space="0" w:color="auto"/>
            </w:tcBorders>
          </w:tcPr>
          <w:p w14:paraId="10371ECB"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DA4FE41" w14:textId="77777777" w:rsidR="00341BA3" w:rsidRDefault="00341BA3">
            <w:pPr>
              <w:pStyle w:val="ConsPlusNormal"/>
            </w:pPr>
            <w:r>
              <w:t>192 561,7</w:t>
            </w:r>
          </w:p>
        </w:tc>
        <w:tc>
          <w:tcPr>
            <w:tcW w:w="1189" w:type="dxa"/>
            <w:tcBorders>
              <w:top w:val="single" w:sz="4" w:space="0" w:color="auto"/>
              <w:left w:val="single" w:sz="4" w:space="0" w:color="auto"/>
              <w:bottom w:val="single" w:sz="4" w:space="0" w:color="auto"/>
              <w:right w:val="single" w:sz="4" w:space="0" w:color="auto"/>
            </w:tcBorders>
          </w:tcPr>
          <w:p w14:paraId="2DBAD968" w14:textId="77777777" w:rsidR="00341BA3" w:rsidRDefault="00341BA3">
            <w:pPr>
              <w:pStyle w:val="ConsPlusNormal"/>
            </w:pPr>
            <w:r>
              <w:t>X</w:t>
            </w:r>
          </w:p>
        </w:tc>
      </w:tr>
      <w:tr w:rsidR="00341BA3" w14:paraId="05A39369" w14:textId="77777777">
        <w:tc>
          <w:tcPr>
            <w:tcW w:w="2974" w:type="dxa"/>
            <w:tcBorders>
              <w:top w:val="single" w:sz="4" w:space="0" w:color="auto"/>
              <w:left w:val="single" w:sz="4" w:space="0" w:color="auto"/>
              <w:bottom w:val="single" w:sz="4" w:space="0" w:color="auto"/>
              <w:right w:val="single" w:sz="4" w:space="0" w:color="auto"/>
            </w:tcBorders>
          </w:tcPr>
          <w:p w14:paraId="6DBCBADB" w14:textId="77777777" w:rsidR="00341BA3" w:rsidRDefault="00341BA3">
            <w:pPr>
              <w:pStyle w:val="ConsPlusNormal"/>
            </w:pPr>
            <w:r>
              <w:t xml:space="preserve">2.1.5 диспансерное наблюдение (сумма </w:t>
            </w:r>
            <w:hyperlink w:anchor="Par4895" w:history="1">
              <w:r>
                <w:rPr>
                  <w:color w:val="0000FF"/>
                </w:rPr>
                <w:t>строк 35.5</w:t>
              </w:r>
            </w:hyperlink>
            <w:r>
              <w:t xml:space="preserve"> + </w:t>
            </w:r>
            <w:hyperlink w:anchor="Par5275" w:history="1">
              <w:r>
                <w:rPr>
                  <w:color w:val="0000FF"/>
                </w:rPr>
                <w:t>45.5</w:t>
              </w:r>
            </w:hyperlink>
            <w:r>
              <w:t xml:space="preserve"> + </w:t>
            </w:r>
            <w:hyperlink w:anchor="Par5725" w:history="1">
              <w:r>
                <w:rPr>
                  <w:color w:val="0000FF"/>
                </w:rPr>
                <w:t>57.5</w:t>
              </w:r>
            </w:hyperlink>
            <w:r>
              <w:t>)</w:t>
            </w:r>
          </w:p>
        </w:tc>
        <w:tc>
          <w:tcPr>
            <w:tcW w:w="904" w:type="dxa"/>
            <w:tcBorders>
              <w:top w:val="single" w:sz="4" w:space="0" w:color="auto"/>
              <w:left w:val="single" w:sz="4" w:space="0" w:color="auto"/>
              <w:bottom w:val="single" w:sz="4" w:space="0" w:color="auto"/>
              <w:right w:val="single" w:sz="4" w:space="0" w:color="auto"/>
            </w:tcBorders>
          </w:tcPr>
          <w:p w14:paraId="7C5943FD" w14:textId="77777777" w:rsidR="00341BA3" w:rsidRDefault="00341BA3">
            <w:pPr>
              <w:pStyle w:val="ConsPlusNormal"/>
            </w:pPr>
            <w:r>
              <w:t>23.5</w:t>
            </w:r>
          </w:p>
        </w:tc>
        <w:tc>
          <w:tcPr>
            <w:tcW w:w="2644" w:type="dxa"/>
            <w:tcBorders>
              <w:top w:val="single" w:sz="4" w:space="0" w:color="auto"/>
              <w:left w:val="single" w:sz="4" w:space="0" w:color="auto"/>
              <w:bottom w:val="single" w:sz="4" w:space="0" w:color="auto"/>
              <w:right w:val="single" w:sz="4" w:space="0" w:color="auto"/>
            </w:tcBorders>
          </w:tcPr>
          <w:p w14:paraId="0792386D"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0F8B5649" w14:textId="77777777" w:rsidR="00341BA3" w:rsidRDefault="00341BA3">
            <w:pPr>
              <w:pStyle w:val="ConsPlusNormal"/>
            </w:pPr>
            <w:r>
              <w:t>0,261736</w:t>
            </w:r>
          </w:p>
        </w:tc>
        <w:tc>
          <w:tcPr>
            <w:tcW w:w="1759" w:type="dxa"/>
            <w:tcBorders>
              <w:top w:val="single" w:sz="4" w:space="0" w:color="auto"/>
              <w:left w:val="single" w:sz="4" w:space="0" w:color="auto"/>
              <w:bottom w:val="single" w:sz="4" w:space="0" w:color="auto"/>
              <w:right w:val="single" w:sz="4" w:space="0" w:color="auto"/>
            </w:tcBorders>
          </w:tcPr>
          <w:p w14:paraId="6F79FA32" w14:textId="77777777" w:rsidR="00341BA3" w:rsidRDefault="00341BA3">
            <w:pPr>
              <w:pStyle w:val="ConsPlusNormal"/>
            </w:pPr>
            <w:r>
              <w:t>2 360,0</w:t>
            </w:r>
          </w:p>
        </w:tc>
        <w:tc>
          <w:tcPr>
            <w:tcW w:w="1444" w:type="dxa"/>
            <w:tcBorders>
              <w:top w:val="single" w:sz="4" w:space="0" w:color="auto"/>
              <w:left w:val="single" w:sz="4" w:space="0" w:color="auto"/>
              <w:bottom w:val="single" w:sz="4" w:space="0" w:color="auto"/>
              <w:right w:val="single" w:sz="4" w:space="0" w:color="auto"/>
            </w:tcBorders>
          </w:tcPr>
          <w:p w14:paraId="35803B8A"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378DBDA" w14:textId="77777777" w:rsidR="00341BA3" w:rsidRDefault="00341BA3">
            <w:pPr>
              <w:pStyle w:val="ConsPlusNormal"/>
            </w:pPr>
            <w:r>
              <w:t>617,7</w:t>
            </w:r>
          </w:p>
        </w:tc>
        <w:tc>
          <w:tcPr>
            <w:tcW w:w="1444" w:type="dxa"/>
            <w:tcBorders>
              <w:top w:val="single" w:sz="4" w:space="0" w:color="auto"/>
              <w:left w:val="single" w:sz="4" w:space="0" w:color="auto"/>
              <w:bottom w:val="single" w:sz="4" w:space="0" w:color="auto"/>
              <w:right w:val="single" w:sz="4" w:space="0" w:color="auto"/>
            </w:tcBorders>
          </w:tcPr>
          <w:p w14:paraId="1E96EEF2"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F598EF6" w14:textId="77777777" w:rsidR="00341BA3" w:rsidRDefault="00341BA3">
            <w:pPr>
              <w:pStyle w:val="ConsPlusNormal"/>
            </w:pPr>
            <w:r>
              <w:t>1 003 399,1</w:t>
            </w:r>
          </w:p>
        </w:tc>
        <w:tc>
          <w:tcPr>
            <w:tcW w:w="1189" w:type="dxa"/>
            <w:tcBorders>
              <w:top w:val="single" w:sz="4" w:space="0" w:color="auto"/>
              <w:left w:val="single" w:sz="4" w:space="0" w:color="auto"/>
              <w:bottom w:val="single" w:sz="4" w:space="0" w:color="auto"/>
              <w:right w:val="single" w:sz="4" w:space="0" w:color="auto"/>
            </w:tcBorders>
          </w:tcPr>
          <w:p w14:paraId="49CE2D10" w14:textId="77777777" w:rsidR="00341BA3" w:rsidRDefault="00341BA3">
            <w:pPr>
              <w:pStyle w:val="ConsPlusNormal"/>
            </w:pPr>
            <w:r>
              <w:t>Х</w:t>
            </w:r>
          </w:p>
        </w:tc>
      </w:tr>
      <w:tr w:rsidR="00341BA3" w14:paraId="6981301C" w14:textId="77777777">
        <w:tc>
          <w:tcPr>
            <w:tcW w:w="2974" w:type="dxa"/>
            <w:tcBorders>
              <w:top w:val="single" w:sz="4" w:space="0" w:color="auto"/>
              <w:left w:val="single" w:sz="4" w:space="0" w:color="auto"/>
              <w:bottom w:val="single" w:sz="4" w:space="0" w:color="auto"/>
              <w:right w:val="single" w:sz="4" w:space="0" w:color="auto"/>
            </w:tcBorders>
          </w:tcPr>
          <w:p w14:paraId="6F5AD964" w14:textId="77777777" w:rsidR="00341BA3" w:rsidRDefault="00341BA3">
            <w:pPr>
              <w:pStyle w:val="ConsPlusNormal"/>
            </w:pPr>
            <w:r>
              <w:t xml:space="preserve">2.2 В условиях дневных стационаров (сумма </w:t>
            </w:r>
            <w:hyperlink w:anchor="Par4905" w:history="1">
              <w:r>
                <w:rPr>
                  <w:color w:val="0000FF"/>
                </w:rPr>
                <w:t>строк 36</w:t>
              </w:r>
            </w:hyperlink>
            <w:r>
              <w:t xml:space="preserve"> + </w:t>
            </w:r>
            <w:hyperlink w:anchor="Par5285" w:history="1">
              <w:r>
                <w:rPr>
                  <w:color w:val="0000FF"/>
                </w:rPr>
                <w:t>46</w:t>
              </w:r>
            </w:hyperlink>
            <w:r>
              <w:t xml:space="preserve"> + </w:t>
            </w:r>
            <w:hyperlink w:anchor="Par5735" w:history="1">
              <w:r>
                <w:rPr>
                  <w:color w:val="0000FF"/>
                </w:rPr>
                <w:t>58</w:t>
              </w:r>
            </w:hyperlink>
            <w:r>
              <w:t>), в том числе:</w:t>
            </w:r>
          </w:p>
        </w:tc>
        <w:tc>
          <w:tcPr>
            <w:tcW w:w="904" w:type="dxa"/>
            <w:tcBorders>
              <w:top w:val="single" w:sz="4" w:space="0" w:color="auto"/>
              <w:left w:val="single" w:sz="4" w:space="0" w:color="auto"/>
              <w:bottom w:val="single" w:sz="4" w:space="0" w:color="auto"/>
              <w:right w:val="single" w:sz="4" w:space="0" w:color="auto"/>
            </w:tcBorders>
          </w:tcPr>
          <w:p w14:paraId="0B52BEA7" w14:textId="77777777" w:rsidR="00341BA3" w:rsidRDefault="00341BA3">
            <w:pPr>
              <w:pStyle w:val="ConsPlusNormal"/>
            </w:pPr>
            <w:bookmarkStart w:id="127" w:name="Par4454"/>
            <w:bookmarkEnd w:id="127"/>
            <w:r>
              <w:t>24</w:t>
            </w:r>
          </w:p>
        </w:tc>
        <w:tc>
          <w:tcPr>
            <w:tcW w:w="2644" w:type="dxa"/>
            <w:tcBorders>
              <w:top w:val="single" w:sz="4" w:space="0" w:color="auto"/>
              <w:left w:val="single" w:sz="4" w:space="0" w:color="auto"/>
              <w:bottom w:val="single" w:sz="4" w:space="0" w:color="auto"/>
              <w:right w:val="single" w:sz="4" w:space="0" w:color="auto"/>
            </w:tcBorders>
          </w:tcPr>
          <w:p w14:paraId="0068C0BF"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4DB71C14"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04BD0A0E"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3377454"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176B206"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1988585"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3470406"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067249AD" w14:textId="77777777" w:rsidR="00341BA3" w:rsidRDefault="00341BA3">
            <w:pPr>
              <w:pStyle w:val="ConsPlusNormal"/>
            </w:pPr>
            <w:r>
              <w:t>X</w:t>
            </w:r>
          </w:p>
        </w:tc>
      </w:tr>
      <w:tr w:rsidR="00341BA3" w14:paraId="04F2AEC7" w14:textId="77777777">
        <w:tc>
          <w:tcPr>
            <w:tcW w:w="2974" w:type="dxa"/>
            <w:tcBorders>
              <w:top w:val="single" w:sz="4" w:space="0" w:color="auto"/>
              <w:left w:val="single" w:sz="4" w:space="0" w:color="auto"/>
              <w:bottom w:val="single" w:sz="4" w:space="0" w:color="auto"/>
              <w:right w:val="single" w:sz="4" w:space="0" w:color="auto"/>
            </w:tcBorders>
          </w:tcPr>
          <w:p w14:paraId="1C1FA034" w14:textId="77777777" w:rsidR="00341BA3" w:rsidRDefault="00341BA3">
            <w:pPr>
              <w:pStyle w:val="ConsPlusNormal"/>
            </w:pPr>
            <w:r>
              <w:t xml:space="preserve">2.2.1 медицинская помощь по профилю "онкология" (сумму </w:t>
            </w:r>
            <w:hyperlink w:anchor="Par4915" w:history="1">
              <w:r>
                <w:rPr>
                  <w:color w:val="0000FF"/>
                </w:rPr>
                <w:t>строк 36.1</w:t>
              </w:r>
            </w:hyperlink>
            <w:r>
              <w:t xml:space="preserve"> + </w:t>
            </w:r>
            <w:hyperlink w:anchor="Par5295" w:history="1">
              <w:r>
                <w:rPr>
                  <w:color w:val="0000FF"/>
                </w:rPr>
                <w:t>46.1</w:t>
              </w:r>
            </w:hyperlink>
            <w:r>
              <w:t xml:space="preserve"> + </w:t>
            </w:r>
            <w:hyperlink w:anchor="Par5745" w:history="1">
              <w:r>
                <w:rPr>
                  <w:color w:val="0000FF"/>
                </w:rPr>
                <w:t>58.1</w:t>
              </w:r>
            </w:hyperlink>
            <w:r>
              <w:t>)</w:t>
            </w:r>
          </w:p>
        </w:tc>
        <w:tc>
          <w:tcPr>
            <w:tcW w:w="904" w:type="dxa"/>
            <w:tcBorders>
              <w:top w:val="single" w:sz="4" w:space="0" w:color="auto"/>
              <w:left w:val="single" w:sz="4" w:space="0" w:color="auto"/>
              <w:bottom w:val="single" w:sz="4" w:space="0" w:color="auto"/>
              <w:right w:val="single" w:sz="4" w:space="0" w:color="auto"/>
            </w:tcBorders>
          </w:tcPr>
          <w:p w14:paraId="0451B24D" w14:textId="77777777" w:rsidR="00341BA3" w:rsidRDefault="00341BA3">
            <w:pPr>
              <w:pStyle w:val="ConsPlusNormal"/>
            </w:pPr>
            <w:bookmarkStart w:id="128" w:name="Par4464"/>
            <w:bookmarkEnd w:id="128"/>
            <w:r>
              <w:t>24.1</w:t>
            </w:r>
          </w:p>
        </w:tc>
        <w:tc>
          <w:tcPr>
            <w:tcW w:w="2644" w:type="dxa"/>
            <w:tcBorders>
              <w:top w:val="single" w:sz="4" w:space="0" w:color="auto"/>
              <w:left w:val="single" w:sz="4" w:space="0" w:color="auto"/>
              <w:bottom w:val="single" w:sz="4" w:space="0" w:color="auto"/>
              <w:right w:val="single" w:sz="4" w:space="0" w:color="auto"/>
            </w:tcBorders>
          </w:tcPr>
          <w:p w14:paraId="4D31EB6B"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0F215199"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0C441960"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B8E3398"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095E1F25"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ADD8882"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FCADAAA"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443373EA" w14:textId="77777777" w:rsidR="00341BA3" w:rsidRDefault="00341BA3">
            <w:pPr>
              <w:pStyle w:val="ConsPlusNormal"/>
            </w:pPr>
            <w:r>
              <w:t>X</w:t>
            </w:r>
          </w:p>
        </w:tc>
      </w:tr>
      <w:tr w:rsidR="00341BA3" w14:paraId="51561CE8" w14:textId="77777777">
        <w:tc>
          <w:tcPr>
            <w:tcW w:w="2974" w:type="dxa"/>
            <w:tcBorders>
              <w:top w:val="single" w:sz="4" w:space="0" w:color="auto"/>
              <w:left w:val="single" w:sz="4" w:space="0" w:color="auto"/>
              <w:bottom w:val="single" w:sz="4" w:space="0" w:color="auto"/>
              <w:right w:val="single" w:sz="4" w:space="0" w:color="auto"/>
            </w:tcBorders>
          </w:tcPr>
          <w:p w14:paraId="6D27C8CE" w14:textId="77777777" w:rsidR="00341BA3" w:rsidRDefault="00341BA3">
            <w:pPr>
              <w:pStyle w:val="ConsPlusNormal"/>
            </w:pPr>
            <w:r>
              <w:t xml:space="preserve">2.2.2 при экстракорпоральном оплодотворении (сумма </w:t>
            </w:r>
            <w:hyperlink w:anchor="Par4925" w:history="1">
              <w:r>
                <w:rPr>
                  <w:color w:val="0000FF"/>
                </w:rPr>
                <w:t>строк 36.2</w:t>
              </w:r>
            </w:hyperlink>
            <w:r>
              <w:t xml:space="preserve"> + </w:t>
            </w:r>
            <w:hyperlink w:anchor="Par5305" w:history="1">
              <w:r>
                <w:rPr>
                  <w:color w:val="0000FF"/>
                </w:rPr>
                <w:t>46.2</w:t>
              </w:r>
            </w:hyperlink>
            <w:r>
              <w:t xml:space="preserve"> + </w:t>
            </w:r>
            <w:hyperlink w:anchor="Par5755" w:history="1">
              <w:r>
                <w:rPr>
                  <w:color w:val="0000FF"/>
                </w:rPr>
                <w:t>58.2</w:t>
              </w:r>
            </w:hyperlink>
            <w:r>
              <w:t>)</w:t>
            </w:r>
          </w:p>
        </w:tc>
        <w:tc>
          <w:tcPr>
            <w:tcW w:w="904" w:type="dxa"/>
            <w:tcBorders>
              <w:top w:val="single" w:sz="4" w:space="0" w:color="auto"/>
              <w:left w:val="single" w:sz="4" w:space="0" w:color="auto"/>
              <w:bottom w:val="single" w:sz="4" w:space="0" w:color="auto"/>
              <w:right w:val="single" w:sz="4" w:space="0" w:color="auto"/>
            </w:tcBorders>
          </w:tcPr>
          <w:p w14:paraId="2A4F6FBD" w14:textId="77777777" w:rsidR="00341BA3" w:rsidRDefault="00341BA3">
            <w:pPr>
              <w:pStyle w:val="ConsPlusNormal"/>
            </w:pPr>
            <w:bookmarkStart w:id="129" w:name="Par4474"/>
            <w:bookmarkEnd w:id="129"/>
            <w:r>
              <w:t>24.2</w:t>
            </w:r>
          </w:p>
        </w:tc>
        <w:tc>
          <w:tcPr>
            <w:tcW w:w="2644" w:type="dxa"/>
            <w:tcBorders>
              <w:top w:val="single" w:sz="4" w:space="0" w:color="auto"/>
              <w:left w:val="single" w:sz="4" w:space="0" w:color="auto"/>
              <w:bottom w:val="single" w:sz="4" w:space="0" w:color="auto"/>
              <w:right w:val="single" w:sz="4" w:space="0" w:color="auto"/>
            </w:tcBorders>
          </w:tcPr>
          <w:p w14:paraId="447E6486" w14:textId="77777777" w:rsidR="00341BA3" w:rsidRDefault="00341BA3">
            <w:pPr>
              <w:pStyle w:val="ConsPlusNormal"/>
            </w:pPr>
            <w:r>
              <w:t>случай</w:t>
            </w:r>
          </w:p>
        </w:tc>
        <w:tc>
          <w:tcPr>
            <w:tcW w:w="1759" w:type="dxa"/>
            <w:tcBorders>
              <w:top w:val="single" w:sz="4" w:space="0" w:color="auto"/>
              <w:left w:val="single" w:sz="4" w:space="0" w:color="auto"/>
              <w:bottom w:val="single" w:sz="4" w:space="0" w:color="auto"/>
              <w:right w:val="single" w:sz="4" w:space="0" w:color="auto"/>
            </w:tcBorders>
          </w:tcPr>
          <w:p w14:paraId="3FE351BB"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0EC33FBD"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370F01A"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EB8095C"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54BE844"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C1A2403"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21E4607B" w14:textId="77777777" w:rsidR="00341BA3" w:rsidRDefault="00341BA3">
            <w:pPr>
              <w:pStyle w:val="ConsPlusNormal"/>
            </w:pPr>
            <w:r>
              <w:t>X</w:t>
            </w:r>
          </w:p>
        </w:tc>
      </w:tr>
      <w:tr w:rsidR="00341BA3" w14:paraId="449CE0A6" w14:textId="77777777">
        <w:tc>
          <w:tcPr>
            <w:tcW w:w="2974" w:type="dxa"/>
            <w:tcBorders>
              <w:top w:val="single" w:sz="4" w:space="0" w:color="auto"/>
              <w:left w:val="single" w:sz="4" w:space="0" w:color="auto"/>
              <w:bottom w:val="single" w:sz="4" w:space="0" w:color="auto"/>
              <w:right w:val="single" w:sz="4" w:space="0" w:color="auto"/>
            </w:tcBorders>
          </w:tcPr>
          <w:p w14:paraId="6F9FE265" w14:textId="77777777" w:rsidR="00341BA3" w:rsidRDefault="00341BA3">
            <w:pPr>
              <w:pStyle w:val="ConsPlusNormal"/>
            </w:pPr>
            <w:r>
              <w:t xml:space="preserve">2.2.3 медицинская реабилитация </w:t>
            </w:r>
            <w:hyperlink w:anchor="Par7908" w:history="1">
              <w:r>
                <w:rPr>
                  <w:color w:val="0000FF"/>
                </w:rPr>
                <w:t>&lt;*********&gt;</w:t>
              </w:r>
            </w:hyperlink>
            <w:r>
              <w:t xml:space="preserve"> (сумма </w:t>
            </w:r>
            <w:hyperlink w:anchor="Par4935" w:history="1">
              <w:r>
                <w:rPr>
                  <w:color w:val="0000FF"/>
                </w:rPr>
                <w:t>строк 36.3</w:t>
              </w:r>
            </w:hyperlink>
            <w:r>
              <w:t xml:space="preserve"> + </w:t>
            </w:r>
            <w:hyperlink w:anchor="Par5315" w:history="1">
              <w:r>
                <w:rPr>
                  <w:color w:val="0000FF"/>
                </w:rPr>
                <w:t>46.3</w:t>
              </w:r>
            </w:hyperlink>
            <w:r>
              <w:t xml:space="preserve"> + </w:t>
            </w:r>
            <w:hyperlink w:anchor="Par5765" w:history="1">
              <w:r>
                <w:rPr>
                  <w:color w:val="0000FF"/>
                </w:rPr>
                <w:t>58.3</w:t>
              </w:r>
            </w:hyperlink>
            <w:r>
              <w:t>)</w:t>
            </w:r>
          </w:p>
        </w:tc>
        <w:tc>
          <w:tcPr>
            <w:tcW w:w="904" w:type="dxa"/>
            <w:tcBorders>
              <w:top w:val="single" w:sz="4" w:space="0" w:color="auto"/>
              <w:left w:val="single" w:sz="4" w:space="0" w:color="auto"/>
              <w:bottom w:val="single" w:sz="4" w:space="0" w:color="auto"/>
              <w:right w:val="single" w:sz="4" w:space="0" w:color="auto"/>
            </w:tcBorders>
          </w:tcPr>
          <w:p w14:paraId="63BD2F08" w14:textId="77777777" w:rsidR="00341BA3" w:rsidRDefault="00341BA3">
            <w:pPr>
              <w:pStyle w:val="ConsPlusNormal"/>
            </w:pPr>
            <w:bookmarkStart w:id="130" w:name="Par4484"/>
            <w:bookmarkEnd w:id="130"/>
            <w:r>
              <w:t>24.3</w:t>
            </w:r>
          </w:p>
        </w:tc>
        <w:tc>
          <w:tcPr>
            <w:tcW w:w="2644" w:type="dxa"/>
            <w:tcBorders>
              <w:top w:val="single" w:sz="4" w:space="0" w:color="auto"/>
              <w:left w:val="single" w:sz="4" w:space="0" w:color="auto"/>
              <w:bottom w:val="single" w:sz="4" w:space="0" w:color="auto"/>
              <w:right w:val="single" w:sz="4" w:space="0" w:color="auto"/>
            </w:tcBorders>
          </w:tcPr>
          <w:p w14:paraId="6BC226F0"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125CA7A5"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0798327F"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4D5E589"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CD3A9D6"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F275453"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2DAEF55"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341C8165" w14:textId="77777777" w:rsidR="00341BA3" w:rsidRDefault="00341BA3">
            <w:pPr>
              <w:pStyle w:val="ConsPlusNormal"/>
            </w:pPr>
            <w:r>
              <w:t>X</w:t>
            </w:r>
          </w:p>
        </w:tc>
      </w:tr>
      <w:tr w:rsidR="00341BA3" w14:paraId="277BC926" w14:textId="77777777">
        <w:tc>
          <w:tcPr>
            <w:tcW w:w="2974" w:type="dxa"/>
            <w:tcBorders>
              <w:top w:val="single" w:sz="4" w:space="0" w:color="auto"/>
              <w:left w:val="single" w:sz="4" w:space="0" w:color="auto"/>
              <w:bottom w:val="single" w:sz="4" w:space="0" w:color="auto"/>
              <w:right w:val="single" w:sz="4" w:space="0" w:color="auto"/>
            </w:tcBorders>
          </w:tcPr>
          <w:p w14:paraId="51631BCB" w14:textId="77777777" w:rsidR="00341BA3" w:rsidRDefault="00341BA3">
            <w:pPr>
              <w:pStyle w:val="ConsPlusNormal"/>
            </w:pPr>
            <w:r>
              <w:t xml:space="preserve">3. В условиях дневных стационаров (первичная медико-санитарная помощь, специализированная медицинская помощь) (сумма </w:t>
            </w:r>
            <w:hyperlink w:anchor="Par4454" w:history="1">
              <w:r>
                <w:rPr>
                  <w:color w:val="0000FF"/>
                </w:rPr>
                <w:t>строк 24</w:t>
              </w:r>
            </w:hyperlink>
            <w:r>
              <w:t xml:space="preserve"> + </w:t>
            </w:r>
            <w:hyperlink w:anchor="Par4544" w:history="1">
              <w:r>
                <w:rPr>
                  <w:color w:val="0000FF"/>
                </w:rPr>
                <w:t>27</w:t>
              </w:r>
            </w:hyperlink>
            <w:r>
              <w:t>), в том числе</w:t>
            </w:r>
          </w:p>
        </w:tc>
        <w:tc>
          <w:tcPr>
            <w:tcW w:w="904" w:type="dxa"/>
            <w:tcBorders>
              <w:top w:val="single" w:sz="4" w:space="0" w:color="auto"/>
              <w:left w:val="single" w:sz="4" w:space="0" w:color="auto"/>
              <w:bottom w:val="single" w:sz="4" w:space="0" w:color="auto"/>
              <w:right w:val="single" w:sz="4" w:space="0" w:color="auto"/>
            </w:tcBorders>
          </w:tcPr>
          <w:p w14:paraId="622E0C44" w14:textId="77777777" w:rsidR="00341BA3" w:rsidRDefault="00341BA3">
            <w:pPr>
              <w:pStyle w:val="ConsPlusNormal"/>
            </w:pPr>
            <w:r>
              <w:t>25</w:t>
            </w:r>
          </w:p>
        </w:tc>
        <w:tc>
          <w:tcPr>
            <w:tcW w:w="2644" w:type="dxa"/>
            <w:tcBorders>
              <w:top w:val="single" w:sz="4" w:space="0" w:color="auto"/>
              <w:left w:val="single" w:sz="4" w:space="0" w:color="auto"/>
              <w:bottom w:val="single" w:sz="4" w:space="0" w:color="auto"/>
              <w:right w:val="single" w:sz="4" w:space="0" w:color="auto"/>
            </w:tcBorders>
          </w:tcPr>
          <w:p w14:paraId="1B997E86"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6A978AC8" w14:textId="77777777" w:rsidR="00341BA3" w:rsidRDefault="00341BA3">
            <w:pPr>
              <w:pStyle w:val="ConsPlusNormal"/>
            </w:pPr>
            <w:r>
              <w:t>0,076021</w:t>
            </w:r>
          </w:p>
        </w:tc>
        <w:tc>
          <w:tcPr>
            <w:tcW w:w="1759" w:type="dxa"/>
            <w:tcBorders>
              <w:top w:val="single" w:sz="4" w:space="0" w:color="auto"/>
              <w:left w:val="single" w:sz="4" w:space="0" w:color="auto"/>
              <w:bottom w:val="single" w:sz="4" w:space="0" w:color="auto"/>
              <w:right w:val="single" w:sz="4" w:space="0" w:color="auto"/>
            </w:tcBorders>
          </w:tcPr>
          <w:p w14:paraId="52B40C06" w14:textId="77777777" w:rsidR="00341BA3" w:rsidRDefault="00341BA3">
            <w:pPr>
              <w:pStyle w:val="ConsPlusNormal"/>
            </w:pPr>
            <w:r>
              <w:t>46 100,4</w:t>
            </w:r>
          </w:p>
        </w:tc>
        <w:tc>
          <w:tcPr>
            <w:tcW w:w="1444" w:type="dxa"/>
            <w:tcBorders>
              <w:top w:val="single" w:sz="4" w:space="0" w:color="auto"/>
              <w:left w:val="single" w:sz="4" w:space="0" w:color="auto"/>
              <w:bottom w:val="single" w:sz="4" w:space="0" w:color="auto"/>
              <w:right w:val="single" w:sz="4" w:space="0" w:color="auto"/>
            </w:tcBorders>
          </w:tcPr>
          <w:p w14:paraId="603E1533"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8C02942" w14:textId="77777777" w:rsidR="00341BA3" w:rsidRDefault="00341BA3">
            <w:pPr>
              <w:pStyle w:val="ConsPlusNormal"/>
            </w:pPr>
            <w:r>
              <w:t>3 504,6</w:t>
            </w:r>
          </w:p>
        </w:tc>
        <w:tc>
          <w:tcPr>
            <w:tcW w:w="1444" w:type="dxa"/>
            <w:tcBorders>
              <w:top w:val="single" w:sz="4" w:space="0" w:color="auto"/>
              <w:left w:val="single" w:sz="4" w:space="0" w:color="auto"/>
              <w:bottom w:val="single" w:sz="4" w:space="0" w:color="auto"/>
              <w:right w:val="single" w:sz="4" w:space="0" w:color="auto"/>
            </w:tcBorders>
          </w:tcPr>
          <w:p w14:paraId="0EFB99C1"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5462D3E" w14:textId="77777777" w:rsidR="00341BA3" w:rsidRDefault="00341BA3">
            <w:pPr>
              <w:pStyle w:val="ConsPlusNormal"/>
            </w:pPr>
            <w:r>
              <w:t>5 692 981,7</w:t>
            </w:r>
          </w:p>
        </w:tc>
        <w:tc>
          <w:tcPr>
            <w:tcW w:w="1189" w:type="dxa"/>
            <w:tcBorders>
              <w:top w:val="single" w:sz="4" w:space="0" w:color="auto"/>
              <w:left w:val="single" w:sz="4" w:space="0" w:color="auto"/>
              <w:bottom w:val="single" w:sz="4" w:space="0" w:color="auto"/>
              <w:right w:val="single" w:sz="4" w:space="0" w:color="auto"/>
            </w:tcBorders>
          </w:tcPr>
          <w:p w14:paraId="5042A333" w14:textId="77777777" w:rsidR="00341BA3" w:rsidRDefault="00341BA3">
            <w:pPr>
              <w:pStyle w:val="ConsPlusNormal"/>
            </w:pPr>
            <w:r>
              <w:t>X</w:t>
            </w:r>
          </w:p>
        </w:tc>
      </w:tr>
      <w:tr w:rsidR="00341BA3" w14:paraId="7B55FFB1" w14:textId="77777777">
        <w:tc>
          <w:tcPr>
            <w:tcW w:w="2974" w:type="dxa"/>
            <w:tcBorders>
              <w:top w:val="single" w:sz="4" w:space="0" w:color="auto"/>
              <w:left w:val="single" w:sz="4" w:space="0" w:color="auto"/>
              <w:bottom w:val="single" w:sz="4" w:space="0" w:color="auto"/>
              <w:right w:val="single" w:sz="4" w:space="0" w:color="auto"/>
            </w:tcBorders>
          </w:tcPr>
          <w:p w14:paraId="52E086AD" w14:textId="77777777" w:rsidR="00341BA3" w:rsidRDefault="00341BA3">
            <w:pPr>
              <w:pStyle w:val="ConsPlusNormal"/>
            </w:pPr>
            <w:r>
              <w:t xml:space="preserve">3.1. для медицинской помощи по профилю </w:t>
            </w:r>
            <w:r>
              <w:lastRenderedPageBreak/>
              <w:t xml:space="preserve">"онкология", в том числе (сумма </w:t>
            </w:r>
            <w:hyperlink w:anchor="Par4464" w:history="1">
              <w:r>
                <w:rPr>
                  <w:color w:val="0000FF"/>
                </w:rPr>
                <w:t>строк 24.1</w:t>
              </w:r>
            </w:hyperlink>
            <w:r>
              <w:t xml:space="preserve"> + </w:t>
            </w:r>
            <w:hyperlink w:anchor="Par4554" w:history="1">
              <w:r>
                <w:rPr>
                  <w:color w:val="0000FF"/>
                </w:rPr>
                <w:t>27.1</w:t>
              </w:r>
            </w:hyperlink>
            <w:r>
              <w:t>)</w:t>
            </w:r>
          </w:p>
        </w:tc>
        <w:tc>
          <w:tcPr>
            <w:tcW w:w="904" w:type="dxa"/>
            <w:tcBorders>
              <w:top w:val="single" w:sz="4" w:space="0" w:color="auto"/>
              <w:left w:val="single" w:sz="4" w:space="0" w:color="auto"/>
              <w:bottom w:val="single" w:sz="4" w:space="0" w:color="auto"/>
              <w:right w:val="single" w:sz="4" w:space="0" w:color="auto"/>
            </w:tcBorders>
          </w:tcPr>
          <w:p w14:paraId="0A9B8CD1" w14:textId="77777777" w:rsidR="00341BA3" w:rsidRDefault="00341BA3">
            <w:pPr>
              <w:pStyle w:val="ConsPlusNormal"/>
            </w:pPr>
            <w:r>
              <w:lastRenderedPageBreak/>
              <w:t>25.1</w:t>
            </w:r>
          </w:p>
        </w:tc>
        <w:tc>
          <w:tcPr>
            <w:tcW w:w="2644" w:type="dxa"/>
            <w:tcBorders>
              <w:top w:val="single" w:sz="4" w:space="0" w:color="auto"/>
              <w:left w:val="single" w:sz="4" w:space="0" w:color="auto"/>
              <w:bottom w:val="single" w:sz="4" w:space="0" w:color="auto"/>
              <w:right w:val="single" w:sz="4" w:space="0" w:color="auto"/>
            </w:tcBorders>
          </w:tcPr>
          <w:p w14:paraId="0C75EBF8"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22EA4BDB" w14:textId="77777777" w:rsidR="00341BA3" w:rsidRDefault="00341BA3">
            <w:pPr>
              <w:pStyle w:val="ConsPlusNormal"/>
            </w:pPr>
            <w:r>
              <w:t>0,010507</w:t>
            </w:r>
          </w:p>
        </w:tc>
        <w:tc>
          <w:tcPr>
            <w:tcW w:w="1759" w:type="dxa"/>
            <w:tcBorders>
              <w:top w:val="single" w:sz="4" w:space="0" w:color="auto"/>
              <w:left w:val="single" w:sz="4" w:space="0" w:color="auto"/>
              <w:bottom w:val="single" w:sz="4" w:space="0" w:color="auto"/>
              <w:right w:val="single" w:sz="4" w:space="0" w:color="auto"/>
            </w:tcBorders>
          </w:tcPr>
          <w:p w14:paraId="116CE455" w14:textId="77777777" w:rsidR="00341BA3" w:rsidRDefault="00341BA3">
            <w:pPr>
              <w:pStyle w:val="ConsPlusNormal"/>
            </w:pPr>
            <w:r>
              <w:t>147 225,7</w:t>
            </w:r>
          </w:p>
        </w:tc>
        <w:tc>
          <w:tcPr>
            <w:tcW w:w="1444" w:type="dxa"/>
            <w:tcBorders>
              <w:top w:val="single" w:sz="4" w:space="0" w:color="auto"/>
              <w:left w:val="single" w:sz="4" w:space="0" w:color="auto"/>
              <w:bottom w:val="single" w:sz="4" w:space="0" w:color="auto"/>
              <w:right w:val="single" w:sz="4" w:space="0" w:color="auto"/>
            </w:tcBorders>
          </w:tcPr>
          <w:p w14:paraId="19804734"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93863D0" w14:textId="77777777" w:rsidR="00341BA3" w:rsidRDefault="00341BA3">
            <w:pPr>
              <w:pStyle w:val="ConsPlusNormal"/>
            </w:pPr>
            <w:r>
              <w:t>1546,9</w:t>
            </w:r>
          </w:p>
        </w:tc>
        <w:tc>
          <w:tcPr>
            <w:tcW w:w="1444" w:type="dxa"/>
            <w:tcBorders>
              <w:top w:val="single" w:sz="4" w:space="0" w:color="auto"/>
              <w:left w:val="single" w:sz="4" w:space="0" w:color="auto"/>
              <w:bottom w:val="single" w:sz="4" w:space="0" w:color="auto"/>
              <w:right w:val="single" w:sz="4" w:space="0" w:color="auto"/>
            </w:tcBorders>
          </w:tcPr>
          <w:p w14:paraId="335A1F2B"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36A9116" w14:textId="77777777" w:rsidR="00341BA3" w:rsidRDefault="00341BA3">
            <w:pPr>
              <w:pStyle w:val="ConsPlusNormal"/>
            </w:pPr>
            <w:r>
              <w:t>2 512 847,4</w:t>
            </w:r>
          </w:p>
        </w:tc>
        <w:tc>
          <w:tcPr>
            <w:tcW w:w="1189" w:type="dxa"/>
            <w:tcBorders>
              <w:top w:val="single" w:sz="4" w:space="0" w:color="auto"/>
              <w:left w:val="single" w:sz="4" w:space="0" w:color="auto"/>
              <w:bottom w:val="single" w:sz="4" w:space="0" w:color="auto"/>
              <w:right w:val="single" w:sz="4" w:space="0" w:color="auto"/>
            </w:tcBorders>
          </w:tcPr>
          <w:p w14:paraId="4A4CB203" w14:textId="77777777" w:rsidR="00341BA3" w:rsidRDefault="00341BA3">
            <w:pPr>
              <w:pStyle w:val="ConsPlusNormal"/>
            </w:pPr>
            <w:r>
              <w:t>X</w:t>
            </w:r>
          </w:p>
        </w:tc>
      </w:tr>
      <w:tr w:rsidR="00341BA3" w14:paraId="67FD23A4" w14:textId="77777777">
        <w:tc>
          <w:tcPr>
            <w:tcW w:w="2974" w:type="dxa"/>
            <w:tcBorders>
              <w:top w:val="single" w:sz="4" w:space="0" w:color="auto"/>
              <w:left w:val="single" w:sz="4" w:space="0" w:color="auto"/>
              <w:bottom w:val="single" w:sz="4" w:space="0" w:color="auto"/>
              <w:right w:val="single" w:sz="4" w:space="0" w:color="auto"/>
            </w:tcBorders>
          </w:tcPr>
          <w:p w14:paraId="2D3F2B01" w14:textId="77777777" w:rsidR="00341BA3" w:rsidRDefault="00341BA3">
            <w:pPr>
              <w:pStyle w:val="ConsPlusNormal"/>
            </w:pPr>
            <w:r>
              <w:t xml:space="preserve">3.2. для медицинской помощи при экстракорпоральном оплодотворении: (сумма </w:t>
            </w:r>
            <w:hyperlink w:anchor="Par4474" w:history="1">
              <w:r>
                <w:rPr>
                  <w:color w:val="0000FF"/>
                </w:rPr>
                <w:t>строк 24.2</w:t>
              </w:r>
            </w:hyperlink>
            <w:r>
              <w:t xml:space="preserve"> + </w:t>
            </w:r>
            <w:hyperlink w:anchor="Par4564" w:history="1">
              <w:r>
                <w:rPr>
                  <w:color w:val="0000FF"/>
                </w:rPr>
                <w:t>27.2</w:t>
              </w:r>
            </w:hyperlink>
            <w:r>
              <w:t>)</w:t>
            </w:r>
          </w:p>
        </w:tc>
        <w:tc>
          <w:tcPr>
            <w:tcW w:w="904" w:type="dxa"/>
            <w:tcBorders>
              <w:top w:val="single" w:sz="4" w:space="0" w:color="auto"/>
              <w:left w:val="single" w:sz="4" w:space="0" w:color="auto"/>
              <w:bottom w:val="single" w:sz="4" w:space="0" w:color="auto"/>
              <w:right w:val="single" w:sz="4" w:space="0" w:color="auto"/>
            </w:tcBorders>
          </w:tcPr>
          <w:p w14:paraId="6B618905" w14:textId="77777777" w:rsidR="00341BA3" w:rsidRDefault="00341BA3">
            <w:pPr>
              <w:pStyle w:val="ConsPlusNormal"/>
            </w:pPr>
            <w:r>
              <w:t>25.2</w:t>
            </w:r>
          </w:p>
        </w:tc>
        <w:tc>
          <w:tcPr>
            <w:tcW w:w="2644" w:type="dxa"/>
            <w:tcBorders>
              <w:top w:val="single" w:sz="4" w:space="0" w:color="auto"/>
              <w:left w:val="single" w:sz="4" w:space="0" w:color="auto"/>
              <w:bottom w:val="single" w:sz="4" w:space="0" w:color="auto"/>
              <w:right w:val="single" w:sz="4" w:space="0" w:color="auto"/>
            </w:tcBorders>
          </w:tcPr>
          <w:p w14:paraId="17D285D9" w14:textId="77777777" w:rsidR="00341BA3" w:rsidRDefault="00341BA3">
            <w:pPr>
              <w:pStyle w:val="ConsPlusNormal"/>
            </w:pPr>
            <w:r>
              <w:t>случай</w:t>
            </w:r>
          </w:p>
        </w:tc>
        <w:tc>
          <w:tcPr>
            <w:tcW w:w="1759" w:type="dxa"/>
            <w:tcBorders>
              <w:top w:val="single" w:sz="4" w:space="0" w:color="auto"/>
              <w:left w:val="single" w:sz="4" w:space="0" w:color="auto"/>
              <w:bottom w:val="single" w:sz="4" w:space="0" w:color="auto"/>
              <w:right w:val="single" w:sz="4" w:space="0" w:color="auto"/>
            </w:tcBorders>
          </w:tcPr>
          <w:p w14:paraId="02658138" w14:textId="77777777" w:rsidR="00341BA3" w:rsidRDefault="00341BA3">
            <w:pPr>
              <w:pStyle w:val="ConsPlusNormal"/>
            </w:pPr>
            <w:r>
              <w:t>0,001143</w:t>
            </w:r>
          </w:p>
        </w:tc>
        <w:tc>
          <w:tcPr>
            <w:tcW w:w="1759" w:type="dxa"/>
            <w:tcBorders>
              <w:top w:val="single" w:sz="4" w:space="0" w:color="auto"/>
              <w:left w:val="single" w:sz="4" w:space="0" w:color="auto"/>
              <w:bottom w:val="single" w:sz="4" w:space="0" w:color="auto"/>
              <w:right w:val="single" w:sz="4" w:space="0" w:color="auto"/>
            </w:tcBorders>
          </w:tcPr>
          <w:p w14:paraId="0B1AFB58" w14:textId="77777777" w:rsidR="00341BA3" w:rsidRDefault="00341BA3">
            <w:pPr>
              <w:pStyle w:val="ConsPlusNormal"/>
            </w:pPr>
            <w:r>
              <w:t>172 413,8</w:t>
            </w:r>
          </w:p>
        </w:tc>
        <w:tc>
          <w:tcPr>
            <w:tcW w:w="1444" w:type="dxa"/>
            <w:tcBorders>
              <w:top w:val="single" w:sz="4" w:space="0" w:color="auto"/>
              <w:left w:val="single" w:sz="4" w:space="0" w:color="auto"/>
              <w:bottom w:val="single" w:sz="4" w:space="0" w:color="auto"/>
              <w:right w:val="single" w:sz="4" w:space="0" w:color="auto"/>
            </w:tcBorders>
          </w:tcPr>
          <w:p w14:paraId="252902B7"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159E33D" w14:textId="77777777" w:rsidR="00341BA3" w:rsidRDefault="00341BA3">
            <w:pPr>
              <w:pStyle w:val="ConsPlusNormal"/>
            </w:pPr>
            <w:r>
              <w:t>197,0</w:t>
            </w:r>
          </w:p>
        </w:tc>
        <w:tc>
          <w:tcPr>
            <w:tcW w:w="1444" w:type="dxa"/>
            <w:tcBorders>
              <w:top w:val="single" w:sz="4" w:space="0" w:color="auto"/>
              <w:left w:val="single" w:sz="4" w:space="0" w:color="auto"/>
              <w:bottom w:val="single" w:sz="4" w:space="0" w:color="auto"/>
              <w:right w:val="single" w:sz="4" w:space="0" w:color="auto"/>
            </w:tcBorders>
          </w:tcPr>
          <w:p w14:paraId="606F71AA"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E68686E" w14:textId="77777777" w:rsidR="00341BA3" w:rsidRDefault="00341BA3">
            <w:pPr>
              <w:pStyle w:val="ConsPlusNormal"/>
            </w:pPr>
            <w:r>
              <w:t>320 000,0</w:t>
            </w:r>
          </w:p>
        </w:tc>
        <w:tc>
          <w:tcPr>
            <w:tcW w:w="1189" w:type="dxa"/>
            <w:tcBorders>
              <w:top w:val="single" w:sz="4" w:space="0" w:color="auto"/>
              <w:left w:val="single" w:sz="4" w:space="0" w:color="auto"/>
              <w:bottom w:val="single" w:sz="4" w:space="0" w:color="auto"/>
              <w:right w:val="single" w:sz="4" w:space="0" w:color="auto"/>
            </w:tcBorders>
          </w:tcPr>
          <w:p w14:paraId="767B01B3" w14:textId="77777777" w:rsidR="00341BA3" w:rsidRDefault="00341BA3">
            <w:pPr>
              <w:pStyle w:val="ConsPlusNormal"/>
            </w:pPr>
            <w:r>
              <w:t>X</w:t>
            </w:r>
          </w:p>
        </w:tc>
      </w:tr>
      <w:tr w:rsidR="00341BA3" w14:paraId="6658C47C" w14:textId="77777777">
        <w:tc>
          <w:tcPr>
            <w:tcW w:w="2974" w:type="dxa"/>
            <w:tcBorders>
              <w:top w:val="single" w:sz="4" w:space="0" w:color="auto"/>
              <w:left w:val="single" w:sz="4" w:space="0" w:color="auto"/>
              <w:bottom w:val="single" w:sz="4" w:space="0" w:color="auto"/>
              <w:right w:val="single" w:sz="4" w:space="0" w:color="auto"/>
            </w:tcBorders>
          </w:tcPr>
          <w:p w14:paraId="754D2EE7" w14:textId="77777777" w:rsidR="00341BA3" w:rsidRDefault="00341BA3">
            <w:pPr>
              <w:pStyle w:val="ConsPlusNormal"/>
            </w:pPr>
            <w:r>
              <w:t xml:space="preserve">3.3 медицинская реабилитация </w:t>
            </w:r>
            <w:hyperlink w:anchor="Par7908" w:history="1">
              <w:r>
                <w:rPr>
                  <w:color w:val="0000FF"/>
                </w:rPr>
                <w:t>&lt;*********&gt;</w:t>
              </w:r>
            </w:hyperlink>
            <w:r>
              <w:t xml:space="preserve"> (сумма </w:t>
            </w:r>
            <w:hyperlink w:anchor="Par4484" w:history="1">
              <w:r>
                <w:rPr>
                  <w:color w:val="0000FF"/>
                </w:rPr>
                <w:t>строк 24.3</w:t>
              </w:r>
            </w:hyperlink>
            <w:r>
              <w:t xml:space="preserve"> + </w:t>
            </w:r>
            <w:hyperlink w:anchor="Par4574" w:history="1">
              <w:r>
                <w:rPr>
                  <w:color w:val="0000FF"/>
                </w:rPr>
                <w:t>27.3</w:t>
              </w:r>
            </w:hyperlink>
            <w:r>
              <w:t>)</w:t>
            </w:r>
          </w:p>
        </w:tc>
        <w:tc>
          <w:tcPr>
            <w:tcW w:w="904" w:type="dxa"/>
            <w:tcBorders>
              <w:top w:val="single" w:sz="4" w:space="0" w:color="auto"/>
              <w:left w:val="single" w:sz="4" w:space="0" w:color="auto"/>
              <w:bottom w:val="single" w:sz="4" w:space="0" w:color="auto"/>
              <w:right w:val="single" w:sz="4" w:space="0" w:color="auto"/>
            </w:tcBorders>
          </w:tcPr>
          <w:p w14:paraId="2D0D5C70" w14:textId="77777777" w:rsidR="00341BA3" w:rsidRDefault="00341BA3">
            <w:pPr>
              <w:pStyle w:val="ConsPlusNormal"/>
            </w:pPr>
            <w:r>
              <w:t>25.3</w:t>
            </w:r>
          </w:p>
        </w:tc>
        <w:tc>
          <w:tcPr>
            <w:tcW w:w="2644" w:type="dxa"/>
            <w:tcBorders>
              <w:top w:val="single" w:sz="4" w:space="0" w:color="auto"/>
              <w:left w:val="single" w:sz="4" w:space="0" w:color="auto"/>
              <w:bottom w:val="single" w:sz="4" w:space="0" w:color="auto"/>
              <w:right w:val="single" w:sz="4" w:space="0" w:color="auto"/>
            </w:tcBorders>
          </w:tcPr>
          <w:p w14:paraId="74A00CBA" w14:textId="77777777" w:rsidR="00341BA3" w:rsidRDefault="00341BA3">
            <w:pPr>
              <w:pStyle w:val="ConsPlusNormal"/>
            </w:pPr>
            <w:r>
              <w:t>случаев лечения</w:t>
            </w:r>
          </w:p>
        </w:tc>
        <w:tc>
          <w:tcPr>
            <w:tcW w:w="1759" w:type="dxa"/>
            <w:tcBorders>
              <w:top w:val="single" w:sz="4" w:space="0" w:color="auto"/>
              <w:left w:val="single" w:sz="4" w:space="0" w:color="auto"/>
              <w:bottom w:val="single" w:sz="4" w:space="0" w:color="auto"/>
              <w:right w:val="single" w:sz="4" w:space="0" w:color="auto"/>
            </w:tcBorders>
          </w:tcPr>
          <w:p w14:paraId="3B1525D2" w14:textId="77777777" w:rsidR="00341BA3" w:rsidRDefault="00341BA3">
            <w:pPr>
              <w:pStyle w:val="ConsPlusNormal"/>
            </w:pPr>
            <w:r>
              <w:t>0,002838</w:t>
            </w:r>
          </w:p>
        </w:tc>
        <w:tc>
          <w:tcPr>
            <w:tcW w:w="1759" w:type="dxa"/>
            <w:tcBorders>
              <w:top w:val="single" w:sz="4" w:space="0" w:color="auto"/>
              <w:left w:val="single" w:sz="4" w:space="0" w:color="auto"/>
              <w:bottom w:val="single" w:sz="4" w:space="0" w:color="auto"/>
              <w:right w:val="single" w:sz="4" w:space="0" w:color="auto"/>
            </w:tcBorders>
          </w:tcPr>
          <w:p w14:paraId="3558B2A5" w14:textId="77777777" w:rsidR="00341BA3" w:rsidRDefault="00341BA3">
            <w:pPr>
              <w:pStyle w:val="ConsPlusNormal"/>
            </w:pPr>
            <w:r>
              <w:t>40 771,0</w:t>
            </w:r>
          </w:p>
        </w:tc>
        <w:tc>
          <w:tcPr>
            <w:tcW w:w="1444" w:type="dxa"/>
            <w:tcBorders>
              <w:top w:val="single" w:sz="4" w:space="0" w:color="auto"/>
              <w:left w:val="single" w:sz="4" w:space="0" w:color="auto"/>
              <w:bottom w:val="single" w:sz="4" w:space="0" w:color="auto"/>
              <w:right w:val="single" w:sz="4" w:space="0" w:color="auto"/>
            </w:tcBorders>
          </w:tcPr>
          <w:p w14:paraId="26CA371D"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6B11ED7" w14:textId="77777777" w:rsidR="00341BA3" w:rsidRDefault="00341BA3">
            <w:pPr>
              <w:pStyle w:val="ConsPlusNormal"/>
            </w:pPr>
            <w:r>
              <w:t>115,7</w:t>
            </w:r>
          </w:p>
        </w:tc>
        <w:tc>
          <w:tcPr>
            <w:tcW w:w="1444" w:type="dxa"/>
            <w:tcBorders>
              <w:top w:val="single" w:sz="4" w:space="0" w:color="auto"/>
              <w:left w:val="single" w:sz="4" w:space="0" w:color="auto"/>
              <w:bottom w:val="single" w:sz="4" w:space="0" w:color="auto"/>
              <w:right w:val="single" w:sz="4" w:space="0" w:color="auto"/>
            </w:tcBorders>
          </w:tcPr>
          <w:p w14:paraId="43F8E6A3"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EB4CE76" w14:textId="77777777" w:rsidR="00341BA3" w:rsidRDefault="00341BA3">
            <w:pPr>
              <w:pStyle w:val="ConsPlusNormal"/>
            </w:pPr>
            <w:r>
              <w:t>187 954,5</w:t>
            </w:r>
          </w:p>
        </w:tc>
        <w:tc>
          <w:tcPr>
            <w:tcW w:w="1189" w:type="dxa"/>
            <w:tcBorders>
              <w:top w:val="single" w:sz="4" w:space="0" w:color="auto"/>
              <w:left w:val="single" w:sz="4" w:space="0" w:color="auto"/>
              <w:bottom w:val="single" w:sz="4" w:space="0" w:color="auto"/>
              <w:right w:val="single" w:sz="4" w:space="0" w:color="auto"/>
            </w:tcBorders>
          </w:tcPr>
          <w:p w14:paraId="39615724" w14:textId="77777777" w:rsidR="00341BA3" w:rsidRDefault="00341BA3">
            <w:pPr>
              <w:pStyle w:val="ConsPlusNormal"/>
            </w:pPr>
            <w:r>
              <w:t>X</w:t>
            </w:r>
          </w:p>
        </w:tc>
      </w:tr>
      <w:tr w:rsidR="00341BA3" w14:paraId="31A7744F" w14:textId="77777777">
        <w:tc>
          <w:tcPr>
            <w:tcW w:w="2974" w:type="dxa"/>
            <w:tcBorders>
              <w:top w:val="single" w:sz="4" w:space="0" w:color="auto"/>
              <w:left w:val="single" w:sz="4" w:space="0" w:color="auto"/>
              <w:bottom w:val="single" w:sz="4" w:space="0" w:color="auto"/>
              <w:right w:val="single" w:sz="4" w:space="0" w:color="auto"/>
            </w:tcBorders>
          </w:tcPr>
          <w:p w14:paraId="7676C307" w14:textId="77777777" w:rsidR="00341BA3" w:rsidRDefault="00341BA3">
            <w:pPr>
              <w:pStyle w:val="ConsPlusNormal"/>
            </w:pPr>
            <w:r>
              <w:t>4. Специализированная, включая высокотехнологичную, медицинская помощь, в том числе</w:t>
            </w:r>
          </w:p>
        </w:tc>
        <w:tc>
          <w:tcPr>
            <w:tcW w:w="904" w:type="dxa"/>
            <w:tcBorders>
              <w:top w:val="single" w:sz="4" w:space="0" w:color="auto"/>
              <w:left w:val="single" w:sz="4" w:space="0" w:color="auto"/>
              <w:bottom w:val="single" w:sz="4" w:space="0" w:color="auto"/>
              <w:right w:val="single" w:sz="4" w:space="0" w:color="auto"/>
            </w:tcBorders>
          </w:tcPr>
          <w:p w14:paraId="4524D8A8" w14:textId="77777777" w:rsidR="00341BA3" w:rsidRDefault="00341BA3">
            <w:pPr>
              <w:pStyle w:val="ConsPlusNormal"/>
            </w:pPr>
            <w:r>
              <w:t>26</w:t>
            </w:r>
          </w:p>
        </w:tc>
        <w:tc>
          <w:tcPr>
            <w:tcW w:w="2644" w:type="dxa"/>
            <w:tcBorders>
              <w:top w:val="single" w:sz="4" w:space="0" w:color="auto"/>
              <w:left w:val="single" w:sz="4" w:space="0" w:color="auto"/>
              <w:bottom w:val="single" w:sz="4" w:space="0" w:color="auto"/>
              <w:right w:val="single" w:sz="4" w:space="0" w:color="auto"/>
            </w:tcBorders>
          </w:tcPr>
          <w:p w14:paraId="31987B46"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41BE08E4"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3267F237"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58C3E439"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E173A0B"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0C1AA1F3"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4C394C2"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0E2EBA22" w14:textId="77777777" w:rsidR="00341BA3" w:rsidRDefault="00341BA3">
            <w:pPr>
              <w:pStyle w:val="ConsPlusNormal"/>
            </w:pPr>
            <w:r>
              <w:t>X</w:t>
            </w:r>
          </w:p>
        </w:tc>
      </w:tr>
      <w:tr w:rsidR="00341BA3" w14:paraId="7794DB68" w14:textId="77777777">
        <w:tc>
          <w:tcPr>
            <w:tcW w:w="2974" w:type="dxa"/>
            <w:tcBorders>
              <w:top w:val="single" w:sz="4" w:space="0" w:color="auto"/>
              <w:left w:val="single" w:sz="4" w:space="0" w:color="auto"/>
              <w:bottom w:val="single" w:sz="4" w:space="0" w:color="auto"/>
              <w:right w:val="single" w:sz="4" w:space="0" w:color="auto"/>
            </w:tcBorders>
          </w:tcPr>
          <w:p w14:paraId="0025B8E5" w14:textId="77777777" w:rsidR="00341BA3" w:rsidRDefault="00341BA3">
            <w:pPr>
              <w:pStyle w:val="ConsPlusNormal"/>
            </w:pPr>
            <w:r>
              <w:t xml:space="preserve">4.1 в условиях дневных стационаров (сумма </w:t>
            </w:r>
            <w:hyperlink w:anchor="Par4995" w:history="1">
              <w:r>
                <w:rPr>
                  <w:color w:val="0000FF"/>
                </w:rPr>
                <w:t>строк 39</w:t>
              </w:r>
            </w:hyperlink>
            <w:r>
              <w:t xml:space="preserve"> + </w:t>
            </w:r>
            <w:hyperlink w:anchor="Par5375" w:history="1">
              <w:r>
                <w:rPr>
                  <w:color w:val="0000FF"/>
                </w:rPr>
                <w:t>49</w:t>
              </w:r>
            </w:hyperlink>
            <w:r>
              <w:t xml:space="preserve"> + </w:t>
            </w:r>
            <w:hyperlink w:anchor="Par5825" w:history="1">
              <w:r>
                <w:rPr>
                  <w:color w:val="0000FF"/>
                </w:rPr>
                <w:t>61</w:t>
              </w:r>
            </w:hyperlink>
            <w:r>
              <w:t>), включая</w:t>
            </w:r>
          </w:p>
        </w:tc>
        <w:tc>
          <w:tcPr>
            <w:tcW w:w="904" w:type="dxa"/>
            <w:tcBorders>
              <w:top w:val="single" w:sz="4" w:space="0" w:color="auto"/>
              <w:left w:val="single" w:sz="4" w:space="0" w:color="auto"/>
              <w:bottom w:val="single" w:sz="4" w:space="0" w:color="auto"/>
              <w:right w:val="single" w:sz="4" w:space="0" w:color="auto"/>
            </w:tcBorders>
          </w:tcPr>
          <w:p w14:paraId="4232D387" w14:textId="77777777" w:rsidR="00341BA3" w:rsidRDefault="00341BA3">
            <w:pPr>
              <w:pStyle w:val="ConsPlusNormal"/>
            </w:pPr>
            <w:bookmarkStart w:id="131" w:name="Par4544"/>
            <w:bookmarkEnd w:id="131"/>
            <w:r>
              <w:t>27</w:t>
            </w:r>
          </w:p>
        </w:tc>
        <w:tc>
          <w:tcPr>
            <w:tcW w:w="2644" w:type="dxa"/>
            <w:tcBorders>
              <w:top w:val="single" w:sz="4" w:space="0" w:color="auto"/>
              <w:left w:val="single" w:sz="4" w:space="0" w:color="auto"/>
              <w:bottom w:val="single" w:sz="4" w:space="0" w:color="auto"/>
              <w:right w:val="single" w:sz="4" w:space="0" w:color="auto"/>
            </w:tcBorders>
          </w:tcPr>
          <w:p w14:paraId="32E9AD93"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49B4A5DC" w14:textId="77777777" w:rsidR="00341BA3" w:rsidRDefault="00341BA3">
            <w:pPr>
              <w:pStyle w:val="ConsPlusNormal"/>
            </w:pPr>
            <w:r>
              <w:t>0,076021</w:t>
            </w:r>
          </w:p>
        </w:tc>
        <w:tc>
          <w:tcPr>
            <w:tcW w:w="1759" w:type="dxa"/>
            <w:tcBorders>
              <w:top w:val="single" w:sz="4" w:space="0" w:color="auto"/>
              <w:left w:val="single" w:sz="4" w:space="0" w:color="auto"/>
              <w:bottom w:val="single" w:sz="4" w:space="0" w:color="auto"/>
              <w:right w:val="single" w:sz="4" w:space="0" w:color="auto"/>
            </w:tcBorders>
          </w:tcPr>
          <w:p w14:paraId="324BD160" w14:textId="77777777" w:rsidR="00341BA3" w:rsidRDefault="00341BA3">
            <w:pPr>
              <w:pStyle w:val="ConsPlusNormal"/>
            </w:pPr>
            <w:r>
              <w:t>46 100,4</w:t>
            </w:r>
          </w:p>
        </w:tc>
        <w:tc>
          <w:tcPr>
            <w:tcW w:w="1444" w:type="dxa"/>
            <w:tcBorders>
              <w:top w:val="single" w:sz="4" w:space="0" w:color="auto"/>
              <w:left w:val="single" w:sz="4" w:space="0" w:color="auto"/>
              <w:bottom w:val="single" w:sz="4" w:space="0" w:color="auto"/>
              <w:right w:val="single" w:sz="4" w:space="0" w:color="auto"/>
            </w:tcBorders>
          </w:tcPr>
          <w:p w14:paraId="21AC0B4C"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03A17A8" w14:textId="77777777" w:rsidR="00341BA3" w:rsidRDefault="00341BA3">
            <w:pPr>
              <w:pStyle w:val="ConsPlusNormal"/>
            </w:pPr>
            <w:r>
              <w:t>3 504,6</w:t>
            </w:r>
          </w:p>
        </w:tc>
        <w:tc>
          <w:tcPr>
            <w:tcW w:w="1444" w:type="dxa"/>
            <w:tcBorders>
              <w:top w:val="single" w:sz="4" w:space="0" w:color="auto"/>
              <w:left w:val="single" w:sz="4" w:space="0" w:color="auto"/>
              <w:bottom w:val="single" w:sz="4" w:space="0" w:color="auto"/>
              <w:right w:val="single" w:sz="4" w:space="0" w:color="auto"/>
            </w:tcBorders>
          </w:tcPr>
          <w:p w14:paraId="2FAA78F3"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9EED1DA" w14:textId="77777777" w:rsidR="00341BA3" w:rsidRDefault="00341BA3">
            <w:pPr>
              <w:pStyle w:val="ConsPlusNormal"/>
            </w:pPr>
            <w:r>
              <w:t>5 692 981,7</w:t>
            </w:r>
          </w:p>
        </w:tc>
        <w:tc>
          <w:tcPr>
            <w:tcW w:w="1189" w:type="dxa"/>
            <w:tcBorders>
              <w:top w:val="single" w:sz="4" w:space="0" w:color="auto"/>
              <w:left w:val="single" w:sz="4" w:space="0" w:color="auto"/>
              <w:bottom w:val="single" w:sz="4" w:space="0" w:color="auto"/>
              <w:right w:val="single" w:sz="4" w:space="0" w:color="auto"/>
            </w:tcBorders>
          </w:tcPr>
          <w:p w14:paraId="19F56E4A" w14:textId="77777777" w:rsidR="00341BA3" w:rsidRDefault="00341BA3">
            <w:pPr>
              <w:pStyle w:val="ConsPlusNormal"/>
            </w:pPr>
            <w:r>
              <w:t>X</w:t>
            </w:r>
          </w:p>
        </w:tc>
      </w:tr>
      <w:tr w:rsidR="00341BA3" w14:paraId="06816CA9" w14:textId="77777777">
        <w:tc>
          <w:tcPr>
            <w:tcW w:w="2974" w:type="dxa"/>
            <w:tcBorders>
              <w:top w:val="single" w:sz="4" w:space="0" w:color="auto"/>
              <w:left w:val="single" w:sz="4" w:space="0" w:color="auto"/>
              <w:bottom w:val="single" w:sz="4" w:space="0" w:color="auto"/>
              <w:right w:val="single" w:sz="4" w:space="0" w:color="auto"/>
            </w:tcBorders>
          </w:tcPr>
          <w:p w14:paraId="24B20C69" w14:textId="77777777" w:rsidR="00341BA3" w:rsidRDefault="00341BA3">
            <w:pPr>
              <w:pStyle w:val="ConsPlusNormal"/>
            </w:pPr>
            <w:r>
              <w:t xml:space="preserve">4.1.1. медицинскую помощь по профилю "онкология" (сумма </w:t>
            </w:r>
            <w:hyperlink w:anchor="Par5005" w:history="1">
              <w:r>
                <w:rPr>
                  <w:color w:val="0000FF"/>
                </w:rPr>
                <w:t>строк 39.1</w:t>
              </w:r>
            </w:hyperlink>
            <w:r>
              <w:t xml:space="preserve"> + </w:t>
            </w:r>
            <w:hyperlink w:anchor="Par5385" w:history="1">
              <w:r>
                <w:rPr>
                  <w:color w:val="0000FF"/>
                </w:rPr>
                <w:t>49.1</w:t>
              </w:r>
            </w:hyperlink>
            <w:r>
              <w:t xml:space="preserve"> + </w:t>
            </w:r>
            <w:hyperlink w:anchor="Par5835" w:history="1">
              <w:r>
                <w:rPr>
                  <w:color w:val="0000FF"/>
                </w:rPr>
                <w:t>61.1</w:t>
              </w:r>
            </w:hyperlink>
            <w:r>
              <w:t>)</w:t>
            </w:r>
          </w:p>
        </w:tc>
        <w:tc>
          <w:tcPr>
            <w:tcW w:w="904" w:type="dxa"/>
            <w:tcBorders>
              <w:top w:val="single" w:sz="4" w:space="0" w:color="auto"/>
              <w:left w:val="single" w:sz="4" w:space="0" w:color="auto"/>
              <w:bottom w:val="single" w:sz="4" w:space="0" w:color="auto"/>
              <w:right w:val="single" w:sz="4" w:space="0" w:color="auto"/>
            </w:tcBorders>
          </w:tcPr>
          <w:p w14:paraId="5D92D3B6" w14:textId="77777777" w:rsidR="00341BA3" w:rsidRDefault="00341BA3">
            <w:pPr>
              <w:pStyle w:val="ConsPlusNormal"/>
            </w:pPr>
            <w:bookmarkStart w:id="132" w:name="Par4554"/>
            <w:bookmarkEnd w:id="132"/>
            <w:r>
              <w:t>27.1</w:t>
            </w:r>
          </w:p>
        </w:tc>
        <w:tc>
          <w:tcPr>
            <w:tcW w:w="2644" w:type="dxa"/>
            <w:tcBorders>
              <w:top w:val="single" w:sz="4" w:space="0" w:color="auto"/>
              <w:left w:val="single" w:sz="4" w:space="0" w:color="auto"/>
              <w:bottom w:val="single" w:sz="4" w:space="0" w:color="auto"/>
              <w:right w:val="single" w:sz="4" w:space="0" w:color="auto"/>
            </w:tcBorders>
          </w:tcPr>
          <w:p w14:paraId="64D0D677"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3AC07BE8" w14:textId="77777777" w:rsidR="00341BA3" w:rsidRDefault="00341BA3">
            <w:pPr>
              <w:pStyle w:val="ConsPlusNormal"/>
            </w:pPr>
            <w:r>
              <w:t>0,010507</w:t>
            </w:r>
          </w:p>
        </w:tc>
        <w:tc>
          <w:tcPr>
            <w:tcW w:w="1759" w:type="dxa"/>
            <w:tcBorders>
              <w:top w:val="single" w:sz="4" w:space="0" w:color="auto"/>
              <w:left w:val="single" w:sz="4" w:space="0" w:color="auto"/>
              <w:bottom w:val="single" w:sz="4" w:space="0" w:color="auto"/>
              <w:right w:val="single" w:sz="4" w:space="0" w:color="auto"/>
            </w:tcBorders>
          </w:tcPr>
          <w:p w14:paraId="055E439C" w14:textId="77777777" w:rsidR="00341BA3" w:rsidRDefault="00341BA3">
            <w:pPr>
              <w:pStyle w:val="ConsPlusNormal"/>
            </w:pPr>
            <w:r>
              <w:t>147 225,7</w:t>
            </w:r>
          </w:p>
        </w:tc>
        <w:tc>
          <w:tcPr>
            <w:tcW w:w="1444" w:type="dxa"/>
            <w:tcBorders>
              <w:top w:val="single" w:sz="4" w:space="0" w:color="auto"/>
              <w:left w:val="single" w:sz="4" w:space="0" w:color="auto"/>
              <w:bottom w:val="single" w:sz="4" w:space="0" w:color="auto"/>
              <w:right w:val="single" w:sz="4" w:space="0" w:color="auto"/>
            </w:tcBorders>
          </w:tcPr>
          <w:p w14:paraId="0C54605D"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C01751A" w14:textId="77777777" w:rsidR="00341BA3" w:rsidRDefault="00341BA3">
            <w:pPr>
              <w:pStyle w:val="ConsPlusNormal"/>
            </w:pPr>
            <w:r>
              <w:t>1 546,9</w:t>
            </w:r>
          </w:p>
        </w:tc>
        <w:tc>
          <w:tcPr>
            <w:tcW w:w="1444" w:type="dxa"/>
            <w:tcBorders>
              <w:top w:val="single" w:sz="4" w:space="0" w:color="auto"/>
              <w:left w:val="single" w:sz="4" w:space="0" w:color="auto"/>
              <w:bottom w:val="single" w:sz="4" w:space="0" w:color="auto"/>
              <w:right w:val="single" w:sz="4" w:space="0" w:color="auto"/>
            </w:tcBorders>
          </w:tcPr>
          <w:p w14:paraId="7EF62B73"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4EDE625" w14:textId="77777777" w:rsidR="00341BA3" w:rsidRDefault="00341BA3">
            <w:pPr>
              <w:pStyle w:val="ConsPlusNormal"/>
            </w:pPr>
            <w:r>
              <w:t>2 512 847,4</w:t>
            </w:r>
          </w:p>
        </w:tc>
        <w:tc>
          <w:tcPr>
            <w:tcW w:w="1189" w:type="dxa"/>
            <w:tcBorders>
              <w:top w:val="single" w:sz="4" w:space="0" w:color="auto"/>
              <w:left w:val="single" w:sz="4" w:space="0" w:color="auto"/>
              <w:bottom w:val="single" w:sz="4" w:space="0" w:color="auto"/>
              <w:right w:val="single" w:sz="4" w:space="0" w:color="auto"/>
            </w:tcBorders>
          </w:tcPr>
          <w:p w14:paraId="75A2ED95" w14:textId="77777777" w:rsidR="00341BA3" w:rsidRDefault="00341BA3">
            <w:pPr>
              <w:pStyle w:val="ConsPlusNormal"/>
            </w:pPr>
            <w:r>
              <w:t>X</w:t>
            </w:r>
          </w:p>
        </w:tc>
      </w:tr>
      <w:tr w:rsidR="00341BA3" w14:paraId="622E35CA" w14:textId="77777777">
        <w:tc>
          <w:tcPr>
            <w:tcW w:w="2974" w:type="dxa"/>
            <w:tcBorders>
              <w:top w:val="single" w:sz="4" w:space="0" w:color="auto"/>
              <w:left w:val="single" w:sz="4" w:space="0" w:color="auto"/>
              <w:bottom w:val="single" w:sz="4" w:space="0" w:color="auto"/>
              <w:right w:val="single" w:sz="4" w:space="0" w:color="auto"/>
            </w:tcBorders>
          </w:tcPr>
          <w:p w14:paraId="2E3248DE" w14:textId="77777777" w:rsidR="00341BA3" w:rsidRDefault="00341BA3">
            <w:pPr>
              <w:pStyle w:val="ConsPlusNormal"/>
            </w:pPr>
            <w:r>
              <w:t xml:space="preserve">4.1.2. медицинскую помощь при экстракорпоральном оплодотворении (сумма </w:t>
            </w:r>
            <w:hyperlink w:anchor="Par5015" w:history="1">
              <w:r>
                <w:rPr>
                  <w:color w:val="0000FF"/>
                </w:rPr>
                <w:t>строк 39.2</w:t>
              </w:r>
            </w:hyperlink>
            <w:r>
              <w:t xml:space="preserve"> + </w:t>
            </w:r>
            <w:hyperlink w:anchor="Par5395" w:history="1">
              <w:r>
                <w:rPr>
                  <w:color w:val="0000FF"/>
                </w:rPr>
                <w:t>49.2</w:t>
              </w:r>
            </w:hyperlink>
            <w:r>
              <w:t xml:space="preserve"> + </w:t>
            </w:r>
            <w:hyperlink w:anchor="Par5845" w:history="1">
              <w:r>
                <w:rPr>
                  <w:color w:val="0000FF"/>
                </w:rPr>
                <w:t>61.2</w:t>
              </w:r>
            </w:hyperlink>
            <w:r>
              <w:t>)</w:t>
            </w:r>
          </w:p>
        </w:tc>
        <w:tc>
          <w:tcPr>
            <w:tcW w:w="904" w:type="dxa"/>
            <w:tcBorders>
              <w:top w:val="single" w:sz="4" w:space="0" w:color="auto"/>
              <w:left w:val="single" w:sz="4" w:space="0" w:color="auto"/>
              <w:bottom w:val="single" w:sz="4" w:space="0" w:color="auto"/>
              <w:right w:val="single" w:sz="4" w:space="0" w:color="auto"/>
            </w:tcBorders>
          </w:tcPr>
          <w:p w14:paraId="5A222C56" w14:textId="77777777" w:rsidR="00341BA3" w:rsidRDefault="00341BA3">
            <w:pPr>
              <w:pStyle w:val="ConsPlusNormal"/>
            </w:pPr>
            <w:bookmarkStart w:id="133" w:name="Par4564"/>
            <w:bookmarkEnd w:id="133"/>
            <w:r>
              <w:t>27.2</w:t>
            </w:r>
          </w:p>
        </w:tc>
        <w:tc>
          <w:tcPr>
            <w:tcW w:w="2644" w:type="dxa"/>
            <w:tcBorders>
              <w:top w:val="single" w:sz="4" w:space="0" w:color="auto"/>
              <w:left w:val="single" w:sz="4" w:space="0" w:color="auto"/>
              <w:bottom w:val="single" w:sz="4" w:space="0" w:color="auto"/>
              <w:right w:val="single" w:sz="4" w:space="0" w:color="auto"/>
            </w:tcBorders>
          </w:tcPr>
          <w:p w14:paraId="6C0BC837" w14:textId="77777777" w:rsidR="00341BA3" w:rsidRDefault="00341BA3">
            <w:pPr>
              <w:pStyle w:val="ConsPlusNormal"/>
            </w:pPr>
            <w:r>
              <w:t>случай</w:t>
            </w:r>
          </w:p>
        </w:tc>
        <w:tc>
          <w:tcPr>
            <w:tcW w:w="1759" w:type="dxa"/>
            <w:tcBorders>
              <w:top w:val="single" w:sz="4" w:space="0" w:color="auto"/>
              <w:left w:val="single" w:sz="4" w:space="0" w:color="auto"/>
              <w:bottom w:val="single" w:sz="4" w:space="0" w:color="auto"/>
              <w:right w:val="single" w:sz="4" w:space="0" w:color="auto"/>
            </w:tcBorders>
          </w:tcPr>
          <w:p w14:paraId="1B0CD22E" w14:textId="77777777" w:rsidR="00341BA3" w:rsidRDefault="00341BA3">
            <w:pPr>
              <w:pStyle w:val="ConsPlusNormal"/>
            </w:pPr>
            <w:r>
              <w:t>0,001143</w:t>
            </w:r>
          </w:p>
        </w:tc>
        <w:tc>
          <w:tcPr>
            <w:tcW w:w="1759" w:type="dxa"/>
            <w:tcBorders>
              <w:top w:val="single" w:sz="4" w:space="0" w:color="auto"/>
              <w:left w:val="single" w:sz="4" w:space="0" w:color="auto"/>
              <w:bottom w:val="single" w:sz="4" w:space="0" w:color="auto"/>
              <w:right w:val="single" w:sz="4" w:space="0" w:color="auto"/>
            </w:tcBorders>
          </w:tcPr>
          <w:p w14:paraId="55E7ED46" w14:textId="77777777" w:rsidR="00341BA3" w:rsidRDefault="00341BA3">
            <w:pPr>
              <w:pStyle w:val="ConsPlusNormal"/>
            </w:pPr>
            <w:r>
              <w:t>172 413,8</w:t>
            </w:r>
          </w:p>
        </w:tc>
        <w:tc>
          <w:tcPr>
            <w:tcW w:w="1444" w:type="dxa"/>
            <w:tcBorders>
              <w:top w:val="single" w:sz="4" w:space="0" w:color="auto"/>
              <w:left w:val="single" w:sz="4" w:space="0" w:color="auto"/>
              <w:bottom w:val="single" w:sz="4" w:space="0" w:color="auto"/>
              <w:right w:val="single" w:sz="4" w:space="0" w:color="auto"/>
            </w:tcBorders>
          </w:tcPr>
          <w:p w14:paraId="3D8689F8"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D67CC61" w14:textId="77777777" w:rsidR="00341BA3" w:rsidRDefault="00341BA3">
            <w:pPr>
              <w:pStyle w:val="ConsPlusNormal"/>
            </w:pPr>
            <w:r>
              <w:t>197,0</w:t>
            </w:r>
          </w:p>
        </w:tc>
        <w:tc>
          <w:tcPr>
            <w:tcW w:w="1444" w:type="dxa"/>
            <w:tcBorders>
              <w:top w:val="single" w:sz="4" w:space="0" w:color="auto"/>
              <w:left w:val="single" w:sz="4" w:space="0" w:color="auto"/>
              <w:bottom w:val="single" w:sz="4" w:space="0" w:color="auto"/>
              <w:right w:val="single" w:sz="4" w:space="0" w:color="auto"/>
            </w:tcBorders>
          </w:tcPr>
          <w:p w14:paraId="4218848C"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1A1CA7F" w14:textId="77777777" w:rsidR="00341BA3" w:rsidRDefault="00341BA3">
            <w:pPr>
              <w:pStyle w:val="ConsPlusNormal"/>
            </w:pPr>
            <w:r>
              <w:t>320 000,0</w:t>
            </w:r>
          </w:p>
        </w:tc>
        <w:tc>
          <w:tcPr>
            <w:tcW w:w="1189" w:type="dxa"/>
            <w:tcBorders>
              <w:top w:val="single" w:sz="4" w:space="0" w:color="auto"/>
              <w:left w:val="single" w:sz="4" w:space="0" w:color="auto"/>
              <w:bottom w:val="single" w:sz="4" w:space="0" w:color="auto"/>
              <w:right w:val="single" w:sz="4" w:space="0" w:color="auto"/>
            </w:tcBorders>
          </w:tcPr>
          <w:p w14:paraId="76E24998" w14:textId="77777777" w:rsidR="00341BA3" w:rsidRDefault="00341BA3">
            <w:pPr>
              <w:pStyle w:val="ConsPlusNormal"/>
            </w:pPr>
            <w:r>
              <w:t>X</w:t>
            </w:r>
          </w:p>
        </w:tc>
      </w:tr>
      <w:tr w:rsidR="00341BA3" w14:paraId="4861510F" w14:textId="77777777">
        <w:tc>
          <w:tcPr>
            <w:tcW w:w="2974" w:type="dxa"/>
            <w:tcBorders>
              <w:top w:val="single" w:sz="4" w:space="0" w:color="auto"/>
              <w:left w:val="single" w:sz="4" w:space="0" w:color="auto"/>
              <w:bottom w:val="single" w:sz="4" w:space="0" w:color="auto"/>
              <w:right w:val="single" w:sz="4" w:space="0" w:color="auto"/>
            </w:tcBorders>
          </w:tcPr>
          <w:p w14:paraId="21D2840A" w14:textId="77777777" w:rsidR="00341BA3" w:rsidRDefault="00341BA3">
            <w:pPr>
              <w:pStyle w:val="ConsPlusNormal"/>
            </w:pPr>
            <w:r>
              <w:t xml:space="preserve">4.1.3. медицинская реабилитация </w:t>
            </w:r>
            <w:hyperlink w:anchor="Par7908" w:history="1">
              <w:r>
                <w:rPr>
                  <w:color w:val="0000FF"/>
                </w:rPr>
                <w:t>&lt;*********&gt;</w:t>
              </w:r>
            </w:hyperlink>
            <w:r>
              <w:t xml:space="preserve"> </w:t>
            </w:r>
            <w:r>
              <w:lastRenderedPageBreak/>
              <w:t xml:space="preserve">сумма </w:t>
            </w:r>
            <w:hyperlink w:anchor="Par5025" w:history="1">
              <w:r>
                <w:rPr>
                  <w:color w:val="0000FF"/>
                </w:rPr>
                <w:t>строк 39.3</w:t>
              </w:r>
            </w:hyperlink>
            <w:r>
              <w:t xml:space="preserve"> + </w:t>
            </w:r>
            <w:hyperlink w:anchor="Par5405" w:history="1">
              <w:r>
                <w:rPr>
                  <w:color w:val="0000FF"/>
                </w:rPr>
                <w:t>49.3</w:t>
              </w:r>
            </w:hyperlink>
            <w:r>
              <w:t xml:space="preserve"> + </w:t>
            </w:r>
            <w:hyperlink w:anchor="Par5855" w:history="1">
              <w:r>
                <w:rPr>
                  <w:color w:val="0000FF"/>
                </w:rPr>
                <w:t>61.3</w:t>
              </w:r>
            </w:hyperlink>
            <w:r>
              <w:t>)</w:t>
            </w:r>
          </w:p>
        </w:tc>
        <w:tc>
          <w:tcPr>
            <w:tcW w:w="904" w:type="dxa"/>
            <w:tcBorders>
              <w:top w:val="single" w:sz="4" w:space="0" w:color="auto"/>
              <w:left w:val="single" w:sz="4" w:space="0" w:color="auto"/>
              <w:bottom w:val="single" w:sz="4" w:space="0" w:color="auto"/>
              <w:right w:val="single" w:sz="4" w:space="0" w:color="auto"/>
            </w:tcBorders>
          </w:tcPr>
          <w:p w14:paraId="24203E90" w14:textId="77777777" w:rsidR="00341BA3" w:rsidRDefault="00341BA3">
            <w:pPr>
              <w:pStyle w:val="ConsPlusNormal"/>
            </w:pPr>
            <w:bookmarkStart w:id="134" w:name="Par4574"/>
            <w:bookmarkEnd w:id="134"/>
            <w:r>
              <w:lastRenderedPageBreak/>
              <w:t>27.3</w:t>
            </w:r>
          </w:p>
        </w:tc>
        <w:tc>
          <w:tcPr>
            <w:tcW w:w="2644" w:type="dxa"/>
            <w:tcBorders>
              <w:top w:val="single" w:sz="4" w:space="0" w:color="auto"/>
              <w:left w:val="single" w:sz="4" w:space="0" w:color="auto"/>
              <w:bottom w:val="single" w:sz="4" w:space="0" w:color="auto"/>
              <w:right w:val="single" w:sz="4" w:space="0" w:color="auto"/>
            </w:tcBorders>
          </w:tcPr>
          <w:p w14:paraId="040CE65E"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7DEE65A2" w14:textId="77777777" w:rsidR="00341BA3" w:rsidRDefault="00341BA3">
            <w:pPr>
              <w:pStyle w:val="ConsPlusNormal"/>
            </w:pPr>
            <w:r>
              <w:t>0,002838</w:t>
            </w:r>
          </w:p>
        </w:tc>
        <w:tc>
          <w:tcPr>
            <w:tcW w:w="1759" w:type="dxa"/>
            <w:tcBorders>
              <w:top w:val="single" w:sz="4" w:space="0" w:color="auto"/>
              <w:left w:val="single" w:sz="4" w:space="0" w:color="auto"/>
              <w:bottom w:val="single" w:sz="4" w:space="0" w:color="auto"/>
              <w:right w:val="single" w:sz="4" w:space="0" w:color="auto"/>
            </w:tcBorders>
          </w:tcPr>
          <w:p w14:paraId="3DBDEE9D" w14:textId="77777777" w:rsidR="00341BA3" w:rsidRDefault="00341BA3">
            <w:pPr>
              <w:pStyle w:val="ConsPlusNormal"/>
            </w:pPr>
            <w:r>
              <w:t>40 771,0</w:t>
            </w:r>
          </w:p>
        </w:tc>
        <w:tc>
          <w:tcPr>
            <w:tcW w:w="1444" w:type="dxa"/>
            <w:tcBorders>
              <w:top w:val="single" w:sz="4" w:space="0" w:color="auto"/>
              <w:left w:val="single" w:sz="4" w:space="0" w:color="auto"/>
              <w:bottom w:val="single" w:sz="4" w:space="0" w:color="auto"/>
              <w:right w:val="single" w:sz="4" w:space="0" w:color="auto"/>
            </w:tcBorders>
          </w:tcPr>
          <w:p w14:paraId="3A77D321"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1EB6784" w14:textId="77777777" w:rsidR="00341BA3" w:rsidRDefault="00341BA3">
            <w:pPr>
              <w:pStyle w:val="ConsPlusNormal"/>
            </w:pPr>
            <w:r>
              <w:t>115,7</w:t>
            </w:r>
          </w:p>
        </w:tc>
        <w:tc>
          <w:tcPr>
            <w:tcW w:w="1444" w:type="dxa"/>
            <w:tcBorders>
              <w:top w:val="single" w:sz="4" w:space="0" w:color="auto"/>
              <w:left w:val="single" w:sz="4" w:space="0" w:color="auto"/>
              <w:bottom w:val="single" w:sz="4" w:space="0" w:color="auto"/>
              <w:right w:val="single" w:sz="4" w:space="0" w:color="auto"/>
            </w:tcBorders>
          </w:tcPr>
          <w:p w14:paraId="5EEEF437"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01BC3D7" w14:textId="77777777" w:rsidR="00341BA3" w:rsidRDefault="00341BA3">
            <w:pPr>
              <w:pStyle w:val="ConsPlusNormal"/>
            </w:pPr>
            <w:r>
              <w:t>187 954,5</w:t>
            </w:r>
          </w:p>
        </w:tc>
        <w:tc>
          <w:tcPr>
            <w:tcW w:w="1189" w:type="dxa"/>
            <w:tcBorders>
              <w:top w:val="single" w:sz="4" w:space="0" w:color="auto"/>
              <w:left w:val="single" w:sz="4" w:space="0" w:color="auto"/>
              <w:bottom w:val="single" w:sz="4" w:space="0" w:color="auto"/>
              <w:right w:val="single" w:sz="4" w:space="0" w:color="auto"/>
            </w:tcBorders>
          </w:tcPr>
          <w:p w14:paraId="1434CB20" w14:textId="77777777" w:rsidR="00341BA3" w:rsidRDefault="00341BA3">
            <w:pPr>
              <w:pStyle w:val="ConsPlusNormal"/>
            </w:pPr>
            <w:r>
              <w:t>X</w:t>
            </w:r>
          </w:p>
        </w:tc>
      </w:tr>
      <w:tr w:rsidR="00341BA3" w14:paraId="6A4FB860" w14:textId="77777777">
        <w:tc>
          <w:tcPr>
            <w:tcW w:w="2974" w:type="dxa"/>
            <w:tcBorders>
              <w:top w:val="single" w:sz="4" w:space="0" w:color="auto"/>
              <w:left w:val="single" w:sz="4" w:space="0" w:color="auto"/>
              <w:bottom w:val="single" w:sz="4" w:space="0" w:color="auto"/>
              <w:right w:val="single" w:sz="4" w:space="0" w:color="auto"/>
            </w:tcBorders>
          </w:tcPr>
          <w:p w14:paraId="586F7C66" w14:textId="77777777" w:rsidR="00341BA3" w:rsidRDefault="00341BA3">
            <w:pPr>
              <w:pStyle w:val="ConsPlusNormal"/>
            </w:pPr>
            <w:r>
              <w:t xml:space="preserve">4.2. в условиях круглосуточного стационара (сумма </w:t>
            </w:r>
            <w:hyperlink w:anchor="Par5035" w:history="1">
              <w:r>
                <w:rPr>
                  <w:color w:val="0000FF"/>
                </w:rPr>
                <w:t>строк 40</w:t>
              </w:r>
            </w:hyperlink>
            <w:r>
              <w:t xml:space="preserve"> + </w:t>
            </w:r>
            <w:hyperlink w:anchor="Par5415" w:history="1">
              <w:r>
                <w:rPr>
                  <w:color w:val="0000FF"/>
                </w:rPr>
                <w:t>50</w:t>
              </w:r>
            </w:hyperlink>
            <w:r>
              <w:t xml:space="preserve"> + </w:t>
            </w:r>
            <w:hyperlink w:anchor="Par5865" w:history="1">
              <w:r>
                <w:rPr>
                  <w:color w:val="0000FF"/>
                </w:rPr>
                <w:t>62</w:t>
              </w:r>
            </w:hyperlink>
            <w:r>
              <w:t>), в том числе</w:t>
            </w:r>
          </w:p>
        </w:tc>
        <w:tc>
          <w:tcPr>
            <w:tcW w:w="904" w:type="dxa"/>
            <w:tcBorders>
              <w:top w:val="single" w:sz="4" w:space="0" w:color="auto"/>
              <w:left w:val="single" w:sz="4" w:space="0" w:color="auto"/>
              <w:bottom w:val="single" w:sz="4" w:space="0" w:color="auto"/>
              <w:right w:val="single" w:sz="4" w:space="0" w:color="auto"/>
            </w:tcBorders>
          </w:tcPr>
          <w:p w14:paraId="480427A0" w14:textId="77777777" w:rsidR="00341BA3" w:rsidRDefault="00341BA3">
            <w:pPr>
              <w:pStyle w:val="ConsPlusNormal"/>
            </w:pPr>
            <w:r>
              <w:t>28</w:t>
            </w:r>
          </w:p>
        </w:tc>
        <w:tc>
          <w:tcPr>
            <w:tcW w:w="2644" w:type="dxa"/>
            <w:tcBorders>
              <w:top w:val="single" w:sz="4" w:space="0" w:color="auto"/>
              <w:left w:val="single" w:sz="4" w:space="0" w:color="auto"/>
              <w:bottom w:val="single" w:sz="4" w:space="0" w:color="auto"/>
              <w:right w:val="single" w:sz="4" w:space="0" w:color="auto"/>
            </w:tcBorders>
          </w:tcPr>
          <w:p w14:paraId="62710568" w14:textId="77777777" w:rsidR="00341BA3" w:rsidRDefault="00341BA3">
            <w:pPr>
              <w:pStyle w:val="ConsPlusNormal"/>
            </w:pPr>
            <w: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24E95048" w14:textId="77777777" w:rsidR="00341BA3" w:rsidRDefault="00341BA3">
            <w:pPr>
              <w:pStyle w:val="ConsPlusNormal"/>
            </w:pPr>
            <w:r>
              <w:t>0,173226</w:t>
            </w:r>
          </w:p>
        </w:tc>
        <w:tc>
          <w:tcPr>
            <w:tcW w:w="1759" w:type="dxa"/>
            <w:tcBorders>
              <w:top w:val="single" w:sz="4" w:space="0" w:color="auto"/>
              <w:left w:val="single" w:sz="4" w:space="0" w:color="auto"/>
              <w:bottom w:val="single" w:sz="4" w:space="0" w:color="auto"/>
              <w:right w:val="single" w:sz="4" w:space="0" w:color="auto"/>
            </w:tcBorders>
          </w:tcPr>
          <w:p w14:paraId="25B9AA68" w14:textId="77777777" w:rsidR="00341BA3" w:rsidRDefault="00341BA3">
            <w:pPr>
              <w:pStyle w:val="ConsPlusNormal"/>
            </w:pPr>
            <w:r>
              <w:t>77 336,3</w:t>
            </w:r>
          </w:p>
        </w:tc>
        <w:tc>
          <w:tcPr>
            <w:tcW w:w="1444" w:type="dxa"/>
            <w:tcBorders>
              <w:top w:val="single" w:sz="4" w:space="0" w:color="auto"/>
              <w:left w:val="single" w:sz="4" w:space="0" w:color="auto"/>
              <w:bottom w:val="single" w:sz="4" w:space="0" w:color="auto"/>
              <w:right w:val="single" w:sz="4" w:space="0" w:color="auto"/>
            </w:tcBorders>
          </w:tcPr>
          <w:p w14:paraId="5ECB1FDC"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1923116" w14:textId="77777777" w:rsidR="00341BA3" w:rsidRDefault="00341BA3">
            <w:pPr>
              <w:pStyle w:val="ConsPlusNormal"/>
            </w:pPr>
            <w:r>
              <w:t>13 396,6</w:t>
            </w:r>
          </w:p>
        </w:tc>
        <w:tc>
          <w:tcPr>
            <w:tcW w:w="1444" w:type="dxa"/>
            <w:tcBorders>
              <w:top w:val="single" w:sz="4" w:space="0" w:color="auto"/>
              <w:left w:val="single" w:sz="4" w:space="0" w:color="auto"/>
              <w:bottom w:val="single" w:sz="4" w:space="0" w:color="auto"/>
              <w:right w:val="single" w:sz="4" w:space="0" w:color="auto"/>
            </w:tcBorders>
          </w:tcPr>
          <w:p w14:paraId="5071DDA0"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B502BA7" w14:textId="77777777" w:rsidR="00341BA3" w:rsidRDefault="00341BA3">
            <w:pPr>
              <w:pStyle w:val="ConsPlusNormal"/>
            </w:pPr>
            <w:r>
              <w:t>21 761 890,5</w:t>
            </w:r>
          </w:p>
        </w:tc>
        <w:tc>
          <w:tcPr>
            <w:tcW w:w="1189" w:type="dxa"/>
            <w:tcBorders>
              <w:top w:val="single" w:sz="4" w:space="0" w:color="auto"/>
              <w:left w:val="single" w:sz="4" w:space="0" w:color="auto"/>
              <w:bottom w:val="single" w:sz="4" w:space="0" w:color="auto"/>
              <w:right w:val="single" w:sz="4" w:space="0" w:color="auto"/>
            </w:tcBorders>
          </w:tcPr>
          <w:p w14:paraId="0DA7680F" w14:textId="77777777" w:rsidR="00341BA3" w:rsidRDefault="00341BA3">
            <w:pPr>
              <w:pStyle w:val="ConsPlusNormal"/>
            </w:pPr>
            <w:r>
              <w:t>X</w:t>
            </w:r>
          </w:p>
        </w:tc>
      </w:tr>
      <w:tr w:rsidR="00341BA3" w14:paraId="5BEF622C" w14:textId="77777777">
        <w:tc>
          <w:tcPr>
            <w:tcW w:w="2974" w:type="dxa"/>
            <w:tcBorders>
              <w:top w:val="single" w:sz="4" w:space="0" w:color="auto"/>
              <w:left w:val="single" w:sz="4" w:space="0" w:color="auto"/>
              <w:bottom w:val="single" w:sz="4" w:space="0" w:color="auto"/>
              <w:right w:val="single" w:sz="4" w:space="0" w:color="auto"/>
            </w:tcBorders>
          </w:tcPr>
          <w:p w14:paraId="0F612C2B" w14:textId="77777777" w:rsidR="00341BA3" w:rsidRDefault="00341BA3">
            <w:pPr>
              <w:pStyle w:val="ConsPlusNormal"/>
            </w:pPr>
            <w:r>
              <w:t xml:space="preserve">4.2.1. медицинская помощь по профилю "онкология" (сумма </w:t>
            </w:r>
            <w:hyperlink w:anchor="Par5045" w:history="1">
              <w:r>
                <w:rPr>
                  <w:color w:val="0000FF"/>
                </w:rPr>
                <w:t>строк 40.1</w:t>
              </w:r>
            </w:hyperlink>
            <w:r>
              <w:t xml:space="preserve"> + </w:t>
            </w:r>
            <w:hyperlink w:anchor="Par5425" w:history="1">
              <w:r>
                <w:rPr>
                  <w:color w:val="0000FF"/>
                </w:rPr>
                <w:t>50.1</w:t>
              </w:r>
            </w:hyperlink>
            <w:r>
              <w:t xml:space="preserve"> + </w:t>
            </w:r>
            <w:hyperlink w:anchor="Par5875" w:history="1">
              <w:r>
                <w:rPr>
                  <w:color w:val="0000FF"/>
                </w:rPr>
                <w:t>62.1</w:t>
              </w:r>
            </w:hyperlink>
            <w:r>
              <w:t>)</w:t>
            </w:r>
          </w:p>
        </w:tc>
        <w:tc>
          <w:tcPr>
            <w:tcW w:w="904" w:type="dxa"/>
            <w:tcBorders>
              <w:top w:val="single" w:sz="4" w:space="0" w:color="auto"/>
              <w:left w:val="single" w:sz="4" w:space="0" w:color="auto"/>
              <w:bottom w:val="single" w:sz="4" w:space="0" w:color="auto"/>
              <w:right w:val="single" w:sz="4" w:space="0" w:color="auto"/>
            </w:tcBorders>
          </w:tcPr>
          <w:p w14:paraId="1DE839AD" w14:textId="77777777" w:rsidR="00341BA3" w:rsidRDefault="00341BA3">
            <w:pPr>
              <w:pStyle w:val="ConsPlusNormal"/>
            </w:pPr>
            <w:r>
              <w:t>28.1</w:t>
            </w:r>
          </w:p>
        </w:tc>
        <w:tc>
          <w:tcPr>
            <w:tcW w:w="2644" w:type="dxa"/>
            <w:tcBorders>
              <w:top w:val="single" w:sz="4" w:space="0" w:color="auto"/>
              <w:left w:val="single" w:sz="4" w:space="0" w:color="auto"/>
              <w:bottom w:val="single" w:sz="4" w:space="0" w:color="auto"/>
              <w:right w:val="single" w:sz="4" w:space="0" w:color="auto"/>
            </w:tcBorders>
          </w:tcPr>
          <w:p w14:paraId="70F96355" w14:textId="77777777" w:rsidR="00341BA3" w:rsidRDefault="00341BA3">
            <w:pPr>
              <w:pStyle w:val="ConsPlusNormal"/>
            </w:pPr>
            <w: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2A64AAA4" w14:textId="77777777" w:rsidR="00341BA3" w:rsidRDefault="00341BA3">
            <w:pPr>
              <w:pStyle w:val="ConsPlusNormal"/>
            </w:pPr>
            <w:r>
              <w:t>0,009249</w:t>
            </w:r>
          </w:p>
        </w:tc>
        <w:tc>
          <w:tcPr>
            <w:tcW w:w="1759" w:type="dxa"/>
            <w:tcBorders>
              <w:top w:val="single" w:sz="4" w:space="0" w:color="auto"/>
              <w:left w:val="single" w:sz="4" w:space="0" w:color="auto"/>
              <w:bottom w:val="single" w:sz="4" w:space="0" w:color="auto"/>
              <w:right w:val="single" w:sz="4" w:space="0" w:color="auto"/>
            </w:tcBorders>
          </w:tcPr>
          <w:p w14:paraId="72F32BAB" w14:textId="77777777" w:rsidR="00341BA3" w:rsidRDefault="00341BA3">
            <w:pPr>
              <w:pStyle w:val="ConsPlusNormal"/>
            </w:pPr>
            <w:r>
              <w:t>188 162,2</w:t>
            </w:r>
          </w:p>
        </w:tc>
        <w:tc>
          <w:tcPr>
            <w:tcW w:w="1444" w:type="dxa"/>
            <w:tcBorders>
              <w:top w:val="single" w:sz="4" w:space="0" w:color="auto"/>
              <w:left w:val="single" w:sz="4" w:space="0" w:color="auto"/>
              <w:bottom w:val="single" w:sz="4" w:space="0" w:color="auto"/>
              <w:right w:val="single" w:sz="4" w:space="0" w:color="auto"/>
            </w:tcBorders>
          </w:tcPr>
          <w:p w14:paraId="75DF3402"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0EDB185B" w14:textId="77777777" w:rsidR="00341BA3" w:rsidRDefault="00341BA3">
            <w:pPr>
              <w:pStyle w:val="ConsPlusNormal"/>
            </w:pPr>
            <w:r>
              <w:t>1 740,4</w:t>
            </w:r>
          </w:p>
        </w:tc>
        <w:tc>
          <w:tcPr>
            <w:tcW w:w="1444" w:type="dxa"/>
            <w:tcBorders>
              <w:top w:val="single" w:sz="4" w:space="0" w:color="auto"/>
              <w:left w:val="single" w:sz="4" w:space="0" w:color="auto"/>
              <w:bottom w:val="single" w:sz="4" w:space="0" w:color="auto"/>
              <w:right w:val="single" w:sz="4" w:space="0" w:color="auto"/>
            </w:tcBorders>
          </w:tcPr>
          <w:p w14:paraId="064216A1"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06AE17A" w14:textId="77777777" w:rsidR="00341BA3" w:rsidRDefault="00341BA3">
            <w:pPr>
              <w:pStyle w:val="ConsPlusNormal"/>
            </w:pPr>
            <w:r>
              <w:t>2 827 137,6</w:t>
            </w:r>
          </w:p>
        </w:tc>
        <w:tc>
          <w:tcPr>
            <w:tcW w:w="1189" w:type="dxa"/>
            <w:tcBorders>
              <w:top w:val="single" w:sz="4" w:space="0" w:color="auto"/>
              <w:left w:val="single" w:sz="4" w:space="0" w:color="auto"/>
              <w:bottom w:val="single" w:sz="4" w:space="0" w:color="auto"/>
              <w:right w:val="single" w:sz="4" w:space="0" w:color="auto"/>
            </w:tcBorders>
          </w:tcPr>
          <w:p w14:paraId="0F58C7A3" w14:textId="77777777" w:rsidR="00341BA3" w:rsidRDefault="00341BA3">
            <w:pPr>
              <w:pStyle w:val="ConsPlusNormal"/>
            </w:pPr>
            <w:r>
              <w:t>X</w:t>
            </w:r>
          </w:p>
        </w:tc>
      </w:tr>
      <w:tr w:rsidR="00341BA3" w14:paraId="6C7F5FA3" w14:textId="77777777">
        <w:tc>
          <w:tcPr>
            <w:tcW w:w="2974" w:type="dxa"/>
            <w:tcBorders>
              <w:top w:val="single" w:sz="4" w:space="0" w:color="auto"/>
              <w:left w:val="single" w:sz="4" w:space="0" w:color="auto"/>
              <w:bottom w:val="single" w:sz="4" w:space="0" w:color="auto"/>
              <w:right w:val="single" w:sz="4" w:space="0" w:color="auto"/>
            </w:tcBorders>
          </w:tcPr>
          <w:p w14:paraId="09962767" w14:textId="77777777" w:rsidR="00341BA3" w:rsidRDefault="00341BA3">
            <w:pPr>
              <w:pStyle w:val="ConsPlusNormal"/>
            </w:pPr>
            <w:r>
              <w:t xml:space="preserve">4.2.2. медицинская реабилитация (сумма </w:t>
            </w:r>
            <w:hyperlink w:anchor="Par5055" w:history="1">
              <w:r>
                <w:rPr>
                  <w:color w:val="0000FF"/>
                </w:rPr>
                <w:t>строк 40.2</w:t>
              </w:r>
            </w:hyperlink>
            <w:r>
              <w:t xml:space="preserve"> + </w:t>
            </w:r>
            <w:hyperlink w:anchor="Par5435" w:history="1">
              <w:r>
                <w:rPr>
                  <w:color w:val="0000FF"/>
                </w:rPr>
                <w:t>50.2</w:t>
              </w:r>
            </w:hyperlink>
            <w:r>
              <w:t xml:space="preserve"> + </w:t>
            </w:r>
            <w:hyperlink w:anchor="Par5885" w:history="1">
              <w:r>
                <w:rPr>
                  <w:color w:val="0000FF"/>
                </w:rPr>
                <w:t>62.2</w:t>
              </w:r>
            </w:hyperlink>
            <w:r>
              <w:t>)</w:t>
            </w:r>
          </w:p>
        </w:tc>
        <w:tc>
          <w:tcPr>
            <w:tcW w:w="904" w:type="dxa"/>
            <w:tcBorders>
              <w:top w:val="single" w:sz="4" w:space="0" w:color="auto"/>
              <w:left w:val="single" w:sz="4" w:space="0" w:color="auto"/>
              <w:bottom w:val="single" w:sz="4" w:space="0" w:color="auto"/>
              <w:right w:val="single" w:sz="4" w:space="0" w:color="auto"/>
            </w:tcBorders>
          </w:tcPr>
          <w:p w14:paraId="60723FBB" w14:textId="77777777" w:rsidR="00341BA3" w:rsidRDefault="00341BA3">
            <w:pPr>
              <w:pStyle w:val="ConsPlusNormal"/>
            </w:pPr>
            <w:r>
              <w:t>28.2</w:t>
            </w:r>
          </w:p>
        </w:tc>
        <w:tc>
          <w:tcPr>
            <w:tcW w:w="2644" w:type="dxa"/>
            <w:tcBorders>
              <w:top w:val="single" w:sz="4" w:space="0" w:color="auto"/>
              <w:left w:val="single" w:sz="4" w:space="0" w:color="auto"/>
              <w:bottom w:val="single" w:sz="4" w:space="0" w:color="auto"/>
              <w:right w:val="single" w:sz="4" w:space="0" w:color="auto"/>
            </w:tcBorders>
          </w:tcPr>
          <w:p w14:paraId="1A03D44F" w14:textId="77777777" w:rsidR="00341BA3" w:rsidRDefault="00341BA3">
            <w:pPr>
              <w:pStyle w:val="ConsPlusNormal"/>
            </w:pPr>
            <w: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1FF49957" w14:textId="77777777" w:rsidR="00341BA3" w:rsidRDefault="00341BA3">
            <w:pPr>
              <w:pStyle w:val="ConsPlusNormal"/>
            </w:pPr>
            <w:r>
              <w:t>0,005430</w:t>
            </w:r>
          </w:p>
        </w:tc>
        <w:tc>
          <w:tcPr>
            <w:tcW w:w="1759" w:type="dxa"/>
            <w:tcBorders>
              <w:top w:val="single" w:sz="4" w:space="0" w:color="auto"/>
              <w:left w:val="single" w:sz="4" w:space="0" w:color="auto"/>
              <w:bottom w:val="single" w:sz="4" w:space="0" w:color="auto"/>
              <w:right w:val="single" w:sz="4" w:space="0" w:color="auto"/>
            </w:tcBorders>
          </w:tcPr>
          <w:p w14:paraId="05AB72C1" w14:textId="77777777" w:rsidR="00341BA3" w:rsidRDefault="00341BA3">
            <w:pPr>
              <w:pStyle w:val="ConsPlusNormal"/>
            </w:pPr>
            <w:r>
              <w:t>80 922,6</w:t>
            </w:r>
          </w:p>
        </w:tc>
        <w:tc>
          <w:tcPr>
            <w:tcW w:w="1444" w:type="dxa"/>
            <w:tcBorders>
              <w:top w:val="single" w:sz="4" w:space="0" w:color="auto"/>
              <w:left w:val="single" w:sz="4" w:space="0" w:color="auto"/>
              <w:bottom w:val="single" w:sz="4" w:space="0" w:color="auto"/>
              <w:right w:val="single" w:sz="4" w:space="0" w:color="auto"/>
            </w:tcBorders>
          </w:tcPr>
          <w:p w14:paraId="1D5E08EB"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B88D8B1" w14:textId="77777777" w:rsidR="00341BA3" w:rsidRDefault="00341BA3">
            <w:pPr>
              <w:pStyle w:val="ConsPlusNormal"/>
            </w:pPr>
            <w:r>
              <w:t>439,4</w:t>
            </w:r>
          </w:p>
        </w:tc>
        <w:tc>
          <w:tcPr>
            <w:tcW w:w="1444" w:type="dxa"/>
            <w:tcBorders>
              <w:top w:val="single" w:sz="4" w:space="0" w:color="auto"/>
              <w:left w:val="single" w:sz="4" w:space="0" w:color="auto"/>
              <w:bottom w:val="single" w:sz="4" w:space="0" w:color="auto"/>
              <w:right w:val="single" w:sz="4" w:space="0" w:color="auto"/>
            </w:tcBorders>
          </w:tcPr>
          <w:p w14:paraId="0BEDD66C"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E4791BA" w14:textId="77777777" w:rsidR="00341BA3" w:rsidRDefault="00341BA3">
            <w:pPr>
              <w:pStyle w:val="ConsPlusNormal"/>
            </w:pPr>
            <w:r>
              <w:t>713 737,5</w:t>
            </w:r>
          </w:p>
        </w:tc>
        <w:tc>
          <w:tcPr>
            <w:tcW w:w="1189" w:type="dxa"/>
            <w:tcBorders>
              <w:top w:val="single" w:sz="4" w:space="0" w:color="auto"/>
              <w:left w:val="single" w:sz="4" w:space="0" w:color="auto"/>
              <w:bottom w:val="single" w:sz="4" w:space="0" w:color="auto"/>
              <w:right w:val="single" w:sz="4" w:space="0" w:color="auto"/>
            </w:tcBorders>
          </w:tcPr>
          <w:p w14:paraId="5AAE51A7" w14:textId="77777777" w:rsidR="00341BA3" w:rsidRDefault="00341BA3">
            <w:pPr>
              <w:pStyle w:val="ConsPlusNormal"/>
            </w:pPr>
            <w:r>
              <w:t>X</w:t>
            </w:r>
          </w:p>
        </w:tc>
      </w:tr>
      <w:tr w:rsidR="00341BA3" w14:paraId="03218E39" w14:textId="77777777">
        <w:tc>
          <w:tcPr>
            <w:tcW w:w="2974" w:type="dxa"/>
            <w:tcBorders>
              <w:top w:val="single" w:sz="4" w:space="0" w:color="auto"/>
              <w:left w:val="single" w:sz="4" w:space="0" w:color="auto"/>
              <w:bottom w:val="single" w:sz="4" w:space="0" w:color="auto"/>
              <w:right w:val="single" w:sz="4" w:space="0" w:color="auto"/>
            </w:tcBorders>
          </w:tcPr>
          <w:p w14:paraId="6D84E699" w14:textId="77777777" w:rsidR="00341BA3" w:rsidRDefault="00341BA3">
            <w:pPr>
              <w:pStyle w:val="ConsPlusNormal"/>
            </w:pPr>
            <w:r>
              <w:t xml:space="preserve">4.2.3. высокотехнологичная медицинская помощь (сумма </w:t>
            </w:r>
            <w:hyperlink w:anchor="Par5065" w:history="1">
              <w:r>
                <w:rPr>
                  <w:color w:val="0000FF"/>
                </w:rPr>
                <w:t>строк 40.3</w:t>
              </w:r>
            </w:hyperlink>
            <w:r>
              <w:t xml:space="preserve"> + </w:t>
            </w:r>
            <w:hyperlink w:anchor="Par5445" w:history="1">
              <w:r>
                <w:rPr>
                  <w:color w:val="0000FF"/>
                </w:rPr>
                <w:t>50.3</w:t>
              </w:r>
            </w:hyperlink>
            <w:r>
              <w:t xml:space="preserve"> + </w:t>
            </w:r>
            <w:hyperlink w:anchor="Par5895" w:history="1">
              <w:r>
                <w:rPr>
                  <w:color w:val="0000FF"/>
                </w:rPr>
                <w:t>62.3</w:t>
              </w:r>
            </w:hyperlink>
            <w:r>
              <w:t>)</w:t>
            </w:r>
          </w:p>
        </w:tc>
        <w:tc>
          <w:tcPr>
            <w:tcW w:w="904" w:type="dxa"/>
            <w:tcBorders>
              <w:top w:val="single" w:sz="4" w:space="0" w:color="auto"/>
              <w:left w:val="single" w:sz="4" w:space="0" w:color="auto"/>
              <w:bottom w:val="single" w:sz="4" w:space="0" w:color="auto"/>
              <w:right w:val="single" w:sz="4" w:space="0" w:color="auto"/>
            </w:tcBorders>
          </w:tcPr>
          <w:p w14:paraId="1E8F7B7D" w14:textId="77777777" w:rsidR="00341BA3" w:rsidRDefault="00341BA3">
            <w:pPr>
              <w:pStyle w:val="ConsPlusNormal"/>
            </w:pPr>
            <w:r>
              <w:t>28.3</w:t>
            </w:r>
          </w:p>
        </w:tc>
        <w:tc>
          <w:tcPr>
            <w:tcW w:w="2644" w:type="dxa"/>
            <w:tcBorders>
              <w:top w:val="single" w:sz="4" w:space="0" w:color="auto"/>
              <w:left w:val="single" w:sz="4" w:space="0" w:color="auto"/>
              <w:bottom w:val="single" w:sz="4" w:space="0" w:color="auto"/>
              <w:right w:val="single" w:sz="4" w:space="0" w:color="auto"/>
            </w:tcBorders>
          </w:tcPr>
          <w:p w14:paraId="0181204A" w14:textId="77777777" w:rsidR="00341BA3" w:rsidRDefault="00341BA3">
            <w:pPr>
              <w:pStyle w:val="ConsPlusNormal"/>
            </w:pPr>
            <w: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51C05AFF" w14:textId="77777777" w:rsidR="00341BA3" w:rsidRDefault="00341BA3">
            <w:pPr>
              <w:pStyle w:val="ConsPlusNormal"/>
            </w:pPr>
            <w:r>
              <w:t>0,004589</w:t>
            </w:r>
          </w:p>
        </w:tc>
        <w:tc>
          <w:tcPr>
            <w:tcW w:w="1759" w:type="dxa"/>
            <w:tcBorders>
              <w:top w:val="single" w:sz="4" w:space="0" w:color="auto"/>
              <w:left w:val="single" w:sz="4" w:space="0" w:color="auto"/>
              <w:bottom w:val="single" w:sz="4" w:space="0" w:color="auto"/>
              <w:right w:val="single" w:sz="4" w:space="0" w:color="auto"/>
            </w:tcBorders>
          </w:tcPr>
          <w:p w14:paraId="5B6FD79B" w14:textId="77777777" w:rsidR="00341BA3" w:rsidRDefault="00341BA3">
            <w:pPr>
              <w:pStyle w:val="ConsPlusNormal"/>
            </w:pPr>
            <w:r>
              <w:t>247 635,0</w:t>
            </w:r>
          </w:p>
        </w:tc>
        <w:tc>
          <w:tcPr>
            <w:tcW w:w="1444" w:type="dxa"/>
            <w:tcBorders>
              <w:top w:val="single" w:sz="4" w:space="0" w:color="auto"/>
              <w:left w:val="single" w:sz="4" w:space="0" w:color="auto"/>
              <w:bottom w:val="single" w:sz="4" w:space="0" w:color="auto"/>
              <w:right w:val="single" w:sz="4" w:space="0" w:color="auto"/>
            </w:tcBorders>
          </w:tcPr>
          <w:p w14:paraId="6CAF3AFC"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976C20C" w14:textId="77777777" w:rsidR="00341BA3" w:rsidRDefault="00341BA3">
            <w:pPr>
              <w:pStyle w:val="ConsPlusNormal"/>
            </w:pPr>
            <w:r>
              <w:t>1 136,5</w:t>
            </w:r>
          </w:p>
        </w:tc>
        <w:tc>
          <w:tcPr>
            <w:tcW w:w="1444" w:type="dxa"/>
            <w:tcBorders>
              <w:top w:val="single" w:sz="4" w:space="0" w:color="auto"/>
              <w:left w:val="single" w:sz="4" w:space="0" w:color="auto"/>
              <w:bottom w:val="single" w:sz="4" w:space="0" w:color="auto"/>
              <w:right w:val="single" w:sz="4" w:space="0" w:color="auto"/>
            </w:tcBorders>
          </w:tcPr>
          <w:p w14:paraId="7BFEFA6E"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FDA5760" w14:textId="77777777" w:rsidR="00341BA3" w:rsidRDefault="00341BA3">
            <w:pPr>
              <w:pStyle w:val="ConsPlusNormal"/>
            </w:pPr>
            <w:r>
              <w:t>1 846 118,9</w:t>
            </w:r>
          </w:p>
        </w:tc>
        <w:tc>
          <w:tcPr>
            <w:tcW w:w="1189" w:type="dxa"/>
            <w:tcBorders>
              <w:top w:val="single" w:sz="4" w:space="0" w:color="auto"/>
              <w:left w:val="single" w:sz="4" w:space="0" w:color="auto"/>
              <w:bottom w:val="single" w:sz="4" w:space="0" w:color="auto"/>
              <w:right w:val="single" w:sz="4" w:space="0" w:color="auto"/>
            </w:tcBorders>
          </w:tcPr>
          <w:p w14:paraId="7657032B" w14:textId="77777777" w:rsidR="00341BA3" w:rsidRDefault="00341BA3">
            <w:pPr>
              <w:pStyle w:val="ConsPlusNormal"/>
            </w:pPr>
            <w:r>
              <w:t>X</w:t>
            </w:r>
          </w:p>
        </w:tc>
      </w:tr>
      <w:tr w:rsidR="00341BA3" w14:paraId="098FDEA2" w14:textId="77777777">
        <w:tc>
          <w:tcPr>
            <w:tcW w:w="2974" w:type="dxa"/>
            <w:tcBorders>
              <w:top w:val="single" w:sz="4" w:space="0" w:color="auto"/>
              <w:left w:val="single" w:sz="4" w:space="0" w:color="auto"/>
              <w:bottom w:val="single" w:sz="4" w:space="0" w:color="auto"/>
              <w:right w:val="single" w:sz="4" w:space="0" w:color="auto"/>
            </w:tcBorders>
          </w:tcPr>
          <w:p w14:paraId="3959CF17" w14:textId="77777777" w:rsidR="00341BA3" w:rsidRDefault="00341BA3">
            <w:pPr>
              <w:pStyle w:val="ConsPlusNormal"/>
            </w:pPr>
            <w:r>
              <w:t xml:space="preserve">5. паллиативная медицинская помощь </w:t>
            </w:r>
            <w:hyperlink w:anchor="Par7909" w:history="1">
              <w:r>
                <w:rPr>
                  <w:color w:val="0000FF"/>
                </w:rPr>
                <w:t>&lt;**********&gt;</w:t>
              </w:r>
            </w:hyperlink>
          </w:p>
        </w:tc>
        <w:tc>
          <w:tcPr>
            <w:tcW w:w="904" w:type="dxa"/>
            <w:tcBorders>
              <w:top w:val="single" w:sz="4" w:space="0" w:color="auto"/>
              <w:left w:val="single" w:sz="4" w:space="0" w:color="auto"/>
              <w:bottom w:val="single" w:sz="4" w:space="0" w:color="auto"/>
              <w:right w:val="single" w:sz="4" w:space="0" w:color="auto"/>
            </w:tcBorders>
          </w:tcPr>
          <w:p w14:paraId="456A698B" w14:textId="77777777" w:rsidR="00341BA3" w:rsidRDefault="00341BA3">
            <w:pPr>
              <w:pStyle w:val="ConsPlusNormal"/>
            </w:pPr>
            <w:r>
              <w:t>29</w:t>
            </w:r>
          </w:p>
        </w:tc>
        <w:tc>
          <w:tcPr>
            <w:tcW w:w="2644" w:type="dxa"/>
            <w:tcBorders>
              <w:top w:val="single" w:sz="4" w:space="0" w:color="auto"/>
              <w:left w:val="single" w:sz="4" w:space="0" w:color="auto"/>
              <w:bottom w:val="single" w:sz="4" w:space="0" w:color="auto"/>
              <w:right w:val="single" w:sz="4" w:space="0" w:color="auto"/>
            </w:tcBorders>
          </w:tcPr>
          <w:p w14:paraId="1E5FCF37"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5C9D4307"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1821396A"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DA45121"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3C92C9D"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7C163C4"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11D4326"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3AA5E6B1" w14:textId="77777777" w:rsidR="00341BA3" w:rsidRDefault="00341BA3">
            <w:pPr>
              <w:pStyle w:val="ConsPlusNormal"/>
            </w:pPr>
            <w:r>
              <w:t>0,0</w:t>
            </w:r>
          </w:p>
        </w:tc>
      </w:tr>
      <w:tr w:rsidR="00341BA3" w14:paraId="1AF845AE" w14:textId="77777777">
        <w:tc>
          <w:tcPr>
            <w:tcW w:w="2974" w:type="dxa"/>
            <w:tcBorders>
              <w:top w:val="single" w:sz="4" w:space="0" w:color="auto"/>
              <w:left w:val="single" w:sz="4" w:space="0" w:color="auto"/>
              <w:bottom w:val="single" w:sz="4" w:space="0" w:color="auto"/>
              <w:right w:val="single" w:sz="4" w:space="0" w:color="auto"/>
            </w:tcBorders>
          </w:tcPr>
          <w:p w14:paraId="6F5CA785" w14:textId="77777777" w:rsidR="00341BA3" w:rsidRDefault="00341BA3">
            <w:pPr>
              <w:pStyle w:val="ConsPlusNormal"/>
            </w:pPr>
            <w:r>
              <w:t xml:space="preserve">5.1 первичная медицинская помощь, в том числе доврачебная и врачебная </w:t>
            </w:r>
            <w:hyperlink w:anchor="Par7906" w:history="1">
              <w:r>
                <w:rPr>
                  <w:color w:val="0000FF"/>
                </w:rPr>
                <w:t>&lt;*******&gt;</w:t>
              </w:r>
            </w:hyperlink>
            <w:r>
              <w:t xml:space="preserve">, всего (равно </w:t>
            </w:r>
            <w:hyperlink w:anchor="Par5465" w:history="1">
              <w:r>
                <w:rPr>
                  <w:color w:val="0000FF"/>
                </w:rPr>
                <w:t>строке 51.1</w:t>
              </w:r>
            </w:hyperlink>
            <w:r>
              <w:t>), в том числе</w:t>
            </w:r>
          </w:p>
        </w:tc>
        <w:tc>
          <w:tcPr>
            <w:tcW w:w="904" w:type="dxa"/>
            <w:tcBorders>
              <w:top w:val="single" w:sz="4" w:space="0" w:color="auto"/>
              <w:left w:val="single" w:sz="4" w:space="0" w:color="auto"/>
              <w:bottom w:val="single" w:sz="4" w:space="0" w:color="auto"/>
              <w:right w:val="single" w:sz="4" w:space="0" w:color="auto"/>
            </w:tcBorders>
          </w:tcPr>
          <w:p w14:paraId="50937BC6" w14:textId="77777777" w:rsidR="00341BA3" w:rsidRDefault="00341BA3">
            <w:pPr>
              <w:pStyle w:val="ConsPlusNormal"/>
            </w:pPr>
            <w:r>
              <w:t>29.1</w:t>
            </w:r>
          </w:p>
        </w:tc>
        <w:tc>
          <w:tcPr>
            <w:tcW w:w="2644" w:type="dxa"/>
            <w:tcBorders>
              <w:top w:val="single" w:sz="4" w:space="0" w:color="auto"/>
              <w:left w:val="single" w:sz="4" w:space="0" w:color="auto"/>
              <w:bottom w:val="single" w:sz="4" w:space="0" w:color="auto"/>
              <w:right w:val="single" w:sz="4" w:space="0" w:color="auto"/>
            </w:tcBorders>
          </w:tcPr>
          <w:p w14:paraId="4500287B" w14:textId="77777777" w:rsidR="00341BA3" w:rsidRDefault="00341BA3">
            <w:pPr>
              <w:pStyle w:val="ConsPlusNormal"/>
            </w:pPr>
            <w:r>
              <w:t>посещений</w:t>
            </w:r>
          </w:p>
        </w:tc>
        <w:tc>
          <w:tcPr>
            <w:tcW w:w="1759" w:type="dxa"/>
            <w:tcBorders>
              <w:top w:val="single" w:sz="4" w:space="0" w:color="auto"/>
              <w:left w:val="single" w:sz="4" w:space="0" w:color="auto"/>
              <w:bottom w:val="single" w:sz="4" w:space="0" w:color="auto"/>
              <w:right w:val="single" w:sz="4" w:space="0" w:color="auto"/>
            </w:tcBorders>
          </w:tcPr>
          <w:p w14:paraId="321DD073"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3CD2967B"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5E3CA31"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ED0AE04"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6B09ECD"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0C90607"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5AF8EF11" w14:textId="77777777" w:rsidR="00341BA3" w:rsidRDefault="00341BA3">
            <w:pPr>
              <w:pStyle w:val="ConsPlusNormal"/>
            </w:pPr>
            <w:r>
              <w:t>X</w:t>
            </w:r>
          </w:p>
        </w:tc>
      </w:tr>
      <w:tr w:rsidR="00341BA3" w14:paraId="59130B8C" w14:textId="77777777">
        <w:tc>
          <w:tcPr>
            <w:tcW w:w="2974" w:type="dxa"/>
            <w:tcBorders>
              <w:top w:val="single" w:sz="4" w:space="0" w:color="auto"/>
              <w:left w:val="single" w:sz="4" w:space="0" w:color="auto"/>
              <w:bottom w:val="single" w:sz="4" w:space="0" w:color="auto"/>
              <w:right w:val="single" w:sz="4" w:space="0" w:color="auto"/>
            </w:tcBorders>
          </w:tcPr>
          <w:p w14:paraId="4195EA45" w14:textId="77777777" w:rsidR="00341BA3" w:rsidRDefault="00341BA3">
            <w:pPr>
              <w:pStyle w:val="ConsPlusNormal"/>
            </w:pPr>
            <w:r>
              <w:t xml:space="preserve">5.1.1 посещение по паллиативной медицинской помощи без учета посещений на дому патронажными бригадами (равно </w:t>
            </w:r>
            <w:hyperlink w:anchor="Par5475" w:history="1">
              <w:r>
                <w:rPr>
                  <w:color w:val="0000FF"/>
                </w:rPr>
                <w:t xml:space="preserve">строке </w:t>
              </w:r>
              <w:r>
                <w:rPr>
                  <w:color w:val="0000FF"/>
                </w:rPr>
                <w:lastRenderedPageBreak/>
                <w:t>51.1.1</w:t>
              </w:r>
            </w:hyperlink>
            <w:r>
              <w:t>)</w:t>
            </w:r>
          </w:p>
        </w:tc>
        <w:tc>
          <w:tcPr>
            <w:tcW w:w="904" w:type="dxa"/>
            <w:tcBorders>
              <w:top w:val="single" w:sz="4" w:space="0" w:color="auto"/>
              <w:left w:val="single" w:sz="4" w:space="0" w:color="auto"/>
              <w:bottom w:val="single" w:sz="4" w:space="0" w:color="auto"/>
              <w:right w:val="single" w:sz="4" w:space="0" w:color="auto"/>
            </w:tcBorders>
          </w:tcPr>
          <w:p w14:paraId="2F492C8A" w14:textId="77777777" w:rsidR="00341BA3" w:rsidRDefault="00341BA3">
            <w:pPr>
              <w:pStyle w:val="ConsPlusNormal"/>
            </w:pPr>
            <w:r>
              <w:lastRenderedPageBreak/>
              <w:t>29.1.1</w:t>
            </w:r>
          </w:p>
        </w:tc>
        <w:tc>
          <w:tcPr>
            <w:tcW w:w="2644" w:type="dxa"/>
            <w:tcBorders>
              <w:top w:val="single" w:sz="4" w:space="0" w:color="auto"/>
              <w:left w:val="single" w:sz="4" w:space="0" w:color="auto"/>
              <w:bottom w:val="single" w:sz="4" w:space="0" w:color="auto"/>
              <w:right w:val="single" w:sz="4" w:space="0" w:color="auto"/>
            </w:tcBorders>
          </w:tcPr>
          <w:p w14:paraId="253E6AF3" w14:textId="77777777" w:rsidR="00341BA3" w:rsidRDefault="00341BA3">
            <w:pPr>
              <w:pStyle w:val="ConsPlusNormal"/>
            </w:pPr>
            <w:r>
              <w:t>посещений</w:t>
            </w:r>
          </w:p>
        </w:tc>
        <w:tc>
          <w:tcPr>
            <w:tcW w:w="1759" w:type="dxa"/>
            <w:tcBorders>
              <w:top w:val="single" w:sz="4" w:space="0" w:color="auto"/>
              <w:left w:val="single" w:sz="4" w:space="0" w:color="auto"/>
              <w:bottom w:val="single" w:sz="4" w:space="0" w:color="auto"/>
              <w:right w:val="single" w:sz="4" w:space="0" w:color="auto"/>
            </w:tcBorders>
          </w:tcPr>
          <w:p w14:paraId="6699A452"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2F41D8E6"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C2AB3BE"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D3E3EBD"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7F9B3C6"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17287FA"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21D73B84" w14:textId="77777777" w:rsidR="00341BA3" w:rsidRDefault="00341BA3">
            <w:pPr>
              <w:pStyle w:val="ConsPlusNormal"/>
            </w:pPr>
            <w:r>
              <w:t>X</w:t>
            </w:r>
          </w:p>
        </w:tc>
      </w:tr>
      <w:tr w:rsidR="00341BA3" w14:paraId="725ADDAF" w14:textId="77777777">
        <w:tc>
          <w:tcPr>
            <w:tcW w:w="2974" w:type="dxa"/>
            <w:tcBorders>
              <w:top w:val="single" w:sz="4" w:space="0" w:color="auto"/>
              <w:left w:val="single" w:sz="4" w:space="0" w:color="auto"/>
              <w:bottom w:val="single" w:sz="4" w:space="0" w:color="auto"/>
              <w:right w:val="single" w:sz="4" w:space="0" w:color="auto"/>
            </w:tcBorders>
          </w:tcPr>
          <w:p w14:paraId="4AAEE1F9" w14:textId="77777777" w:rsidR="00341BA3" w:rsidRDefault="00341BA3">
            <w:pPr>
              <w:pStyle w:val="ConsPlusNormal"/>
            </w:pPr>
            <w:r>
              <w:t xml:space="preserve">5.1.2 посещения на дому выездными патронажными бригадами (равно </w:t>
            </w:r>
            <w:hyperlink w:anchor="Par5485" w:history="1">
              <w:r>
                <w:rPr>
                  <w:color w:val="0000FF"/>
                </w:rPr>
                <w:t>строке 51.1.2</w:t>
              </w:r>
            </w:hyperlink>
            <w:r>
              <w:t>)</w:t>
            </w:r>
          </w:p>
        </w:tc>
        <w:tc>
          <w:tcPr>
            <w:tcW w:w="904" w:type="dxa"/>
            <w:tcBorders>
              <w:top w:val="single" w:sz="4" w:space="0" w:color="auto"/>
              <w:left w:val="single" w:sz="4" w:space="0" w:color="auto"/>
              <w:bottom w:val="single" w:sz="4" w:space="0" w:color="auto"/>
              <w:right w:val="single" w:sz="4" w:space="0" w:color="auto"/>
            </w:tcBorders>
          </w:tcPr>
          <w:p w14:paraId="321FE307" w14:textId="77777777" w:rsidR="00341BA3" w:rsidRDefault="00341BA3">
            <w:pPr>
              <w:pStyle w:val="ConsPlusNormal"/>
            </w:pPr>
            <w:r>
              <w:t>29.1.2</w:t>
            </w:r>
          </w:p>
        </w:tc>
        <w:tc>
          <w:tcPr>
            <w:tcW w:w="2644" w:type="dxa"/>
            <w:tcBorders>
              <w:top w:val="single" w:sz="4" w:space="0" w:color="auto"/>
              <w:left w:val="single" w:sz="4" w:space="0" w:color="auto"/>
              <w:bottom w:val="single" w:sz="4" w:space="0" w:color="auto"/>
              <w:right w:val="single" w:sz="4" w:space="0" w:color="auto"/>
            </w:tcBorders>
          </w:tcPr>
          <w:p w14:paraId="0C5547A8" w14:textId="77777777" w:rsidR="00341BA3" w:rsidRDefault="00341BA3">
            <w:pPr>
              <w:pStyle w:val="ConsPlusNormal"/>
            </w:pPr>
            <w:r>
              <w:t>посещений</w:t>
            </w:r>
          </w:p>
        </w:tc>
        <w:tc>
          <w:tcPr>
            <w:tcW w:w="1759" w:type="dxa"/>
            <w:tcBorders>
              <w:top w:val="single" w:sz="4" w:space="0" w:color="auto"/>
              <w:left w:val="single" w:sz="4" w:space="0" w:color="auto"/>
              <w:bottom w:val="single" w:sz="4" w:space="0" w:color="auto"/>
              <w:right w:val="single" w:sz="4" w:space="0" w:color="auto"/>
            </w:tcBorders>
          </w:tcPr>
          <w:p w14:paraId="3EAAAFC7"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35264487"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81FC3B7"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5A400B3"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FBB95DD"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A711A05"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100030C0" w14:textId="77777777" w:rsidR="00341BA3" w:rsidRDefault="00341BA3">
            <w:pPr>
              <w:pStyle w:val="ConsPlusNormal"/>
            </w:pPr>
            <w:r>
              <w:t>X</w:t>
            </w:r>
          </w:p>
        </w:tc>
      </w:tr>
      <w:tr w:rsidR="00341BA3" w14:paraId="0064D758" w14:textId="77777777">
        <w:tc>
          <w:tcPr>
            <w:tcW w:w="2974" w:type="dxa"/>
            <w:tcBorders>
              <w:top w:val="single" w:sz="4" w:space="0" w:color="auto"/>
              <w:left w:val="single" w:sz="4" w:space="0" w:color="auto"/>
              <w:bottom w:val="single" w:sz="4" w:space="0" w:color="auto"/>
              <w:right w:val="single" w:sz="4" w:space="0" w:color="auto"/>
            </w:tcBorders>
          </w:tcPr>
          <w:p w14:paraId="22F77BA9" w14:textId="77777777" w:rsidR="00341BA3" w:rsidRDefault="00341BA3">
            <w:pPr>
              <w:pStyle w:val="ConsPlusNormal"/>
            </w:pPr>
            <w:r>
              <w:t xml:space="preserve">5.2 оказываемая в стационарных условиях (включая койки паллиативной медицинской помощи и койки сестринского ухода) (равно </w:t>
            </w:r>
            <w:hyperlink w:anchor="Par5495" w:history="1">
              <w:r>
                <w:rPr>
                  <w:color w:val="0000FF"/>
                </w:rPr>
                <w:t>строке 51.2</w:t>
              </w:r>
            </w:hyperlink>
            <w:r>
              <w:t>)</w:t>
            </w:r>
          </w:p>
        </w:tc>
        <w:tc>
          <w:tcPr>
            <w:tcW w:w="904" w:type="dxa"/>
            <w:tcBorders>
              <w:top w:val="single" w:sz="4" w:space="0" w:color="auto"/>
              <w:left w:val="single" w:sz="4" w:space="0" w:color="auto"/>
              <w:bottom w:val="single" w:sz="4" w:space="0" w:color="auto"/>
              <w:right w:val="single" w:sz="4" w:space="0" w:color="auto"/>
            </w:tcBorders>
          </w:tcPr>
          <w:p w14:paraId="0B4FCA41" w14:textId="77777777" w:rsidR="00341BA3" w:rsidRDefault="00341BA3">
            <w:pPr>
              <w:pStyle w:val="ConsPlusNormal"/>
            </w:pPr>
            <w:r>
              <w:t>29.2</w:t>
            </w:r>
          </w:p>
        </w:tc>
        <w:tc>
          <w:tcPr>
            <w:tcW w:w="2644" w:type="dxa"/>
            <w:tcBorders>
              <w:top w:val="single" w:sz="4" w:space="0" w:color="auto"/>
              <w:left w:val="single" w:sz="4" w:space="0" w:color="auto"/>
              <w:bottom w:val="single" w:sz="4" w:space="0" w:color="auto"/>
              <w:right w:val="single" w:sz="4" w:space="0" w:color="auto"/>
            </w:tcBorders>
          </w:tcPr>
          <w:p w14:paraId="0F0EDA83" w14:textId="77777777" w:rsidR="00341BA3" w:rsidRDefault="00341BA3">
            <w:pPr>
              <w:pStyle w:val="ConsPlusNormal"/>
            </w:pPr>
            <w:r>
              <w:t>койко-день</w:t>
            </w:r>
          </w:p>
        </w:tc>
        <w:tc>
          <w:tcPr>
            <w:tcW w:w="1759" w:type="dxa"/>
            <w:tcBorders>
              <w:top w:val="single" w:sz="4" w:space="0" w:color="auto"/>
              <w:left w:val="single" w:sz="4" w:space="0" w:color="auto"/>
              <w:bottom w:val="single" w:sz="4" w:space="0" w:color="auto"/>
              <w:right w:val="single" w:sz="4" w:space="0" w:color="auto"/>
            </w:tcBorders>
          </w:tcPr>
          <w:p w14:paraId="47E17E39"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30B4381C"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CD95720"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08F02F02"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148250A"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7C1A4C8"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6ADB76AE" w14:textId="77777777" w:rsidR="00341BA3" w:rsidRDefault="00341BA3">
            <w:pPr>
              <w:pStyle w:val="ConsPlusNormal"/>
            </w:pPr>
            <w:r>
              <w:t>X</w:t>
            </w:r>
          </w:p>
        </w:tc>
      </w:tr>
      <w:tr w:rsidR="00341BA3" w14:paraId="55F06AC7" w14:textId="77777777">
        <w:tc>
          <w:tcPr>
            <w:tcW w:w="2974" w:type="dxa"/>
            <w:tcBorders>
              <w:top w:val="single" w:sz="4" w:space="0" w:color="auto"/>
              <w:left w:val="single" w:sz="4" w:space="0" w:color="auto"/>
              <w:bottom w:val="single" w:sz="4" w:space="0" w:color="auto"/>
              <w:right w:val="single" w:sz="4" w:space="0" w:color="auto"/>
            </w:tcBorders>
          </w:tcPr>
          <w:p w14:paraId="37A5EE43" w14:textId="77777777" w:rsidR="00341BA3" w:rsidRDefault="00341BA3">
            <w:pPr>
              <w:pStyle w:val="ConsPlusNormal"/>
            </w:pPr>
            <w:r>
              <w:t xml:space="preserve">5.3 оказываемая в условиях дневного стационара (равно </w:t>
            </w:r>
            <w:hyperlink w:anchor="Par5505" w:history="1">
              <w:r>
                <w:rPr>
                  <w:color w:val="0000FF"/>
                </w:rPr>
                <w:t>строке 51.3</w:t>
              </w:r>
            </w:hyperlink>
            <w:r>
              <w:t>)</w:t>
            </w:r>
          </w:p>
        </w:tc>
        <w:tc>
          <w:tcPr>
            <w:tcW w:w="904" w:type="dxa"/>
            <w:tcBorders>
              <w:top w:val="single" w:sz="4" w:space="0" w:color="auto"/>
              <w:left w:val="single" w:sz="4" w:space="0" w:color="auto"/>
              <w:bottom w:val="single" w:sz="4" w:space="0" w:color="auto"/>
              <w:right w:val="single" w:sz="4" w:space="0" w:color="auto"/>
            </w:tcBorders>
          </w:tcPr>
          <w:p w14:paraId="73B24905" w14:textId="77777777" w:rsidR="00341BA3" w:rsidRDefault="00341BA3">
            <w:pPr>
              <w:pStyle w:val="ConsPlusNormal"/>
            </w:pPr>
            <w:r>
              <w:t>29.3</w:t>
            </w:r>
          </w:p>
        </w:tc>
        <w:tc>
          <w:tcPr>
            <w:tcW w:w="2644" w:type="dxa"/>
            <w:tcBorders>
              <w:top w:val="single" w:sz="4" w:space="0" w:color="auto"/>
              <w:left w:val="single" w:sz="4" w:space="0" w:color="auto"/>
              <w:bottom w:val="single" w:sz="4" w:space="0" w:color="auto"/>
              <w:right w:val="single" w:sz="4" w:space="0" w:color="auto"/>
            </w:tcBorders>
          </w:tcPr>
          <w:p w14:paraId="19A83463"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64EE7F46"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2C957AF2"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D9A5992"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56B3711"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D2C58ED"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95C3618"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719400D2" w14:textId="77777777" w:rsidR="00341BA3" w:rsidRDefault="00341BA3">
            <w:pPr>
              <w:pStyle w:val="ConsPlusNormal"/>
            </w:pPr>
            <w:r>
              <w:t>X</w:t>
            </w:r>
          </w:p>
        </w:tc>
      </w:tr>
      <w:tr w:rsidR="00341BA3" w14:paraId="6A77BBB4" w14:textId="77777777">
        <w:tc>
          <w:tcPr>
            <w:tcW w:w="2974" w:type="dxa"/>
            <w:tcBorders>
              <w:top w:val="single" w:sz="4" w:space="0" w:color="auto"/>
              <w:left w:val="single" w:sz="4" w:space="0" w:color="auto"/>
              <w:bottom w:val="single" w:sz="4" w:space="0" w:color="auto"/>
              <w:right w:val="single" w:sz="4" w:space="0" w:color="auto"/>
            </w:tcBorders>
          </w:tcPr>
          <w:p w14:paraId="033D431E" w14:textId="77777777" w:rsidR="00341BA3" w:rsidRDefault="00341BA3">
            <w:pPr>
              <w:pStyle w:val="ConsPlusNormal"/>
            </w:pPr>
            <w:r>
              <w:t xml:space="preserve">6. Расходы на ведение дела СМО (сумма </w:t>
            </w:r>
            <w:hyperlink w:anchor="Par5075" w:history="1">
              <w:r>
                <w:rPr>
                  <w:color w:val="0000FF"/>
                </w:rPr>
                <w:t>строк 41</w:t>
              </w:r>
            </w:hyperlink>
            <w:r>
              <w:t xml:space="preserve"> + </w:t>
            </w:r>
            <w:hyperlink w:anchor="Par5515" w:history="1">
              <w:r>
                <w:rPr>
                  <w:color w:val="0000FF"/>
                </w:rPr>
                <w:t>52</w:t>
              </w:r>
            </w:hyperlink>
            <w:r>
              <w:t xml:space="preserve"> + </w:t>
            </w:r>
            <w:hyperlink w:anchor="Par5905" w:history="1">
              <w:r>
                <w:rPr>
                  <w:color w:val="0000FF"/>
                </w:rPr>
                <w:t>63</w:t>
              </w:r>
            </w:hyperlink>
            <w:r>
              <w:t>)</w:t>
            </w:r>
          </w:p>
        </w:tc>
        <w:tc>
          <w:tcPr>
            <w:tcW w:w="904" w:type="dxa"/>
            <w:tcBorders>
              <w:top w:val="single" w:sz="4" w:space="0" w:color="auto"/>
              <w:left w:val="single" w:sz="4" w:space="0" w:color="auto"/>
              <w:bottom w:val="single" w:sz="4" w:space="0" w:color="auto"/>
              <w:right w:val="single" w:sz="4" w:space="0" w:color="auto"/>
            </w:tcBorders>
          </w:tcPr>
          <w:p w14:paraId="60447BCF" w14:textId="77777777" w:rsidR="00341BA3" w:rsidRDefault="00341BA3">
            <w:pPr>
              <w:pStyle w:val="ConsPlusNormal"/>
            </w:pPr>
            <w:r>
              <w:t>30</w:t>
            </w:r>
          </w:p>
        </w:tc>
        <w:tc>
          <w:tcPr>
            <w:tcW w:w="2644" w:type="dxa"/>
            <w:tcBorders>
              <w:top w:val="single" w:sz="4" w:space="0" w:color="auto"/>
              <w:left w:val="single" w:sz="4" w:space="0" w:color="auto"/>
              <w:bottom w:val="single" w:sz="4" w:space="0" w:color="auto"/>
              <w:right w:val="single" w:sz="4" w:space="0" w:color="auto"/>
            </w:tcBorders>
          </w:tcPr>
          <w:p w14:paraId="3E4EB0F5" w14:textId="77777777" w:rsidR="00341BA3" w:rsidRDefault="00341BA3">
            <w:pPr>
              <w:pStyle w:val="ConsPlusNormal"/>
            </w:pPr>
            <w:r>
              <w:t>-</w:t>
            </w:r>
          </w:p>
        </w:tc>
        <w:tc>
          <w:tcPr>
            <w:tcW w:w="1759" w:type="dxa"/>
            <w:tcBorders>
              <w:top w:val="single" w:sz="4" w:space="0" w:color="auto"/>
              <w:left w:val="single" w:sz="4" w:space="0" w:color="auto"/>
              <w:bottom w:val="single" w:sz="4" w:space="0" w:color="auto"/>
              <w:right w:val="single" w:sz="4" w:space="0" w:color="auto"/>
            </w:tcBorders>
          </w:tcPr>
          <w:p w14:paraId="6BE7820A"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2B74AE13"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3646CCDE"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52E42CE" w14:textId="77777777" w:rsidR="00341BA3" w:rsidRDefault="00341BA3">
            <w:pPr>
              <w:pStyle w:val="ConsPlusNormal"/>
            </w:pPr>
            <w:r>
              <w:t>316,2</w:t>
            </w:r>
          </w:p>
        </w:tc>
        <w:tc>
          <w:tcPr>
            <w:tcW w:w="1444" w:type="dxa"/>
            <w:tcBorders>
              <w:top w:val="single" w:sz="4" w:space="0" w:color="auto"/>
              <w:left w:val="single" w:sz="4" w:space="0" w:color="auto"/>
              <w:bottom w:val="single" w:sz="4" w:space="0" w:color="auto"/>
              <w:right w:val="single" w:sz="4" w:space="0" w:color="auto"/>
            </w:tcBorders>
          </w:tcPr>
          <w:p w14:paraId="6AC5B0B9"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D19ABE2" w14:textId="77777777" w:rsidR="00341BA3" w:rsidRDefault="00341BA3">
            <w:pPr>
              <w:pStyle w:val="ConsPlusNormal"/>
            </w:pPr>
            <w:r>
              <w:t>513 707,9</w:t>
            </w:r>
          </w:p>
        </w:tc>
        <w:tc>
          <w:tcPr>
            <w:tcW w:w="1189" w:type="dxa"/>
            <w:tcBorders>
              <w:top w:val="single" w:sz="4" w:space="0" w:color="auto"/>
              <w:left w:val="single" w:sz="4" w:space="0" w:color="auto"/>
              <w:bottom w:val="single" w:sz="4" w:space="0" w:color="auto"/>
              <w:right w:val="single" w:sz="4" w:space="0" w:color="auto"/>
            </w:tcBorders>
          </w:tcPr>
          <w:p w14:paraId="1CE3CE8D" w14:textId="77777777" w:rsidR="00341BA3" w:rsidRDefault="00341BA3">
            <w:pPr>
              <w:pStyle w:val="ConsPlusNormal"/>
            </w:pPr>
            <w:r>
              <w:t>X</w:t>
            </w:r>
          </w:p>
        </w:tc>
      </w:tr>
      <w:tr w:rsidR="00341BA3" w14:paraId="24B7531D" w14:textId="77777777">
        <w:tc>
          <w:tcPr>
            <w:tcW w:w="2974" w:type="dxa"/>
            <w:tcBorders>
              <w:top w:val="single" w:sz="4" w:space="0" w:color="auto"/>
              <w:left w:val="single" w:sz="4" w:space="0" w:color="auto"/>
              <w:bottom w:val="single" w:sz="4" w:space="0" w:color="auto"/>
              <w:right w:val="single" w:sz="4" w:space="0" w:color="auto"/>
            </w:tcBorders>
          </w:tcPr>
          <w:p w14:paraId="0E68E958" w14:textId="77777777" w:rsidR="00341BA3" w:rsidRDefault="00341BA3">
            <w:pPr>
              <w:pStyle w:val="ConsPlusNormal"/>
            </w:pPr>
            <w:r>
              <w:t xml:space="preserve">7. Иные расходы (равно </w:t>
            </w:r>
            <w:hyperlink w:anchor="Par5525" w:history="1">
              <w:r>
                <w:rPr>
                  <w:color w:val="0000FF"/>
                </w:rPr>
                <w:t>строке 53</w:t>
              </w:r>
            </w:hyperlink>
            <w:r>
              <w:t>)</w:t>
            </w:r>
          </w:p>
        </w:tc>
        <w:tc>
          <w:tcPr>
            <w:tcW w:w="904" w:type="dxa"/>
            <w:tcBorders>
              <w:top w:val="single" w:sz="4" w:space="0" w:color="auto"/>
              <w:left w:val="single" w:sz="4" w:space="0" w:color="auto"/>
              <w:bottom w:val="single" w:sz="4" w:space="0" w:color="auto"/>
              <w:right w:val="single" w:sz="4" w:space="0" w:color="auto"/>
            </w:tcBorders>
          </w:tcPr>
          <w:p w14:paraId="69CC9F98" w14:textId="77777777" w:rsidR="00341BA3" w:rsidRDefault="00341BA3">
            <w:pPr>
              <w:pStyle w:val="ConsPlusNormal"/>
            </w:pPr>
            <w:r>
              <w:t>31</w:t>
            </w:r>
          </w:p>
        </w:tc>
        <w:tc>
          <w:tcPr>
            <w:tcW w:w="2644" w:type="dxa"/>
            <w:tcBorders>
              <w:top w:val="single" w:sz="4" w:space="0" w:color="auto"/>
              <w:left w:val="single" w:sz="4" w:space="0" w:color="auto"/>
              <w:bottom w:val="single" w:sz="4" w:space="0" w:color="auto"/>
              <w:right w:val="single" w:sz="4" w:space="0" w:color="auto"/>
            </w:tcBorders>
          </w:tcPr>
          <w:p w14:paraId="6A13871F" w14:textId="77777777" w:rsidR="00341BA3" w:rsidRDefault="00341BA3">
            <w:pPr>
              <w:pStyle w:val="ConsPlusNormal"/>
            </w:pPr>
            <w:r>
              <w:t>-</w:t>
            </w:r>
          </w:p>
        </w:tc>
        <w:tc>
          <w:tcPr>
            <w:tcW w:w="1759" w:type="dxa"/>
            <w:tcBorders>
              <w:top w:val="single" w:sz="4" w:space="0" w:color="auto"/>
              <w:left w:val="single" w:sz="4" w:space="0" w:color="auto"/>
              <w:bottom w:val="single" w:sz="4" w:space="0" w:color="auto"/>
              <w:right w:val="single" w:sz="4" w:space="0" w:color="auto"/>
            </w:tcBorders>
          </w:tcPr>
          <w:p w14:paraId="0A33A89A"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7AD7C47A"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429986CA"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6D4C0A3"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AEEEB1A"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ABE45FF"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309023BA" w14:textId="77777777" w:rsidR="00341BA3" w:rsidRDefault="00341BA3">
            <w:pPr>
              <w:pStyle w:val="ConsPlusNormal"/>
            </w:pPr>
            <w:r>
              <w:t>X</w:t>
            </w:r>
          </w:p>
        </w:tc>
      </w:tr>
      <w:tr w:rsidR="00341BA3" w14:paraId="1CE85A7A" w14:textId="77777777">
        <w:tc>
          <w:tcPr>
            <w:tcW w:w="2974" w:type="dxa"/>
            <w:tcBorders>
              <w:top w:val="single" w:sz="4" w:space="0" w:color="auto"/>
              <w:left w:val="single" w:sz="4" w:space="0" w:color="auto"/>
              <w:bottom w:val="single" w:sz="4" w:space="0" w:color="auto"/>
              <w:right w:val="single" w:sz="4" w:space="0" w:color="auto"/>
            </w:tcBorders>
          </w:tcPr>
          <w:p w14:paraId="27FC5062" w14:textId="77777777" w:rsidR="00341BA3" w:rsidRDefault="00341BA3">
            <w:pPr>
              <w:pStyle w:val="ConsPlusNormal"/>
            </w:pPr>
            <w:r>
              <w:t xml:space="preserve">из </w:t>
            </w:r>
            <w:hyperlink w:anchor="Par4254" w:history="1">
              <w:r>
                <w:rPr>
                  <w:color w:val="0000FF"/>
                </w:rPr>
                <w:t>строки 20</w:t>
              </w:r>
            </w:hyperlink>
            <w:r>
              <w:t>:</w:t>
            </w:r>
          </w:p>
        </w:tc>
        <w:tc>
          <w:tcPr>
            <w:tcW w:w="904" w:type="dxa"/>
            <w:vMerge w:val="restart"/>
            <w:tcBorders>
              <w:top w:val="single" w:sz="4" w:space="0" w:color="auto"/>
              <w:left w:val="single" w:sz="4" w:space="0" w:color="auto"/>
              <w:bottom w:val="single" w:sz="4" w:space="0" w:color="auto"/>
              <w:right w:val="single" w:sz="4" w:space="0" w:color="auto"/>
            </w:tcBorders>
          </w:tcPr>
          <w:p w14:paraId="15A49912" w14:textId="77777777" w:rsidR="00341BA3" w:rsidRDefault="00341BA3">
            <w:pPr>
              <w:pStyle w:val="ConsPlusNormal"/>
            </w:pPr>
            <w:r>
              <w:t>32</w:t>
            </w:r>
          </w:p>
        </w:tc>
        <w:tc>
          <w:tcPr>
            <w:tcW w:w="2644" w:type="dxa"/>
            <w:vMerge w:val="restart"/>
            <w:tcBorders>
              <w:top w:val="single" w:sz="4" w:space="0" w:color="auto"/>
              <w:left w:val="single" w:sz="4" w:space="0" w:color="auto"/>
              <w:bottom w:val="single" w:sz="4" w:space="0" w:color="auto"/>
              <w:right w:val="single" w:sz="4" w:space="0" w:color="auto"/>
            </w:tcBorders>
          </w:tcPr>
          <w:p w14:paraId="6690F65E" w14:textId="77777777" w:rsidR="00341BA3" w:rsidRDefault="00341BA3">
            <w:pPr>
              <w:pStyle w:val="ConsPlusNormal"/>
            </w:pPr>
          </w:p>
        </w:tc>
        <w:tc>
          <w:tcPr>
            <w:tcW w:w="1759" w:type="dxa"/>
            <w:vMerge w:val="restart"/>
            <w:tcBorders>
              <w:top w:val="single" w:sz="4" w:space="0" w:color="auto"/>
              <w:left w:val="single" w:sz="4" w:space="0" w:color="auto"/>
              <w:bottom w:val="single" w:sz="4" w:space="0" w:color="auto"/>
              <w:right w:val="single" w:sz="4" w:space="0" w:color="auto"/>
            </w:tcBorders>
          </w:tcPr>
          <w:p w14:paraId="62486224" w14:textId="77777777" w:rsidR="00341BA3" w:rsidRDefault="00341BA3">
            <w:pPr>
              <w:pStyle w:val="ConsPlusNormal"/>
            </w:pPr>
            <w:r>
              <w:t>X</w:t>
            </w:r>
          </w:p>
        </w:tc>
        <w:tc>
          <w:tcPr>
            <w:tcW w:w="1759" w:type="dxa"/>
            <w:vMerge w:val="restart"/>
            <w:tcBorders>
              <w:top w:val="single" w:sz="4" w:space="0" w:color="auto"/>
              <w:left w:val="single" w:sz="4" w:space="0" w:color="auto"/>
              <w:bottom w:val="single" w:sz="4" w:space="0" w:color="auto"/>
              <w:right w:val="single" w:sz="4" w:space="0" w:color="auto"/>
            </w:tcBorders>
          </w:tcPr>
          <w:p w14:paraId="0DE9F1CC" w14:textId="77777777" w:rsidR="00341BA3" w:rsidRDefault="00341BA3">
            <w:pPr>
              <w:pStyle w:val="ConsPlusNormal"/>
            </w:pPr>
            <w:r>
              <w:t>X</w:t>
            </w:r>
          </w:p>
        </w:tc>
        <w:tc>
          <w:tcPr>
            <w:tcW w:w="1444" w:type="dxa"/>
            <w:vMerge w:val="restart"/>
            <w:tcBorders>
              <w:top w:val="single" w:sz="4" w:space="0" w:color="auto"/>
              <w:left w:val="single" w:sz="4" w:space="0" w:color="auto"/>
              <w:bottom w:val="single" w:sz="4" w:space="0" w:color="auto"/>
              <w:right w:val="single" w:sz="4" w:space="0" w:color="auto"/>
            </w:tcBorders>
          </w:tcPr>
          <w:p w14:paraId="62EDD61B" w14:textId="77777777" w:rsidR="00341BA3" w:rsidRDefault="00341BA3">
            <w:pPr>
              <w:pStyle w:val="ConsPlusNormal"/>
            </w:pPr>
            <w:r>
              <w:t>X</w:t>
            </w:r>
          </w:p>
        </w:tc>
        <w:tc>
          <w:tcPr>
            <w:tcW w:w="964" w:type="dxa"/>
            <w:vMerge w:val="restart"/>
            <w:tcBorders>
              <w:top w:val="single" w:sz="4" w:space="0" w:color="auto"/>
              <w:left w:val="single" w:sz="4" w:space="0" w:color="auto"/>
              <w:bottom w:val="single" w:sz="4" w:space="0" w:color="auto"/>
              <w:right w:val="single" w:sz="4" w:space="0" w:color="auto"/>
            </w:tcBorders>
          </w:tcPr>
          <w:p w14:paraId="593BB016" w14:textId="77777777" w:rsidR="00341BA3" w:rsidRDefault="00341BA3">
            <w:pPr>
              <w:pStyle w:val="ConsPlusNormal"/>
            </w:pPr>
            <w:r>
              <w:t>34 815,0</w:t>
            </w:r>
          </w:p>
        </w:tc>
        <w:tc>
          <w:tcPr>
            <w:tcW w:w="1444" w:type="dxa"/>
            <w:vMerge w:val="restart"/>
            <w:tcBorders>
              <w:top w:val="single" w:sz="4" w:space="0" w:color="auto"/>
              <w:left w:val="single" w:sz="4" w:space="0" w:color="auto"/>
              <w:bottom w:val="single" w:sz="4" w:space="0" w:color="auto"/>
              <w:right w:val="single" w:sz="4" w:space="0" w:color="auto"/>
            </w:tcBorders>
          </w:tcPr>
          <w:p w14:paraId="61DF1382" w14:textId="77777777" w:rsidR="00341BA3" w:rsidRDefault="00341BA3">
            <w:pPr>
              <w:pStyle w:val="ConsPlusNormal"/>
            </w:pPr>
            <w:r>
              <w:t>X</w:t>
            </w:r>
          </w:p>
        </w:tc>
        <w:tc>
          <w:tcPr>
            <w:tcW w:w="1384" w:type="dxa"/>
            <w:vMerge w:val="restart"/>
            <w:tcBorders>
              <w:top w:val="single" w:sz="4" w:space="0" w:color="auto"/>
              <w:left w:val="single" w:sz="4" w:space="0" w:color="auto"/>
              <w:bottom w:val="single" w:sz="4" w:space="0" w:color="auto"/>
              <w:right w:val="single" w:sz="4" w:space="0" w:color="auto"/>
            </w:tcBorders>
          </w:tcPr>
          <w:p w14:paraId="45FC420F" w14:textId="77777777" w:rsidR="00341BA3" w:rsidRDefault="00341BA3">
            <w:pPr>
              <w:pStyle w:val="ConsPlusNormal"/>
            </w:pPr>
            <w:r>
              <w:t>56 554 565,0</w:t>
            </w:r>
          </w:p>
        </w:tc>
        <w:tc>
          <w:tcPr>
            <w:tcW w:w="1189" w:type="dxa"/>
            <w:vMerge w:val="restart"/>
            <w:tcBorders>
              <w:top w:val="single" w:sz="4" w:space="0" w:color="auto"/>
              <w:left w:val="single" w:sz="4" w:space="0" w:color="auto"/>
              <w:bottom w:val="single" w:sz="4" w:space="0" w:color="auto"/>
              <w:right w:val="single" w:sz="4" w:space="0" w:color="auto"/>
            </w:tcBorders>
          </w:tcPr>
          <w:p w14:paraId="797F1F80" w14:textId="77777777" w:rsidR="00341BA3" w:rsidRDefault="00341BA3">
            <w:pPr>
              <w:pStyle w:val="ConsPlusNormal"/>
            </w:pPr>
            <w:r>
              <w:t>56,6</w:t>
            </w:r>
          </w:p>
        </w:tc>
      </w:tr>
      <w:tr w:rsidR="00341BA3" w14:paraId="2B856BF2" w14:textId="77777777">
        <w:tc>
          <w:tcPr>
            <w:tcW w:w="2974" w:type="dxa"/>
            <w:tcBorders>
              <w:top w:val="single" w:sz="4" w:space="0" w:color="auto"/>
              <w:left w:val="single" w:sz="4" w:space="0" w:color="auto"/>
              <w:bottom w:val="single" w:sz="4" w:space="0" w:color="auto"/>
              <w:right w:val="single" w:sz="4" w:space="0" w:color="auto"/>
            </w:tcBorders>
          </w:tcPr>
          <w:p w14:paraId="18E3C03B" w14:textId="77777777" w:rsidR="00341BA3" w:rsidRDefault="00341BA3">
            <w:pPr>
              <w:pStyle w:val="ConsPlusNormal"/>
            </w:pPr>
            <w:r>
              <w:t>1. Медицинская помощь, предоставляемая в рамках базовой программы ОМС застрахованным лицам</w:t>
            </w:r>
          </w:p>
        </w:tc>
        <w:tc>
          <w:tcPr>
            <w:tcW w:w="904" w:type="dxa"/>
            <w:vMerge/>
            <w:tcBorders>
              <w:top w:val="single" w:sz="4" w:space="0" w:color="auto"/>
              <w:left w:val="single" w:sz="4" w:space="0" w:color="auto"/>
              <w:bottom w:val="single" w:sz="4" w:space="0" w:color="auto"/>
              <w:right w:val="single" w:sz="4" w:space="0" w:color="auto"/>
            </w:tcBorders>
          </w:tcPr>
          <w:p w14:paraId="74525CF7" w14:textId="77777777" w:rsidR="00341BA3" w:rsidRDefault="00341BA3">
            <w:pPr>
              <w:pStyle w:val="ConsPlusNormal"/>
            </w:pPr>
          </w:p>
        </w:tc>
        <w:tc>
          <w:tcPr>
            <w:tcW w:w="2644" w:type="dxa"/>
            <w:vMerge/>
            <w:tcBorders>
              <w:top w:val="single" w:sz="4" w:space="0" w:color="auto"/>
              <w:left w:val="single" w:sz="4" w:space="0" w:color="auto"/>
              <w:bottom w:val="single" w:sz="4" w:space="0" w:color="auto"/>
              <w:right w:val="single" w:sz="4" w:space="0" w:color="auto"/>
            </w:tcBorders>
          </w:tcPr>
          <w:p w14:paraId="16C55F27" w14:textId="77777777" w:rsidR="00341BA3" w:rsidRDefault="00341BA3">
            <w:pPr>
              <w:pStyle w:val="ConsPlusNormal"/>
            </w:pPr>
          </w:p>
        </w:tc>
        <w:tc>
          <w:tcPr>
            <w:tcW w:w="1759" w:type="dxa"/>
            <w:vMerge/>
            <w:tcBorders>
              <w:top w:val="single" w:sz="4" w:space="0" w:color="auto"/>
              <w:left w:val="single" w:sz="4" w:space="0" w:color="auto"/>
              <w:bottom w:val="single" w:sz="4" w:space="0" w:color="auto"/>
              <w:right w:val="single" w:sz="4" w:space="0" w:color="auto"/>
            </w:tcBorders>
          </w:tcPr>
          <w:p w14:paraId="2CE0128B" w14:textId="77777777" w:rsidR="00341BA3" w:rsidRDefault="00341BA3">
            <w:pPr>
              <w:pStyle w:val="ConsPlusNormal"/>
            </w:pPr>
          </w:p>
        </w:tc>
        <w:tc>
          <w:tcPr>
            <w:tcW w:w="1759" w:type="dxa"/>
            <w:vMerge/>
            <w:tcBorders>
              <w:top w:val="single" w:sz="4" w:space="0" w:color="auto"/>
              <w:left w:val="single" w:sz="4" w:space="0" w:color="auto"/>
              <w:bottom w:val="single" w:sz="4" w:space="0" w:color="auto"/>
              <w:right w:val="single" w:sz="4" w:space="0" w:color="auto"/>
            </w:tcBorders>
          </w:tcPr>
          <w:p w14:paraId="2B341AE4" w14:textId="77777777" w:rsidR="00341BA3" w:rsidRDefault="00341BA3">
            <w:pPr>
              <w:pStyle w:val="ConsPlusNormal"/>
            </w:pPr>
          </w:p>
        </w:tc>
        <w:tc>
          <w:tcPr>
            <w:tcW w:w="1444" w:type="dxa"/>
            <w:vMerge/>
            <w:tcBorders>
              <w:top w:val="single" w:sz="4" w:space="0" w:color="auto"/>
              <w:left w:val="single" w:sz="4" w:space="0" w:color="auto"/>
              <w:bottom w:val="single" w:sz="4" w:space="0" w:color="auto"/>
              <w:right w:val="single" w:sz="4" w:space="0" w:color="auto"/>
            </w:tcBorders>
          </w:tcPr>
          <w:p w14:paraId="08F85FBE" w14:textId="77777777" w:rsidR="00341BA3" w:rsidRDefault="00341BA3">
            <w:pPr>
              <w:pStyle w:val="ConsPlusNormal"/>
            </w:pPr>
          </w:p>
        </w:tc>
        <w:tc>
          <w:tcPr>
            <w:tcW w:w="964" w:type="dxa"/>
            <w:vMerge/>
            <w:tcBorders>
              <w:top w:val="single" w:sz="4" w:space="0" w:color="auto"/>
              <w:left w:val="single" w:sz="4" w:space="0" w:color="auto"/>
              <w:bottom w:val="single" w:sz="4" w:space="0" w:color="auto"/>
              <w:right w:val="single" w:sz="4" w:space="0" w:color="auto"/>
            </w:tcBorders>
          </w:tcPr>
          <w:p w14:paraId="3B7DB75E" w14:textId="77777777" w:rsidR="00341BA3" w:rsidRDefault="00341BA3">
            <w:pPr>
              <w:pStyle w:val="ConsPlusNormal"/>
            </w:pPr>
          </w:p>
        </w:tc>
        <w:tc>
          <w:tcPr>
            <w:tcW w:w="1444" w:type="dxa"/>
            <w:vMerge/>
            <w:tcBorders>
              <w:top w:val="single" w:sz="4" w:space="0" w:color="auto"/>
              <w:left w:val="single" w:sz="4" w:space="0" w:color="auto"/>
              <w:bottom w:val="single" w:sz="4" w:space="0" w:color="auto"/>
              <w:right w:val="single" w:sz="4" w:space="0" w:color="auto"/>
            </w:tcBorders>
          </w:tcPr>
          <w:p w14:paraId="60F06597" w14:textId="77777777" w:rsidR="00341BA3" w:rsidRDefault="00341BA3">
            <w:pPr>
              <w:pStyle w:val="ConsPlusNormal"/>
            </w:pPr>
          </w:p>
        </w:tc>
        <w:tc>
          <w:tcPr>
            <w:tcW w:w="1384" w:type="dxa"/>
            <w:vMerge/>
            <w:tcBorders>
              <w:top w:val="single" w:sz="4" w:space="0" w:color="auto"/>
              <w:left w:val="single" w:sz="4" w:space="0" w:color="auto"/>
              <w:bottom w:val="single" w:sz="4" w:space="0" w:color="auto"/>
              <w:right w:val="single" w:sz="4" w:space="0" w:color="auto"/>
            </w:tcBorders>
          </w:tcPr>
          <w:p w14:paraId="017646E6" w14:textId="77777777" w:rsidR="00341BA3" w:rsidRDefault="00341BA3">
            <w:pPr>
              <w:pStyle w:val="ConsPlusNormal"/>
            </w:pPr>
          </w:p>
        </w:tc>
        <w:tc>
          <w:tcPr>
            <w:tcW w:w="1189" w:type="dxa"/>
            <w:vMerge/>
            <w:tcBorders>
              <w:top w:val="single" w:sz="4" w:space="0" w:color="auto"/>
              <w:left w:val="single" w:sz="4" w:space="0" w:color="auto"/>
              <w:bottom w:val="single" w:sz="4" w:space="0" w:color="auto"/>
              <w:right w:val="single" w:sz="4" w:space="0" w:color="auto"/>
            </w:tcBorders>
          </w:tcPr>
          <w:p w14:paraId="318A8E64" w14:textId="77777777" w:rsidR="00341BA3" w:rsidRDefault="00341BA3">
            <w:pPr>
              <w:pStyle w:val="ConsPlusNormal"/>
            </w:pPr>
          </w:p>
        </w:tc>
      </w:tr>
      <w:tr w:rsidR="00341BA3" w14:paraId="6D6D38B0" w14:textId="77777777">
        <w:tc>
          <w:tcPr>
            <w:tcW w:w="2974" w:type="dxa"/>
            <w:tcBorders>
              <w:top w:val="single" w:sz="4" w:space="0" w:color="auto"/>
              <w:left w:val="single" w:sz="4" w:space="0" w:color="auto"/>
              <w:bottom w:val="single" w:sz="4" w:space="0" w:color="auto"/>
              <w:right w:val="single" w:sz="4" w:space="0" w:color="auto"/>
            </w:tcBorders>
          </w:tcPr>
          <w:p w14:paraId="388AEB2F" w14:textId="77777777" w:rsidR="00341BA3" w:rsidRDefault="00341BA3">
            <w:pPr>
              <w:pStyle w:val="ConsPlusNormal"/>
            </w:pPr>
            <w:r>
              <w:t>1. Скорая, в том числе скорая специализированная, медицинская помощь</w:t>
            </w:r>
          </w:p>
        </w:tc>
        <w:tc>
          <w:tcPr>
            <w:tcW w:w="904" w:type="dxa"/>
            <w:tcBorders>
              <w:top w:val="single" w:sz="4" w:space="0" w:color="auto"/>
              <w:left w:val="single" w:sz="4" w:space="0" w:color="auto"/>
              <w:bottom w:val="single" w:sz="4" w:space="0" w:color="auto"/>
              <w:right w:val="single" w:sz="4" w:space="0" w:color="auto"/>
            </w:tcBorders>
          </w:tcPr>
          <w:p w14:paraId="446D381D" w14:textId="77777777" w:rsidR="00341BA3" w:rsidRDefault="00341BA3">
            <w:pPr>
              <w:pStyle w:val="ConsPlusNormal"/>
            </w:pPr>
            <w:bookmarkStart w:id="135" w:name="Par4715"/>
            <w:bookmarkEnd w:id="135"/>
            <w:r>
              <w:t>33</w:t>
            </w:r>
          </w:p>
        </w:tc>
        <w:tc>
          <w:tcPr>
            <w:tcW w:w="2644" w:type="dxa"/>
            <w:tcBorders>
              <w:top w:val="single" w:sz="4" w:space="0" w:color="auto"/>
              <w:left w:val="single" w:sz="4" w:space="0" w:color="auto"/>
              <w:bottom w:val="single" w:sz="4" w:space="0" w:color="auto"/>
              <w:right w:val="single" w:sz="4" w:space="0" w:color="auto"/>
            </w:tcBorders>
          </w:tcPr>
          <w:p w14:paraId="2D0E7E03" w14:textId="77777777" w:rsidR="00341BA3" w:rsidRDefault="00341BA3">
            <w:pPr>
              <w:pStyle w:val="ConsPlusNormal"/>
            </w:pPr>
            <w:r>
              <w:t>вызов</w:t>
            </w:r>
          </w:p>
        </w:tc>
        <w:tc>
          <w:tcPr>
            <w:tcW w:w="1759" w:type="dxa"/>
            <w:tcBorders>
              <w:top w:val="single" w:sz="4" w:space="0" w:color="auto"/>
              <w:left w:val="single" w:sz="4" w:space="0" w:color="auto"/>
              <w:bottom w:val="single" w:sz="4" w:space="0" w:color="auto"/>
              <w:right w:val="single" w:sz="4" w:space="0" w:color="auto"/>
            </w:tcBorders>
          </w:tcPr>
          <w:p w14:paraId="20050BE3" w14:textId="77777777" w:rsidR="00341BA3" w:rsidRDefault="00341BA3">
            <w:pPr>
              <w:pStyle w:val="ConsPlusNormal"/>
            </w:pPr>
            <w:r>
              <w:t>0,302924</w:t>
            </w:r>
          </w:p>
        </w:tc>
        <w:tc>
          <w:tcPr>
            <w:tcW w:w="1759" w:type="dxa"/>
            <w:tcBorders>
              <w:top w:val="single" w:sz="4" w:space="0" w:color="auto"/>
              <w:left w:val="single" w:sz="4" w:space="0" w:color="auto"/>
              <w:bottom w:val="single" w:sz="4" w:space="0" w:color="auto"/>
              <w:right w:val="single" w:sz="4" w:space="0" w:color="auto"/>
            </w:tcBorders>
          </w:tcPr>
          <w:p w14:paraId="7CA5D249" w14:textId="77777777" w:rsidR="00341BA3" w:rsidRDefault="00341BA3">
            <w:pPr>
              <w:pStyle w:val="ConsPlusNormal"/>
            </w:pPr>
            <w:r>
              <w:t>6 995,8</w:t>
            </w:r>
          </w:p>
        </w:tc>
        <w:tc>
          <w:tcPr>
            <w:tcW w:w="1444" w:type="dxa"/>
            <w:tcBorders>
              <w:top w:val="single" w:sz="4" w:space="0" w:color="auto"/>
              <w:left w:val="single" w:sz="4" w:space="0" w:color="auto"/>
              <w:bottom w:val="single" w:sz="4" w:space="0" w:color="auto"/>
              <w:right w:val="single" w:sz="4" w:space="0" w:color="auto"/>
            </w:tcBorders>
          </w:tcPr>
          <w:p w14:paraId="00813E06"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9351743" w14:textId="77777777" w:rsidR="00341BA3" w:rsidRDefault="00341BA3">
            <w:pPr>
              <w:pStyle w:val="ConsPlusNormal"/>
            </w:pPr>
            <w:r>
              <w:t>2 119,2</w:t>
            </w:r>
          </w:p>
        </w:tc>
        <w:tc>
          <w:tcPr>
            <w:tcW w:w="1444" w:type="dxa"/>
            <w:tcBorders>
              <w:top w:val="single" w:sz="4" w:space="0" w:color="auto"/>
              <w:left w:val="single" w:sz="4" w:space="0" w:color="auto"/>
              <w:bottom w:val="single" w:sz="4" w:space="0" w:color="auto"/>
              <w:right w:val="single" w:sz="4" w:space="0" w:color="auto"/>
            </w:tcBorders>
          </w:tcPr>
          <w:p w14:paraId="04CA5031"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0732790" w14:textId="77777777" w:rsidR="00341BA3" w:rsidRDefault="00341BA3">
            <w:pPr>
              <w:pStyle w:val="ConsPlusNormal"/>
            </w:pPr>
            <w:r>
              <w:t>3 442 479,3</w:t>
            </w:r>
          </w:p>
        </w:tc>
        <w:tc>
          <w:tcPr>
            <w:tcW w:w="1189" w:type="dxa"/>
            <w:tcBorders>
              <w:top w:val="single" w:sz="4" w:space="0" w:color="auto"/>
              <w:left w:val="single" w:sz="4" w:space="0" w:color="auto"/>
              <w:bottom w:val="single" w:sz="4" w:space="0" w:color="auto"/>
              <w:right w:val="single" w:sz="4" w:space="0" w:color="auto"/>
            </w:tcBorders>
          </w:tcPr>
          <w:p w14:paraId="3CC1AF42" w14:textId="77777777" w:rsidR="00341BA3" w:rsidRDefault="00341BA3">
            <w:pPr>
              <w:pStyle w:val="ConsPlusNormal"/>
            </w:pPr>
            <w:r>
              <w:t>X</w:t>
            </w:r>
          </w:p>
        </w:tc>
      </w:tr>
      <w:tr w:rsidR="00341BA3" w14:paraId="40DB2C66" w14:textId="77777777">
        <w:tc>
          <w:tcPr>
            <w:tcW w:w="2974" w:type="dxa"/>
            <w:tcBorders>
              <w:top w:val="single" w:sz="4" w:space="0" w:color="auto"/>
              <w:left w:val="single" w:sz="4" w:space="0" w:color="auto"/>
              <w:bottom w:val="single" w:sz="4" w:space="0" w:color="auto"/>
              <w:right w:val="single" w:sz="4" w:space="0" w:color="auto"/>
            </w:tcBorders>
          </w:tcPr>
          <w:p w14:paraId="12249D3E" w14:textId="77777777" w:rsidR="00341BA3" w:rsidRDefault="00341BA3">
            <w:pPr>
              <w:pStyle w:val="ConsPlusNormal"/>
            </w:pPr>
            <w:r>
              <w:lastRenderedPageBreak/>
              <w:t>2. Первичная медико-санитарная помощь</w:t>
            </w:r>
          </w:p>
        </w:tc>
        <w:tc>
          <w:tcPr>
            <w:tcW w:w="904" w:type="dxa"/>
            <w:tcBorders>
              <w:top w:val="single" w:sz="4" w:space="0" w:color="auto"/>
              <w:left w:val="single" w:sz="4" w:space="0" w:color="auto"/>
              <w:bottom w:val="single" w:sz="4" w:space="0" w:color="auto"/>
              <w:right w:val="single" w:sz="4" w:space="0" w:color="auto"/>
            </w:tcBorders>
          </w:tcPr>
          <w:p w14:paraId="21B11D2E" w14:textId="77777777" w:rsidR="00341BA3" w:rsidRDefault="00341BA3">
            <w:pPr>
              <w:pStyle w:val="ConsPlusNormal"/>
            </w:pPr>
            <w:r>
              <w:t>34</w:t>
            </w:r>
          </w:p>
        </w:tc>
        <w:tc>
          <w:tcPr>
            <w:tcW w:w="2644" w:type="dxa"/>
            <w:tcBorders>
              <w:top w:val="single" w:sz="4" w:space="0" w:color="auto"/>
              <w:left w:val="single" w:sz="4" w:space="0" w:color="auto"/>
              <w:bottom w:val="single" w:sz="4" w:space="0" w:color="auto"/>
              <w:right w:val="single" w:sz="4" w:space="0" w:color="auto"/>
            </w:tcBorders>
          </w:tcPr>
          <w:p w14:paraId="22B93665"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36687B83"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61571A9E"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65A50AEB"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07A0CC51"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3ECAE4F7"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8BEB1A6"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16B1DF96" w14:textId="77777777" w:rsidR="00341BA3" w:rsidRDefault="00341BA3">
            <w:pPr>
              <w:pStyle w:val="ConsPlusNormal"/>
            </w:pPr>
            <w:r>
              <w:t>X</w:t>
            </w:r>
          </w:p>
        </w:tc>
      </w:tr>
      <w:tr w:rsidR="00341BA3" w14:paraId="2C602ED8" w14:textId="77777777">
        <w:tc>
          <w:tcPr>
            <w:tcW w:w="2974" w:type="dxa"/>
            <w:tcBorders>
              <w:top w:val="single" w:sz="4" w:space="0" w:color="auto"/>
              <w:left w:val="single" w:sz="4" w:space="0" w:color="auto"/>
              <w:bottom w:val="single" w:sz="4" w:space="0" w:color="auto"/>
              <w:right w:val="single" w:sz="4" w:space="0" w:color="auto"/>
            </w:tcBorders>
          </w:tcPr>
          <w:p w14:paraId="334313A8" w14:textId="77777777" w:rsidR="00341BA3" w:rsidRDefault="00341BA3">
            <w:pPr>
              <w:pStyle w:val="ConsPlusNormal"/>
            </w:pPr>
            <w:r>
              <w:t>2.1 В амбулаторных условиях:</w:t>
            </w:r>
          </w:p>
        </w:tc>
        <w:tc>
          <w:tcPr>
            <w:tcW w:w="904" w:type="dxa"/>
            <w:tcBorders>
              <w:top w:val="single" w:sz="4" w:space="0" w:color="auto"/>
              <w:left w:val="single" w:sz="4" w:space="0" w:color="auto"/>
              <w:bottom w:val="single" w:sz="4" w:space="0" w:color="auto"/>
              <w:right w:val="single" w:sz="4" w:space="0" w:color="auto"/>
            </w:tcBorders>
          </w:tcPr>
          <w:p w14:paraId="2F55DC43" w14:textId="77777777" w:rsidR="00341BA3" w:rsidRDefault="00341BA3">
            <w:pPr>
              <w:pStyle w:val="ConsPlusNormal"/>
            </w:pPr>
            <w:r>
              <w:t>35</w:t>
            </w:r>
          </w:p>
        </w:tc>
        <w:tc>
          <w:tcPr>
            <w:tcW w:w="2644" w:type="dxa"/>
            <w:tcBorders>
              <w:top w:val="single" w:sz="4" w:space="0" w:color="auto"/>
              <w:left w:val="single" w:sz="4" w:space="0" w:color="auto"/>
              <w:bottom w:val="single" w:sz="4" w:space="0" w:color="auto"/>
              <w:right w:val="single" w:sz="4" w:space="0" w:color="auto"/>
            </w:tcBorders>
          </w:tcPr>
          <w:p w14:paraId="0BEFD414"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0AA7BFA9"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6070794E"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55EA870B"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14B8571"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694B0EB9"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F80C4C4"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0A09932F" w14:textId="77777777" w:rsidR="00341BA3" w:rsidRDefault="00341BA3">
            <w:pPr>
              <w:pStyle w:val="ConsPlusNormal"/>
            </w:pPr>
            <w:r>
              <w:t>X</w:t>
            </w:r>
          </w:p>
        </w:tc>
      </w:tr>
      <w:tr w:rsidR="00341BA3" w14:paraId="7A92BE94" w14:textId="77777777">
        <w:tc>
          <w:tcPr>
            <w:tcW w:w="2974" w:type="dxa"/>
            <w:tcBorders>
              <w:top w:val="single" w:sz="4" w:space="0" w:color="auto"/>
              <w:left w:val="single" w:sz="4" w:space="0" w:color="auto"/>
              <w:bottom w:val="single" w:sz="4" w:space="0" w:color="auto"/>
              <w:right w:val="single" w:sz="4" w:space="0" w:color="auto"/>
            </w:tcBorders>
          </w:tcPr>
          <w:p w14:paraId="00F1D3DD" w14:textId="77777777" w:rsidR="00341BA3" w:rsidRDefault="00341BA3">
            <w:pPr>
              <w:pStyle w:val="ConsPlusNormal"/>
            </w:pPr>
            <w:r>
              <w:t xml:space="preserve">2.1.1 посещения с профилактическими и иными целями, всего (сумма </w:t>
            </w:r>
            <w:hyperlink w:anchor="Par4755" w:history="1">
              <w:r>
                <w:rPr>
                  <w:color w:val="0000FF"/>
                </w:rPr>
                <w:t>строк 35.1.1</w:t>
              </w:r>
            </w:hyperlink>
            <w:r>
              <w:t xml:space="preserve"> + </w:t>
            </w:r>
            <w:hyperlink w:anchor="Par4765" w:history="1">
              <w:r>
                <w:rPr>
                  <w:color w:val="0000FF"/>
                </w:rPr>
                <w:t>35.1.2</w:t>
              </w:r>
            </w:hyperlink>
            <w:r>
              <w:t xml:space="preserve"> + </w:t>
            </w:r>
            <w:hyperlink w:anchor="Par4785" w:history="1">
              <w:r>
                <w:rPr>
                  <w:color w:val="0000FF"/>
                </w:rPr>
                <w:t>35.1.3</w:t>
              </w:r>
            </w:hyperlink>
            <w:r>
              <w:t>), из них</w:t>
            </w:r>
          </w:p>
        </w:tc>
        <w:tc>
          <w:tcPr>
            <w:tcW w:w="904" w:type="dxa"/>
            <w:tcBorders>
              <w:top w:val="single" w:sz="4" w:space="0" w:color="auto"/>
              <w:left w:val="single" w:sz="4" w:space="0" w:color="auto"/>
              <w:bottom w:val="single" w:sz="4" w:space="0" w:color="auto"/>
              <w:right w:val="single" w:sz="4" w:space="0" w:color="auto"/>
            </w:tcBorders>
          </w:tcPr>
          <w:p w14:paraId="58596C06" w14:textId="77777777" w:rsidR="00341BA3" w:rsidRDefault="00341BA3">
            <w:pPr>
              <w:pStyle w:val="ConsPlusNormal"/>
            </w:pPr>
            <w:bookmarkStart w:id="136" w:name="Par4745"/>
            <w:bookmarkEnd w:id="136"/>
            <w:r>
              <w:t>35.1</w:t>
            </w:r>
          </w:p>
        </w:tc>
        <w:tc>
          <w:tcPr>
            <w:tcW w:w="2644" w:type="dxa"/>
            <w:tcBorders>
              <w:top w:val="single" w:sz="4" w:space="0" w:color="auto"/>
              <w:left w:val="single" w:sz="4" w:space="0" w:color="auto"/>
              <w:bottom w:val="single" w:sz="4" w:space="0" w:color="auto"/>
              <w:right w:val="single" w:sz="4" w:space="0" w:color="auto"/>
            </w:tcBorders>
          </w:tcPr>
          <w:p w14:paraId="7991F87F" w14:textId="77777777" w:rsidR="00341BA3" w:rsidRDefault="00341BA3">
            <w:pPr>
              <w:pStyle w:val="ConsPlusNormal"/>
            </w:pPr>
            <w:r>
              <w:t>посещения/комплексные посещения</w:t>
            </w:r>
          </w:p>
        </w:tc>
        <w:tc>
          <w:tcPr>
            <w:tcW w:w="1759" w:type="dxa"/>
            <w:tcBorders>
              <w:top w:val="single" w:sz="4" w:space="0" w:color="auto"/>
              <w:left w:val="single" w:sz="4" w:space="0" w:color="auto"/>
              <w:bottom w:val="single" w:sz="4" w:space="0" w:color="auto"/>
              <w:right w:val="single" w:sz="4" w:space="0" w:color="auto"/>
            </w:tcBorders>
          </w:tcPr>
          <w:p w14:paraId="6FF70F07" w14:textId="77777777" w:rsidR="00341BA3" w:rsidRDefault="00341BA3">
            <w:pPr>
              <w:pStyle w:val="ConsPlusNormal"/>
            </w:pPr>
            <w:r>
              <w:t>3,050851</w:t>
            </w:r>
          </w:p>
        </w:tc>
        <w:tc>
          <w:tcPr>
            <w:tcW w:w="1759" w:type="dxa"/>
            <w:tcBorders>
              <w:top w:val="single" w:sz="4" w:space="0" w:color="auto"/>
              <w:left w:val="single" w:sz="4" w:space="0" w:color="auto"/>
              <w:bottom w:val="single" w:sz="4" w:space="0" w:color="auto"/>
              <w:right w:val="single" w:sz="4" w:space="0" w:color="auto"/>
            </w:tcBorders>
          </w:tcPr>
          <w:p w14:paraId="74087926" w14:textId="77777777" w:rsidR="00341BA3" w:rsidRDefault="00341BA3">
            <w:pPr>
              <w:pStyle w:val="ConsPlusNormal"/>
            </w:pPr>
            <w:r>
              <w:t>1 918,2</w:t>
            </w:r>
          </w:p>
        </w:tc>
        <w:tc>
          <w:tcPr>
            <w:tcW w:w="1444" w:type="dxa"/>
            <w:tcBorders>
              <w:top w:val="single" w:sz="4" w:space="0" w:color="auto"/>
              <w:left w:val="single" w:sz="4" w:space="0" w:color="auto"/>
              <w:bottom w:val="single" w:sz="4" w:space="0" w:color="auto"/>
              <w:right w:val="single" w:sz="4" w:space="0" w:color="auto"/>
            </w:tcBorders>
          </w:tcPr>
          <w:p w14:paraId="041C9F85"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9205668" w14:textId="77777777" w:rsidR="00341BA3" w:rsidRDefault="00341BA3">
            <w:pPr>
              <w:pStyle w:val="ConsPlusNormal"/>
            </w:pPr>
            <w:r>
              <w:t>5 852,2</w:t>
            </w:r>
          </w:p>
        </w:tc>
        <w:tc>
          <w:tcPr>
            <w:tcW w:w="1444" w:type="dxa"/>
            <w:tcBorders>
              <w:top w:val="single" w:sz="4" w:space="0" w:color="auto"/>
              <w:left w:val="single" w:sz="4" w:space="0" w:color="auto"/>
              <w:bottom w:val="single" w:sz="4" w:space="0" w:color="auto"/>
              <w:right w:val="single" w:sz="4" w:space="0" w:color="auto"/>
            </w:tcBorders>
          </w:tcPr>
          <w:p w14:paraId="489FAA40"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0532441" w14:textId="77777777" w:rsidR="00341BA3" w:rsidRDefault="00341BA3">
            <w:pPr>
              <w:pStyle w:val="ConsPlusNormal"/>
            </w:pPr>
            <w:r>
              <w:t>9 506 536,3</w:t>
            </w:r>
          </w:p>
        </w:tc>
        <w:tc>
          <w:tcPr>
            <w:tcW w:w="1189" w:type="dxa"/>
            <w:tcBorders>
              <w:top w:val="single" w:sz="4" w:space="0" w:color="auto"/>
              <w:left w:val="single" w:sz="4" w:space="0" w:color="auto"/>
              <w:bottom w:val="single" w:sz="4" w:space="0" w:color="auto"/>
              <w:right w:val="single" w:sz="4" w:space="0" w:color="auto"/>
            </w:tcBorders>
          </w:tcPr>
          <w:p w14:paraId="00A2A4A3" w14:textId="77777777" w:rsidR="00341BA3" w:rsidRDefault="00341BA3">
            <w:pPr>
              <w:pStyle w:val="ConsPlusNormal"/>
            </w:pPr>
            <w:r>
              <w:t>X</w:t>
            </w:r>
          </w:p>
        </w:tc>
      </w:tr>
      <w:tr w:rsidR="00341BA3" w14:paraId="4421EE11" w14:textId="77777777">
        <w:tc>
          <w:tcPr>
            <w:tcW w:w="2974" w:type="dxa"/>
            <w:tcBorders>
              <w:top w:val="single" w:sz="4" w:space="0" w:color="auto"/>
              <w:left w:val="single" w:sz="4" w:space="0" w:color="auto"/>
              <w:bottom w:val="single" w:sz="4" w:space="0" w:color="auto"/>
              <w:right w:val="single" w:sz="4" w:space="0" w:color="auto"/>
            </w:tcBorders>
          </w:tcPr>
          <w:p w14:paraId="6AA62AE7" w14:textId="77777777" w:rsidR="00341BA3" w:rsidRDefault="00341BA3">
            <w:pPr>
              <w:pStyle w:val="ConsPlusNormal"/>
            </w:pPr>
            <w:r>
              <w:t>для проведения профилактических медицинских осмотров</w:t>
            </w:r>
          </w:p>
        </w:tc>
        <w:tc>
          <w:tcPr>
            <w:tcW w:w="904" w:type="dxa"/>
            <w:tcBorders>
              <w:top w:val="single" w:sz="4" w:space="0" w:color="auto"/>
              <w:left w:val="single" w:sz="4" w:space="0" w:color="auto"/>
              <w:bottom w:val="single" w:sz="4" w:space="0" w:color="auto"/>
              <w:right w:val="single" w:sz="4" w:space="0" w:color="auto"/>
            </w:tcBorders>
          </w:tcPr>
          <w:p w14:paraId="03C8BDF5" w14:textId="77777777" w:rsidR="00341BA3" w:rsidRDefault="00341BA3">
            <w:pPr>
              <w:pStyle w:val="ConsPlusNormal"/>
            </w:pPr>
            <w:bookmarkStart w:id="137" w:name="Par4755"/>
            <w:bookmarkEnd w:id="137"/>
            <w:r>
              <w:t>35.1.1</w:t>
            </w:r>
          </w:p>
        </w:tc>
        <w:tc>
          <w:tcPr>
            <w:tcW w:w="2644" w:type="dxa"/>
            <w:tcBorders>
              <w:top w:val="single" w:sz="4" w:space="0" w:color="auto"/>
              <w:left w:val="single" w:sz="4" w:space="0" w:color="auto"/>
              <w:bottom w:val="single" w:sz="4" w:space="0" w:color="auto"/>
              <w:right w:val="single" w:sz="4" w:space="0" w:color="auto"/>
            </w:tcBorders>
          </w:tcPr>
          <w:p w14:paraId="472C11E8"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00B7CA13" w14:textId="77777777" w:rsidR="00341BA3" w:rsidRDefault="00341BA3">
            <w:pPr>
              <w:pStyle w:val="ConsPlusNormal"/>
            </w:pPr>
            <w:r>
              <w:t>0,265590</w:t>
            </w:r>
          </w:p>
        </w:tc>
        <w:tc>
          <w:tcPr>
            <w:tcW w:w="1759" w:type="dxa"/>
            <w:tcBorders>
              <w:top w:val="single" w:sz="4" w:space="0" w:color="auto"/>
              <w:left w:val="single" w:sz="4" w:space="0" w:color="auto"/>
              <w:bottom w:val="single" w:sz="4" w:space="0" w:color="auto"/>
              <w:right w:val="single" w:sz="4" w:space="0" w:color="auto"/>
            </w:tcBorders>
          </w:tcPr>
          <w:p w14:paraId="25CFF7BF" w14:textId="77777777" w:rsidR="00341BA3" w:rsidRDefault="00341BA3">
            <w:pPr>
              <w:pStyle w:val="ConsPlusNormal"/>
            </w:pPr>
            <w:r>
              <w:t>3 897,2</w:t>
            </w:r>
          </w:p>
        </w:tc>
        <w:tc>
          <w:tcPr>
            <w:tcW w:w="1444" w:type="dxa"/>
            <w:tcBorders>
              <w:top w:val="single" w:sz="4" w:space="0" w:color="auto"/>
              <w:left w:val="single" w:sz="4" w:space="0" w:color="auto"/>
              <w:bottom w:val="single" w:sz="4" w:space="0" w:color="auto"/>
              <w:right w:val="single" w:sz="4" w:space="0" w:color="auto"/>
            </w:tcBorders>
          </w:tcPr>
          <w:p w14:paraId="366020BF"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0D513DF" w14:textId="77777777" w:rsidR="00341BA3" w:rsidRDefault="00341BA3">
            <w:pPr>
              <w:pStyle w:val="ConsPlusNormal"/>
            </w:pPr>
            <w:r>
              <w:t>1 035,0</w:t>
            </w:r>
          </w:p>
        </w:tc>
        <w:tc>
          <w:tcPr>
            <w:tcW w:w="1444" w:type="dxa"/>
            <w:tcBorders>
              <w:top w:val="single" w:sz="4" w:space="0" w:color="auto"/>
              <w:left w:val="single" w:sz="4" w:space="0" w:color="auto"/>
              <w:bottom w:val="single" w:sz="4" w:space="0" w:color="auto"/>
              <w:right w:val="single" w:sz="4" w:space="0" w:color="auto"/>
            </w:tcBorders>
          </w:tcPr>
          <w:p w14:paraId="296810F4"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85F2A4C" w14:textId="77777777" w:rsidR="00341BA3" w:rsidRDefault="00341BA3">
            <w:pPr>
              <w:pStyle w:val="ConsPlusNormal"/>
            </w:pPr>
            <w:r>
              <w:t>1 681 361,7</w:t>
            </w:r>
          </w:p>
        </w:tc>
        <w:tc>
          <w:tcPr>
            <w:tcW w:w="1189" w:type="dxa"/>
            <w:tcBorders>
              <w:top w:val="single" w:sz="4" w:space="0" w:color="auto"/>
              <w:left w:val="single" w:sz="4" w:space="0" w:color="auto"/>
              <w:bottom w:val="single" w:sz="4" w:space="0" w:color="auto"/>
              <w:right w:val="single" w:sz="4" w:space="0" w:color="auto"/>
            </w:tcBorders>
          </w:tcPr>
          <w:p w14:paraId="15E66E4B" w14:textId="77777777" w:rsidR="00341BA3" w:rsidRDefault="00341BA3">
            <w:pPr>
              <w:pStyle w:val="ConsPlusNormal"/>
            </w:pPr>
            <w:r>
              <w:t>X</w:t>
            </w:r>
          </w:p>
        </w:tc>
      </w:tr>
      <w:tr w:rsidR="00341BA3" w14:paraId="6D88F841" w14:textId="77777777">
        <w:tc>
          <w:tcPr>
            <w:tcW w:w="2974" w:type="dxa"/>
            <w:tcBorders>
              <w:top w:val="single" w:sz="4" w:space="0" w:color="auto"/>
              <w:left w:val="single" w:sz="4" w:space="0" w:color="auto"/>
              <w:bottom w:val="single" w:sz="4" w:space="0" w:color="auto"/>
              <w:right w:val="single" w:sz="4" w:space="0" w:color="auto"/>
            </w:tcBorders>
          </w:tcPr>
          <w:p w14:paraId="64B6CC34" w14:textId="77777777" w:rsidR="00341BA3" w:rsidRDefault="00341BA3">
            <w:pPr>
              <w:pStyle w:val="ConsPlusNormal"/>
            </w:pPr>
            <w:r>
              <w:t>для проведения диспансеризации, всего, в том числе</w:t>
            </w:r>
          </w:p>
        </w:tc>
        <w:tc>
          <w:tcPr>
            <w:tcW w:w="904" w:type="dxa"/>
            <w:tcBorders>
              <w:top w:val="single" w:sz="4" w:space="0" w:color="auto"/>
              <w:left w:val="single" w:sz="4" w:space="0" w:color="auto"/>
              <w:bottom w:val="single" w:sz="4" w:space="0" w:color="auto"/>
              <w:right w:val="single" w:sz="4" w:space="0" w:color="auto"/>
            </w:tcBorders>
          </w:tcPr>
          <w:p w14:paraId="53C4D269" w14:textId="77777777" w:rsidR="00341BA3" w:rsidRDefault="00341BA3">
            <w:pPr>
              <w:pStyle w:val="ConsPlusNormal"/>
            </w:pPr>
            <w:bookmarkStart w:id="138" w:name="Par4765"/>
            <w:bookmarkEnd w:id="138"/>
            <w:r>
              <w:t>35.1.2</w:t>
            </w:r>
          </w:p>
        </w:tc>
        <w:tc>
          <w:tcPr>
            <w:tcW w:w="2644" w:type="dxa"/>
            <w:tcBorders>
              <w:top w:val="single" w:sz="4" w:space="0" w:color="auto"/>
              <w:left w:val="single" w:sz="4" w:space="0" w:color="auto"/>
              <w:bottom w:val="single" w:sz="4" w:space="0" w:color="auto"/>
              <w:right w:val="single" w:sz="4" w:space="0" w:color="auto"/>
            </w:tcBorders>
          </w:tcPr>
          <w:p w14:paraId="40C8F916"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79088CE4" w14:textId="77777777" w:rsidR="00341BA3" w:rsidRDefault="00341BA3">
            <w:pPr>
              <w:pStyle w:val="ConsPlusNormal"/>
            </w:pPr>
            <w:r>
              <w:t>0,331413</w:t>
            </w:r>
          </w:p>
        </w:tc>
        <w:tc>
          <w:tcPr>
            <w:tcW w:w="1759" w:type="dxa"/>
            <w:tcBorders>
              <w:top w:val="single" w:sz="4" w:space="0" w:color="auto"/>
              <w:left w:val="single" w:sz="4" w:space="0" w:color="auto"/>
              <w:bottom w:val="single" w:sz="4" w:space="0" w:color="auto"/>
              <w:right w:val="single" w:sz="4" w:space="0" w:color="auto"/>
            </w:tcBorders>
          </w:tcPr>
          <w:p w14:paraId="5812071B" w14:textId="77777777" w:rsidR="00341BA3" w:rsidRDefault="00341BA3">
            <w:pPr>
              <w:pStyle w:val="ConsPlusNormal"/>
            </w:pPr>
            <w:r>
              <w:t>4 255,8</w:t>
            </w:r>
          </w:p>
        </w:tc>
        <w:tc>
          <w:tcPr>
            <w:tcW w:w="1444" w:type="dxa"/>
            <w:tcBorders>
              <w:top w:val="single" w:sz="4" w:space="0" w:color="auto"/>
              <w:left w:val="single" w:sz="4" w:space="0" w:color="auto"/>
              <w:bottom w:val="single" w:sz="4" w:space="0" w:color="auto"/>
              <w:right w:val="single" w:sz="4" w:space="0" w:color="auto"/>
            </w:tcBorders>
          </w:tcPr>
          <w:p w14:paraId="46A76F73"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06B640C" w14:textId="77777777" w:rsidR="00341BA3" w:rsidRDefault="00341BA3">
            <w:pPr>
              <w:pStyle w:val="ConsPlusNormal"/>
            </w:pPr>
            <w:r>
              <w:t>1 410,4</w:t>
            </w:r>
          </w:p>
        </w:tc>
        <w:tc>
          <w:tcPr>
            <w:tcW w:w="1444" w:type="dxa"/>
            <w:tcBorders>
              <w:top w:val="single" w:sz="4" w:space="0" w:color="auto"/>
              <w:left w:val="single" w:sz="4" w:space="0" w:color="auto"/>
              <w:bottom w:val="single" w:sz="4" w:space="0" w:color="auto"/>
              <w:right w:val="single" w:sz="4" w:space="0" w:color="auto"/>
            </w:tcBorders>
          </w:tcPr>
          <w:p w14:paraId="52E9EEF5"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3811B98" w14:textId="77777777" w:rsidR="00341BA3" w:rsidRDefault="00341BA3">
            <w:pPr>
              <w:pStyle w:val="ConsPlusNormal"/>
            </w:pPr>
            <w:r>
              <w:t>2 291 159,2</w:t>
            </w:r>
          </w:p>
        </w:tc>
        <w:tc>
          <w:tcPr>
            <w:tcW w:w="1189" w:type="dxa"/>
            <w:tcBorders>
              <w:top w:val="single" w:sz="4" w:space="0" w:color="auto"/>
              <w:left w:val="single" w:sz="4" w:space="0" w:color="auto"/>
              <w:bottom w:val="single" w:sz="4" w:space="0" w:color="auto"/>
              <w:right w:val="single" w:sz="4" w:space="0" w:color="auto"/>
            </w:tcBorders>
          </w:tcPr>
          <w:p w14:paraId="3B0C9A51" w14:textId="77777777" w:rsidR="00341BA3" w:rsidRDefault="00341BA3">
            <w:pPr>
              <w:pStyle w:val="ConsPlusNormal"/>
            </w:pPr>
            <w:r>
              <w:t>X</w:t>
            </w:r>
          </w:p>
        </w:tc>
      </w:tr>
      <w:tr w:rsidR="00341BA3" w14:paraId="4A0E450C" w14:textId="77777777">
        <w:tc>
          <w:tcPr>
            <w:tcW w:w="2974" w:type="dxa"/>
            <w:tcBorders>
              <w:top w:val="single" w:sz="4" w:space="0" w:color="auto"/>
              <w:left w:val="single" w:sz="4" w:space="0" w:color="auto"/>
              <w:bottom w:val="single" w:sz="4" w:space="0" w:color="auto"/>
              <w:right w:val="single" w:sz="4" w:space="0" w:color="auto"/>
            </w:tcBorders>
          </w:tcPr>
          <w:p w14:paraId="3AA8C5DB" w14:textId="77777777" w:rsidR="00341BA3" w:rsidRDefault="00341BA3">
            <w:pPr>
              <w:pStyle w:val="ConsPlusNormal"/>
            </w:pPr>
            <w:r>
              <w:t>для проведения углубленной диспансеризации</w:t>
            </w:r>
          </w:p>
        </w:tc>
        <w:tc>
          <w:tcPr>
            <w:tcW w:w="904" w:type="dxa"/>
            <w:tcBorders>
              <w:top w:val="single" w:sz="4" w:space="0" w:color="auto"/>
              <w:left w:val="single" w:sz="4" w:space="0" w:color="auto"/>
              <w:bottom w:val="single" w:sz="4" w:space="0" w:color="auto"/>
              <w:right w:val="single" w:sz="4" w:space="0" w:color="auto"/>
            </w:tcBorders>
          </w:tcPr>
          <w:p w14:paraId="77BB404A" w14:textId="77777777" w:rsidR="00341BA3" w:rsidRDefault="00341BA3">
            <w:pPr>
              <w:pStyle w:val="ConsPlusNormal"/>
            </w:pPr>
            <w:bookmarkStart w:id="139" w:name="Par4775"/>
            <w:bookmarkEnd w:id="139"/>
            <w:r>
              <w:t>35.1.2.1</w:t>
            </w:r>
          </w:p>
        </w:tc>
        <w:tc>
          <w:tcPr>
            <w:tcW w:w="2644" w:type="dxa"/>
            <w:tcBorders>
              <w:top w:val="single" w:sz="4" w:space="0" w:color="auto"/>
              <w:left w:val="single" w:sz="4" w:space="0" w:color="auto"/>
              <w:bottom w:val="single" w:sz="4" w:space="0" w:color="auto"/>
              <w:right w:val="single" w:sz="4" w:space="0" w:color="auto"/>
            </w:tcBorders>
          </w:tcPr>
          <w:p w14:paraId="659E6000"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07D5C96E" w14:textId="77777777" w:rsidR="00341BA3" w:rsidRDefault="00341BA3">
            <w:pPr>
              <w:pStyle w:val="ConsPlusNormal"/>
            </w:pPr>
            <w:r>
              <w:t>0,083453</w:t>
            </w:r>
          </w:p>
        </w:tc>
        <w:tc>
          <w:tcPr>
            <w:tcW w:w="1759" w:type="dxa"/>
            <w:tcBorders>
              <w:top w:val="single" w:sz="4" w:space="0" w:color="auto"/>
              <w:left w:val="single" w:sz="4" w:space="0" w:color="auto"/>
              <w:bottom w:val="single" w:sz="4" w:space="0" w:color="auto"/>
              <w:right w:val="single" w:sz="4" w:space="0" w:color="auto"/>
            </w:tcBorders>
          </w:tcPr>
          <w:p w14:paraId="2F9D23E1" w14:textId="77777777" w:rsidR="00341BA3" w:rsidRDefault="00341BA3">
            <w:pPr>
              <w:pStyle w:val="ConsPlusNormal"/>
            </w:pPr>
            <w:r>
              <w:t>2 157,0</w:t>
            </w:r>
          </w:p>
        </w:tc>
        <w:tc>
          <w:tcPr>
            <w:tcW w:w="1444" w:type="dxa"/>
            <w:tcBorders>
              <w:top w:val="single" w:sz="4" w:space="0" w:color="auto"/>
              <w:left w:val="single" w:sz="4" w:space="0" w:color="auto"/>
              <w:bottom w:val="single" w:sz="4" w:space="0" w:color="auto"/>
              <w:right w:val="single" w:sz="4" w:space="0" w:color="auto"/>
            </w:tcBorders>
          </w:tcPr>
          <w:p w14:paraId="3A763AF1"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4BFFEF9" w14:textId="77777777" w:rsidR="00341BA3" w:rsidRDefault="00341BA3">
            <w:pPr>
              <w:pStyle w:val="ConsPlusNormal"/>
            </w:pPr>
            <w:r>
              <w:t>180,0</w:t>
            </w:r>
          </w:p>
        </w:tc>
        <w:tc>
          <w:tcPr>
            <w:tcW w:w="1444" w:type="dxa"/>
            <w:tcBorders>
              <w:top w:val="single" w:sz="4" w:space="0" w:color="auto"/>
              <w:left w:val="single" w:sz="4" w:space="0" w:color="auto"/>
              <w:bottom w:val="single" w:sz="4" w:space="0" w:color="auto"/>
              <w:right w:val="single" w:sz="4" w:space="0" w:color="auto"/>
            </w:tcBorders>
          </w:tcPr>
          <w:p w14:paraId="34A584FA"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CEB4196" w14:textId="77777777" w:rsidR="00341BA3" w:rsidRDefault="00341BA3">
            <w:pPr>
              <w:pStyle w:val="ConsPlusNormal"/>
            </w:pPr>
            <w:r>
              <w:t>292 405,5</w:t>
            </w:r>
          </w:p>
        </w:tc>
        <w:tc>
          <w:tcPr>
            <w:tcW w:w="1189" w:type="dxa"/>
            <w:tcBorders>
              <w:top w:val="single" w:sz="4" w:space="0" w:color="auto"/>
              <w:left w:val="single" w:sz="4" w:space="0" w:color="auto"/>
              <w:bottom w:val="single" w:sz="4" w:space="0" w:color="auto"/>
              <w:right w:val="single" w:sz="4" w:space="0" w:color="auto"/>
            </w:tcBorders>
          </w:tcPr>
          <w:p w14:paraId="783FFE5E" w14:textId="77777777" w:rsidR="00341BA3" w:rsidRDefault="00341BA3">
            <w:pPr>
              <w:pStyle w:val="ConsPlusNormal"/>
            </w:pPr>
            <w:r>
              <w:t>X</w:t>
            </w:r>
          </w:p>
        </w:tc>
      </w:tr>
      <w:tr w:rsidR="00341BA3" w14:paraId="6871F398" w14:textId="77777777">
        <w:tc>
          <w:tcPr>
            <w:tcW w:w="2974" w:type="dxa"/>
            <w:tcBorders>
              <w:top w:val="single" w:sz="4" w:space="0" w:color="auto"/>
              <w:left w:val="single" w:sz="4" w:space="0" w:color="auto"/>
              <w:bottom w:val="single" w:sz="4" w:space="0" w:color="auto"/>
              <w:right w:val="single" w:sz="4" w:space="0" w:color="auto"/>
            </w:tcBorders>
          </w:tcPr>
          <w:p w14:paraId="207BC297" w14:textId="77777777" w:rsidR="00341BA3" w:rsidRDefault="00341BA3">
            <w:pPr>
              <w:pStyle w:val="ConsPlusNormal"/>
            </w:pPr>
            <w:r>
              <w:t>для посещений с иными целями</w:t>
            </w:r>
          </w:p>
        </w:tc>
        <w:tc>
          <w:tcPr>
            <w:tcW w:w="904" w:type="dxa"/>
            <w:tcBorders>
              <w:top w:val="single" w:sz="4" w:space="0" w:color="auto"/>
              <w:left w:val="single" w:sz="4" w:space="0" w:color="auto"/>
              <w:bottom w:val="single" w:sz="4" w:space="0" w:color="auto"/>
              <w:right w:val="single" w:sz="4" w:space="0" w:color="auto"/>
            </w:tcBorders>
          </w:tcPr>
          <w:p w14:paraId="46E4DD8B" w14:textId="77777777" w:rsidR="00341BA3" w:rsidRDefault="00341BA3">
            <w:pPr>
              <w:pStyle w:val="ConsPlusNormal"/>
            </w:pPr>
            <w:bookmarkStart w:id="140" w:name="Par4785"/>
            <w:bookmarkEnd w:id="140"/>
            <w:r>
              <w:t>35.1.3</w:t>
            </w:r>
          </w:p>
        </w:tc>
        <w:tc>
          <w:tcPr>
            <w:tcW w:w="2644" w:type="dxa"/>
            <w:tcBorders>
              <w:top w:val="single" w:sz="4" w:space="0" w:color="auto"/>
              <w:left w:val="single" w:sz="4" w:space="0" w:color="auto"/>
              <w:bottom w:val="single" w:sz="4" w:space="0" w:color="auto"/>
              <w:right w:val="single" w:sz="4" w:space="0" w:color="auto"/>
            </w:tcBorders>
          </w:tcPr>
          <w:p w14:paraId="5513EA4C" w14:textId="77777777" w:rsidR="00341BA3" w:rsidRDefault="00341BA3">
            <w:pPr>
              <w:pStyle w:val="ConsPlusNormal"/>
            </w:pPr>
            <w:r>
              <w:t>посещения</w:t>
            </w:r>
          </w:p>
        </w:tc>
        <w:tc>
          <w:tcPr>
            <w:tcW w:w="1759" w:type="dxa"/>
            <w:tcBorders>
              <w:top w:val="single" w:sz="4" w:space="0" w:color="auto"/>
              <w:left w:val="single" w:sz="4" w:space="0" w:color="auto"/>
              <w:bottom w:val="single" w:sz="4" w:space="0" w:color="auto"/>
              <w:right w:val="single" w:sz="4" w:space="0" w:color="auto"/>
            </w:tcBorders>
          </w:tcPr>
          <w:p w14:paraId="7810466A" w14:textId="77777777" w:rsidR="00341BA3" w:rsidRDefault="00341BA3">
            <w:pPr>
              <w:pStyle w:val="ConsPlusNormal"/>
            </w:pPr>
            <w:r>
              <w:t>2,192112</w:t>
            </w:r>
          </w:p>
        </w:tc>
        <w:tc>
          <w:tcPr>
            <w:tcW w:w="1759" w:type="dxa"/>
            <w:tcBorders>
              <w:top w:val="single" w:sz="4" w:space="0" w:color="auto"/>
              <w:left w:val="single" w:sz="4" w:space="0" w:color="auto"/>
              <w:bottom w:val="single" w:sz="4" w:space="0" w:color="auto"/>
              <w:right w:val="single" w:sz="4" w:space="0" w:color="auto"/>
            </w:tcBorders>
          </w:tcPr>
          <w:p w14:paraId="236A446D" w14:textId="77777777" w:rsidR="00341BA3" w:rsidRDefault="00341BA3">
            <w:pPr>
              <w:pStyle w:val="ConsPlusNormal"/>
            </w:pPr>
            <w:r>
              <w:t>1 272,3</w:t>
            </w:r>
          </w:p>
        </w:tc>
        <w:tc>
          <w:tcPr>
            <w:tcW w:w="1444" w:type="dxa"/>
            <w:tcBorders>
              <w:top w:val="single" w:sz="4" w:space="0" w:color="auto"/>
              <w:left w:val="single" w:sz="4" w:space="0" w:color="auto"/>
              <w:bottom w:val="single" w:sz="4" w:space="0" w:color="auto"/>
              <w:right w:val="single" w:sz="4" w:space="0" w:color="auto"/>
            </w:tcBorders>
          </w:tcPr>
          <w:p w14:paraId="3ECFBD13"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2955393" w14:textId="77777777" w:rsidR="00341BA3" w:rsidRDefault="00341BA3">
            <w:pPr>
              <w:pStyle w:val="ConsPlusNormal"/>
            </w:pPr>
            <w:r>
              <w:t>2789,0</w:t>
            </w:r>
          </w:p>
        </w:tc>
        <w:tc>
          <w:tcPr>
            <w:tcW w:w="1444" w:type="dxa"/>
            <w:tcBorders>
              <w:top w:val="single" w:sz="4" w:space="0" w:color="auto"/>
              <w:left w:val="single" w:sz="4" w:space="0" w:color="auto"/>
              <w:bottom w:val="single" w:sz="4" w:space="0" w:color="auto"/>
              <w:right w:val="single" w:sz="4" w:space="0" w:color="auto"/>
            </w:tcBorders>
          </w:tcPr>
          <w:p w14:paraId="75B407CA"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69BC4F9" w14:textId="77777777" w:rsidR="00341BA3" w:rsidRDefault="00341BA3">
            <w:pPr>
              <w:pStyle w:val="ConsPlusNormal"/>
            </w:pPr>
            <w:r>
              <w:t>4 530 616,4</w:t>
            </w:r>
          </w:p>
        </w:tc>
        <w:tc>
          <w:tcPr>
            <w:tcW w:w="1189" w:type="dxa"/>
            <w:tcBorders>
              <w:top w:val="single" w:sz="4" w:space="0" w:color="auto"/>
              <w:left w:val="single" w:sz="4" w:space="0" w:color="auto"/>
              <w:bottom w:val="single" w:sz="4" w:space="0" w:color="auto"/>
              <w:right w:val="single" w:sz="4" w:space="0" w:color="auto"/>
            </w:tcBorders>
          </w:tcPr>
          <w:p w14:paraId="70E05035" w14:textId="77777777" w:rsidR="00341BA3" w:rsidRDefault="00341BA3">
            <w:pPr>
              <w:pStyle w:val="ConsPlusNormal"/>
            </w:pPr>
            <w:r>
              <w:t>X</w:t>
            </w:r>
          </w:p>
        </w:tc>
      </w:tr>
      <w:tr w:rsidR="00341BA3" w14:paraId="7255E22C" w14:textId="77777777">
        <w:tc>
          <w:tcPr>
            <w:tcW w:w="2974" w:type="dxa"/>
            <w:tcBorders>
              <w:top w:val="single" w:sz="4" w:space="0" w:color="auto"/>
              <w:left w:val="single" w:sz="4" w:space="0" w:color="auto"/>
              <w:bottom w:val="single" w:sz="4" w:space="0" w:color="auto"/>
              <w:right w:val="single" w:sz="4" w:space="0" w:color="auto"/>
            </w:tcBorders>
          </w:tcPr>
          <w:p w14:paraId="769AEF3F" w14:textId="77777777" w:rsidR="00341BA3" w:rsidRDefault="00341BA3">
            <w:pPr>
              <w:pStyle w:val="ConsPlusNormal"/>
            </w:pPr>
            <w:r>
              <w:t>2.1.2 в неотложной форме</w:t>
            </w:r>
          </w:p>
        </w:tc>
        <w:tc>
          <w:tcPr>
            <w:tcW w:w="904" w:type="dxa"/>
            <w:tcBorders>
              <w:top w:val="single" w:sz="4" w:space="0" w:color="auto"/>
              <w:left w:val="single" w:sz="4" w:space="0" w:color="auto"/>
              <w:bottom w:val="single" w:sz="4" w:space="0" w:color="auto"/>
              <w:right w:val="single" w:sz="4" w:space="0" w:color="auto"/>
            </w:tcBorders>
          </w:tcPr>
          <w:p w14:paraId="30D94CB5" w14:textId="77777777" w:rsidR="00341BA3" w:rsidRDefault="00341BA3">
            <w:pPr>
              <w:pStyle w:val="ConsPlusNormal"/>
            </w:pPr>
            <w:bookmarkStart w:id="141" w:name="Par4795"/>
            <w:bookmarkEnd w:id="141"/>
            <w:r>
              <w:t>35.2</w:t>
            </w:r>
          </w:p>
        </w:tc>
        <w:tc>
          <w:tcPr>
            <w:tcW w:w="2644" w:type="dxa"/>
            <w:tcBorders>
              <w:top w:val="single" w:sz="4" w:space="0" w:color="auto"/>
              <w:left w:val="single" w:sz="4" w:space="0" w:color="auto"/>
              <w:bottom w:val="single" w:sz="4" w:space="0" w:color="auto"/>
              <w:right w:val="single" w:sz="4" w:space="0" w:color="auto"/>
            </w:tcBorders>
          </w:tcPr>
          <w:p w14:paraId="1B60894F" w14:textId="77777777" w:rsidR="00341BA3" w:rsidRDefault="00341BA3">
            <w:pPr>
              <w:pStyle w:val="ConsPlusNormal"/>
            </w:pPr>
            <w:r>
              <w:t>посещение</w:t>
            </w:r>
          </w:p>
        </w:tc>
        <w:tc>
          <w:tcPr>
            <w:tcW w:w="1759" w:type="dxa"/>
            <w:tcBorders>
              <w:top w:val="single" w:sz="4" w:space="0" w:color="auto"/>
              <w:left w:val="single" w:sz="4" w:space="0" w:color="auto"/>
              <w:bottom w:val="single" w:sz="4" w:space="0" w:color="auto"/>
              <w:right w:val="single" w:sz="4" w:space="0" w:color="auto"/>
            </w:tcBorders>
          </w:tcPr>
          <w:p w14:paraId="61804F19" w14:textId="77777777" w:rsidR="00341BA3" w:rsidRDefault="00341BA3">
            <w:pPr>
              <w:pStyle w:val="ConsPlusNormal"/>
            </w:pPr>
            <w:r>
              <w:t>0,579100</w:t>
            </w:r>
          </w:p>
        </w:tc>
        <w:tc>
          <w:tcPr>
            <w:tcW w:w="1759" w:type="dxa"/>
            <w:tcBorders>
              <w:top w:val="single" w:sz="4" w:space="0" w:color="auto"/>
              <w:left w:val="single" w:sz="4" w:space="0" w:color="auto"/>
              <w:bottom w:val="single" w:sz="4" w:space="0" w:color="auto"/>
              <w:right w:val="single" w:sz="4" w:space="0" w:color="auto"/>
            </w:tcBorders>
          </w:tcPr>
          <w:p w14:paraId="12676327" w14:textId="77777777" w:rsidR="00341BA3" w:rsidRDefault="00341BA3">
            <w:pPr>
              <w:pStyle w:val="ConsPlusNormal"/>
            </w:pPr>
            <w:r>
              <w:t>1 432,9</w:t>
            </w:r>
          </w:p>
        </w:tc>
        <w:tc>
          <w:tcPr>
            <w:tcW w:w="1444" w:type="dxa"/>
            <w:tcBorders>
              <w:top w:val="single" w:sz="4" w:space="0" w:color="auto"/>
              <w:left w:val="single" w:sz="4" w:space="0" w:color="auto"/>
              <w:bottom w:val="single" w:sz="4" w:space="0" w:color="auto"/>
              <w:right w:val="single" w:sz="4" w:space="0" w:color="auto"/>
            </w:tcBorders>
          </w:tcPr>
          <w:p w14:paraId="23538651"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6549F46" w14:textId="77777777" w:rsidR="00341BA3" w:rsidRDefault="00341BA3">
            <w:pPr>
              <w:pStyle w:val="ConsPlusNormal"/>
            </w:pPr>
            <w:r>
              <w:t>829,8</w:t>
            </w:r>
          </w:p>
        </w:tc>
        <w:tc>
          <w:tcPr>
            <w:tcW w:w="1444" w:type="dxa"/>
            <w:tcBorders>
              <w:top w:val="single" w:sz="4" w:space="0" w:color="auto"/>
              <w:left w:val="single" w:sz="4" w:space="0" w:color="auto"/>
              <w:bottom w:val="single" w:sz="4" w:space="0" w:color="auto"/>
              <w:right w:val="single" w:sz="4" w:space="0" w:color="auto"/>
            </w:tcBorders>
          </w:tcPr>
          <w:p w14:paraId="076F3612"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07A0AC2" w14:textId="77777777" w:rsidR="00341BA3" w:rsidRDefault="00341BA3">
            <w:pPr>
              <w:pStyle w:val="ConsPlusNormal"/>
            </w:pPr>
            <w:r>
              <w:t>1 347 958,1</w:t>
            </w:r>
          </w:p>
        </w:tc>
        <w:tc>
          <w:tcPr>
            <w:tcW w:w="1189" w:type="dxa"/>
            <w:tcBorders>
              <w:top w:val="single" w:sz="4" w:space="0" w:color="auto"/>
              <w:left w:val="single" w:sz="4" w:space="0" w:color="auto"/>
              <w:bottom w:val="single" w:sz="4" w:space="0" w:color="auto"/>
              <w:right w:val="single" w:sz="4" w:space="0" w:color="auto"/>
            </w:tcBorders>
          </w:tcPr>
          <w:p w14:paraId="74FB937C" w14:textId="77777777" w:rsidR="00341BA3" w:rsidRDefault="00341BA3">
            <w:pPr>
              <w:pStyle w:val="ConsPlusNormal"/>
            </w:pPr>
            <w:r>
              <w:t>X</w:t>
            </w:r>
          </w:p>
        </w:tc>
      </w:tr>
      <w:tr w:rsidR="00341BA3" w14:paraId="7A3AA3BF" w14:textId="77777777">
        <w:tc>
          <w:tcPr>
            <w:tcW w:w="2974" w:type="dxa"/>
            <w:tcBorders>
              <w:top w:val="single" w:sz="4" w:space="0" w:color="auto"/>
              <w:left w:val="single" w:sz="4" w:space="0" w:color="auto"/>
              <w:bottom w:val="single" w:sz="4" w:space="0" w:color="auto"/>
              <w:right w:val="single" w:sz="4" w:space="0" w:color="auto"/>
            </w:tcBorders>
          </w:tcPr>
          <w:p w14:paraId="63D2A200" w14:textId="77777777" w:rsidR="00341BA3" w:rsidRDefault="00341BA3">
            <w:pPr>
              <w:pStyle w:val="ConsPlusNormal"/>
            </w:pPr>
            <w:r>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w:t>
            </w:r>
            <w:r>
              <w:lastRenderedPageBreak/>
              <w:t>обязательного медицинского страхования</w:t>
            </w:r>
          </w:p>
        </w:tc>
        <w:tc>
          <w:tcPr>
            <w:tcW w:w="904" w:type="dxa"/>
            <w:tcBorders>
              <w:top w:val="single" w:sz="4" w:space="0" w:color="auto"/>
              <w:left w:val="single" w:sz="4" w:space="0" w:color="auto"/>
              <w:bottom w:val="single" w:sz="4" w:space="0" w:color="auto"/>
              <w:right w:val="single" w:sz="4" w:space="0" w:color="auto"/>
            </w:tcBorders>
          </w:tcPr>
          <w:p w14:paraId="229DC91F" w14:textId="77777777" w:rsidR="00341BA3" w:rsidRDefault="00341BA3">
            <w:pPr>
              <w:pStyle w:val="ConsPlusNormal"/>
            </w:pPr>
            <w:bookmarkStart w:id="142" w:name="Par4805"/>
            <w:bookmarkEnd w:id="142"/>
            <w:r>
              <w:lastRenderedPageBreak/>
              <w:t>35.3</w:t>
            </w:r>
          </w:p>
        </w:tc>
        <w:tc>
          <w:tcPr>
            <w:tcW w:w="2644" w:type="dxa"/>
            <w:tcBorders>
              <w:top w:val="single" w:sz="4" w:space="0" w:color="auto"/>
              <w:left w:val="single" w:sz="4" w:space="0" w:color="auto"/>
              <w:bottom w:val="single" w:sz="4" w:space="0" w:color="auto"/>
              <w:right w:val="single" w:sz="4" w:space="0" w:color="auto"/>
            </w:tcBorders>
          </w:tcPr>
          <w:p w14:paraId="1A396C0D" w14:textId="77777777" w:rsidR="00341BA3" w:rsidRDefault="00341BA3">
            <w:pPr>
              <w:pStyle w:val="ConsPlusNormal"/>
            </w:pPr>
            <w:r>
              <w:t>обращение</w:t>
            </w:r>
          </w:p>
        </w:tc>
        <w:tc>
          <w:tcPr>
            <w:tcW w:w="1759" w:type="dxa"/>
            <w:tcBorders>
              <w:top w:val="single" w:sz="4" w:space="0" w:color="auto"/>
              <w:left w:val="single" w:sz="4" w:space="0" w:color="auto"/>
              <w:bottom w:val="single" w:sz="4" w:space="0" w:color="auto"/>
              <w:right w:val="single" w:sz="4" w:space="0" w:color="auto"/>
            </w:tcBorders>
          </w:tcPr>
          <w:p w14:paraId="27F2F4A2" w14:textId="77777777" w:rsidR="00341BA3" w:rsidRDefault="00341BA3">
            <w:pPr>
              <w:pStyle w:val="ConsPlusNormal"/>
            </w:pPr>
            <w:r>
              <w:t>1,792455</w:t>
            </w:r>
          </w:p>
        </w:tc>
        <w:tc>
          <w:tcPr>
            <w:tcW w:w="1759" w:type="dxa"/>
            <w:tcBorders>
              <w:top w:val="single" w:sz="4" w:space="0" w:color="auto"/>
              <w:left w:val="single" w:sz="4" w:space="0" w:color="auto"/>
              <w:bottom w:val="single" w:sz="4" w:space="0" w:color="auto"/>
              <w:right w:val="single" w:sz="4" w:space="0" w:color="auto"/>
            </w:tcBorders>
          </w:tcPr>
          <w:p w14:paraId="2E9FB063" w14:textId="77777777" w:rsidR="00341BA3" w:rsidRDefault="00341BA3">
            <w:pPr>
              <w:pStyle w:val="ConsPlusNormal"/>
            </w:pPr>
            <w:r>
              <w:t>4 841,3</w:t>
            </w:r>
          </w:p>
        </w:tc>
        <w:tc>
          <w:tcPr>
            <w:tcW w:w="1444" w:type="dxa"/>
            <w:tcBorders>
              <w:top w:val="single" w:sz="4" w:space="0" w:color="auto"/>
              <w:left w:val="single" w:sz="4" w:space="0" w:color="auto"/>
              <w:bottom w:val="single" w:sz="4" w:space="0" w:color="auto"/>
              <w:right w:val="single" w:sz="4" w:space="0" w:color="auto"/>
            </w:tcBorders>
          </w:tcPr>
          <w:p w14:paraId="3F3E8F05"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E01907A" w14:textId="77777777" w:rsidR="00341BA3" w:rsidRDefault="00341BA3">
            <w:pPr>
              <w:pStyle w:val="ConsPlusNormal"/>
            </w:pPr>
            <w:r>
              <w:t>8 677,8</w:t>
            </w:r>
          </w:p>
        </w:tc>
        <w:tc>
          <w:tcPr>
            <w:tcW w:w="1444" w:type="dxa"/>
            <w:tcBorders>
              <w:top w:val="single" w:sz="4" w:space="0" w:color="auto"/>
              <w:left w:val="single" w:sz="4" w:space="0" w:color="auto"/>
              <w:bottom w:val="single" w:sz="4" w:space="0" w:color="auto"/>
              <w:right w:val="single" w:sz="4" w:space="0" w:color="auto"/>
            </w:tcBorders>
          </w:tcPr>
          <w:p w14:paraId="7D10741B"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B431D33" w14:textId="77777777" w:rsidR="00341BA3" w:rsidRDefault="00341BA3">
            <w:pPr>
              <w:pStyle w:val="ConsPlusNormal"/>
            </w:pPr>
            <w:r>
              <w:t>14 096 449,5</w:t>
            </w:r>
          </w:p>
        </w:tc>
        <w:tc>
          <w:tcPr>
            <w:tcW w:w="1189" w:type="dxa"/>
            <w:tcBorders>
              <w:top w:val="single" w:sz="4" w:space="0" w:color="auto"/>
              <w:left w:val="single" w:sz="4" w:space="0" w:color="auto"/>
              <w:bottom w:val="single" w:sz="4" w:space="0" w:color="auto"/>
              <w:right w:val="single" w:sz="4" w:space="0" w:color="auto"/>
            </w:tcBorders>
          </w:tcPr>
          <w:p w14:paraId="58C43539" w14:textId="77777777" w:rsidR="00341BA3" w:rsidRDefault="00341BA3">
            <w:pPr>
              <w:pStyle w:val="ConsPlusNormal"/>
            </w:pPr>
            <w:r>
              <w:t>X</w:t>
            </w:r>
          </w:p>
        </w:tc>
      </w:tr>
      <w:tr w:rsidR="00341BA3" w14:paraId="6A14AD35" w14:textId="77777777">
        <w:tc>
          <w:tcPr>
            <w:tcW w:w="2974" w:type="dxa"/>
            <w:tcBorders>
              <w:top w:val="single" w:sz="4" w:space="0" w:color="auto"/>
              <w:left w:val="single" w:sz="4" w:space="0" w:color="auto"/>
              <w:bottom w:val="single" w:sz="4" w:space="0" w:color="auto"/>
              <w:right w:val="single" w:sz="4" w:space="0" w:color="auto"/>
            </w:tcBorders>
          </w:tcPr>
          <w:p w14:paraId="36A8C0A3" w14:textId="77777777" w:rsidR="00341BA3" w:rsidRDefault="00341BA3">
            <w:pPr>
              <w:pStyle w:val="ConsPlusNormal"/>
            </w:pPr>
            <w:r>
              <w:t>компьютерная томография</w:t>
            </w:r>
          </w:p>
        </w:tc>
        <w:tc>
          <w:tcPr>
            <w:tcW w:w="904" w:type="dxa"/>
            <w:tcBorders>
              <w:top w:val="single" w:sz="4" w:space="0" w:color="auto"/>
              <w:left w:val="single" w:sz="4" w:space="0" w:color="auto"/>
              <w:bottom w:val="single" w:sz="4" w:space="0" w:color="auto"/>
              <w:right w:val="single" w:sz="4" w:space="0" w:color="auto"/>
            </w:tcBorders>
          </w:tcPr>
          <w:p w14:paraId="02F2F693" w14:textId="77777777" w:rsidR="00341BA3" w:rsidRDefault="00341BA3">
            <w:pPr>
              <w:pStyle w:val="ConsPlusNormal"/>
            </w:pPr>
            <w:bookmarkStart w:id="143" w:name="Par4815"/>
            <w:bookmarkEnd w:id="143"/>
            <w:r>
              <w:t>35.3.1</w:t>
            </w:r>
          </w:p>
        </w:tc>
        <w:tc>
          <w:tcPr>
            <w:tcW w:w="2644" w:type="dxa"/>
            <w:tcBorders>
              <w:top w:val="single" w:sz="4" w:space="0" w:color="auto"/>
              <w:left w:val="single" w:sz="4" w:space="0" w:color="auto"/>
              <w:bottom w:val="single" w:sz="4" w:space="0" w:color="auto"/>
              <w:right w:val="single" w:sz="4" w:space="0" w:color="auto"/>
            </w:tcBorders>
          </w:tcPr>
          <w:p w14:paraId="3DEA1236"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57C96CEC" w14:textId="77777777" w:rsidR="00341BA3" w:rsidRDefault="00341BA3">
            <w:pPr>
              <w:pStyle w:val="ConsPlusNormal"/>
            </w:pPr>
            <w:r>
              <w:t>0,075125</w:t>
            </w:r>
          </w:p>
        </w:tc>
        <w:tc>
          <w:tcPr>
            <w:tcW w:w="1759" w:type="dxa"/>
            <w:tcBorders>
              <w:top w:val="single" w:sz="4" w:space="0" w:color="auto"/>
              <w:left w:val="single" w:sz="4" w:space="0" w:color="auto"/>
              <w:bottom w:val="single" w:sz="4" w:space="0" w:color="auto"/>
              <w:right w:val="single" w:sz="4" w:space="0" w:color="auto"/>
            </w:tcBorders>
          </w:tcPr>
          <w:p w14:paraId="65647944" w14:textId="77777777" w:rsidR="00341BA3" w:rsidRDefault="00341BA3">
            <w:pPr>
              <w:pStyle w:val="ConsPlusNormal"/>
            </w:pPr>
            <w:r>
              <w:t>5 963,4</w:t>
            </w:r>
          </w:p>
        </w:tc>
        <w:tc>
          <w:tcPr>
            <w:tcW w:w="1444" w:type="dxa"/>
            <w:tcBorders>
              <w:top w:val="single" w:sz="4" w:space="0" w:color="auto"/>
              <w:left w:val="single" w:sz="4" w:space="0" w:color="auto"/>
              <w:bottom w:val="single" w:sz="4" w:space="0" w:color="auto"/>
              <w:right w:val="single" w:sz="4" w:space="0" w:color="auto"/>
            </w:tcBorders>
          </w:tcPr>
          <w:p w14:paraId="5A8D163E"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19B41FB" w14:textId="77777777" w:rsidR="00341BA3" w:rsidRDefault="00341BA3">
            <w:pPr>
              <w:pStyle w:val="ConsPlusNormal"/>
            </w:pPr>
            <w:r>
              <w:t>448</w:t>
            </w:r>
          </w:p>
        </w:tc>
        <w:tc>
          <w:tcPr>
            <w:tcW w:w="1444" w:type="dxa"/>
            <w:tcBorders>
              <w:top w:val="single" w:sz="4" w:space="0" w:color="auto"/>
              <w:left w:val="single" w:sz="4" w:space="0" w:color="auto"/>
              <w:bottom w:val="single" w:sz="4" w:space="0" w:color="auto"/>
              <w:right w:val="single" w:sz="4" w:space="0" w:color="auto"/>
            </w:tcBorders>
          </w:tcPr>
          <w:p w14:paraId="6C3F24E1"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D76BEC1" w14:textId="77777777" w:rsidR="00341BA3" w:rsidRDefault="00341BA3">
            <w:pPr>
              <w:pStyle w:val="ConsPlusNormal"/>
            </w:pPr>
            <w:r>
              <w:t>727 753,3</w:t>
            </w:r>
          </w:p>
        </w:tc>
        <w:tc>
          <w:tcPr>
            <w:tcW w:w="1189" w:type="dxa"/>
            <w:tcBorders>
              <w:top w:val="single" w:sz="4" w:space="0" w:color="auto"/>
              <w:left w:val="single" w:sz="4" w:space="0" w:color="auto"/>
              <w:bottom w:val="single" w:sz="4" w:space="0" w:color="auto"/>
              <w:right w:val="single" w:sz="4" w:space="0" w:color="auto"/>
            </w:tcBorders>
          </w:tcPr>
          <w:p w14:paraId="5F80C50F" w14:textId="77777777" w:rsidR="00341BA3" w:rsidRDefault="00341BA3">
            <w:pPr>
              <w:pStyle w:val="ConsPlusNormal"/>
            </w:pPr>
            <w:r>
              <w:t>X</w:t>
            </w:r>
          </w:p>
        </w:tc>
      </w:tr>
      <w:tr w:rsidR="00341BA3" w14:paraId="2282B0C3" w14:textId="77777777">
        <w:tc>
          <w:tcPr>
            <w:tcW w:w="2974" w:type="dxa"/>
            <w:tcBorders>
              <w:top w:val="single" w:sz="4" w:space="0" w:color="auto"/>
              <w:left w:val="single" w:sz="4" w:space="0" w:color="auto"/>
              <w:bottom w:val="single" w:sz="4" w:space="0" w:color="auto"/>
              <w:right w:val="single" w:sz="4" w:space="0" w:color="auto"/>
            </w:tcBorders>
          </w:tcPr>
          <w:p w14:paraId="3645C583" w14:textId="77777777" w:rsidR="00341BA3" w:rsidRDefault="00341BA3">
            <w:pPr>
              <w:pStyle w:val="ConsPlusNormal"/>
            </w:pPr>
            <w:r>
              <w:t>магнитно-резонансная томография</w:t>
            </w:r>
          </w:p>
        </w:tc>
        <w:tc>
          <w:tcPr>
            <w:tcW w:w="904" w:type="dxa"/>
            <w:tcBorders>
              <w:top w:val="single" w:sz="4" w:space="0" w:color="auto"/>
              <w:left w:val="single" w:sz="4" w:space="0" w:color="auto"/>
              <w:bottom w:val="single" w:sz="4" w:space="0" w:color="auto"/>
              <w:right w:val="single" w:sz="4" w:space="0" w:color="auto"/>
            </w:tcBorders>
          </w:tcPr>
          <w:p w14:paraId="2DB704B6" w14:textId="77777777" w:rsidR="00341BA3" w:rsidRDefault="00341BA3">
            <w:pPr>
              <w:pStyle w:val="ConsPlusNormal"/>
            </w:pPr>
            <w:bookmarkStart w:id="144" w:name="Par4825"/>
            <w:bookmarkEnd w:id="144"/>
            <w:r>
              <w:t>35.3.2</w:t>
            </w:r>
          </w:p>
        </w:tc>
        <w:tc>
          <w:tcPr>
            <w:tcW w:w="2644" w:type="dxa"/>
            <w:tcBorders>
              <w:top w:val="single" w:sz="4" w:space="0" w:color="auto"/>
              <w:left w:val="single" w:sz="4" w:space="0" w:color="auto"/>
              <w:bottom w:val="single" w:sz="4" w:space="0" w:color="auto"/>
              <w:right w:val="single" w:sz="4" w:space="0" w:color="auto"/>
            </w:tcBorders>
          </w:tcPr>
          <w:p w14:paraId="613C96F4"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6C77EA80" w14:textId="77777777" w:rsidR="00341BA3" w:rsidRDefault="00341BA3">
            <w:pPr>
              <w:pStyle w:val="ConsPlusNormal"/>
            </w:pPr>
            <w:r>
              <w:t>0,040278</w:t>
            </w:r>
          </w:p>
        </w:tc>
        <w:tc>
          <w:tcPr>
            <w:tcW w:w="1759" w:type="dxa"/>
            <w:tcBorders>
              <w:top w:val="single" w:sz="4" w:space="0" w:color="auto"/>
              <w:left w:val="single" w:sz="4" w:space="0" w:color="auto"/>
              <w:bottom w:val="single" w:sz="4" w:space="0" w:color="auto"/>
              <w:right w:val="single" w:sz="4" w:space="0" w:color="auto"/>
            </w:tcBorders>
          </w:tcPr>
          <w:p w14:paraId="4F6C24DD" w14:textId="77777777" w:rsidR="00341BA3" w:rsidRDefault="00341BA3">
            <w:pPr>
              <w:pStyle w:val="ConsPlusNormal"/>
            </w:pPr>
            <w:r>
              <w:t>6 833,4</w:t>
            </w:r>
          </w:p>
        </w:tc>
        <w:tc>
          <w:tcPr>
            <w:tcW w:w="1444" w:type="dxa"/>
            <w:tcBorders>
              <w:top w:val="single" w:sz="4" w:space="0" w:color="auto"/>
              <w:left w:val="single" w:sz="4" w:space="0" w:color="auto"/>
              <w:bottom w:val="single" w:sz="4" w:space="0" w:color="auto"/>
              <w:right w:val="single" w:sz="4" w:space="0" w:color="auto"/>
            </w:tcBorders>
          </w:tcPr>
          <w:p w14:paraId="02CF0F93"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C953359" w14:textId="77777777" w:rsidR="00341BA3" w:rsidRDefault="00341BA3">
            <w:pPr>
              <w:pStyle w:val="ConsPlusNormal"/>
            </w:pPr>
            <w:r>
              <w:t>275,2</w:t>
            </w:r>
          </w:p>
        </w:tc>
        <w:tc>
          <w:tcPr>
            <w:tcW w:w="1444" w:type="dxa"/>
            <w:tcBorders>
              <w:top w:val="single" w:sz="4" w:space="0" w:color="auto"/>
              <w:left w:val="single" w:sz="4" w:space="0" w:color="auto"/>
              <w:bottom w:val="single" w:sz="4" w:space="0" w:color="auto"/>
              <w:right w:val="single" w:sz="4" w:space="0" w:color="auto"/>
            </w:tcBorders>
          </w:tcPr>
          <w:p w14:paraId="62DFB8F8"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BC7F88E" w14:textId="77777777" w:rsidR="00341BA3" w:rsidRDefault="00341BA3">
            <w:pPr>
              <w:pStyle w:val="ConsPlusNormal"/>
            </w:pPr>
            <w:r>
              <w:t>447 104,1</w:t>
            </w:r>
          </w:p>
        </w:tc>
        <w:tc>
          <w:tcPr>
            <w:tcW w:w="1189" w:type="dxa"/>
            <w:tcBorders>
              <w:top w:val="single" w:sz="4" w:space="0" w:color="auto"/>
              <w:left w:val="single" w:sz="4" w:space="0" w:color="auto"/>
              <w:bottom w:val="single" w:sz="4" w:space="0" w:color="auto"/>
              <w:right w:val="single" w:sz="4" w:space="0" w:color="auto"/>
            </w:tcBorders>
          </w:tcPr>
          <w:p w14:paraId="01974019" w14:textId="77777777" w:rsidR="00341BA3" w:rsidRDefault="00341BA3">
            <w:pPr>
              <w:pStyle w:val="ConsPlusNormal"/>
            </w:pPr>
            <w:r>
              <w:t>X</w:t>
            </w:r>
          </w:p>
        </w:tc>
      </w:tr>
      <w:tr w:rsidR="00341BA3" w14:paraId="0D36A8EE" w14:textId="77777777">
        <w:tc>
          <w:tcPr>
            <w:tcW w:w="2974" w:type="dxa"/>
            <w:tcBorders>
              <w:top w:val="single" w:sz="4" w:space="0" w:color="auto"/>
              <w:left w:val="single" w:sz="4" w:space="0" w:color="auto"/>
              <w:bottom w:val="single" w:sz="4" w:space="0" w:color="auto"/>
              <w:right w:val="single" w:sz="4" w:space="0" w:color="auto"/>
            </w:tcBorders>
          </w:tcPr>
          <w:p w14:paraId="0AC3ECBB" w14:textId="77777777" w:rsidR="00341BA3" w:rsidRDefault="00341BA3">
            <w:pPr>
              <w:pStyle w:val="ConsPlusNormal"/>
            </w:pPr>
            <w:r>
              <w:t>ультразвуковое исследование сердечно-сосудистой системы</w:t>
            </w:r>
          </w:p>
        </w:tc>
        <w:tc>
          <w:tcPr>
            <w:tcW w:w="904" w:type="dxa"/>
            <w:tcBorders>
              <w:top w:val="single" w:sz="4" w:space="0" w:color="auto"/>
              <w:left w:val="single" w:sz="4" w:space="0" w:color="auto"/>
              <w:bottom w:val="single" w:sz="4" w:space="0" w:color="auto"/>
              <w:right w:val="single" w:sz="4" w:space="0" w:color="auto"/>
            </w:tcBorders>
          </w:tcPr>
          <w:p w14:paraId="195D7048" w14:textId="77777777" w:rsidR="00341BA3" w:rsidRDefault="00341BA3">
            <w:pPr>
              <w:pStyle w:val="ConsPlusNormal"/>
            </w:pPr>
            <w:bookmarkStart w:id="145" w:name="Par4835"/>
            <w:bookmarkEnd w:id="145"/>
            <w:r>
              <w:t>35.3.3</w:t>
            </w:r>
          </w:p>
        </w:tc>
        <w:tc>
          <w:tcPr>
            <w:tcW w:w="2644" w:type="dxa"/>
            <w:tcBorders>
              <w:top w:val="single" w:sz="4" w:space="0" w:color="auto"/>
              <w:left w:val="single" w:sz="4" w:space="0" w:color="auto"/>
              <w:bottom w:val="single" w:sz="4" w:space="0" w:color="auto"/>
              <w:right w:val="single" w:sz="4" w:space="0" w:color="auto"/>
            </w:tcBorders>
          </w:tcPr>
          <w:p w14:paraId="30A927AD"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6463EBCE" w14:textId="77777777" w:rsidR="00341BA3" w:rsidRDefault="00341BA3">
            <w:pPr>
              <w:pStyle w:val="ConsPlusNormal"/>
            </w:pPr>
            <w:r>
              <w:t>0,102552</w:t>
            </w:r>
          </w:p>
        </w:tc>
        <w:tc>
          <w:tcPr>
            <w:tcW w:w="1759" w:type="dxa"/>
            <w:tcBorders>
              <w:top w:val="single" w:sz="4" w:space="0" w:color="auto"/>
              <w:left w:val="single" w:sz="4" w:space="0" w:color="auto"/>
              <w:bottom w:val="single" w:sz="4" w:space="0" w:color="auto"/>
              <w:right w:val="single" w:sz="4" w:space="0" w:color="auto"/>
            </w:tcBorders>
          </w:tcPr>
          <w:p w14:paraId="685A18C2" w14:textId="77777777" w:rsidR="00341BA3" w:rsidRDefault="00341BA3">
            <w:pPr>
              <w:pStyle w:val="ConsPlusNormal"/>
            </w:pPr>
            <w:r>
              <w:t>1 018,9</w:t>
            </w:r>
          </w:p>
        </w:tc>
        <w:tc>
          <w:tcPr>
            <w:tcW w:w="1444" w:type="dxa"/>
            <w:tcBorders>
              <w:top w:val="single" w:sz="4" w:space="0" w:color="auto"/>
              <w:left w:val="single" w:sz="4" w:space="0" w:color="auto"/>
              <w:bottom w:val="single" w:sz="4" w:space="0" w:color="auto"/>
              <w:right w:val="single" w:sz="4" w:space="0" w:color="auto"/>
            </w:tcBorders>
          </w:tcPr>
          <w:p w14:paraId="6374C79B"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21A6C30" w14:textId="77777777" w:rsidR="00341BA3" w:rsidRDefault="00341BA3">
            <w:pPr>
              <w:pStyle w:val="ConsPlusNormal"/>
            </w:pPr>
            <w:r>
              <w:t>104,5</w:t>
            </w:r>
          </w:p>
        </w:tc>
        <w:tc>
          <w:tcPr>
            <w:tcW w:w="1444" w:type="dxa"/>
            <w:tcBorders>
              <w:top w:val="single" w:sz="4" w:space="0" w:color="auto"/>
              <w:left w:val="single" w:sz="4" w:space="0" w:color="auto"/>
              <w:bottom w:val="single" w:sz="4" w:space="0" w:color="auto"/>
              <w:right w:val="single" w:sz="4" w:space="0" w:color="auto"/>
            </w:tcBorders>
          </w:tcPr>
          <w:p w14:paraId="1AB52FFA"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3FE48B0" w14:textId="77777777" w:rsidR="00341BA3" w:rsidRDefault="00341BA3">
            <w:pPr>
              <w:pStyle w:val="ConsPlusNormal"/>
            </w:pPr>
            <w:r>
              <w:t>169 732,5</w:t>
            </w:r>
          </w:p>
        </w:tc>
        <w:tc>
          <w:tcPr>
            <w:tcW w:w="1189" w:type="dxa"/>
            <w:tcBorders>
              <w:top w:val="single" w:sz="4" w:space="0" w:color="auto"/>
              <w:left w:val="single" w:sz="4" w:space="0" w:color="auto"/>
              <w:bottom w:val="single" w:sz="4" w:space="0" w:color="auto"/>
              <w:right w:val="single" w:sz="4" w:space="0" w:color="auto"/>
            </w:tcBorders>
          </w:tcPr>
          <w:p w14:paraId="3D374AA0" w14:textId="77777777" w:rsidR="00341BA3" w:rsidRDefault="00341BA3">
            <w:pPr>
              <w:pStyle w:val="ConsPlusNormal"/>
            </w:pPr>
            <w:r>
              <w:t>X</w:t>
            </w:r>
          </w:p>
        </w:tc>
      </w:tr>
      <w:tr w:rsidR="00341BA3" w14:paraId="644B1736" w14:textId="77777777">
        <w:tc>
          <w:tcPr>
            <w:tcW w:w="2974" w:type="dxa"/>
            <w:tcBorders>
              <w:top w:val="single" w:sz="4" w:space="0" w:color="auto"/>
              <w:left w:val="single" w:sz="4" w:space="0" w:color="auto"/>
              <w:bottom w:val="single" w:sz="4" w:space="0" w:color="auto"/>
              <w:right w:val="single" w:sz="4" w:space="0" w:color="auto"/>
            </w:tcBorders>
          </w:tcPr>
          <w:p w14:paraId="04FB6CE9" w14:textId="77777777" w:rsidR="00341BA3" w:rsidRDefault="00341BA3">
            <w:pPr>
              <w:pStyle w:val="ConsPlusNormal"/>
            </w:pPr>
            <w:r>
              <w:t>эндоскопическое диагностическое исследование</w:t>
            </w:r>
          </w:p>
        </w:tc>
        <w:tc>
          <w:tcPr>
            <w:tcW w:w="904" w:type="dxa"/>
            <w:tcBorders>
              <w:top w:val="single" w:sz="4" w:space="0" w:color="auto"/>
              <w:left w:val="single" w:sz="4" w:space="0" w:color="auto"/>
              <w:bottom w:val="single" w:sz="4" w:space="0" w:color="auto"/>
              <w:right w:val="single" w:sz="4" w:space="0" w:color="auto"/>
            </w:tcBorders>
          </w:tcPr>
          <w:p w14:paraId="3C8DCDD5" w14:textId="77777777" w:rsidR="00341BA3" w:rsidRDefault="00341BA3">
            <w:pPr>
              <w:pStyle w:val="ConsPlusNormal"/>
            </w:pPr>
            <w:bookmarkStart w:id="146" w:name="Par4845"/>
            <w:bookmarkEnd w:id="146"/>
            <w:r>
              <w:t>35.3.4</w:t>
            </w:r>
          </w:p>
        </w:tc>
        <w:tc>
          <w:tcPr>
            <w:tcW w:w="2644" w:type="dxa"/>
            <w:tcBorders>
              <w:top w:val="single" w:sz="4" w:space="0" w:color="auto"/>
              <w:left w:val="single" w:sz="4" w:space="0" w:color="auto"/>
              <w:bottom w:val="single" w:sz="4" w:space="0" w:color="auto"/>
              <w:right w:val="single" w:sz="4" w:space="0" w:color="auto"/>
            </w:tcBorders>
          </w:tcPr>
          <w:p w14:paraId="271E3E25"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4E42DC25" w14:textId="77777777" w:rsidR="00341BA3" w:rsidRDefault="00341BA3">
            <w:pPr>
              <w:pStyle w:val="ConsPlusNormal"/>
            </w:pPr>
            <w:r>
              <w:t>0,037740</w:t>
            </w:r>
          </w:p>
        </w:tc>
        <w:tc>
          <w:tcPr>
            <w:tcW w:w="1759" w:type="dxa"/>
            <w:tcBorders>
              <w:top w:val="single" w:sz="4" w:space="0" w:color="auto"/>
              <w:left w:val="single" w:sz="4" w:space="0" w:color="auto"/>
              <w:bottom w:val="single" w:sz="4" w:space="0" w:color="auto"/>
              <w:right w:val="single" w:sz="4" w:space="0" w:color="auto"/>
            </w:tcBorders>
          </w:tcPr>
          <w:p w14:paraId="760454F3" w14:textId="77777777" w:rsidR="00341BA3" w:rsidRDefault="00341BA3">
            <w:pPr>
              <w:pStyle w:val="ConsPlusNormal"/>
            </w:pPr>
            <w:r>
              <w:t>1 854,3</w:t>
            </w:r>
          </w:p>
        </w:tc>
        <w:tc>
          <w:tcPr>
            <w:tcW w:w="1444" w:type="dxa"/>
            <w:tcBorders>
              <w:top w:val="single" w:sz="4" w:space="0" w:color="auto"/>
              <w:left w:val="single" w:sz="4" w:space="0" w:color="auto"/>
              <w:bottom w:val="single" w:sz="4" w:space="0" w:color="auto"/>
              <w:right w:val="single" w:sz="4" w:space="0" w:color="auto"/>
            </w:tcBorders>
          </w:tcPr>
          <w:p w14:paraId="1F3BE27E"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76CCB1F" w14:textId="77777777" w:rsidR="00341BA3" w:rsidRDefault="00341BA3">
            <w:pPr>
              <w:pStyle w:val="ConsPlusNormal"/>
            </w:pPr>
            <w:r>
              <w:t>70,0</w:t>
            </w:r>
          </w:p>
        </w:tc>
        <w:tc>
          <w:tcPr>
            <w:tcW w:w="1444" w:type="dxa"/>
            <w:tcBorders>
              <w:top w:val="single" w:sz="4" w:space="0" w:color="auto"/>
              <w:left w:val="single" w:sz="4" w:space="0" w:color="auto"/>
              <w:bottom w:val="single" w:sz="4" w:space="0" w:color="auto"/>
              <w:right w:val="single" w:sz="4" w:space="0" w:color="auto"/>
            </w:tcBorders>
          </w:tcPr>
          <w:p w14:paraId="03B94BD1"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69E4573" w14:textId="77777777" w:rsidR="00341BA3" w:rsidRDefault="00341BA3">
            <w:pPr>
              <w:pStyle w:val="ConsPlusNormal"/>
            </w:pPr>
            <w:r>
              <w:t>113 682,1</w:t>
            </w:r>
          </w:p>
        </w:tc>
        <w:tc>
          <w:tcPr>
            <w:tcW w:w="1189" w:type="dxa"/>
            <w:tcBorders>
              <w:top w:val="single" w:sz="4" w:space="0" w:color="auto"/>
              <w:left w:val="single" w:sz="4" w:space="0" w:color="auto"/>
              <w:bottom w:val="single" w:sz="4" w:space="0" w:color="auto"/>
              <w:right w:val="single" w:sz="4" w:space="0" w:color="auto"/>
            </w:tcBorders>
          </w:tcPr>
          <w:p w14:paraId="30DB3348" w14:textId="77777777" w:rsidR="00341BA3" w:rsidRDefault="00341BA3">
            <w:pPr>
              <w:pStyle w:val="ConsPlusNormal"/>
            </w:pPr>
            <w:r>
              <w:t>X</w:t>
            </w:r>
          </w:p>
        </w:tc>
      </w:tr>
      <w:tr w:rsidR="00341BA3" w14:paraId="6D4B67B9" w14:textId="77777777">
        <w:tc>
          <w:tcPr>
            <w:tcW w:w="2974" w:type="dxa"/>
            <w:tcBorders>
              <w:top w:val="single" w:sz="4" w:space="0" w:color="auto"/>
              <w:left w:val="single" w:sz="4" w:space="0" w:color="auto"/>
              <w:bottom w:val="single" w:sz="4" w:space="0" w:color="auto"/>
              <w:right w:val="single" w:sz="4" w:space="0" w:color="auto"/>
            </w:tcBorders>
          </w:tcPr>
          <w:p w14:paraId="2FC66C74" w14:textId="77777777" w:rsidR="00341BA3" w:rsidRDefault="00341BA3">
            <w:pPr>
              <w:pStyle w:val="ConsPlusNormal"/>
            </w:pPr>
            <w:r>
              <w:t>молекулярно-генетическое исследование с целью диагностики онкологических заболеваний</w:t>
            </w:r>
          </w:p>
        </w:tc>
        <w:tc>
          <w:tcPr>
            <w:tcW w:w="904" w:type="dxa"/>
            <w:tcBorders>
              <w:top w:val="single" w:sz="4" w:space="0" w:color="auto"/>
              <w:left w:val="single" w:sz="4" w:space="0" w:color="auto"/>
              <w:bottom w:val="single" w:sz="4" w:space="0" w:color="auto"/>
              <w:right w:val="single" w:sz="4" w:space="0" w:color="auto"/>
            </w:tcBorders>
          </w:tcPr>
          <w:p w14:paraId="6A3B5EF4" w14:textId="77777777" w:rsidR="00341BA3" w:rsidRDefault="00341BA3">
            <w:pPr>
              <w:pStyle w:val="ConsPlusNormal"/>
            </w:pPr>
            <w:bookmarkStart w:id="147" w:name="Par4855"/>
            <w:bookmarkEnd w:id="147"/>
            <w:r>
              <w:t>35.3.5</w:t>
            </w:r>
          </w:p>
        </w:tc>
        <w:tc>
          <w:tcPr>
            <w:tcW w:w="2644" w:type="dxa"/>
            <w:tcBorders>
              <w:top w:val="single" w:sz="4" w:space="0" w:color="auto"/>
              <w:left w:val="single" w:sz="4" w:space="0" w:color="auto"/>
              <w:bottom w:val="single" w:sz="4" w:space="0" w:color="auto"/>
              <w:right w:val="single" w:sz="4" w:space="0" w:color="auto"/>
            </w:tcBorders>
          </w:tcPr>
          <w:p w14:paraId="02B6950E"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3180E878" w14:textId="77777777" w:rsidR="00341BA3" w:rsidRDefault="00341BA3">
            <w:pPr>
              <w:pStyle w:val="ConsPlusNormal"/>
            </w:pPr>
            <w:r>
              <w:t>0,002161</w:t>
            </w:r>
          </w:p>
        </w:tc>
        <w:tc>
          <w:tcPr>
            <w:tcW w:w="1759" w:type="dxa"/>
            <w:tcBorders>
              <w:top w:val="single" w:sz="4" w:space="0" w:color="auto"/>
              <w:left w:val="single" w:sz="4" w:space="0" w:color="auto"/>
              <w:bottom w:val="single" w:sz="4" w:space="0" w:color="auto"/>
              <w:right w:val="single" w:sz="4" w:space="0" w:color="auto"/>
            </w:tcBorders>
          </w:tcPr>
          <w:p w14:paraId="396307C8" w14:textId="77777777" w:rsidR="00341BA3" w:rsidRDefault="00341BA3">
            <w:pPr>
              <w:pStyle w:val="ConsPlusNormal"/>
            </w:pPr>
            <w:r>
              <w:t>12 351,7</w:t>
            </w:r>
          </w:p>
        </w:tc>
        <w:tc>
          <w:tcPr>
            <w:tcW w:w="1444" w:type="dxa"/>
            <w:tcBorders>
              <w:top w:val="single" w:sz="4" w:space="0" w:color="auto"/>
              <w:left w:val="single" w:sz="4" w:space="0" w:color="auto"/>
              <w:bottom w:val="single" w:sz="4" w:space="0" w:color="auto"/>
              <w:right w:val="single" w:sz="4" w:space="0" w:color="auto"/>
            </w:tcBorders>
          </w:tcPr>
          <w:p w14:paraId="272E5960"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82789EC" w14:textId="77777777" w:rsidR="00341BA3" w:rsidRDefault="00341BA3">
            <w:pPr>
              <w:pStyle w:val="ConsPlusNormal"/>
            </w:pPr>
            <w:r>
              <w:t>26,7</w:t>
            </w:r>
          </w:p>
        </w:tc>
        <w:tc>
          <w:tcPr>
            <w:tcW w:w="1444" w:type="dxa"/>
            <w:tcBorders>
              <w:top w:val="single" w:sz="4" w:space="0" w:color="auto"/>
              <w:left w:val="single" w:sz="4" w:space="0" w:color="auto"/>
              <w:bottom w:val="single" w:sz="4" w:space="0" w:color="auto"/>
              <w:right w:val="single" w:sz="4" w:space="0" w:color="auto"/>
            </w:tcBorders>
          </w:tcPr>
          <w:p w14:paraId="5FE2F89A"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1680BEE" w14:textId="77777777" w:rsidR="00341BA3" w:rsidRDefault="00341BA3">
            <w:pPr>
              <w:pStyle w:val="ConsPlusNormal"/>
            </w:pPr>
            <w:r>
              <w:t>43 354,5</w:t>
            </w:r>
          </w:p>
        </w:tc>
        <w:tc>
          <w:tcPr>
            <w:tcW w:w="1189" w:type="dxa"/>
            <w:tcBorders>
              <w:top w:val="single" w:sz="4" w:space="0" w:color="auto"/>
              <w:left w:val="single" w:sz="4" w:space="0" w:color="auto"/>
              <w:bottom w:val="single" w:sz="4" w:space="0" w:color="auto"/>
              <w:right w:val="single" w:sz="4" w:space="0" w:color="auto"/>
            </w:tcBorders>
          </w:tcPr>
          <w:p w14:paraId="2F9E7717" w14:textId="77777777" w:rsidR="00341BA3" w:rsidRDefault="00341BA3">
            <w:pPr>
              <w:pStyle w:val="ConsPlusNormal"/>
            </w:pPr>
            <w:r>
              <w:t>X</w:t>
            </w:r>
          </w:p>
        </w:tc>
      </w:tr>
      <w:tr w:rsidR="00341BA3" w14:paraId="63527C82" w14:textId="77777777">
        <w:tc>
          <w:tcPr>
            <w:tcW w:w="2974" w:type="dxa"/>
            <w:tcBorders>
              <w:top w:val="single" w:sz="4" w:space="0" w:color="auto"/>
              <w:left w:val="single" w:sz="4" w:space="0" w:color="auto"/>
              <w:bottom w:val="single" w:sz="4" w:space="0" w:color="auto"/>
              <w:right w:val="single" w:sz="4" w:space="0" w:color="auto"/>
            </w:tcBorders>
          </w:tcPr>
          <w:p w14:paraId="00D71128" w14:textId="77777777" w:rsidR="00341BA3" w:rsidRDefault="00341BA3">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Borders>
              <w:top w:val="single" w:sz="4" w:space="0" w:color="auto"/>
              <w:left w:val="single" w:sz="4" w:space="0" w:color="auto"/>
              <w:bottom w:val="single" w:sz="4" w:space="0" w:color="auto"/>
              <w:right w:val="single" w:sz="4" w:space="0" w:color="auto"/>
            </w:tcBorders>
          </w:tcPr>
          <w:p w14:paraId="55B9E334" w14:textId="77777777" w:rsidR="00341BA3" w:rsidRDefault="00341BA3">
            <w:pPr>
              <w:pStyle w:val="ConsPlusNormal"/>
            </w:pPr>
            <w:bookmarkStart w:id="148" w:name="Par4865"/>
            <w:bookmarkEnd w:id="148"/>
            <w:r>
              <w:t>35.3.6</w:t>
            </w:r>
          </w:p>
        </w:tc>
        <w:tc>
          <w:tcPr>
            <w:tcW w:w="2644" w:type="dxa"/>
            <w:tcBorders>
              <w:top w:val="single" w:sz="4" w:space="0" w:color="auto"/>
              <w:left w:val="single" w:sz="4" w:space="0" w:color="auto"/>
              <w:bottom w:val="single" w:sz="4" w:space="0" w:color="auto"/>
              <w:right w:val="single" w:sz="4" w:space="0" w:color="auto"/>
            </w:tcBorders>
          </w:tcPr>
          <w:p w14:paraId="574E1A28"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6A4E54C8" w14:textId="77777777" w:rsidR="00341BA3" w:rsidRDefault="00341BA3">
            <w:pPr>
              <w:pStyle w:val="ConsPlusNormal"/>
            </w:pPr>
            <w:r>
              <w:t>0,017957</w:t>
            </w:r>
          </w:p>
        </w:tc>
        <w:tc>
          <w:tcPr>
            <w:tcW w:w="1759" w:type="dxa"/>
            <w:tcBorders>
              <w:top w:val="single" w:sz="4" w:space="0" w:color="auto"/>
              <w:left w:val="single" w:sz="4" w:space="0" w:color="auto"/>
              <w:bottom w:val="single" w:sz="4" w:space="0" w:color="auto"/>
              <w:right w:val="single" w:sz="4" w:space="0" w:color="auto"/>
            </w:tcBorders>
          </w:tcPr>
          <w:p w14:paraId="5A177E35" w14:textId="77777777" w:rsidR="00341BA3" w:rsidRDefault="00341BA3">
            <w:pPr>
              <w:pStyle w:val="ConsPlusNormal"/>
            </w:pPr>
            <w:r>
              <w:t>4 050,4</w:t>
            </w:r>
          </w:p>
        </w:tc>
        <w:tc>
          <w:tcPr>
            <w:tcW w:w="1444" w:type="dxa"/>
            <w:tcBorders>
              <w:top w:val="single" w:sz="4" w:space="0" w:color="auto"/>
              <w:left w:val="single" w:sz="4" w:space="0" w:color="auto"/>
              <w:bottom w:val="single" w:sz="4" w:space="0" w:color="auto"/>
              <w:right w:val="single" w:sz="4" w:space="0" w:color="auto"/>
            </w:tcBorders>
          </w:tcPr>
          <w:p w14:paraId="52519344"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E8B73A4" w14:textId="77777777" w:rsidR="00341BA3" w:rsidRDefault="00341BA3">
            <w:pPr>
              <w:pStyle w:val="ConsPlusNormal"/>
            </w:pPr>
            <w:r>
              <w:t>72,7</w:t>
            </w:r>
          </w:p>
        </w:tc>
        <w:tc>
          <w:tcPr>
            <w:tcW w:w="1444" w:type="dxa"/>
            <w:tcBorders>
              <w:top w:val="single" w:sz="4" w:space="0" w:color="auto"/>
              <w:left w:val="single" w:sz="4" w:space="0" w:color="auto"/>
              <w:bottom w:val="single" w:sz="4" w:space="0" w:color="auto"/>
              <w:right w:val="single" w:sz="4" w:space="0" w:color="auto"/>
            </w:tcBorders>
          </w:tcPr>
          <w:p w14:paraId="66E02F8B"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18CE6F3" w14:textId="77777777" w:rsidR="00341BA3" w:rsidRDefault="00341BA3">
            <w:pPr>
              <w:pStyle w:val="ConsPlusNormal"/>
            </w:pPr>
            <w:r>
              <w:t>118 151,5</w:t>
            </w:r>
          </w:p>
        </w:tc>
        <w:tc>
          <w:tcPr>
            <w:tcW w:w="1189" w:type="dxa"/>
            <w:tcBorders>
              <w:top w:val="single" w:sz="4" w:space="0" w:color="auto"/>
              <w:left w:val="single" w:sz="4" w:space="0" w:color="auto"/>
              <w:bottom w:val="single" w:sz="4" w:space="0" w:color="auto"/>
              <w:right w:val="single" w:sz="4" w:space="0" w:color="auto"/>
            </w:tcBorders>
          </w:tcPr>
          <w:p w14:paraId="5584D0FE" w14:textId="77777777" w:rsidR="00341BA3" w:rsidRDefault="00341BA3">
            <w:pPr>
              <w:pStyle w:val="ConsPlusNormal"/>
            </w:pPr>
            <w:r>
              <w:t>X</w:t>
            </w:r>
          </w:p>
        </w:tc>
      </w:tr>
      <w:tr w:rsidR="00341BA3" w14:paraId="7C0DE07D" w14:textId="77777777">
        <w:tc>
          <w:tcPr>
            <w:tcW w:w="2974" w:type="dxa"/>
            <w:tcBorders>
              <w:top w:val="single" w:sz="4" w:space="0" w:color="auto"/>
              <w:left w:val="single" w:sz="4" w:space="0" w:color="auto"/>
              <w:bottom w:val="single" w:sz="4" w:space="0" w:color="auto"/>
              <w:right w:val="single" w:sz="4" w:space="0" w:color="auto"/>
            </w:tcBorders>
          </w:tcPr>
          <w:p w14:paraId="6E7F7811" w14:textId="77777777" w:rsidR="00341BA3" w:rsidRDefault="00341BA3">
            <w:pPr>
              <w:pStyle w:val="ConsPlusNormal"/>
            </w:pPr>
            <w:r>
              <w:t>тестирование на выявление новой коронавирусной инфекции (COVID-19)</w:t>
            </w:r>
          </w:p>
        </w:tc>
        <w:tc>
          <w:tcPr>
            <w:tcW w:w="904" w:type="dxa"/>
            <w:tcBorders>
              <w:top w:val="single" w:sz="4" w:space="0" w:color="auto"/>
              <w:left w:val="single" w:sz="4" w:space="0" w:color="auto"/>
              <w:bottom w:val="single" w:sz="4" w:space="0" w:color="auto"/>
              <w:right w:val="single" w:sz="4" w:space="0" w:color="auto"/>
            </w:tcBorders>
          </w:tcPr>
          <w:p w14:paraId="2B2E1325" w14:textId="77777777" w:rsidR="00341BA3" w:rsidRDefault="00341BA3">
            <w:pPr>
              <w:pStyle w:val="ConsPlusNormal"/>
            </w:pPr>
            <w:bookmarkStart w:id="149" w:name="Par4875"/>
            <w:bookmarkEnd w:id="149"/>
            <w:r>
              <w:t>35.3.7</w:t>
            </w:r>
          </w:p>
        </w:tc>
        <w:tc>
          <w:tcPr>
            <w:tcW w:w="2644" w:type="dxa"/>
            <w:tcBorders>
              <w:top w:val="single" w:sz="4" w:space="0" w:color="auto"/>
              <w:left w:val="single" w:sz="4" w:space="0" w:color="auto"/>
              <w:bottom w:val="single" w:sz="4" w:space="0" w:color="auto"/>
              <w:right w:val="single" w:sz="4" w:space="0" w:color="auto"/>
            </w:tcBorders>
          </w:tcPr>
          <w:p w14:paraId="21A14CBB"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4409770D" w14:textId="77777777" w:rsidR="00341BA3" w:rsidRDefault="00341BA3">
            <w:pPr>
              <w:pStyle w:val="ConsPlusNormal"/>
            </w:pPr>
            <w:r>
              <w:t>0,283973</w:t>
            </w:r>
          </w:p>
        </w:tc>
        <w:tc>
          <w:tcPr>
            <w:tcW w:w="1759" w:type="dxa"/>
            <w:tcBorders>
              <w:top w:val="single" w:sz="4" w:space="0" w:color="auto"/>
              <w:left w:val="single" w:sz="4" w:space="0" w:color="auto"/>
              <w:bottom w:val="single" w:sz="4" w:space="0" w:color="auto"/>
              <w:right w:val="single" w:sz="4" w:space="0" w:color="auto"/>
            </w:tcBorders>
          </w:tcPr>
          <w:p w14:paraId="3A2914C0" w14:textId="77777777" w:rsidR="00341BA3" w:rsidRDefault="00341BA3">
            <w:pPr>
              <w:pStyle w:val="ConsPlusNormal"/>
            </w:pPr>
            <w:r>
              <w:t>586,7</w:t>
            </w:r>
          </w:p>
        </w:tc>
        <w:tc>
          <w:tcPr>
            <w:tcW w:w="1444" w:type="dxa"/>
            <w:tcBorders>
              <w:top w:val="single" w:sz="4" w:space="0" w:color="auto"/>
              <w:left w:val="single" w:sz="4" w:space="0" w:color="auto"/>
              <w:bottom w:val="single" w:sz="4" w:space="0" w:color="auto"/>
              <w:right w:val="single" w:sz="4" w:space="0" w:color="auto"/>
            </w:tcBorders>
          </w:tcPr>
          <w:p w14:paraId="550DDA39"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0F7999B2" w14:textId="77777777" w:rsidR="00341BA3" w:rsidRDefault="00341BA3">
            <w:pPr>
              <w:pStyle w:val="ConsPlusNormal"/>
            </w:pPr>
            <w:r>
              <w:t>166,6</w:t>
            </w:r>
          </w:p>
        </w:tc>
        <w:tc>
          <w:tcPr>
            <w:tcW w:w="1444" w:type="dxa"/>
            <w:tcBorders>
              <w:top w:val="single" w:sz="4" w:space="0" w:color="auto"/>
              <w:left w:val="single" w:sz="4" w:space="0" w:color="auto"/>
              <w:bottom w:val="single" w:sz="4" w:space="0" w:color="auto"/>
              <w:right w:val="single" w:sz="4" w:space="0" w:color="auto"/>
            </w:tcBorders>
          </w:tcPr>
          <w:p w14:paraId="470A0519"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6727C34" w14:textId="77777777" w:rsidR="00341BA3" w:rsidRDefault="00341BA3">
            <w:pPr>
              <w:pStyle w:val="ConsPlusNormal"/>
            </w:pPr>
            <w:r>
              <w:t>270 630,8</w:t>
            </w:r>
          </w:p>
        </w:tc>
        <w:tc>
          <w:tcPr>
            <w:tcW w:w="1189" w:type="dxa"/>
            <w:tcBorders>
              <w:top w:val="single" w:sz="4" w:space="0" w:color="auto"/>
              <w:left w:val="single" w:sz="4" w:space="0" w:color="auto"/>
              <w:bottom w:val="single" w:sz="4" w:space="0" w:color="auto"/>
              <w:right w:val="single" w:sz="4" w:space="0" w:color="auto"/>
            </w:tcBorders>
          </w:tcPr>
          <w:p w14:paraId="5113B4DA" w14:textId="77777777" w:rsidR="00341BA3" w:rsidRDefault="00341BA3">
            <w:pPr>
              <w:pStyle w:val="ConsPlusNormal"/>
            </w:pPr>
            <w:r>
              <w:t>X</w:t>
            </w:r>
          </w:p>
        </w:tc>
      </w:tr>
      <w:tr w:rsidR="00341BA3" w14:paraId="70F50011" w14:textId="77777777">
        <w:tc>
          <w:tcPr>
            <w:tcW w:w="2974" w:type="dxa"/>
            <w:tcBorders>
              <w:top w:val="single" w:sz="4" w:space="0" w:color="auto"/>
              <w:left w:val="single" w:sz="4" w:space="0" w:color="auto"/>
              <w:bottom w:val="single" w:sz="4" w:space="0" w:color="auto"/>
              <w:right w:val="single" w:sz="4" w:space="0" w:color="auto"/>
            </w:tcBorders>
          </w:tcPr>
          <w:p w14:paraId="3B6A1EAF" w14:textId="77777777" w:rsidR="00341BA3" w:rsidRDefault="00341BA3">
            <w:pPr>
              <w:pStyle w:val="ConsPlusNormal"/>
            </w:pPr>
            <w:r>
              <w:t xml:space="preserve">2.1.4 обращение по </w:t>
            </w:r>
            <w:r>
              <w:lastRenderedPageBreak/>
              <w:t>заболеванию при оказании медицинской помощи по профилю "медицинская реабилитация"</w:t>
            </w:r>
          </w:p>
        </w:tc>
        <w:tc>
          <w:tcPr>
            <w:tcW w:w="904" w:type="dxa"/>
            <w:tcBorders>
              <w:top w:val="single" w:sz="4" w:space="0" w:color="auto"/>
              <w:left w:val="single" w:sz="4" w:space="0" w:color="auto"/>
              <w:bottom w:val="single" w:sz="4" w:space="0" w:color="auto"/>
              <w:right w:val="single" w:sz="4" w:space="0" w:color="auto"/>
            </w:tcBorders>
          </w:tcPr>
          <w:p w14:paraId="71280267" w14:textId="77777777" w:rsidR="00341BA3" w:rsidRDefault="00341BA3">
            <w:pPr>
              <w:pStyle w:val="ConsPlusNormal"/>
            </w:pPr>
            <w:bookmarkStart w:id="150" w:name="Par4885"/>
            <w:bookmarkEnd w:id="150"/>
            <w:r>
              <w:lastRenderedPageBreak/>
              <w:t>35.4</w:t>
            </w:r>
          </w:p>
        </w:tc>
        <w:tc>
          <w:tcPr>
            <w:tcW w:w="2644" w:type="dxa"/>
            <w:tcBorders>
              <w:top w:val="single" w:sz="4" w:space="0" w:color="auto"/>
              <w:left w:val="single" w:sz="4" w:space="0" w:color="auto"/>
              <w:bottom w:val="single" w:sz="4" w:space="0" w:color="auto"/>
              <w:right w:val="single" w:sz="4" w:space="0" w:color="auto"/>
            </w:tcBorders>
          </w:tcPr>
          <w:p w14:paraId="26F119AA"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0A724622" w14:textId="77777777" w:rsidR="00341BA3" w:rsidRDefault="00341BA3">
            <w:pPr>
              <w:pStyle w:val="ConsPlusNormal"/>
            </w:pPr>
            <w:r>
              <w:t>0,003201</w:t>
            </w:r>
          </w:p>
        </w:tc>
        <w:tc>
          <w:tcPr>
            <w:tcW w:w="1759" w:type="dxa"/>
            <w:tcBorders>
              <w:top w:val="single" w:sz="4" w:space="0" w:color="auto"/>
              <w:left w:val="single" w:sz="4" w:space="0" w:color="auto"/>
              <w:bottom w:val="single" w:sz="4" w:space="0" w:color="auto"/>
              <w:right w:val="single" w:sz="4" w:space="0" w:color="auto"/>
            </w:tcBorders>
          </w:tcPr>
          <w:p w14:paraId="5CF942BE" w14:textId="77777777" w:rsidR="00341BA3" w:rsidRDefault="00341BA3">
            <w:pPr>
              <w:pStyle w:val="ConsPlusNormal"/>
            </w:pPr>
            <w:r>
              <w:t>37 031,1</w:t>
            </w:r>
          </w:p>
        </w:tc>
        <w:tc>
          <w:tcPr>
            <w:tcW w:w="1444" w:type="dxa"/>
            <w:tcBorders>
              <w:top w:val="single" w:sz="4" w:space="0" w:color="auto"/>
              <w:left w:val="single" w:sz="4" w:space="0" w:color="auto"/>
              <w:bottom w:val="single" w:sz="4" w:space="0" w:color="auto"/>
              <w:right w:val="single" w:sz="4" w:space="0" w:color="auto"/>
            </w:tcBorders>
          </w:tcPr>
          <w:p w14:paraId="61825C4C"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11BB150" w14:textId="77777777" w:rsidR="00341BA3" w:rsidRDefault="00341BA3">
            <w:pPr>
              <w:pStyle w:val="ConsPlusNormal"/>
            </w:pPr>
            <w:r>
              <w:t>118,5</w:t>
            </w:r>
          </w:p>
        </w:tc>
        <w:tc>
          <w:tcPr>
            <w:tcW w:w="1444" w:type="dxa"/>
            <w:tcBorders>
              <w:top w:val="single" w:sz="4" w:space="0" w:color="auto"/>
              <w:left w:val="single" w:sz="4" w:space="0" w:color="auto"/>
              <w:bottom w:val="single" w:sz="4" w:space="0" w:color="auto"/>
              <w:right w:val="single" w:sz="4" w:space="0" w:color="auto"/>
            </w:tcBorders>
          </w:tcPr>
          <w:p w14:paraId="7E6E44DE"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754EDAF" w14:textId="77777777" w:rsidR="00341BA3" w:rsidRDefault="00341BA3">
            <w:pPr>
              <w:pStyle w:val="ConsPlusNormal"/>
            </w:pPr>
            <w:r>
              <w:t>192 561,7</w:t>
            </w:r>
          </w:p>
        </w:tc>
        <w:tc>
          <w:tcPr>
            <w:tcW w:w="1189" w:type="dxa"/>
            <w:tcBorders>
              <w:top w:val="single" w:sz="4" w:space="0" w:color="auto"/>
              <w:left w:val="single" w:sz="4" w:space="0" w:color="auto"/>
              <w:bottom w:val="single" w:sz="4" w:space="0" w:color="auto"/>
              <w:right w:val="single" w:sz="4" w:space="0" w:color="auto"/>
            </w:tcBorders>
          </w:tcPr>
          <w:p w14:paraId="402F4849" w14:textId="77777777" w:rsidR="00341BA3" w:rsidRDefault="00341BA3">
            <w:pPr>
              <w:pStyle w:val="ConsPlusNormal"/>
            </w:pPr>
            <w:r>
              <w:t>X</w:t>
            </w:r>
          </w:p>
        </w:tc>
      </w:tr>
      <w:tr w:rsidR="00341BA3" w14:paraId="67BBFB93" w14:textId="77777777">
        <w:tc>
          <w:tcPr>
            <w:tcW w:w="2974" w:type="dxa"/>
            <w:tcBorders>
              <w:top w:val="single" w:sz="4" w:space="0" w:color="auto"/>
              <w:left w:val="single" w:sz="4" w:space="0" w:color="auto"/>
              <w:bottom w:val="single" w:sz="4" w:space="0" w:color="auto"/>
              <w:right w:val="single" w:sz="4" w:space="0" w:color="auto"/>
            </w:tcBorders>
          </w:tcPr>
          <w:p w14:paraId="02108D6E" w14:textId="77777777" w:rsidR="00341BA3" w:rsidRDefault="00341BA3">
            <w:pPr>
              <w:pStyle w:val="ConsPlusNormal"/>
            </w:pPr>
            <w:r>
              <w:t>2.1.5 диспансерное наблюдение</w:t>
            </w:r>
          </w:p>
        </w:tc>
        <w:tc>
          <w:tcPr>
            <w:tcW w:w="904" w:type="dxa"/>
            <w:tcBorders>
              <w:top w:val="single" w:sz="4" w:space="0" w:color="auto"/>
              <w:left w:val="single" w:sz="4" w:space="0" w:color="auto"/>
              <w:bottom w:val="single" w:sz="4" w:space="0" w:color="auto"/>
              <w:right w:val="single" w:sz="4" w:space="0" w:color="auto"/>
            </w:tcBorders>
          </w:tcPr>
          <w:p w14:paraId="500E752D" w14:textId="77777777" w:rsidR="00341BA3" w:rsidRDefault="00341BA3">
            <w:pPr>
              <w:pStyle w:val="ConsPlusNormal"/>
            </w:pPr>
            <w:bookmarkStart w:id="151" w:name="Par4895"/>
            <w:bookmarkEnd w:id="151"/>
            <w:r>
              <w:t>35.5</w:t>
            </w:r>
          </w:p>
        </w:tc>
        <w:tc>
          <w:tcPr>
            <w:tcW w:w="2644" w:type="dxa"/>
            <w:tcBorders>
              <w:top w:val="single" w:sz="4" w:space="0" w:color="auto"/>
              <w:left w:val="single" w:sz="4" w:space="0" w:color="auto"/>
              <w:bottom w:val="single" w:sz="4" w:space="0" w:color="auto"/>
              <w:right w:val="single" w:sz="4" w:space="0" w:color="auto"/>
            </w:tcBorders>
          </w:tcPr>
          <w:p w14:paraId="55B20C60"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2A91A53B" w14:textId="77777777" w:rsidR="00341BA3" w:rsidRDefault="00341BA3">
            <w:pPr>
              <w:pStyle w:val="ConsPlusNormal"/>
            </w:pPr>
            <w:r>
              <w:t>0,261736</w:t>
            </w:r>
          </w:p>
        </w:tc>
        <w:tc>
          <w:tcPr>
            <w:tcW w:w="1759" w:type="dxa"/>
            <w:tcBorders>
              <w:top w:val="single" w:sz="4" w:space="0" w:color="auto"/>
              <w:left w:val="single" w:sz="4" w:space="0" w:color="auto"/>
              <w:bottom w:val="single" w:sz="4" w:space="0" w:color="auto"/>
              <w:right w:val="single" w:sz="4" w:space="0" w:color="auto"/>
            </w:tcBorders>
          </w:tcPr>
          <w:p w14:paraId="307C808E" w14:textId="77777777" w:rsidR="00341BA3" w:rsidRDefault="00341BA3">
            <w:pPr>
              <w:pStyle w:val="ConsPlusNormal"/>
            </w:pPr>
            <w:r>
              <w:t>2 360,0</w:t>
            </w:r>
          </w:p>
        </w:tc>
        <w:tc>
          <w:tcPr>
            <w:tcW w:w="1444" w:type="dxa"/>
            <w:tcBorders>
              <w:top w:val="single" w:sz="4" w:space="0" w:color="auto"/>
              <w:left w:val="single" w:sz="4" w:space="0" w:color="auto"/>
              <w:bottom w:val="single" w:sz="4" w:space="0" w:color="auto"/>
              <w:right w:val="single" w:sz="4" w:space="0" w:color="auto"/>
            </w:tcBorders>
          </w:tcPr>
          <w:p w14:paraId="335CA34D"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03F1810A" w14:textId="77777777" w:rsidR="00341BA3" w:rsidRDefault="00341BA3">
            <w:pPr>
              <w:pStyle w:val="ConsPlusNormal"/>
            </w:pPr>
            <w:r>
              <w:t>617,7</w:t>
            </w:r>
          </w:p>
        </w:tc>
        <w:tc>
          <w:tcPr>
            <w:tcW w:w="1444" w:type="dxa"/>
            <w:tcBorders>
              <w:top w:val="single" w:sz="4" w:space="0" w:color="auto"/>
              <w:left w:val="single" w:sz="4" w:space="0" w:color="auto"/>
              <w:bottom w:val="single" w:sz="4" w:space="0" w:color="auto"/>
              <w:right w:val="single" w:sz="4" w:space="0" w:color="auto"/>
            </w:tcBorders>
          </w:tcPr>
          <w:p w14:paraId="62F01BB8"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0645FCD" w14:textId="77777777" w:rsidR="00341BA3" w:rsidRDefault="00341BA3">
            <w:pPr>
              <w:pStyle w:val="ConsPlusNormal"/>
            </w:pPr>
            <w:r>
              <w:t>1 003 399,1</w:t>
            </w:r>
          </w:p>
        </w:tc>
        <w:tc>
          <w:tcPr>
            <w:tcW w:w="1189" w:type="dxa"/>
            <w:tcBorders>
              <w:top w:val="single" w:sz="4" w:space="0" w:color="auto"/>
              <w:left w:val="single" w:sz="4" w:space="0" w:color="auto"/>
              <w:bottom w:val="single" w:sz="4" w:space="0" w:color="auto"/>
              <w:right w:val="single" w:sz="4" w:space="0" w:color="auto"/>
            </w:tcBorders>
          </w:tcPr>
          <w:p w14:paraId="15BBFBEA" w14:textId="77777777" w:rsidR="00341BA3" w:rsidRDefault="00341BA3">
            <w:pPr>
              <w:pStyle w:val="ConsPlusNormal"/>
            </w:pPr>
            <w:r>
              <w:t>Х</w:t>
            </w:r>
          </w:p>
        </w:tc>
      </w:tr>
      <w:tr w:rsidR="00341BA3" w14:paraId="19D19DE9" w14:textId="77777777">
        <w:tc>
          <w:tcPr>
            <w:tcW w:w="2974" w:type="dxa"/>
            <w:tcBorders>
              <w:top w:val="single" w:sz="4" w:space="0" w:color="auto"/>
              <w:left w:val="single" w:sz="4" w:space="0" w:color="auto"/>
              <w:bottom w:val="single" w:sz="4" w:space="0" w:color="auto"/>
              <w:right w:val="single" w:sz="4" w:space="0" w:color="auto"/>
            </w:tcBorders>
          </w:tcPr>
          <w:p w14:paraId="31AF1FC1" w14:textId="77777777" w:rsidR="00341BA3" w:rsidRDefault="00341BA3">
            <w:pPr>
              <w:pStyle w:val="ConsPlusNormal"/>
            </w:pPr>
            <w:r>
              <w:t xml:space="preserve">2.2 В условиях дневных стационаров </w:t>
            </w:r>
            <w:hyperlink w:anchor="Par7904" w:history="1">
              <w:r>
                <w:rPr>
                  <w:color w:val="0000FF"/>
                </w:rPr>
                <w:t>&lt;*****&gt;</w:t>
              </w:r>
            </w:hyperlink>
            <w:r>
              <w:t xml:space="preserve"> (сумма </w:t>
            </w:r>
            <w:hyperlink w:anchor="Par4915" w:history="1">
              <w:r>
                <w:rPr>
                  <w:color w:val="0000FF"/>
                </w:rPr>
                <w:t>строк 36.1</w:t>
              </w:r>
            </w:hyperlink>
            <w:r>
              <w:t xml:space="preserve"> + </w:t>
            </w:r>
            <w:hyperlink w:anchor="Par4925" w:history="1">
              <w:r>
                <w:rPr>
                  <w:color w:val="0000FF"/>
                </w:rPr>
                <w:t>36.2</w:t>
              </w:r>
            </w:hyperlink>
            <w:r>
              <w:t>), в том числе</w:t>
            </w:r>
          </w:p>
        </w:tc>
        <w:tc>
          <w:tcPr>
            <w:tcW w:w="904" w:type="dxa"/>
            <w:tcBorders>
              <w:top w:val="single" w:sz="4" w:space="0" w:color="auto"/>
              <w:left w:val="single" w:sz="4" w:space="0" w:color="auto"/>
              <w:bottom w:val="single" w:sz="4" w:space="0" w:color="auto"/>
              <w:right w:val="single" w:sz="4" w:space="0" w:color="auto"/>
            </w:tcBorders>
          </w:tcPr>
          <w:p w14:paraId="2661F16D" w14:textId="77777777" w:rsidR="00341BA3" w:rsidRDefault="00341BA3">
            <w:pPr>
              <w:pStyle w:val="ConsPlusNormal"/>
            </w:pPr>
            <w:bookmarkStart w:id="152" w:name="Par4905"/>
            <w:bookmarkEnd w:id="152"/>
            <w:r>
              <w:t>36</w:t>
            </w:r>
          </w:p>
        </w:tc>
        <w:tc>
          <w:tcPr>
            <w:tcW w:w="2644" w:type="dxa"/>
            <w:tcBorders>
              <w:top w:val="single" w:sz="4" w:space="0" w:color="auto"/>
              <w:left w:val="single" w:sz="4" w:space="0" w:color="auto"/>
              <w:bottom w:val="single" w:sz="4" w:space="0" w:color="auto"/>
              <w:right w:val="single" w:sz="4" w:space="0" w:color="auto"/>
            </w:tcBorders>
          </w:tcPr>
          <w:p w14:paraId="1677B2EC"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0917D6CA"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297A8B2"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F2FA009"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11B5E5A"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1FF5772"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BCA8576"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136EB991" w14:textId="77777777" w:rsidR="00341BA3" w:rsidRDefault="00341BA3">
            <w:pPr>
              <w:pStyle w:val="ConsPlusNormal"/>
            </w:pPr>
            <w:r>
              <w:t>X</w:t>
            </w:r>
          </w:p>
        </w:tc>
      </w:tr>
      <w:tr w:rsidR="00341BA3" w14:paraId="347F8AAC" w14:textId="77777777">
        <w:tc>
          <w:tcPr>
            <w:tcW w:w="2974" w:type="dxa"/>
            <w:tcBorders>
              <w:top w:val="single" w:sz="4" w:space="0" w:color="auto"/>
              <w:left w:val="single" w:sz="4" w:space="0" w:color="auto"/>
              <w:bottom w:val="single" w:sz="4" w:space="0" w:color="auto"/>
              <w:right w:val="single" w:sz="4" w:space="0" w:color="auto"/>
            </w:tcBorders>
          </w:tcPr>
          <w:p w14:paraId="19A3A9E5" w14:textId="77777777" w:rsidR="00341BA3" w:rsidRDefault="00341BA3">
            <w:pPr>
              <w:pStyle w:val="ConsPlusNormal"/>
            </w:pPr>
            <w:r>
              <w:t>2.2.1 для медицинской помощи по профилю "онкология"</w:t>
            </w:r>
          </w:p>
        </w:tc>
        <w:tc>
          <w:tcPr>
            <w:tcW w:w="904" w:type="dxa"/>
            <w:tcBorders>
              <w:top w:val="single" w:sz="4" w:space="0" w:color="auto"/>
              <w:left w:val="single" w:sz="4" w:space="0" w:color="auto"/>
              <w:bottom w:val="single" w:sz="4" w:space="0" w:color="auto"/>
              <w:right w:val="single" w:sz="4" w:space="0" w:color="auto"/>
            </w:tcBorders>
          </w:tcPr>
          <w:p w14:paraId="36B97D26" w14:textId="77777777" w:rsidR="00341BA3" w:rsidRDefault="00341BA3">
            <w:pPr>
              <w:pStyle w:val="ConsPlusNormal"/>
            </w:pPr>
            <w:bookmarkStart w:id="153" w:name="Par4915"/>
            <w:bookmarkEnd w:id="153"/>
            <w:r>
              <w:t>36.1</w:t>
            </w:r>
          </w:p>
        </w:tc>
        <w:tc>
          <w:tcPr>
            <w:tcW w:w="2644" w:type="dxa"/>
            <w:tcBorders>
              <w:top w:val="single" w:sz="4" w:space="0" w:color="auto"/>
              <w:left w:val="single" w:sz="4" w:space="0" w:color="auto"/>
              <w:bottom w:val="single" w:sz="4" w:space="0" w:color="auto"/>
              <w:right w:val="single" w:sz="4" w:space="0" w:color="auto"/>
            </w:tcBorders>
          </w:tcPr>
          <w:p w14:paraId="0502F52C"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5D844EB5"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37CC58A9"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5721C3E"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5B24FFC"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4B3721A"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32D3D85"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799DC445" w14:textId="77777777" w:rsidR="00341BA3" w:rsidRDefault="00341BA3">
            <w:pPr>
              <w:pStyle w:val="ConsPlusNormal"/>
            </w:pPr>
            <w:r>
              <w:t>X</w:t>
            </w:r>
          </w:p>
        </w:tc>
      </w:tr>
      <w:tr w:rsidR="00341BA3" w14:paraId="60B9C99A" w14:textId="77777777">
        <w:tc>
          <w:tcPr>
            <w:tcW w:w="2974" w:type="dxa"/>
            <w:tcBorders>
              <w:top w:val="single" w:sz="4" w:space="0" w:color="auto"/>
              <w:left w:val="single" w:sz="4" w:space="0" w:color="auto"/>
              <w:bottom w:val="single" w:sz="4" w:space="0" w:color="auto"/>
              <w:right w:val="single" w:sz="4" w:space="0" w:color="auto"/>
            </w:tcBorders>
          </w:tcPr>
          <w:p w14:paraId="1BF7BFC7" w14:textId="77777777" w:rsidR="00341BA3" w:rsidRDefault="00341BA3">
            <w:pPr>
              <w:pStyle w:val="ConsPlusNormal"/>
            </w:pPr>
            <w:r>
              <w:t>2.2.2 для медицинской помощи при экстракорпоральном оплодотворении</w:t>
            </w:r>
          </w:p>
        </w:tc>
        <w:tc>
          <w:tcPr>
            <w:tcW w:w="904" w:type="dxa"/>
            <w:tcBorders>
              <w:top w:val="single" w:sz="4" w:space="0" w:color="auto"/>
              <w:left w:val="single" w:sz="4" w:space="0" w:color="auto"/>
              <w:bottom w:val="single" w:sz="4" w:space="0" w:color="auto"/>
              <w:right w:val="single" w:sz="4" w:space="0" w:color="auto"/>
            </w:tcBorders>
          </w:tcPr>
          <w:p w14:paraId="0A85003A" w14:textId="77777777" w:rsidR="00341BA3" w:rsidRDefault="00341BA3">
            <w:pPr>
              <w:pStyle w:val="ConsPlusNormal"/>
            </w:pPr>
            <w:bookmarkStart w:id="154" w:name="Par4925"/>
            <w:bookmarkEnd w:id="154"/>
            <w:r>
              <w:t>36.2</w:t>
            </w:r>
          </w:p>
        </w:tc>
        <w:tc>
          <w:tcPr>
            <w:tcW w:w="2644" w:type="dxa"/>
            <w:tcBorders>
              <w:top w:val="single" w:sz="4" w:space="0" w:color="auto"/>
              <w:left w:val="single" w:sz="4" w:space="0" w:color="auto"/>
              <w:bottom w:val="single" w:sz="4" w:space="0" w:color="auto"/>
              <w:right w:val="single" w:sz="4" w:space="0" w:color="auto"/>
            </w:tcBorders>
          </w:tcPr>
          <w:p w14:paraId="2B6656C3" w14:textId="77777777" w:rsidR="00341BA3" w:rsidRDefault="00341BA3">
            <w:pPr>
              <w:pStyle w:val="ConsPlusNormal"/>
            </w:pPr>
            <w:r>
              <w:t>случай</w:t>
            </w:r>
          </w:p>
        </w:tc>
        <w:tc>
          <w:tcPr>
            <w:tcW w:w="1759" w:type="dxa"/>
            <w:tcBorders>
              <w:top w:val="single" w:sz="4" w:space="0" w:color="auto"/>
              <w:left w:val="single" w:sz="4" w:space="0" w:color="auto"/>
              <w:bottom w:val="single" w:sz="4" w:space="0" w:color="auto"/>
              <w:right w:val="single" w:sz="4" w:space="0" w:color="auto"/>
            </w:tcBorders>
          </w:tcPr>
          <w:p w14:paraId="101B3855"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F4CBEE9"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E44ED07"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545ED19"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6A5C3D5"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0567DA5"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411F16C8" w14:textId="77777777" w:rsidR="00341BA3" w:rsidRDefault="00341BA3">
            <w:pPr>
              <w:pStyle w:val="ConsPlusNormal"/>
            </w:pPr>
            <w:r>
              <w:t>X</w:t>
            </w:r>
          </w:p>
        </w:tc>
      </w:tr>
      <w:tr w:rsidR="00341BA3" w14:paraId="2D1775CC" w14:textId="77777777">
        <w:tc>
          <w:tcPr>
            <w:tcW w:w="2974" w:type="dxa"/>
            <w:tcBorders>
              <w:top w:val="single" w:sz="4" w:space="0" w:color="auto"/>
              <w:left w:val="single" w:sz="4" w:space="0" w:color="auto"/>
              <w:bottom w:val="single" w:sz="4" w:space="0" w:color="auto"/>
              <w:right w:val="single" w:sz="4" w:space="0" w:color="auto"/>
            </w:tcBorders>
          </w:tcPr>
          <w:p w14:paraId="5277F5B5" w14:textId="77777777" w:rsidR="00341BA3" w:rsidRDefault="00341BA3">
            <w:pPr>
              <w:pStyle w:val="ConsPlusNormal"/>
            </w:pPr>
            <w:r>
              <w:t>2.2.3 медицинская реабилитация</w:t>
            </w:r>
          </w:p>
        </w:tc>
        <w:tc>
          <w:tcPr>
            <w:tcW w:w="904" w:type="dxa"/>
            <w:tcBorders>
              <w:top w:val="single" w:sz="4" w:space="0" w:color="auto"/>
              <w:left w:val="single" w:sz="4" w:space="0" w:color="auto"/>
              <w:bottom w:val="single" w:sz="4" w:space="0" w:color="auto"/>
              <w:right w:val="single" w:sz="4" w:space="0" w:color="auto"/>
            </w:tcBorders>
          </w:tcPr>
          <w:p w14:paraId="5F19F5A5" w14:textId="77777777" w:rsidR="00341BA3" w:rsidRDefault="00341BA3">
            <w:pPr>
              <w:pStyle w:val="ConsPlusNormal"/>
            </w:pPr>
            <w:bookmarkStart w:id="155" w:name="Par4935"/>
            <w:bookmarkEnd w:id="155"/>
            <w:r>
              <w:t>36.3</w:t>
            </w:r>
          </w:p>
        </w:tc>
        <w:tc>
          <w:tcPr>
            <w:tcW w:w="2644" w:type="dxa"/>
            <w:tcBorders>
              <w:top w:val="single" w:sz="4" w:space="0" w:color="auto"/>
              <w:left w:val="single" w:sz="4" w:space="0" w:color="auto"/>
              <w:bottom w:val="single" w:sz="4" w:space="0" w:color="auto"/>
              <w:right w:val="single" w:sz="4" w:space="0" w:color="auto"/>
            </w:tcBorders>
          </w:tcPr>
          <w:p w14:paraId="01F1B36E"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307D396F"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4F113330"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1E59D70"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0D5CC32"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5077354"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9E03D32"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5A98A5A4" w14:textId="77777777" w:rsidR="00341BA3" w:rsidRDefault="00341BA3">
            <w:pPr>
              <w:pStyle w:val="ConsPlusNormal"/>
            </w:pPr>
            <w:r>
              <w:t>X</w:t>
            </w:r>
          </w:p>
        </w:tc>
      </w:tr>
      <w:tr w:rsidR="00341BA3" w14:paraId="23D26787" w14:textId="77777777">
        <w:tc>
          <w:tcPr>
            <w:tcW w:w="2974" w:type="dxa"/>
            <w:tcBorders>
              <w:top w:val="single" w:sz="4" w:space="0" w:color="auto"/>
              <w:left w:val="single" w:sz="4" w:space="0" w:color="auto"/>
              <w:bottom w:val="single" w:sz="4" w:space="0" w:color="auto"/>
              <w:right w:val="single" w:sz="4" w:space="0" w:color="auto"/>
            </w:tcBorders>
          </w:tcPr>
          <w:p w14:paraId="780ED831" w14:textId="77777777" w:rsidR="00341BA3" w:rsidRDefault="00341BA3">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904" w:type="dxa"/>
            <w:tcBorders>
              <w:top w:val="single" w:sz="4" w:space="0" w:color="auto"/>
              <w:left w:val="single" w:sz="4" w:space="0" w:color="auto"/>
              <w:bottom w:val="single" w:sz="4" w:space="0" w:color="auto"/>
              <w:right w:val="single" w:sz="4" w:space="0" w:color="auto"/>
            </w:tcBorders>
          </w:tcPr>
          <w:p w14:paraId="6C88BBC5" w14:textId="77777777" w:rsidR="00341BA3" w:rsidRDefault="00341BA3">
            <w:pPr>
              <w:pStyle w:val="ConsPlusNormal"/>
            </w:pPr>
            <w:r>
              <w:t>37</w:t>
            </w:r>
          </w:p>
        </w:tc>
        <w:tc>
          <w:tcPr>
            <w:tcW w:w="2644" w:type="dxa"/>
            <w:tcBorders>
              <w:top w:val="single" w:sz="4" w:space="0" w:color="auto"/>
              <w:left w:val="single" w:sz="4" w:space="0" w:color="auto"/>
              <w:bottom w:val="single" w:sz="4" w:space="0" w:color="auto"/>
              <w:right w:val="single" w:sz="4" w:space="0" w:color="auto"/>
            </w:tcBorders>
          </w:tcPr>
          <w:p w14:paraId="54986B07"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764ECC1F" w14:textId="77777777" w:rsidR="00341BA3" w:rsidRDefault="00341BA3">
            <w:pPr>
              <w:pStyle w:val="ConsPlusNormal"/>
            </w:pPr>
            <w:r>
              <w:t>0,076021</w:t>
            </w:r>
          </w:p>
        </w:tc>
        <w:tc>
          <w:tcPr>
            <w:tcW w:w="1759" w:type="dxa"/>
            <w:tcBorders>
              <w:top w:val="single" w:sz="4" w:space="0" w:color="auto"/>
              <w:left w:val="single" w:sz="4" w:space="0" w:color="auto"/>
              <w:bottom w:val="single" w:sz="4" w:space="0" w:color="auto"/>
              <w:right w:val="single" w:sz="4" w:space="0" w:color="auto"/>
            </w:tcBorders>
          </w:tcPr>
          <w:p w14:paraId="47F9C6A2" w14:textId="77777777" w:rsidR="00341BA3" w:rsidRDefault="00341BA3">
            <w:pPr>
              <w:pStyle w:val="ConsPlusNormal"/>
            </w:pPr>
            <w:r>
              <w:t>46 100,4</w:t>
            </w:r>
          </w:p>
        </w:tc>
        <w:tc>
          <w:tcPr>
            <w:tcW w:w="1444" w:type="dxa"/>
            <w:tcBorders>
              <w:top w:val="single" w:sz="4" w:space="0" w:color="auto"/>
              <w:left w:val="single" w:sz="4" w:space="0" w:color="auto"/>
              <w:bottom w:val="single" w:sz="4" w:space="0" w:color="auto"/>
              <w:right w:val="single" w:sz="4" w:space="0" w:color="auto"/>
            </w:tcBorders>
          </w:tcPr>
          <w:p w14:paraId="54461AFA"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085D8C4" w14:textId="77777777" w:rsidR="00341BA3" w:rsidRDefault="00341BA3">
            <w:pPr>
              <w:pStyle w:val="ConsPlusNormal"/>
            </w:pPr>
            <w:r>
              <w:t>3 504,6</w:t>
            </w:r>
          </w:p>
        </w:tc>
        <w:tc>
          <w:tcPr>
            <w:tcW w:w="1444" w:type="dxa"/>
            <w:tcBorders>
              <w:top w:val="single" w:sz="4" w:space="0" w:color="auto"/>
              <w:left w:val="single" w:sz="4" w:space="0" w:color="auto"/>
              <w:bottom w:val="single" w:sz="4" w:space="0" w:color="auto"/>
              <w:right w:val="single" w:sz="4" w:space="0" w:color="auto"/>
            </w:tcBorders>
          </w:tcPr>
          <w:p w14:paraId="49D998EA"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BCC2E50" w14:textId="77777777" w:rsidR="00341BA3" w:rsidRDefault="00341BA3">
            <w:pPr>
              <w:pStyle w:val="ConsPlusNormal"/>
            </w:pPr>
            <w:r>
              <w:t>5 692 981,7</w:t>
            </w:r>
          </w:p>
        </w:tc>
        <w:tc>
          <w:tcPr>
            <w:tcW w:w="1189" w:type="dxa"/>
            <w:tcBorders>
              <w:top w:val="single" w:sz="4" w:space="0" w:color="auto"/>
              <w:left w:val="single" w:sz="4" w:space="0" w:color="auto"/>
              <w:bottom w:val="single" w:sz="4" w:space="0" w:color="auto"/>
              <w:right w:val="single" w:sz="4" w:space="0" w:color="auto"/>
            </w:tcBorders>
          </w:tcPr>
          <w:p w14:paraId="23197CB8" w14:textId="77777777" w:rsidR="00341BA3" w:rsidRDefault="00341BA3">
            <w:pPr>
              <w:pStyle w:val="ConsPlusNormal"/>
            </w:pPr>
            <w:r>
              <w:t>X</w:t>
            </w:r>
          </w:p>
        </w:tc>
      </w:tr>
      <w:tr w:rsidR="00341BA3" w14:paraId="6C7800C9" w14:textId="77777777">
        <w:tc>
          <w:tcPr>
            <w:tcW w:w="2974" w:type="dxa"/>
            <w:tcBorders>
              <w:top w:val="single" w:sz="4" w:space="0" w:color="auto"/>
              <w:left w:val="single" w:sz="4" w:space="0" w:color="auto"/>
              <w:bottom w:val="single" w:sz="4" w:space="0" w:color="auto"/>
              <w:right w:val="single" w:sz="4" w:space="0" w:color="auto"/>
            </w:tcBorders>
          </w:tcPr>
          <w:p w14:paraId="59DA60DC" w14:textId="77777777" w:rsidR="00341BA3" w:rsidRDefault="00341BA3">
            <w:pPr>
              <w:pStyle w:val="ConsPlusNormal"/>
            </w:pPr>
            <w:r>
              <w:t>3.1. для медицинской помощи по профилю "онкология"</w:t>
            </w:r>
          </w:p>
        </w:tc>
        <w:tc>
          <w:tcPr>
            <w:tcW w:w="904" w:type="dxa"/>
            <w:tcBorders>
              <w:top w:val="single" w:sz="4" w:space="0" w:color="auto"/>
              <w:left w:val="single" w:sz="4" w:space="0" w:color="auto"/>
              <w:bottom w:val="single" w:sz="4" w:space="0" w:color="auto"/>
              <w:right w:val="single" w:sz="4" w:space="0" w:color="auto"/>
            </w:tcBorders>
          </w:tcPr>
          <w:p w14:paraId="29C2C851" w14:textId="77777777" w:rsidR="00341BA3" w:rsidRDefault="00341BA3">
            <w:pPr>
              <w:pStyle w:val="ConsPlusNormal"/>
            </w:pPr>
            <w:r>
              <w:t>37.1</w:t>
            </w:r>
          </w:p>
        </w:tc>
        <w:tc>
          <w:tcPr>
            <w:tcW w:w="2644" w:type="dxa"/>
            <w:tcBorders>
              <w:top w:val="single" w:sz="4" w:space="0" w:color="auto"/>
              <w:left w:val="single" w:sz="4" w:space="0" w:color="auto"/>
              <w:bottom w:val="single" w:sz="4" w:space="0" w:color="auto"/>
              <w:right w:val="single" w:sz="4" w:space="0" w:color="auto"/>
            </w:tcBorders>
          </w:tcPr>
          <w:p w14:paraId="308B9096"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75369711" w14:textId="77777777" w:rsidR="00341BA3" w:rsidRDefault="00341BA3">
            <w:pPr>
              <w:pStyle w:val="ConsPlusNormal"/>
            </w:pPr>
            <w:r>
              <w:t>0,010507</w:t>
            </w:r>
          </w:p>
        </w:tc>
        <w:tc>
          <w:tcPr>
            <w:tcW w:w="1759" w:type="dxa"/>
            <w:tcBorders>
              <w:top w:val="single" w:sz="4" w:space="0" w:color="auto"/>
              <w:left w:val="single" w:sz="4" w:space="0" w:color="auto"/>
              <w:bottom w:val="single" w:sz="4" w:space="0" w:color="auto"/>
              <w:right w:val="single" w:sz="4" w:space="0" w:color="auto"/>
            </w:tcBorders>
          </w:tcPr>
          <w:p w14:paraId="4A4E5971" w14:textId="77777777" w:rsidR="00341BA3" w:rsidRDefault="00341BA3">
            <w:pPr>
              <w:pStyle w:val="ConsPlusNormal"/>
            </w:pPr>
            <w:r>
              <w:t>147 225,7</w:t>
            </w:r>
          </w:p>
        </w:tc>
        <w:tc>
          <w:tcPr>
            <w:tcW w:w="1444" w:type="dxa"/>
            <w:tcBorders>
              <w:top w:val="single" w:sz="4" w:space="0" w:color="auto"/>
              <w:left w:val="single" w:sz="4" w:space="0" w:color="auto"/>
              <w:bottom w:val="single" w:sz="4" w:space="0" w:color="auto"/>
              <w:right w:val="single" w:sz="4" w:space="0" w:color="auto"/>
            </w:tcBorders>
          </w:tcPr>
          <w:p w14:paraId="3ACA1E0A"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6EF453D" w14:textId="77777777" w:rsidR="00341BA3" w:rsidRDefault="00341BA3">
            <w:pPr>
              <w:pStyle w:val="ConsPlusNormal"/>
            </w:pPr>
            <w:r>
              <w:t>1 546,9</w:t>
            </w:r>
          </w:p>
        </w:tc>
        <w:tc>
          <w:tcPr>
            <w:tcW w:w="1444" w:type="dxa"/>
            <w:tcBorders>
              <w:top w:val="single" w:sz="4" w:space="0" w:color="auto"/>
              <w:left w:val="single" w:sz="4" w:space="0" w:color="auto"/>
              <w:bottom w:val="single" w:sz="4" w:space="0" w:color="auto"/>
              <w:right w:val="single" w:sz="4" w:space="0" w:color="auto"/>
            </w:tcBorders>
          </w:tcPr>
          <w:p w14:paraId="54402CAB"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CFE9189" w14:textId="77777777" w:rsidR="00341BA3" w:rsidRDefault="00341BA3">
            <w:pPr>
              <w:pStyle w:val="ConsPlusNormal"/>
            </w:pPr>
            <w:r>
              <w:t>2 512 847,4</w:t>
            </w:r>
          </w:p>
        </w:tc>
        <w:tc>
          <w:tcPr>
            <w:tcW w:w="1189" w:type="dxa"/>
            <w:tcBorders>
              <w:top w:val="single" w:sz="4" w:space="0" w:color="auto"/>
              <w:left w:val="single" w:sz="4" w:space="0" w:color="auto"/>
              <w:bottom w:val="single" w:sz="4" w:space="0" w:color="auto"/>
              <w:right w:val="single" w:sz="4" w:space="0" w:color="auto"/>
            </w:tcBorders>
          </w:tcPr>
          <w:p w14:paraId="0D220073" w14:textId="77777777" w:rsidR="00341BA3" w:rsidRDefault="00341BA3">
            <w:pPr>
              <w:pStyle w:val="ConsPlusNormal"/>
            </w:pPr>
            <w:r>
              <w:t>X</w:t>
            </w:r>
          </w:p>
        </w:tc>
      </w:tr>
      <w:tr w:rsidR="00341BA3" w14:paraId="3856FEFD" w14:textId="77777777">
        <w:tc>
          <w:tcPr>
            <w:tcW w:w="2974" w:type="dxa"/>
            <w:tcBorders>
              <w:top w:val="single" w:sz="4" w:space="0" w:color="auto"/>
              <w:left w:val="single" w:sz="4" w:space="0" w:color="auto"/>
              <w:bottom w:val="single" w:sz="4" w:space="0" w:color="auto"/>
              <w:right w:val="single" w:sz="4" w:space="0" w:color="auto"/>
            </w:tcBorders>
          </w:tcPr>
          <w:p w14:paraId="52C30406" w14:textId="77777777" w:rsidR="00341BA3" w:rsidRDefault="00341BA3">
            <w:pPr>
              <w:pStyle w:val="ConsPlusNormal"/>
            </w:pPr>
            <w:r>
              <w:lastRenderedPageBreak/>
              <w:t>3.2. для медицинской помощи при экстракорпоральном оплодотворении</w:t>
            </w:r>
          </w:p>
        </w:tc>
        <w:tc>
          <w:tcPr>
            <w:tcW w:w="904" w:type="dxa"/>
            <w:tcBorders>
              <w:top w:val="single" w:sz="4" w:space="0" w:color="auto"/>
              <w:left w:val="single" w:sz="4" w:space="0" w:color="auto"/>
              <w:bottom w:val="single" w:sz="4" w:space="0" w:color="auto"/>
              <w:right w:val="single" w:sz="4" w:space="0" w:color="auto"/>
            </w:tcBorders>
          </w:tcPr>
          <w:p w14:paraId="1E7E2E54" w14:textId="77777777" w:rsidR="00341BA3" w:rsidRDefault="00341BA3">
            <w:pPr>
              <w:pStyle w:val="ConsPlusNormal"/>
            </w:pPr>
            <w:r>
              <w:t>37.2</w:t>
            </w:r>
          </w:p>
        </w:tc>
        <w:tc>
          <w:tcPr>
            <w:tcW w:w="2644" w:type="dxa"/>
            <w:tcBorders>
              <w:top w:val="single" w:sz="4" w:space="0" w:color="auto"/>
              <w:left w:val="single" w:sz="4" w:space="0" w:color="auto"/>
              <w:bottom w:val="single" w:sz="4" w:space="0" w:color="auto"/>
              <w:right w:val="single" w:sz="4" w:space="0" w:color="auto"/>
            </w:tcBorders>
          </w:tcPr>
          <w:p w14:paraId="69C3FF51" w14:textId="77777777" w:rsidR="00341BA3" w:rsidRDefault="00341BA3">
            <w:pPr>
              <w:pStyle w:val="ConsPlusNormal"/>
            </w:pPr>
            <w:r>
              <w:t>случай</w:t>
            </w:r>
          </w:p>
        </w:tc>
        <w:tc>
          <w:tcPr>
            <w:tcW w:w="1759" w:type="dxa"/>
            <w:tcBorders>
              <w:top w:val="single" w:sz="4" w:space="0" w:color="auto"/>
              <w:left w:val="single" w:sz="4" w:space="0" w:color="auto"/>
              <w:bottom w:val="single" w:sz="4" w:space="0" w:color="auto"/>
              <w:right w:val="single" w:sz="4" w:space="0" w:color="auto"/>
            </w:tcBorders>
          </w:tcPr>
          <w:p w14:paraId="1F26A61D" w14:textId="77777777" w:rsidR="00341BA3" w:rsidRDefault="00341BA3">
            <w:pPr>
              <w:pStyle w:val="ConsPlusNormal"/>
            </w:pPr>
            <w:r>
              <w:t>0,001143</w:t>
            </w:r>
          </w:p>
        </w:tc>
        <w:tc>
          <w:tcPr>
            <w:tcW w:w="1759" w:type="dxa"/>
            <w:tcBorders>
              <w:top w:val="single" w:sz="4" w:space="0" w:color="auto"/>
              <w:left w:val="single" w:sz="4" w:space="0" w:color="auto"/>
              <w:bottom w:val="single" w:sz="4" w:space="0" w:color="auto"/>
              <w:right w:val="single" w:sz="4" w:space="0" w:color="auto"/>
            </w:tcBorders>
          </w:tcPr>
          <w:p w14:paraId="28BF584A" w14:textId="77777777" w:rsidR="00341BA3" w:rsidRDefault="00341BA3">
            <w:pPr>
              <w:pStyle w:val="ConsPlusNormal"/>
            </w:pPr>
            <w:r>
              <w:t>172 413,8</w:t>
            </w:r>
          </w:p>
        </w:tc>
        <w:tc>
          <w:tcPr>
            <w:tcW w:w="1444" w:type="dxa"/>
            <w:tcBorders>
              <w:top w:val="single" w:sz="4" w:space="0" w:color="auto"/>
              <w:left w:val="single" w:sz="4" w:space="0" w:color="auto"/>
              <w:bottom w:val="single" w:sz="4" w:space="0" w:color="auto"/>
              <w:right w:val="single" w:sz="4" w:space="0" w:color="auto"/>
            </w:tcBorders>
          </w:tcPr>
          <w:p w14:paraId="4FAAD9BC"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86FECBE" w14:textId="77777777" w:rsidR="00341BA3" w:rsidRDefault="00341BA3">
            <w:pPr>
              <w:pStyle w:val="ConsPlusNormal"/>
            </w:pPr>
            <w:r>
              <w:t>197,0</w:t>
            </w:r>
          </w:p>
        </w:tc>
        <w:tc>
          <w:tcPr>
            <w:tcW w:w="1444" w:type="dxa"/>
            <w:tcBorders>
              <w:top w:val="single" w:sz="4" w:space="0" w:color="auto"/>
              <w:left w:val="single" w:sz="4" w:space="0" w:color="auto"/>
              <w:bottom w:val="single" w:sz="4" w:space="0" w:color="auto"/>
              <w:right w:val="single" w:sz="4" w:space="0" w:color="auto"/>
            </w:tcBorders>
          </w:tcPr>
          <w:p w14:paraId="28DA20FF"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330A6A9" w14:textId="77777777" w:rsidR="00341BA3" w:rsidRDefault="00341BA3">
            <w:pPr>
              <w:pStyle w:val="ConsPlusNormal"/>
            </w:pPr>
            <w:r>
              <w:t>320 000,0</w:t>
            </w:r>
          </w:p>
        </w:tc>
        <w:tc>
          <w:tcPr>
            <w:tcW w:w="1189" w:type="dxa"/>
            <w:tcBorders>
              <w:top w:val="single" w:sz="4" w:space="0" w:color="auto"/>
              <w:left w:val="single" w:sz="4" w:space="0" w:color="auto"/>
              <w:bottom w:val="single" w:sz="4" w:space="0" w:color="auto"/>
              <w:right w:val="single" w:sz="4" w:space="0" w:color="auto"/>
            </w:tcBorders>
          </w:tcPr>
          <w:p w14:paraId="0C767AF0" w14:textId="77777777" w:rsidR="00341BA3" w:rsidRDefault="00341BA3">
            <w:pPr>
              <w:pStyle w:val="ConsPlusNormal"/>
            </w:pPr>
            <w:r>
              <w:t>X</w:t>
            </w:r>
          </w:p>
        </w:tc>
      </w:tr>
      <w:tr w:rsidR="00341BA3" w14:paraId="0B620593" w14:textId="77777777">
        <w:tc>
          <w:tcPr>
            <w:tcW w:w="2974" w:type="dxa"/>
            <w:tcBorders>
              <w:top w:val="single" w:sz="4" w:space="0" w:color="auto"/>
              <w:left w:val="single" w:sz="4" w:space="0" w:color="auto"/>
              <w:bottom w:val="single" w:sz="4" w:space="0" w:color="auto"/>
              <w:right w:val="single" w:sz="4" w:space="0" w:color="auto"/>
            </w:tcBorders>
          </w:tcPr>
          <w:p w14:paraId="7C80F36B" w14:textId="77777777" w:rsidR="00341BA3" w:rsidRDefault="00341BA3">
            <w:pPr>
              <w:pStyle w:val="ConsPlusNormal"/>
            </w:pPr>
            <w:r>
              <w:t>3.3 медицинская реабилитация</w:t>
            </w:r>
          </w:p>
        </w:tc>
        <w:tc>
          <w:tcPr>
            <w:tcW w:w="904" w:type="dxa"/>
            <w:tcBorders>
              <w:top w:val="single" w:sz="4" w:space="0" w:color="auto"/>
              <w:left w:val="single" w:sz="4" w:space="0" w:color="auto"/>
              <w:bottom w:val="single" w:sz="4" w:space="0" w:color="auto"/>
              <w:right w:val="single" w:sz="4" w:space="0" w:color="auto"/>
            </w:tcBorders>
          </w:tcPr>
          <w:p w14:paraId="7A0742F5" w14:textId="77777777" w:rsidR="00341BA3" w:rsidRDefault="00341BA3">
            <w:pPr>
              <w:pStyle w:val="ConsPlusNormal"/>
            </w:pPr>
            <w:r>
              <w:t>37.3</w:t>
            </w:r>
          </w:p>
        </w:tc>
        <w:tc>
          <w:tcPr>
            <w:tcW w:w="2644" w:type="dxa"/>
            <w:tcBorders>
              <w:top w:val="single" w:sz="4" w:space="0" w:color="auto"/>
              <w:left w:val="single" w:sz="4" w:space="0" w:color="auto"/>
              <w:bottom w:val="single" w:sz="4" w:space="0" w:color="auto"/>
              <w:right w:val="single" w:sz="4" w:space="0" w:color="auto"/>
            </w:tcBorders>
          </w:tcPr>
          <w:p w14:paraId="03A0B136"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46BB1000" w14:textId="77777777" w:rsidR="00341BA3" w:rsidRDefault="00341BA3">
            <w:pPr>
              <w:pStyle w:val="ConsPlusNormal"/>
            </w:pPr>
            <w:r>
              <w:t>0,002838</w:t>
            </w:r>
          </w:p>
        </w:tc>
        <w:tc>
          <w:tcPr>
            <w:tcW w:w="1759" w:type="dxa"/>
            <w:tcBorders>
              <w:top w:val="single" w:sz="4" w:space="0" w:color="auto"/>
              <w:left w:val="single" w:sz="4" w:space="0" w:color="auto"/>
              <w:bottom w:val="single" w:sz="4" w:space="0" w:color="auto"/>
              <w:right w:val="single" w:sz="4" w:space="0" w:color="auto"/>
            </w:tcBorders>
          </w:tcPr>
          <w:p w14:paraId="1161B05C" w14:textId="77777777" w:rsidR="00341BA3" w:rsidRDefault="00341BA3">
            <w:pPr>
              <w:pStyle w:val="ConsPlusNormal"/>
            </w:pPr>
            <w:r>
              <w:t>40 771,0</w:t>
            </w:r>
          </w:p>
        </w:tc>
        <w:tc>
          <w:tcPr>
            <w:tcW w:w="1444" w:type="dxa"/>
            <w:tcBorders>
              <w:top w:val="single" w:sz="4" w:space="0" w:color="auto"/>
              <w:left w:val="single" w:sz="4" w:space="0" w:color="auto"/>
              <w:bottom w:val="single" w:sz="4" w:space="0" w:color="auto"/>
              <w:right w:val="single" w:sz="4" w:space="0" w:color="auto"/>
            </w:tcBorders>
          </w:tcPr>
          <w:p w14:paraId="6BB78386"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A3D9E2B" w14:textId="77777777" w:rsidR="00341BA3" w:rsidRDefault="00341BA3">
            <w:pPr>
              <w:pStyle w:val="ConsPlusNormal"/>
            </w:pPr>
            <w:r>
              <w:t>115,7</w:t>
            </w:r>
          </w:p>
        </w:tc>
        <w:tc>
          <w:tcPr>
            <w:tcW w:w="1444" w:type="dxa"/>
            <w:tcBorders>
              <w:top w:val="single" w:sz="4" w:space="0" w:color="auto"/>
              <w:left w:val="single" w:sz="4" w:space="0" w:color="auto"/>
              <w:bottom w:val="single" w:sz="4" w:space="0" w:color="auto"/>
              <w:right w:val="single" w:sz="4" w:space="0" w:color="auto"/>
            </w:tcBorders>
          </w:tcPr>
          <w:p w14:paraId="28E9C671"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B6EA967" w14:textId="77777777" w:rsidR="00341BA3" w:rsidRDefault="00341BA3">
            <w:pPr>
              <w:pStyle w:val="ConsPlusNormal"/>
            </w:pPr>
            <w:r>
              <w:t>187 954,5</w:t>
            </w:r>
          </w:p>
        </w:tc>
        <w:tc>
          <w:tcPr>
            <w:tcW w:w="1189" w:type="dxa"/>
            <w:tcBorders>
              <w:top w:val="single" w:sz="4" w:space="0" w:color="auto"/>
              <w:left w:val="single" w:sz="4" w:space="0" w:color="auto"/>
              <w:bottom w:val="single" w:sz="4" w:space="0" w:color="auto"/>
              <w:right w:val="single" w:sz="4" w:space="0" w:color="auto"/>
            </w:tcBorders>
          </w:tcPr>
          <w:p w14:paraId="4F65B1C7" w14:textId="77777777" w:rsidR="00341BA3" w:rsidRDefault="00341BA3">
            <w:pPr>
              <w:pStyle w:val="ConsPlusNormal"/>
            </w:pPr>
            <w:r>
              <w:t>X</w:t>
            </w:r>
          </w:p>
        </w:tc>
      </w:tr>
      <w:tr w:rsidR="00341BA3" w14:paraId="47DF75EE" w14:textId="77777777">
        <w:tc>
          <w:tcPr>
            <w:tcW w:w="2974" w:type="dxa"/>
            <w:tcBorders>
              <w:top w:val="single" w:sz="4" w:space="0" w:color="auto"/>
              <w:left w:val="single" w:sz="4" w:space="0" w:color="auto"/>
              <w:bottom w:val="single" w:sz="4" w:space="0" w:color="auto"/>
              <w:right w:val="single" w:sz="4" w:space="0" w:color="auto"/>
            </w:tcBorders>
          </w:tcPr>
          <w:p w14:paraId="4A7C898E" w14:textId="77777777" w:rsidR="00341BA3" w:rsidRDefault="00341BA3">
            <w:pPr>
              <w:pStyle w:val="ConsPlusNormal"/>
            </w:pPr>
            <w:r>
              <w:t>4. Специализированная, включая высокотехнологичную, медицинская помощь, в том числе</w:t>
            </w:r>
          </w:p>
        </w:tc>
        <w:tc>
          <w:tcPr>
            <w:tcW w:w="904" w:type="dxa"/>
            <w:tcBorders>
              <w:top w:val="single" w:sz="4" w:space="0" w:color="auto"/>
              <w:left w:val="single" w:sz="4" w:space="0" w:color="auto"/>
              <w:bottom w:val="single" w:sz="4" w:space="0" w:color="auto"/>
              <w:right w:val="single" w:sz="4" w:space="0" w:color="auto"/>
            </w:tcBorders>
          </w:tcPr>
          <w:p w14:paraId="26B5EC6C" w14:textId="77777777" w:rsidR="00341BA3" w:rsidRDefault="00341BA3">
            <w:pPr>
              <w:pStyle w:val="ConsPlusNormal"/>
            </w:pPr>
            <w:r>
              <w:t>38</w:t>
            </w:r>
          </w:p>
        </w:tc>
        <w:tc>
          <w:tcPr>
            <w:tcW w:w="2644" w:type="dxa"/>
            <w:tcBorders>
              <w:top w:val="single" w:sz="4" w:space="0" w:color="auto"/>
              <w:left w:val="single" w:sz="4" w:space="0" w:color="auto"/>
              <w:bottom w:val="single" w:sz="4" w:space="0" w:color="auto"/>
              <w:right w:val="single" w:sz="4" w:space="0" w:color="auto"/>
            </w:tcBorders>
          </w:tcPr>
          <w:p w14:paraId="2C3BAAED"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081908B6"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436FF3F3"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38EE9635"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4053C6E"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47EC253F"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95DC132"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2CC976CE" w14:textId="77777777" w:rsidR="00341BA3" w:rsidRDefault="00341BA3">
            <w:pPr>
              <w:pStyle w:val="ConsPlusNormal"/>
            </w:pPr>
            <w:r>
              <w:t>X</w:t>
            </w:r>
          </w:p>
        </w:tc>
      </w:tr>
      <w:tr w:rsidR="00341BA3" w14:paraId="2DA091B6" w14:textId="77777777">
        <w:tc>
          <w:tcPr>
            <w:tcW w:w="2974" w:type="dxa"/>
            <w:tcBorders>
              <w:top w:val="single" w:sz="4" w:space="0" w:color="auto"/>
              <w:left w:val="single" w:sz="4" w:space="0" w:color="auto"/>
              <w:bottom w:val="single" w:sz="4" w:space="0" w:color="auto"/>
              <w:right w:val="single" w:sz="4" w:space="0" w:color="auto"/>
            </w:tcBorders>
          </w:tcPr>
          <w:p w14:paraId="62BC1508" w14:textId="77777777" w:rsidR="00341BA3" w:rsidRDefault="00341BA3">
            <w:pPr>
              <w:pStyle w:val="ConsPlusNormal"/>
            </w:pPr>
            <w:r>
              <w:t>4.1 в условиях дневных стационаров</w:t>
            </w:r>
          </w:p>
        </w:tc>
        <w:tc>
          <w:tcPr>
            <w:tcW w:w="904" w:type="dxa"/>
            <w:tcBorders>
              <w:top w:val="single" w:sz="4" w:space="0" w:color="auto"/>
              <w:left w:val="single" w:sz="4" w:space="0" w:color="auto"/>
              <w:bottom w:val="single" w:sz="4" w:space="0" w:color="auto"/>
              <w:right w:val="single" w:sz="4" w:space="0" w:color="auto"/>
            </w:tcBorders>
          </w:tcPr>
          <w:p w14:paraId="647FD17C" w14:textId="77777777" w:rsidR="00341BA3" w:rsidRDefault="00341BA3">
            <w:pPr>
              <w:pStyle w:val="ConsPlusNormal"/>
            </w:pPr>
            <w:bookmarkStart w:id="156" w:name="Par4995"/>
            <w:bookmarkEnd w:id="156"/>
            <w:r>
              <w:t>39</w:t>
            </w:r>
          </w:p>
        </w:tc>
        <w:tc>
          <w:tcPr>
            <w:tcW w:w="2644" w:type="dxa"/>
            <w:tcBorders>
              <w:top w:val="single" w:sz="4" w:space="0" w:color="auto"/>
              <w:left w:val="single" w:sz="4" w:space="0" w:color="auto"/>
              <w:bottom w:val="single" w:sz="4" w:space="0" w:color="auto"/>
              <w:right w:val="single" w:sz="4" w:space="0" w:color="auto"/>
            </w:tcBorders>
          </w:tcPr>
          <w:p w14:paraId="16946C5F"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570E48AF" w14:textId="77777777" w:rsidR="00341BA3" w:rsidRDefault="00341BA3">
            <w:pPr>
              <w:pStyle w:val="ConsPlusNormal"/>
            </w:pPr>
            <w:r>
              <w:t>0,076021</w:t>
            </w:r>
          </w:p>
        </w:tc>
        <w:tc>
          <w:tcPr>
            <w:tcW w:w="1759" w:type="dxa"/>
            <w:tcBorders>
              <w:top w:val="single" w:sz="4" w:space="0" w:color="auto"/>
              <w:left w:val="single" w:sz="4" w:space="0" w:color="auto"/>
              <w:bottom w:val="single" w:sz="4" w:space="0" w:color="auto"/>
              <w:right w:val="single" w:sz="4" w:space="0" w:color="auto"/>
            </w:tcBorders>
          </w:tcPr>
          <w:p w14:paraId="5A07490D" w14:textId="77777777" w:rsidR="00341BA3" w:rsidRDefault="00341BA3">
            <w:pPr>
              <w:pStyle w:val="ConsPlusNormal"/>
            </w:pPr>
            <w:r>
              <w:t>46 100,4</w:t>
            </w:r>
          </w:p>
        </w:tc>
        <w:tc>
          <w:tcPr>
            <w:tcW w:w="1444" w:type="dxa"/>
            <w:tcBorders>
              <w:top w:val="single" w:sz="4" w:space="0" w:color="auto"/>
              <w:left w:val="single" w:sz="4" w:space="0" w:color="auto"/>
              <w:bottom w:val="single" w:sz="4" w:space="0" w:color="auto"/>
              <w:right w:val="single" w:sz="4" w:space="0" w:color="auto"/>
            </w:tcBorders>
          </w:tcPr>
          <w:p w14:paraId="648A4BA4"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884BD34" w14:textId="77777777" w:rsidR="00341BA3" w:rsidRDefault="00341BA3">
            <w:pPr>
              <w:pStyle w:val="ConsPlusNormal"/>
            </w:pPr>
            <w:r>
              <w:t>3 504,6</w:t>
            </w:r>
          </w:p>
        </w:tc>
        <w:tc>
          <w:tcPr>
            <w:tcW w:w="1444" w:type="dxa"/>
            <w:tcBorders>
              <w:top w:val="single" w:sz="4" w:space="0" w:color="auto"/>
              <w:left w:val="single" w:sz="4" w:space="0" w:color="auto"/>
              <w:bottom w:val="single" w:sz="4" w:space="0" w:color="auto"/>
              <w:right w:val="single" w:sz="4" w:space="0" w:color="auto"/>
            </w:tcBorders>
          </w:tcPr>
          <w:p w14:paraId="075B3994"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1BC9365" w14:textId="77777777" w:rsidR="00341BA3" w:rsidRDefault="00341BA3">
            <w:pPr>
              <w:pStyle w:val="ConsPlusNormal"/>
            </w:pPr>
            <w:r>
              <w:t>5 692 981,7</w:t>
            </w:r>
          </w:p>
        </w:tc>
        <w:tc>
          <w:tcPr>
            <w:tcW w:w="1189" w:type="dxa"/>
            <w:tcBorders>
              <w:top w:val="single" w:sz="4" w:space="0" w:color="auto"/>
              <w:left w:val="single" w:sz="4" w:space="0" w:color="auto"/>
              <w:bottom w:val="single" w:sz="4" w:space="0" w:color="auto"/>
              <w:right w:val="single" w:sz="4" w:space="0" w:color="auto"/>
            </w:tcBorders>
          </w:tcPr>
          <w:p w14:paraId="4A6F5F1C" w14:textId="77777777" w:rsidR="00341BA3" w:rsidRDefault="00341BA3">
            <w:pPr>
              <w:pStyle w:val="ConsPlusNormal"/>
            </w:pPr>
            <w:r>
              <w:t>X</w:t>
            </w:r>
          </w:p>
        </w:tc>
      </w:tr>
      <w:tr w:rsidR="00341BA3" w14:paraId="2A9AF735" w14:textId="77777777">
        <w:tc>
          <w:tcPr>
            <w:tcW w:w="2974" w:type="dxa"/>
            <w:tcBorders>
              <w:top w:val="single" w:sz="4" w:space="0" w:color="auto"/>
              <w:left w:val="single" w:sz="4" w:space="0" w:color="auto"/>
              <w:bottom w:val="single" w:sz="4" w:space="0" w:color="auto"/>
              <w:right w:val="single" w:sz="4" w:space="0" w:color="auto"/>
            </w:tcBorders>
          </w:tcPr>
          <w:p w14:paraId="0402B31C" w14:textId="77777777" w:rsidR="00341BA3" w:rsidRDefault="00341BA3">
            <w:pPr>
              <w:pStyle w:val="ConsPlusNormal"/>
            </w:pPr>
            <w:r>
              <w:t>4.1.1. для медицинской помощи по профилю "онкология"</w:t>
            </w:r>
          </w:p>
        </w:tc>
        <w:tc>
          <w:tcPr>
            <w:tcW w:w="904" w:type="dxa"/>
            <w:tcBorders>
              <w:top w:val="single" w:sz="4" w:space="0" w:color="auto"/>
              <w:left w:val="single" w:sz="4" w:space="0" w:color="auto"/>
              <w:bottom w:val="single" w:sz="4" w:space="0" w:color="auto"/>
              <w:right w:val="single" w:sz="4" w:space="0" w:color="auto"/>
            </w:tcBorders>
          </w:tcPr>
          <w:p w14:paraId="769DF14A" w14:textId="77777777" w:rsidR="00341BA3" w:rsidRDefault="00341BA3">
            <w:pPr>
              <w:pStyle w:val="ConsPlusNormal"/>
            </w:pPr>
            <w:bookmarkStart w:id="157" w:name="Par5005"/>
            <w:bookmarkEnd w:id="157"/>
            <w:r>
              <w:t>39.1</w:t>
            </w:r>
          </w:p>
        </w:tc>
        <w:tc>
          <w:tcPr>
            <w:tcW w:w="2644" w:type="dxa"/>
            <w:tcBorders>
              <w:top w:val="single" w:sz="4" w:space="0" w:color="auto"/>
              <w:left w:val="single" w:sz="4" w:space="0" w:color="auto"/>
              <w:bottom w:val="single" w:sz="4" w:space="0" w:color="auto"/>
              <w:right w:val="single" w:sz="4" w:space="0" w:color="auto"/>
            </w:tcBorders>
          </w:tcPr>
          <w:p w14:paraId="243EA5F6"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12718E6F" w14:textId="77777777" w:rsidR="00341BA3" w:rsidRDefault="00341BA3">
            <w:pPr>
              <w:pStyle w:val="ConsPlusNormal"/>
            </w:pPr>
            <w:r>
              <w:t>0,010507</w:t>
            </w:r>
          </w:p>
        </w:tc>
        <w:tc>
          <w:tcPr>
            <w:tcW w:w="1759" w:type="dxa"/>
            <w:tcBorders>
              <w:top w:val="single" w:sz="4" w:space="0" w:color="auto"/>
              <w:left w:val="single" w:sz="4" w:space="0" w:color="auto"/>
              <w:bottom w:val="single" w:sz="4" w:space="0" w:color="auto"/>
              <w:right w:val="single" w:sz="4" w:space="0" w:color="auto"/>
            </w:tcBorders>
          </w:tcPr>
          <w:p w14:paraId="2971F76A" w14:textId="77777777" w:rsidR="00341BA3" w:rsidRDefault="00341BA3">
            <w:pPr>
              <w:pStyle w:val="ConsPlusNormal"/>
            </w:pPr>
            <w:r>
              <w:t>147 225,7</w:t>
            </w:r>
          </w:p>
        </w:tc>
        <w:tc>
          <w:tcPr>
            <w:tcW w:w="1444" w:type="dxa"/>
            <w:tcBorders>
              <w:top w:val="single" w:sz="4" w:space="0" w:color="auto"/>
              <w:left w:val="single" w:sz="4" w:space="0" w:color="auto"/>
              <w:bottom w:val="single" w:sz="4" w:space="0" w:color="auto"/>
              <w:right w:val="single" w:sz="4" w:space="0" w:color="auto"/>
            </w:tcBorders>
          </w:tcPr>
          <w:p w14:paraId="142D751A"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EF226E3" w14:textId="77777777" w:rsidR="00341BA3" w:rsidRDefault="00341BA3">
            <w:pPr>
              <w:pStyle w:val="ConsPlusNormal"/>
            </w:pPr>
            <w:r>
              <w:t>1546,9</w:t>
            </w:r>
          </w:p>
        </w:tc>
        <w:tc>
          <w:tcPr>
            <w:tcW w:w="1444" w:type="dxa"/>
            <w:tcBorders>
              <w:top w:val="single" w:sz="4" w:space="0" w:color="auto"/>
              <w:left w:val="single" w:sz="4" w:space="0" w:color="auto"/>
              <w:bottom w:val="single" w:sz="4" w:space="0" w:color="auto"/>
              <w:right w:val="single" w:sz="4" w:space="0" w:color="auto"/>
            </w:tcBorders>
          </w:tcPr>
          <w:p w14:paraId="1ACA8E09"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7B7B241" w14:textId="77777777" w:rsidR="00341BA3" w:rsidRDefault="00341BA3">
            <w:pPr>
              <w:pStyle w:val="ConsPlusNormal"/>
            </w:pPr>
            <w:r>
              <w:t>2 512 847,4</w:t>
            </w:r>
          </w:p>
        </w:tc>
        <w:tc>
          <w:tcPr>
            <w:tcW w:w="1189" w:type="dxa"/>
            <w:tcBorders>
              <w:top w:val="single" w:sz="4" w:space="0" w:color="auto"/>
              <w:left w:val="single" w:sz="4" w:space="0" w:color="auto"/>
              <w:bottom w:val="single" w:sz="4" w:space="0" w:color="auto"/>
              <w:right w:val="single" w:sz="4" w:space="0" w:color="auto"/>
            </w:tcBorders>
          </w:tcPr>
          <w:p w14:paraId="0D3E504B" w14:textId="77777777" w:rsidR="00341BA3" w:rsidRDefault="00341BA3">
            <w:pPr>
              <w:pStyle w:val="ConsPlusNormal"/>
            </w:pPr>
            <w:r>
              <w:t>X</w:t>
            </w:r>
          </w:p>
        </w:tc>
      </w:tr>
      <w:tr w:rsidR="00341BA3" w14:paraId="4A526845" w14:textId="77777777">
        <w:tc>
          <w:tcPr>
            <w:tcW w:w="2974" w:type="dxa"/>
            <w:tcBorders>
              <w:top w:val="single" w:sz="4" w:space="0" w:color="auto"/>
              <w:left w:val="single" w:sz="4" w:space="0" w:color="auto"/>
              <w:bottom w:val="single" w:sz="4" w:space="0" w:color="auto"/>
              <w:right w:val="single" w:sz="4" w:space="0" w:color="auto"/>
            </w:tcBorders>
          </w:tcPr>
          <w:p w14:paraId="160A7B4E" w14:textId="77777777" w:rsidR="00341BA3" w:rsidRDefault="00341BA3">
            <w:pPr>
              <w:pStyle w:val="ConsPlusNormal"/>
            </w:pPr>
            <w:r>
              <w:t>4.1.2. для медицинской помощи при экстракорпоральном оплодотворении</w:t>
            </w:r>
          </w:p>
        </w:tc>
        <w:tc>
          <w:tcPr>
            <w:tcW w:w="904" w:type="dxa"/>
            <w:tcBorders>
              <w:top w:val="single" w:sz="4" w:space="0" w:color="auto"/>
              <w:left w:val="single" w:sz="4" w:space="0" w:color="auto"/>
              <w:bottom w:val="single" w:sz="4" w:space="0" w:color="auto"/>
              <w:right w:val="single" w:sz="4" w:space="0" w:color="auto"/>
            </w:tcBorders>
          </w:tcPr>
          <w:p w14:paraId="2B292B04" w14:textId="77777777" w:rsidR="00341BA3" w:rsidRDefault="00341BA3">
            <w:pPr>
              <w:pStyle w:val="ConsPlusNormal"/>
            </w:pPr>
            <w:bookmarkStart w:id="158" w:name="Par5015"/>
            <w:bookmarkEnd w:id="158"/>
            <w:r>
              <w:t>39.2</w:t>
            </w:r>
          </w:p>
        </w:tc>
        <w:tc>
          <w:tcPr>
            <w:tcW w:w="2644" w:type="dxa"/>
            <w:tcBorders>
              <w:top w:val="single" w:sz="4" w:space="0" w:color="auto"/>
              <w:left w:val="single" w:sz="4" w:space="0" w:color="auto"/>
              <w:bottom w:val="single" w:sz="4" w:space="0" w:color="auto"/>
              <w:right w:val="single" w:sz="4" w:space="0" w:color="auto"/>
            </w:tcBorders>
          </w:tcPr>
          <w:p w14:paraId="6563FD76" w14:textId="77777777" w:rsidR="00341BA3" w:rsidRDefault="00341BA3">
            <w:pPr>
              <w:pStyle w:val="ConsPlusNormal"/>
            </w:pPr>
            <w:r>
              <w:t>случай</w:t>
            </w:r>
          </w:p>
        </w:tc>
        <w:tc>
          <w:tcPr>
            <w:tcW w:w="1759" w:type="dxa"/>
            <w:tcBorders>
              <w:top w:val="single" w:sz="4" w:space="0" w:color="auto"/>
              <w:left w:val="single" w:sz="4" w:space="0" w:color="auto"/>
              <w:bottom w:val="single" w:sz="4" w:space="0" w:color="auto"/>
              <w:right w:val="single" w:sz="4" w:space="0" w:color="auto"/>
            </w:tcBorders>
          </w:tcPr>
          <w:p w14:paraId="47FF7CDF" w14:textId="77777777" w:rsidR="00341BA3" w:rsidRDefault="00341BA3">
            <w:pPr>
              <w:pStyle w:val="ConsPlusNormal"/>
            </w:pPr>
            <w:r>
              <w:t>0,001143</w:t>
            </w:r>
          </w:p>
        </w:tc>
        <w:tc>
          <w:tcPr>
            <w:tcW w:w="1759" w:type="dxa"/>
            <w:tcBorders>
              <w:top w:val="single" w:sz="4" w:space="0" w:color="auto"/>
              <w:left w:val="single" w:sz="4" w:space="0" w:color="auto"/>
              <w:bottom w:val="single" w:sz="4" w:space="0" w:color="auto"/>
              <w:right w:val="single" w:sz="4" w:space="0" w:color="auto"/>
            </w:tcBorders>
          </w:tcPr>
          <w:p w14:paraId="2F664B28" w14:textId="77777777" w:rsidR="00341BA3" w:rsidRDefault="00341BA3">
            <w:pPr>
              <w:pStyle w:val="ConsPlusNormal"/>
            </w:pPr>
            <w:r>
              <w:t>172 413,8</w:t>
            </w:r>
          </w:p>
        </w:tc>
        <w:tc>
          <w:tcPr>
            <w:tcW w:w="1444" w:type="dxa"/>
            <w:tcBorders>
              <w:top w:val="single" w:sz="4" w:space="0" w:color="auto"/>
              <w:left w:val="single" w:sz="4" w:space="0" w:color="auto"/>
              <w:bottom w:val="single" w:sz="4" w:space="0" w:color="auto"/>
              <w:right w:val="single" w:sz="4" w:space="0" w:color="auto"/>
            </w:tcBorders>
          </w:tcPr>
          <w:p w14:paraId="025E16B3"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E998A58" w14:textId="77777777" w:rsidR="00341BA3" w:rsidRDefault="00341BA3">
            <w:pPr>
              <w:pStyle w:val="ConsPlusNormal"/>
            </w:pPr>
            <w:r>
              <w:t>197,0</w:t>
            </w:r>
          </w:p>
        </w:tc>
        <w:tc>
          <w:tcPr>
            <w:tcW w:w="1444" w:type="dxa"/>
            <w:tcBorders>
              <w:top w:val="single" w:sz="4" w:space="0" w:color="auto"/>
              <w:left w:val="single" w:sz="4" w:space="0" w:color="auto"/>
              <w:bottom w:val="single" w:sz="4" w:space="0" w:color="auto"/>
              <w:right w:val="single" w:sz="4" w:space="0" w:color="auto"/>
            </w:tcBorders>
          </w:tcPr>
          <w:p w14:paraId="135D5074"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DE42DB5" w14:textId="77777777" w:rsidR="00341BA3" w:rsidRDefault="00341BA3">
            <w:pPr>
              <w:pStyle w:val="ConsPlusNormal"/>
            </w:pPr>
            <w:r>
              <w:t>320 000,0</w:t>
            </w:r>
          </w:p>
        </w:tc>
        <w:tc>
          <w:tcPr>
            <w:tcW w:w="1189" w:type="dxa"/>
            <w:tcBorders>
              <w:top w:val="single" w:sz="4" w:space="0" w:color="auto"/>
              <w:left w:val="single" w:sz="4" w:space="0" w:color="auto"/>
              <w:bottom w:val="single" w:sz="4" w:space="0" w:color="auto"/>
              <w:right w:val="single" w:sz="4" w:space="0" w:color="auto"/>
            </w:tcBorders>
          </w:tcPr>
          <w:p w14:paraId="35BA621B" w14:textId="77777777" w:rsidR="00341BA3" w:rsidRDefault="00341BA3">
            <w:pPr>
              <w:pStyle w:val="ConsPlusNormal"/>
            </w:pPr>
            <w:r>
              <w:t>X</w:t>
            </w:r>
          </w:p>
        </w:tc>
      </w:tr>
      <w:tr w:rsidR="00341BA3" w14:paraId="72E9F4B9" w14:textId="77777777">
        <w:tc>
          <w:tcPr>
            <w:tcW w:w="2974" w:type="dxa"/>
            <w:tcBorders>
              <w:top w:val="single" w:sz="4" w:space="0" w:color="auto"/>
              <w:left w:val="single" w:sz="4" w:space="0" w:color="auto"/>
              <w:bottom w:val="single" w:sz="4" w:space="0" w:color="auto"/>
              <w:right w:val="single" w:sz="4" w:space="0" w:color="auto"/>
            </w:tcBorders>
          </w:tcPr>
          <w:p w14:paraId="5676FD53" w14:textId="77777777" w:rsidR="00341BA3" w:rsidRDefault="00341BA3">
            <w:pPr>
              <w:pStyle w:val="ConsPlusNormal"/>
            </w:pPr>
            <w:r>
              <w:t>4.1.3. медицинская реабилитация</w:t>
            </w:r>
          </w:p>
        </w:tc>
        <w:tc>
          <w:tcPr>
            <w:tcW w:w="904" w:type="dxa"/>
            <w:tcBorders>
              <w:top w:val="single" w:sz="4" w:space="0" w:color="auto"/>
              <w:left w:val="single" w:sz="4" w:space="0" w:color="auto"/>
              <w:bottom w:val="single" w:sz="4" w:space="0" w:color="auto"/>
              <w:right w:val="single" w:sz="4" w:space="0" w:color="auto"/>
            </w:tcBorders>
          </w:tcPr>
          <w:p w14:paraId="2DE14653" w14:textId="77777777" w:rsidR="00341BA3" w:rsidRDefault="00341BA3">
            <w:pPr>
              <w:pStyle w:val="ConsPlusNormal"/>
            </w:pPr>
            <w:bookmarkStart w:id="159" w:name="Par5025"/>
            <w:bookmarkEnd w:id="159"/>
            <w:r>
              <w:t>39.3</w:t>
            </w:r>
          </w:p>
        </w:tc>
        <w:tc>
          <w:tcPr>
            <w:tcW w:w="2644" w:type="dxa"/>
            <w:tcBorders>
              <w:top w:val="single" w:sz="4" w:space="0" w:color="auto"/>
              <w:left w:val="single" w:sz="4" w:space="0" w:color="auto"/>
              <w:bottom w:val="single" w:sz="4" w:space="0" w:color="auto"/>
              <w:right w:val="single" w:sz="4" w:space="0" w:color="auto"/>
            </w:tcBorders>
          </w:tcPr>
          <w:p w14:paraId="3653AA95"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42C3D418" w14:textId="77777777" w:rsidR="00341BA3" w:rsidRDefault="00341BA3">
            <w:pPr>
              <w:pStyle w:val="ConsPlusNormal"/>
            </w:pPr>
            <w:r>
              <w:t>0,002838</w:t>
            </w:r>
          </w:p>
        </w:tc>
        <w:tc>
          <w:tcPr>
            <w:tcW w:w="1759" w:type="dxa"/>
            <w:tcBorders>
              <w:top w:val="single" w:sz="4" w:space="0" w:color="auto"/>
              <w:left w:val="single" w:sz="4" w:space="0" w:color="auto"/>
              <w:bottom w:val="single" w:sz="4" w:space="0" w:color="auto"/>
              <w:right w:val="single" w:sz="4" w:space="0" w:color="auto"/>
            </w:tcBorders>
          </w:tcPr>
          <w:p w14:paraId="6DAC7EDF" w14:textId="77777777" w:rsidR="00341BA3" w:rsidRDefault="00341BA3">
            <w:pPr>
              <w:pStyle w:val="ConsPlusNormal"/>
            </w:pPr>
            <w:r>
              <w:t>40 771,0</w:t>
            </w:r>
          </w:p>
        </w:tc>
        <w:tc>
          <w:tcPr>
            <w:tcW w:w="1444" w:type="dxa"/>
            <w:tcBorders>
              <w:top w:val="single" w:sz="4" w:space="0" w:color="auto"/>
              <w:left w:val="single" w:sz="4" w:space="0" w:color="auto"/>
              <w:bottom w:val="single" w:sz="4" w:space="0" w:color="auto"/>
              <w:right w:val="single" w:sz="4" w:space="0" w:color="auto"/>
            </w:tcBorders>
          </w:tcPr>
          <w:p w14:paraId="0D8C2F45"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5FE2017" w14:textId="77777777" w:rsidR="00341BA3" w:rsidRDefault="00341BA3">
            <w:pPr>
              <w:pStyle w:val="ConsPlusNormal"/>
            </w:pPr>
            <w:r>
              <w:t>115,7</w:t>
            </w:r>
          </w:p>
        </w:tc>
        <w:tc>
          <w:tcPr>
            <w:tcW w:w="1444" w:type="dxa"/>
            <w:tcBorders>
              <w:top w:val="single" w:sz="4" w:space="0" w:color="auto"/>
              <w:left w:val="single" w:sz="4" w:space="0" w:color="auto"/>
              <w:bottom w:val="single" w:sz="4" w:space="0" w:color="auto"/>
              <w:right w:val="single" w:sz="4" w:space="0" w:color="auto"/>
            </w:tcBorders>
          </w:tcPr>
          <w:p w14:paraId="1121EAC6"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D386E4B" w14:textId="77777777" w:rsidR="00341BA3" w:rsidRDefault="00341BA3">
            <w:pPr>
              <w:pStyle w:val="ConsPlusNormal"/>
            </w:pPr>
            <w:r>
              <w:t>187 954,5</w:t>
            </w:r>
          </w:p>
        </w:tc>
        <w:tc>
          <w:tcPr>
            <w:tcW w:w="1189" w:type="dxa"/>
            <w:tcBorders>
              <w:top w:val="single" w:sz="4" w:space="0" w:color="auto"/>
              <w:left w:val="single" w:sz="4" w:space="0" w:color="auto"/>
              <w:bottom w:val="single" w:sz="4" w:space="0" w:color="auto"/>
              <w:right w:val="single" w:sz="4" w:space="0" w:color="auto"/>
            </w:tcBorders>
          </w:tcPr>
          <w:p w14:paraId="58EC0E35" w14:textId="77777777" w:rsidR="00341BA3" w:rsidRDefault="00341BA3">
            <w:pPr>
              <w:pStyle w:val="ConsPlusNormal"/>
            </w:pPr>
            <w:r>
              <w:t>X</w:t>
            </w:r>
          </w:p>
        </w:tc>
      </w:tr>
      <w:tr w:rsidR="00341BA3" w14:paraId="0C7DB6CB" w14:textId="77777777">
        <w:tc>
          <w:tcPr>
            <w:tcW w:w="2974" w:type="dxa"/>
            <w:tcBorders>
              <w:top w:val="single" w:sz="4" w:space="0" w:color="auto"/>
              <w:left w:val="single" w:sz="4" w:space="0" w:color="auto"/>
              <w:bottom w:val="single" w:sz="4" w:space="0" w:color="auto"/>
              <w:right w:val="single" w:sz="4" w:space="0" w:color="auto"/>
            </w:tcBorders>
          </w:tcPr>
          <w:p w14:paraId="145E4583" w14:textId="77777777" w:rsidR="00341BA3" w:rsidRDefault="00341BA3">
            <w:pPr>
              <w:pStyle w:val="ConsPlusNormal"/>
            </w:pPr>
            <w:r>
              <w:t>4.2. в условиях круглосуточного стационара, в том числе</w:t>
            </w:r>
          </w:p>
        </w:tc>
        <w:tc>
          <w:tcPr>
            <w:tcW w:w="904" w:type="dxa"/>
            <w:tcBorders>
              <w:top w:val="single" w:sz="4" w:space="0" w:color="auto"/>
              <w:left w:val="single" w:sz="4" w:space="0" w:color="auto"/>
              <w:bottom w:val="single" w:sz="4" w:space="0" w:color="auto"/>
              <w:right w:val="single" w:sz="4" w:space="0" w:color="auto"/>
            </w:tcBorders>
          </w:tcPr>
          <w:p w14:paraId="7F9D6011" w14:textId="77777777" w:rsidR="00341BA3" w:rsidRDefault="00341BA3">
            <w:pPr>
              <w:pStyle w:val="ConsPlusNormal"/>
            </w:pPr>
            <w:bookmarkStart w:id="160" w:name="Par5035"/>
            <w:bookmarkEnd w:id="160"/>
            <w:r>
              <w:t>40</w:t>
            </w:r>
          </w:p>
        </w:tc>
        <w:tc>
          <w:tcPr>
            <w:tcW w:w="2644" w:type="dxa"/>
            <w:tcBorders>
              <w:top w:val="single" w:sz="4" w:space="0" w:color="auto"/>
              <w:left w:val="single" w:sz="4" w:space="0" w:color="auto"/>
              <w:bottom w:val="single" w:sz="4" w:space="0" w:color="auto"/>
              <w:right w:val="single" w:sz="4" w:space="0" w:color="auto"/>
            </w:tcBorders>
          </w:tcPr>
          <w:p w14:paraId="537B7631" w14:textId="77777777" w:rsidR="00341BA3" w:rsidRDefault="00341BA3">
            <w:pPr>
              <w:pStyle w:val="ConsPlusNormal"/>
            </w:pPr>
            <w: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4272261E" w14:textId="77777777" w:rsidR="00341BA3" w:rsidRDefault="00341BA3">
            <w:pPr>
              <w:pStyle w:val="ConsPlusNormal"/>
            </w:pPr>
            <w:r>
              <w:t>0,173226</w:t>
            </w:r>
          </w:p>
        </w:tc>
        <w:tc>
          <w:tcPr>
            <w:tcW w:w="1759" w:type="dxa"/>
            <w:tcBorders>
              <w:top w:val="single" w:sz="4" w:space="0" w:color="auto"/>
              <w:left w:val="single" w:sz="4" w:space="0" w:color="auto"/>
              <w:bottom w:val="single" w:sz="4" w:space="0" w:color="auto"/>
              <w:right w:val="single" w:sz="4" w:space="0" w:color="auto"/>
            </w:tcBorders>
          </w:tcPr>
          <w:p w14:paraId="302D3174" w14:textId="77777777" w:rsidR="00341BA3" w:rsidRDefault="00341BA3">
            <w:pPr>
              <w:pStyle w:val="ConsPlusNormal"/>
            </w:pPr>
            <w:r>
              <w:t>77 336,3</w:t>
            </w:r>
          </w:p>
        </w:tc>
        <w:tc>
          <w:tcPr>
            <w:tcW w:w="1444" w:type="dxa"/>
            <w:tcBorders>
              <w:top w:val="single" w:sz="4" w:space="0" w:color="auto"/>
              <w:left w:val="single" w:sz="4" w:space="0" w:color="auto"/>
              <w:bottom w:val="single" w:sz="4" w:space="0" w:color="auto"/>
              <w:right w:val="single" w:sz="4" w:space="0" w:color="auto"/>
            </w:tcBorders>
          </w:tcPr>
          <w:p w14:paraId="50CEFFD6"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039A6A2" w14:textId="77777777" w:rsidR="00341BA3" w:rsidRDefault="00341BA3">
            <w:pPr>
              <w:pStyle w:val="ConsPlusNormal"/>
            </w:pPr>
            <w:r>
              <w:t>13 396,6</w:t>
            </w:r>
          </w:p>
        </w:tc>
        <w:tc>
          <w:tcPr>
            <w:tcW w:w="1444" w:type="dxa"/>
            <w:tcBorders>
              <w:top w:val="single" w:sz="4" w:space="0" w:color="auto"/>
              <w:left w:val="single" w:sz="4" w:space="0" w:color="auto"/>
              <w:bottom w:val="single" w:sz="4" w:space="0" w:color="auto"/>
              <w:right w:val="single" w:sz="4" w:space="0" w:color="auto"/>
            </w:tcBorders>
          </w:tcPr>
          <w:p w14:paraId="2EBA724A"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1BF47C4" w14:textId="77777777" w:rsidR="00341BA3" w:rsidRDefault="00341BA3">
            <w:pPr>
              <w:pStyle w:val="ConsPlusNormal"/>
            </w:pPr>
            <w:r>
              <w:t>21 761 890,5</w:t>
            </w:r>
          </w:p>
        </w:tc>
        <w:tc>
          <w:tcPr>
            <w:tcW w:w="1189" w:type="dxa"/>
            <w:tcBorders>
              <w:top w:val="single" w:sz="4" w:space="0" w:color="auto"/>
              <w:left w:val="single" w:sz="4" w:space="0" w:color="auto"/>
              <w:bottom w:val="single" w:sz="4" w:space="0" w:color="auto"/>
              <w:right w:val="single" w:sz="4" w:space="0" w:color="auto"/>
            </w:tcBorders>
          </w:tcPr>
          <w:p w14:paraId="6230FD99" w14:textId="77777777" w:rsidR="00341BA3" w:rsidRDefault="00341BA3">
            <w:pPr>
              <w:pStyle w:val="ConsPlusNormal"/>
            </w:pPr>
            <w:r>
              <w:t>X</w:t>
            </w:r>
          </w:p>
        </w:tc>
      </w:tr>
      <w:tr w:rsidR="00341BA3" w14:paraId="17C619D6" w14:textId="77777777">
        <w:tc>
          <w:tcPr>
            <w:tcW w:w="2974" w:type="dxa"/>
            <w:tcBorders>
              <w:top w:val="single" w:sz="4" w:space="0" w:color="auto"/>
              <w:left w:val="single" w:sz="4" w:space="0" w:color="auto"/>
              <w:bottom w:val="single" w:sz="4" w:space="0" w:color="auto"/>
              <w:right w:val="single" w:sz="4" w:space="0" w:color="auto"/>
            </w:tcBorders>
          </w:tcPr>
          <w:p w14:paraId="4DDA45EA" w14:textId="77777777" w:rsidR="00341BA3" w:rsidRDefault="00341BA3">
            <w:pPr>
              <w:pStyle w:val="ConsPlusNormal"/>
            </w:pPr>
            <w:r>
              <w:t xml:space="preserve">4.2.1. для медицинской помощи по профилю </w:t>
            </w:r>
            <w:r>
              <w:lastRenderedPageBreak/>
              <w:t>"онкология"</w:t>
            </w:r>
          </w:p>
        </w:tc>
        <w:tc>
          <w:tcPr>
            <w:tcW w:w="904" w:type="dxa"/>
            <w:tcBorders>
              <w:top w:val="single" w:sz="4" w:space="0" w:color="auto"/>
              <w:left w:val="single" w:sz="4" w:space="0" w:color="auto"/>
              <w:bottom w:val="single" w:sz="4" w:space="0" w:color="auto"/>
              <w:right w:val="single" w:sz="4" w:space="0" w:color="auto"/>
            </w:tcBorders>
          </w:tcPr>
          <w:p w14:paraId="49B8F660" w14:textId="77777777" w:rsidR="00341BA3" w:rsidRDefault="00341BA3">
            <w:pPr>
              <w:pStyle w:val="ConsPlusNormal"/>
            </w:pPr>
            <w:bookmarkStart w:id="161" w:name="Par5045"/>
            <w:bookmarkEnd w:id="161"/>
            <w:r>
              <w:lastRenderedPageBreak/>
              <w:t>40.1</w:t>
            </w:r>
          </w:p>
        </w:tc>
        <w:tc>
          <w:tcPr>
            <w:tcW w:w="2644" w:type="dxa"/>
            <w:tcBorders>
              <w:top w:val="single" w:sz="4" w:space="0" w:color="auto"/>
              <w:left w:val="single" w:sz="4" w:space="0" w:color="auto"/>
              <w:bottom w:val="single" w:sz="4" w:space="0" w:color="auto"/>
              <w:right w:val="single" w:sz="4" w:space="0" w:color="auto"/>
            </w:tcBorders>
          </w:tcPr>
          <w:p w14:paraId="57D0AEF2" w14:textId="77777777" w:rsidR="00341BA3" w:rsidRDefault="00341BA3">
            <w:pPr>
              <w:pStyle w:val="ConsPlusNormal"/>
            </w:pPr>
            <w: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7BD44D3B" w14:textId="77777777" w:rsidR="00341BA3" w:rsidRDefault="00341BA3">
            <w:pPr>
              <w:pStyle w:val="ConsPlusNormal"/>
            </w:pPr>
            <w:r>
              <w:t>0,009249</w:t>
            </w:r>
          </w:p>
        </w:tc>
        <w:tc>
          <w:tcPr>
            <w:tcW w:w="1759" w:type="dxa"/>
            <w:tcBorders>
              <w:top w:val="single" w:sz="4" w:space="0" w:color="auto"/>
              <w:left w:val="single" w:sz="4" w:space="0" w:color="auto"/>
              <w:bottom w:val="single" w:sz="4" w:space="0" w:color="auto"/>
              <w:right w:val="single" w:sz="4" w:space="0" w:color="auto"/>
            </w:tcBorders>
          </w:tcPr>
          <w:p w14:paraId="1AA3D00A" w14:textId="77777777" w:rsidR="00341BA3" w:rsidRDefault="00341BA3">
            <w:pPr>
              <w:pStyle w:val="ConsPlusNormal"/>
            </w:pPr>
            <w:r>
              <w:t>188 162,2</w:t>
            </w:r>
          </w:p>
        </w:tc>
        <w:tc>
          <w:tcPr>
            <w:tcW w:w="1444" w:type="dxa"/>
            <w:tcBorders>
              <w:top w:val="single" w:sz="4" w:space="0" w:color="auto"/>
              <w:left w:val="single" w:sz="4" w:space="0" w:color="auto"/>
              <w:bottom w:val="single" w:sz="4" w:space="0" w:color="auto"/>
              <w:right w:val="single" w:sz="4" w:space="0" w:color="auto"/>
            </w:tcBorders>
          </w:tcPr>
          <w:p w14:paraId="1970D000"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7E8449A" w14:textId="77777777" w:rsidR="00341BA3" w:rsidRDefault="00341BA3">
            <w:pPr>
              <w:pStyle w:val="ConsPlusNormal"/>
            </w:pPr>
            <w:r>
              <w:t>1 740,4</w:t>
            </w:r>
          </w:p>
        </w:tc>
        <w:tc>
          <w:tcPr>
            <w:tcW w:w="1444" w:type="dxa"/>
            <w:tcBorders>
              <w:top w:val="single" w:sz="4" w:space="0" w:color="auto"/>
              <w:left w:val="single" w:sz="4" w:space="0" w:color="auto"/>
              <w:bottom w:val="single" w:sz="4" w:space="0" w:color="auto"/>
              <w:right w:val="single" w:sz="4" w:space="0" w:color="auto"/>
            </w:tcBorders>
          </w:tcPr>
          <w:p w14:paraId="449C8F0D"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528CE06" w14:textId="77777777" w:rsidR="00341BA3" w:rsidRDefault="00341BA3">
            <w:pPr>
              <w:pStyle w:val="ConsPlusNormal"/>
            </w:pPr>
            <w:r>
              <w:t>2 827 137,6</w:t>
            </w:r>
          </w:p>
        </w:tc>
        <w:tc>
          <w:tcPr>
            <w:tcW w:w="1189" w:type="dxa"/>
            <w:tcBorders>
              <w:top w:val="single" w:sz="4" w:space="0" w:color="auto"/>
              <w:left w:val="single" w:sz="4" w:space="0" w:color="auto"/>
              <w:bottom w:val="single" w:sz="4" w:space="0" w:color="auto"/>
              <w:right w:val="single" w:sz="4" w:space="0" w:color="auto"/>
            </w:tcBorders>
          </w:tcPr>
          <w:p w14:paraId="49749006" w14:textId="77777777" w:rsidR="00341BA3" w:rsidRDefault="00341BA3">
            <w:pPr>
              <w:pStyle w:val="ConsPlusNormal"/>
            </w:pPr>
            <w:r>
              <w:t>X</w:t>
            </w:r>
          </w:p>
        </w:tc>
      </w:tr>
      <w:tr w:rsidR="00341BA3" w14:paraId="68268FA2" w14:textId="77777777">
        <w:tc>
          <w:tcPr>
            <w:tcW w:w="2974" w:type="dxa"/>
            <w:tcBorders>
              <w:top w:val="single" w:sz="4" w:space="0" w:color="auto"/>
              <w:left w:val="single" w:sz="4" w:space="0" w:color="auto"/>
              <w:bottom w:val="single" w:sz="4" w:space="0" w:color="auto"/>
              <w:right w:val="single" w:sz="4" w:space="0" w:color="auto"/>
            </w:tcBorders>
          </w:tcPr>
          <w:p w14:paraId="25D9F08C" w14:textId="77777777" w:rsidR="00341BA3" w:rsidRDefault="00341BA3">
            <w:pPr>
              <w:pStyle w:val="ConsPlusNormal"/>
            </w:pPr>
            <w:r>
              <w:t>4.2.2. для медицинской реабилитации</w:t>
            </w:r>
          </w:p>
        </w:tc>
        <w:tc>
          <w:tcPr>
            <w:tcW w:w="904" w:type="dxa"/>
            <w:tcBorders>
              <w:top w:val="single" w:sz="4" w:space="0" w:color="auto"/>
              <w:left w:val="single" w:sz="4" w:space="0" w:color="auto"/>
              <w:bottom w:val="single" w:sz="4" w:space="0" w:color="auto"/>
              <w:right w:val="single" w:sz="4" w:space="0" w:color="auto"/>
            </w:tcBorders>
          </w:tcPr>
          <w:p w14:paraId="34EE017A" w14:textId="77777777" w:rsidR="00341BA3" w:rsidRDefault="00341BA3">
            <w:pPr>
              <w:pStyle w:val="ConsPlusNormal"/>
            </w:pPr>
            <w:bookmarkStart w:id="162" w:name="Par5055"/>
            <w:bookmarkEnd w:id="162"/>
            <w:r>
              <w:t>40.2</w:t>
            </w:r>
          </w:p>
        </w:tc>
        <w:tc>
          <w:tcPr>
            <w:tcW w:w="2644" w:type="dxa"/>
            <w:tcBorders>
              <w:top w:val="single" w:sz="4" w:space="0" w:color="auto"/>
              <w:left w:val="single" w:sz="4" w:space="0" w:color="auto"/>
              <w:bottom w:val="single" w:sz="4" w:space="0" w:color="auto"/>
              <w:right w:val="single" w:sz="4" w:space="0" w:color="auto"/>
            </w:tcBorders>
          </w:tcPr>
          <w:p w14:paraId="29BB7E43" w14:textId="77777777" w:rsidR="00341BA3" w:rsidRDefault="00341BA3">
            <w:pPr>
              <w:pStyle w:val="ConsPlusNormal"/>
            </w:pPr>
            <w: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18E79B1F" w14:textId="77777777" w:rsidR="00341BA3" w:rsidRDefault="00341BA3">
            <w:pPr>
              <w:pStyle w:val="ConsPlusNormal"/>
            </w:pPr>
            <w:r>
              <w:t>0,005430</w:t>
            </w:r>
          </w:p>
        </w:tc>
        <w:tc>
          <w:tcPr>
            <w:tcW w:w="1759" w:type="dxa"/>
            <w:tcBorders>
              <w:top w:val="single" w:sz="4" w:space="0" w:color="auto"/>
              <w:left w:val="single" w:sz="4" w:space="0" w:color="auto"/>
              <w:bottom w:val="single" w:sz="4" w:space="0" w:color="auto"/>
              <w:right w:val="single" w:sz="4" w:space="0" w:color="auto"/>
            </w:tcBorders>
          </w:tcPr>
          <w:p w14:paraId="0836B262" w14:textId="77777777" w:rsidR="00341BA3" w:rsidRDefault="00341BA3">
            <w:pPr>
              <w:pStyle w:val="ConsPlusNormal"/>
            </w:pPr>
            <w:r>
              <w:t>80 922,6</w:t>
            </w:r>
          </w:p>
        </w:tc>
        <w:tc>
          <w:tcPr>
            <w:tcW w:w="1444" w:type="dxa"/>
            <w:tcBorders>
              <w:top w:val="single" w:sz="4" w:space="0" w:color="auto"/>
              <w:left w:val="single" w:sz="4" w:space="0" w:color="auto"/>
              <w:bottom w:val="single" w:sz="4" w:space="0" w:color="auto"/>
              <w:right w:val="single" w:sz="4" w:space="0" w:color="auto"/>
            </w:tcBorders>
          </w:tcPr>
          <w:p w14:paraId="3565FCF8"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4A685BF" w14:textId="77777777" w:rsidR="00341BA3" w:rsidRDefault="00341BA3">
            <w:pPr>
              <w:pStyle w:val="ConsPlusNormal"/>
            </w:pPr>
            <w:r>
              <w:t>439,4</w:t>
            </w:r>
          </w:p>
        </w:tc>
        <w:tc>
          <w:tcPr>
            <w:tcW w:w="1444" w:type="dxa"/>
            <w:tcBorders>
              <w:top w:val="single" w:sz="4" w:space="0" w:color="auto"/>
              <w:left w:val="single" w:sz="4" w:space="0" w:color="auto"/>
              <w:bottom w:val="single" w:sz="4" w:space="0" w:color="auto"/>
              <w:right w:val="single" w:sz="4" w:space="0" w:color="auto"/>
            </w:tcBorders>
          </w:tcPr>
          <w:p w14:paraId="2365A716"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DC7C166" w14:textId="77777777" w:rsidR="00341BA3" w:rsidRDefault="00341BA3">
            <w:pPr>
              <w:pStyle w:val="ConsPlusNormal"/>
            </w:pPr>
            <w:r>
              <w:t>713 737,5</w:t>
            </w:r>
          </w:p>
        </w:tc>
        <w:tc>
          <w:tcPr>
            <w:tcW w:w="1189" w:type="dxa"/>
            <w:tcBorders>
              <w:top w:val="single" w:sz="4" w:space="0" w:color="auto"/>
              <w:left w:val="single" w:sz="4" w:space="0" w:color="auto"/>
              <w:bottom w:val="single" w:sz="4" w:space="0" w:color="auto"/>
              <w:right w:val="single" w:sz="4" w:space="0" w:color="auto"/>
            </w:tcBorders>
          </w:tcPr>
          <w:p w14:paraId="435327B1" w14:textId="77777777" w:rsidR="00341BA3" w:rsidRDefault="00341BA3">
            <w:pPr>
              <w:pStyle w:val="ConsPlusNormal"/>
            </w:pPr>
            <w:r>
              <w:t>X</w:t>
            </w:r>
          </w:p>
        </w:tc>
      </w:tr>
      <w:tr w:rsidR="00341BA3" w14:paraId="5BA46A97" w14:textId="77777777">
        <w:tc>
          <w:tcPr>
            <w:tcW w:w="2974" w:type="dxa"/>
            <w:tcBorders>
              <w:top w:val="single" w:sz="4" w:space="0" w:color="auto"/>
              <w:left w:val="single" w:sz="4" w:space="0" w:color="auto"/>
              <w:bottom w:val="single" w:sz="4" w:space="0" w:color="auto"/>
              <w:right w:val="single" w:sz="4" w:space="0" w:color="auto"/>
            </w:tcBorders>
          </w:tcPr>
          <w:p w14:paraId="2A612DFE" w14:textId="77777777" w:rsidR="00341BA3" w:rsidRDefault="00341BA3">
            <w:pPr>
              <w:pStyle w:val="ConsPlusNormal"/>
            </w:pPr>
            <w:r>
              <w:t>4.2.3. высокотехнологичная медицинская помощь</w:t>
            </w:r>
          </w:p>
        </w:tc>
        <w:tc>
          <w:tcPr>
            <w:tcW w:w="904" w:type="dxa"/>
            <w:tcBorders>
              <w:top w:val="single" w:sz="4" w:space="0" w:color="auto"/>
              <w:left w:val="single" w:sz="4" w:space="0" w:color="auto"/>
              <w:bottom w:val="single" w:sz="4" w:space="0" w:color="auto"/>
              <w:right w:val="single" w:sz="4" w:space="0" w:color="auto"/>
            </w:tcBorders>
          </w:tcPr>
          <w:p w14:paraId="6D2E3194" w14:textId="77777777" w:rsidR="00341BA3" w:rsidRDefault="00341BA3">
            <w:pPr>
              <w:pStyle w:val="ConsPlusNormal"/>
            </w:pPr>
            <w:bookmarkStart w:id="163" w:name="Par5065"/>
            <w:bookmarkEnd w:id="163"/>
            <w:r>
              <w:t>40.3</w:t>
            </w:r>
          </w:p>
        </w:tc>
        <w:tc>
          <w:tcPr>
            <w:tcW w:w="2644" w:type="dxa"/>
            <w:tcBorders>
              <w:top w:val="single" w:sz="4" w:space="0" w:color="auto"/>
              <w:left w:val="single" w:sz="4" w:space="0" w:color="auto"/>
              <w:bottom w:val="single" w:sz="4" w:space="0" w:color="auto"/>
              <w:right w:val="single" w:sz="4" w:space="0" w:color="auto"/>
            </w:tcBorders>
          </w:tcPr>
          <w:p w14:paraId="2030DF79" w14:textId="77777777" w:rsidR="00341BA3" w:rsidRDefault="00341BA3">
            <w:pPr>
              <w:pStyle w:val="ConsPlusNormal"/>
            </w:pPr>
            <w: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0DF9DD3B" w14:textId="77777777" w:rsidR="00341BA3" w:rsidRDefault="00341BA3">
            <w:pPr>
              <w:pStyle w:val="ConsPlusNormal"/>
            </w:pPr>
            <w:r>
              <w:t>0,004589</w:t>
            </w:r>
          </w:p>
        </w:tc>
        <w:tc>
          <w:tcPr>
            <w:tcW w:w="1759" w:type="dxa"/>
            <w:tcBorders>
              <w:top w:val="single" w:sz="4" w:space="0" w:color="auto"/>
              <w:left w:val="single" w:sz="4" w:space="0" w:color="auto"/>
              <w:bottom w:val="single" w:sz="4" w:space="0" w:color="auto"/>
              <w:right w:val="single" w:sz="4" w:space="0" w:color="auto"/>
            </w:tcBorders>
          </w:tcPr>
          <w:p w14:paraId="45A8E3B8" w14:textId="77777777" w:rsidR="00341BA3" w:rsidRDefault="00341BA3">
            <w:pPr>
              <w:pStyle w:val="ConsPlusNormal"/>
            </w:pPr>
            <w:r>
              <w:t>247 635,0</w:t>
            </w:r>
          </w:p>
        </w:tc>
        <w:tc>
          <w:tcPr>
            <w:tcW w:w="1444" w:type="dxa"/>
            <w:tcBorders>
              <w:top w:val="single" w:sz="4" w:space="0" w:color="auto"/>
              <w:left w:val="single" w:sz="4" w:space="0" w:color="auto"/>
              <w:bottom w:val="single" w:sz="4" w:space="0" w:color="auto"/>
              <w:right w:val="single" w:sz="4" w:space="0" w:color="auto"/>
            </w:tcBorders>
          </w:tcPr>
          <w:p w14:paraId="7B34E806"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7B63ABF" w14:textId="77777777" w:rsidR="00341BA3" w:rsidRDefault="00341BA3">
            <w:pPr>
              <w:pStyle w:val="ConsPlusNormal"/>
            </w:pPr>
            <w:r>
              <w:t>1 136,5</w:t>
            </w:r>
          </w:p>
        </w:tc>
        <w:tc>
          <w:tcPr>
            <w:tcW w:w="1444" w:type="dxa"/>
            <w:tcBorders>
              <w:top w:val="single" w:sz="4" w:space="0" w:color="auto"/>
              <w:left w:val="single" w:sz="4" w:space="0" w:color="auto"/>
              <w:bottom w:val="single" w:sz="4" w:space="0" w:color="auto"/>
              <w:right w:val="single" w:sz="4" w:space="0" w:color="auto"/>
            </w:tcBorders>
          </w:tcPr>
          <w:p w14:paraId="64F881EF"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C9D91C8" w14:textId="77777777" w:rsidR="00341BA3" w:rsidRDefault="00341BA3">
            <w:pPr>
              <w:pStyle w:val="ConsPlusNormal"/>
            </w:pPr>
            <w:r>
              <w:t>1 846 118,9</w:t>
            </w:r>
          </w:p>
        </w:tc>
        <w:tc>
          <w:tcPr>
            <w:tcW w:w="1189" w:type="dxa"/>
            <w:tcBorders>
              <w:top w:val="single" w:sz="4" w:space="0" w:color="auto"/>
              <w:left w:val="single" w:sz="4" w:space="0" w:color="auto"/>
              <w:bottom w:val="single" w:sz="4" w:space="0" w:color="auto"/>
              <w:right w:val="single" w:sz="4" w:space="0" w:color="auto"/>
            </w:tcBorders>
          </w:tcPr>
          <w:p w14:paraId="33EE64F9" w14:textId="77777777" w:rsidR="00341BA3" w:rsidRDefault="00341BA3">
            <w:pPr>
              <w:pStyle w:val="ConsPlusNormal"/>
            </w:pPr>
            <w:r>
              <w:t>X</w:t>
            </w:r>
          </w:p>
        </w:tc>
      </w:tr>
      <w:tr w:rsidR="00341BA3" w14:paraId="4508F72A" w14:textId="77777777">
        <w:tc>
          <w:tcPr>
            <w:tcW w:w="2974" w:type="dxa"/>
            <w:tcBorders>
              <w:top w:val="single" w:sz="4" w:space="0" w:color="auto"/>
              <w:left w:val="single" w:sz="4" w:space="0" w:color="auto"/>
              <w:bottom w:val="single" w:sz="4" w:space="0" w:color="auto"/>
              <w:right w:val="single" w:sz="4" w:space="0" w:color="auto"/>
            </w:tcBorders>
          </w:tcPr>
          <w:p w14:paraId="4D99FD4B" w14:textId="77777777" w:rsidR="00341BA3" w:rsidRDefault="00341BA3">
            <w:pPr>
              <w:pStyle w:val="ConsPlusNormal"/>
            </w:pPr>
            <w:r>
              <w:t>5. Расходы на ведение дела СМО</w:t>
            </w:r>
          </w:p>
        </w:tc>
        <w:tc>
          <w:tcPr>
            <w:tcW w:w="904" w:type="dxa"/>
            <w:tcBorders>
              <w:top w:val="single" w:sz="4" w:space="0" w:color="auto"/>
              <w:left w:val="single" w:sz="4" w:space="0" w:color="auto"/>
              <w:bottom w:val="single" w:sz="4" w:space="0" w:color="auto"/>
              <w:right w:val="single" w:sz="4" w:space="0" w:color="auto"/>
            </w:tcBorders>
          </w:tcPr>
          <w:p w14:paraId="2797094E" w14:textId="77777777" w:rsidR="00341BA3" w:rsidRDefault="00341BA3">
            <w:pPr>
              <w:pStyle w:val="ConsPlusNormal"/>
            </w:pPr>
            <w:bookmarkStart w:id="164" w:name="Par5075"/>
            <w:bookmarkEnd w:id="164"/>
            <w:r>
              <w:t>41</w:t>
            </w:r>
          </w:p>
        </w:tc>
        <w:tc>
          <w:tcPr>
            <w:tcW w:w="2644" w:type="dxa"/>
            <w:tcBorders>
              <w:top w:val="single" w:sz="4" w:space="0" w:color="auto"/>
              <w:left w:val="single" w:sz="4" w:space="0" w:color="auto"/>
              <w:bottom w:val="single" w:sz="4" w:space="0" w:color="auto"/>
              <w:right w:val="single" w:sz="4" w:space="0" w:color="auto"/>
            </w:tcBorders>
          </w:tcPr>
          <w:p w14:paraId="684CADC1" w14:textId="77777777" w:rsidR="00341BA3" w:rsidRDefault="00341BA3">
            <w:pPr>
              <w:pStyle w:val="ConsPlusNormal"/>
            </w:pPr>
            <w:r>
              <w:t>-</w:t>
            </w:r>
          </w:p>
        </w:tc>
        <w:tc>
          <w:tcPr>
            <w:tcW w:w="1759" w:type="dxa"/>
            <w:tcBorders>
              <w:top w:val="single" w:sz="4" w:space="0" w:color="auto"/>
              <w:left w:val="single" w:sz="4" w:space="0" w:color="auto"/>
              <w:bottom w:val="single" w:sz="4" w:space="0" w:color="auto"/>
              <w:right w:val="single" w:sz="4" w:space="0" w:color="auto"/>
            </w:tcBorders>
          </w:tcPr>
          <w:p w14:paraId="60B2BCB2"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43FDF4F8"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00ABB50D"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64D56DD" w14:textId="77777777" w:rsidR="00341BA3" w:rsidRDefault="00341BA3">
            <w:pPr>
              <w:pStyle w:val="ConsPlusNormal"/>
            </w:pPr>
            <w:r>
              <w:t>316,2</w:t>
            </w:r>
          </w:p>
        </w:tc>
        <w:tc>
          <w:tcPr>
            <w:tcW w:w="1444" w:type="dxa"/>
            <w:tcBorders>
              <w:top w:val="single" w:sz="4" w:space="0" w:color="auto"/>
              <w:left w:val="single" w:sz="4" w:space="0" w:color="auto"/>
              <w:bottom w:val="single" w:sz="4" w:space="0" w:color="auto"/>
              <w:right w:val="single" w:sz="4" w:space="0" w:color="auto"/>
            </w:tcBorders>
          </w:tcPr>
          <w:p w14:paraId="700A3D64"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3E21A37" w14:textId="77777777" w:rsidR="00341BA3" w:rsidRDefault="00341BA3">
            <w:pPr>
              <w:pStyle w:val="ConsPlusNormal"/>
            </w:pPr>
            <w:r>
              <w:t>513 707,9</w:t>
            </w:r>
          </w:p>
        </w:tc>
        <w:tc>
          <w:tcPr>
            <w:tcW w:w="1189" w:type="dxa"/>
            <w:tcBorders>
              <w:top w:val="single" w:sz="4" w:space="0" w:color="auto"/>
              <w:left w:val="single" w:sz="4" w:space="0" w:color="auto"/>
              <w:bottom w:val="single" w:sz="4" w:space="0" w:color="auto"/>
              <w:right w:val="single" w:sz="4" w:space="0" w:color="auto"/>
            </w:tcBorders>
          </w:tcPr>
          <w:p w14:paraId="2414979C" w14:textId="77777777" w:rsidR="00341BA3" w:rsidRDefault="00341BA3">
            <w:pPr>
              <w:pStyle w:val="ConsPlusNormal"/>
            </w:pPr>
            <w:r>
              <w:t>X</w:t>
            </w:r>
          </w:p>
        </w:tc>
      </w:tr>
      <w:tr w:rsidR="00341BA3" w14:paraId="47C41319" w14:textId="77777777">
        <w:tc>
          <w:tcPr>
            <w:tcW w:w="2974" w:type="dxa"/>
            <w:tcBorders>
              <w:top w:val="single" w:sz="4" w:space="0" w:color="auto"/>
              <w:left w:val="single" w:sz="4" w:space="0" w:color="auto"/>
              <w:bottom w:val="single" w:sz="4" w:space="0" w:color="auto"/>
              <w:right w:val="single" w:sz="4" w:space="0" w:color="auto"/>
            </w:tcBorders>
          </w:tcPr>
          <w:p w14:paraId="03FEE8A5" w14:textId="77777777" w:rsidR="00341BA3" w:rsidRDefault="00341BA3">
            <w:pPr>
              <w:pStyle w:val="ConsPlusNormal"/>
            </w:pPr>
            <w:r>
              <w:t>2. Медицинская помощь по видам и заболеваниям, не установленным базовой программой</w:t>
            </w:r>
          </w:p>
        </w:tc>
        <w:tc>
          <w:tcPr>
            <w:tcW w:w="904" w:type="dxa"/>
            <w:tcBorders>
              <w:top w:val="single" w:sz="4" w:space="0" w:color="auto"/>
              <w:left w:val="single" w:sz="4" w:space="0" w:color="auto"/>
              <w:bottom w:val="single" w:sz="4" w:space="0" w:color="auto"/>
              <w:right w:val="single" w:sz="4" w:space="0" w:color="auto"/>
            </w:tcBorders>
          </w:tcPr>
          <w:p w14:paraId="652FA202" w14:textId="77777777" w:rsidR="00341BA3" w:rsidRDefault="00341BA3">
            <w:pPr>
              <w:pStyle w:val="ConsPlusNormal"/>
            </w:pPr>
            <w:r>
              <w:t>42</w:t>
            </w:r>
          </w:p>
        </w:tc>
        <w:tc>
          <w:tcPr>
            <w:tcW w:w="2644" w:type="dxa"/>
            <w:tcBorders>
              <w:top w:val="single" w:sz="4" w:space="0" w:color="auto"/>
              <w:left w:val="single" w:sz="4" w:space="0" w:color="auto"/>
              <w:bottom w:val="single" w:sz="4" w:space="0" w:color="auto"/>
              <w:right w:val="single" w:sz="4" w:space="0" w:color="auto"/>
            </w:tcBorders>
          </w:tcPr>
          <w:p w14:paraId="6F671D09" w14:textId="77777777" w:rsidR="00341BA3" w:rsidRDefault="00341BA3">
            <w:pPr>
              <w:pStyle w:val="ConsPlusNormal"/>
            </w:pPr>
            <w:r>
              <w:t>-</w:t>
            </w:r>
          </w:p>
        </w:tc>
        <w:tc>
          <w:tcPr>
            <w:tcW w:w="1759" w:type="dxa"/>
            <w:tcBorders>
              <w:top w:val="single" w:sz="4" w:space="0" w:color="auto"/>
              <w:left w:val="single" w:sz="4" w:space="0" w:color="auto"/>
              <w:bottom w:val="single" w:sz="4" w:space="0" w:color="auto"/>
              <w:right w:val="single" w:sz="4" w:space="0" w:color="auto"/>
            </w:tcBorders>
          </w:tcPr>
          <w:p w14:paraId="61D1DB34"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4AD33A53"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2471533A"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A92A014"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613E818"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4BBCFD6"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44212CE5" w14:textId="77777777" w:rsidR="00341BA3" w:rsidRDefault="00341BA3">
            <w:pPr>
              <w:pStyle w:val="ConsPlusNormal"/>
            </w:pPr>
          </w:p>
        </w:tc>
      </w:tr>
      <w:tr w:rsidR="00341BA3" w14:paraId="00A0911E" w14:textId="77777777">
        <w:tc>
          <w:tcPr>
            <w:tcW w:w="2974" w:type="dxa"/>
            <w:tcBorders>
              <w:top w:val="single" w:sz="4" w:space="0" w:color="auto"/>
              <w:left w:val="single" w:sz="4" w:space="0" w:color="auto"/>
              <w:bottom w:val="single" w:sz="4" w:space="0" w:color="auto"/>
              <w:right w:val="single" w:sz="4" w:space="0" w:color="auto"/>
            </w:tcBorders>
          </w:tcPr>
          <w:p w14:paraId="481D91FB" w14:textId="77777777" w:rsidR="00341BA3" w:rsidRDefault="00341BA3">
            <w:pPr>
              <w:pStyle w:val="ConsPlusNormal"/>
            </w:pPr>
            <w:r>
              <w:t>1. Скорая, в том числе скорая специализированная, медицинская помощь</w:t>
            </w:r>
          </w:p>
        </w:tc>
        <w:tc>
          <w:tcPr>
            <w:tcW w:w="904" w:type="dxa"/>
            <w:tcBorders>
              <w:top w:val="single" w:sz="4" w:space="0" w:color="auto"/>
              <w:left w:val="single" w:sz="4" w:space="0" w:color="auto"/>
              <w:bottom w:val="single" w:sz="4" w:space="0" w:color="auto"/>
              <w:right w:val="single" w:sz="4" w:space="0" w:color="auto"/>
            </w:tcBorders>
          </w:tcPr>
          <w:p w14:paraId="3176133D" w14:textId="77777777" w:rsidR="00341BA3" w:rsidRDefault="00341BA3">
            <w:pPr>
              <w:pStyle w:val="ConsPlusNormal"/>
            </w:pPr>
            <w:bookmarkStart w:id="165" w:name="Par5095"/>
            <w:bookmarkEnd w:id="165"/>
            <w:r>
              <w:t>43</w:t>
            </w:r>
          </w:p>
        </w:tc>
        <w:tc>
          <w:tcPr>
            <w:tcW w:w="2644" w:type="dxa"/>
            <w:tcBorders>
              <w:top w:val="single" w:sz="4" w:space="0" w:color="auto"/>
              <w:left w:val="single" w:sz="4" w:space="0" w:color="auto"/>
              <w:bottom w:val="single" w:sz="4" w:space="0" w:color="auto"/>
              <w:right w:val="single" w:sz="4" w:space="0" w:color="auto"/>
            </w:tcBorders>
          </w:tcPr>
          <w:p w14:paraId="19CCE8D3" w14:textId="77777777" w:rsidR="00341BA3" w:rsidRDefault="00341BA3">
            <w:pPr>
              <w:pStyle w:val="ConsPlusNormal"/>
            </w:pPr>
            <w:r>
              <w:t>вызов</w:t>
            </w:r>
          </w:p>
        </w:tc>
        <w:tc>
          <w:tcPr>
            <w:tcW w:w="1759" w:type="dxa"/>
            <w:tcBorders>
              <w:top w:val="single" w:sz="4" w:space="0" w:color="auto"/>
              <w:left w:val="single" w:sz="4" w:space="0" w:color="auto"/>
              <w:bottom w:val="single" w:sz="4" w:space="0" w:color="auto"/>
              <w:right w:val="single" w:sz="4" w:space="0" w:color="auto"/>
            </w:tcBorders>
          </w:tcPr>
          <w:p w14:paraId="650C9C13"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2FCC724D"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149AEF1"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2C92B85"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A974A3C"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907AD20"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2689697C" w14:textId="77777777" w:rsidR="00341BA3" w:rsidRDefault="00341BA3">
            <w:pPr>
              <w:pStyle w:val="ConsPlusNormal"/>
            </w:pPr>
            <w:r>
              <w:t>X</w:t>
            </w:r>
          </w:p>
        </w:tc>
      </w:tr>
      <w:tr w:rsidR="00341BA3" w14:paraId="4CE89EFD" w14:textId="77777777">
        <w:tc>
          <w:tcPr>
            <w:tcW w:w="2974" w:type="dxa"/>
            <w:tcBorders>
              <w:top w:val="single" w:sz="4" w:space="0" w:color="auto"/>
              <w:left w:val="single" w:sz="4" w:space="0" w:color="auto"/>
              <w:bottom w:val="single" w:sz="4" w:space="0" w:color="auto"/>
              <w:right w:val="single" w:sz="4" w:space="0" w:color="auto"/>
            </w:tcBorders>
          </w:tcPr>
          <w:p w14:paraId="2AEBE1EC" w14:textId="77777777" w:rsidR="00341BA3" w:rsidRDefault="00341BA3">
            <w:pPr>
              <w:pStyle w:val="ConsPlusNormal"/>
            </w:pPr>
            <w:r>
              <w:t>2. Первичная медико-санитарная помощь</w:t>
            </w:r>
          </w:p>
        </w:tc>
        <w:tc>
          <w:tcPr>
            <w:tcW w:w="904" w:type="dxa"/>
            <w:tcBorders>
              <w:top w:val="single" w:sz="4" w:space="0" w:color="auto"/>
              <w:left w:val="single" w:sz="4" w:space="0" w:color="auto"/>
              <w:bottom w:val="single" w:sz="4" w:space="0" w:color="auto"/>
              <w:right w:val="single" w:sz="4" w:space="0" w:color="auto"/>
            </w:tcBorders>
          </w:tcPr>
          <w:p w14:paraId="3646F327" w14:textId="77777777" w:rsidR="00341BA3" w:rsidRDefault="00341BA3">
            <w:pPr>
              <w:pStyle w:val="ConsPlusNormal"/>
            </w:pPr>
            <w:r>
              <w:t>44</w:t>
            </w:r>
          </w:p>
        </w:tc>
        <w:tc>
          <w:tcPr>
            <w:tcW w:w="2644" w:type="dxa"/>
            <w:tcBorders>
              <w:top w:val="single" w:sz="4" w:space="0" w:color="auto"/>
              <w:left w:val="single" w:sz="4" w:space="0" w:color="auto"/>
              <w:bottom w:val="single" w:sz="4" w:space="0" w:color="auto"/>
              <w:right w:val="single" w:sz="4" w:space="0" w:color="auto"/>
            </w:tcBorders>
          </w:tcPr>
          <w:p w14:paraId="5AEAEB08" w14:textId="77777777" w:rsidR="00341BA3" w:rsidRDefault="00341BA3">
            <w:pPr>
              <w:pStyle w:val="ConsPlusNormal"/>
            </w:pPr>
            <w:r>
              <w:t>-</w:t>
            </w:r>
          </w:p>
        </w:tc>
        <w:tc>
          <w:tcPr>
            <w:tcW w:w="1759" w:type="dxa"/>
            <w:tcBorders>
              <w:top w:val="single" w:sz="4" w:space="0" w:color="auto"/>
              <w:left w:val="single" w:sz="4" w:space="0" w:color="auto"/>
              <w:bottom w:val="single" w:sz="4" w:space="0" w:color="auto"/>
              <w:right w:val="single" w:sz="4" w:space="0" w:color="auto"/>
            </w:tcBorders>
          </w:tcPr>
          <w:p w14:paraId="01477B8F"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2E5BD4C6"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13FE6FC6"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312B49E"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1FA7DDA4"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5EE9C4F"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2DEF359D" w14:textId="77777777" w:rsidR="00341BA3" w:rsidRDefault="00341BA3">
            <w:pPr>
              <w:pStyle w:val="ConsPlusNormal"/>
            </w:pPr>
            <w:r>
              <w:t>X</w:t>
            </w:r>
          </w:p>
        </w:tc>
      </w:tr>
      <w:tr w:rsidR="00341BA3" w14:paraId="63E5F1AE" w14:textId="77777777">
        <w:tc>
          <w:tcPr>
            <w:tcW w:w="2974" w:type="dxa"/>
            <w:tcBorders>
              <w:top w:val="single" w:sz="4" w:space="0" w:color="auto"/>
              <w:left w:val="single" w:sz="4" w:space="0" w:color="auto"/>
              <w:bottom w:val="single" w:sz="4" w:space="0" w:color="auto"/>
              <w:right w:val="single" w:sz="4" w:space="0" w:color="auto"/>
            </w:tcBorders>
          </w:tcPr>
          <w:p w14:paraId="13283507" w14:textId="77777777" w:rsidR="00341BA3" w:rsidRDefault="00341BA3">
            <w:pPr>
              <w:pStyle w:val="ConsPlusNormal"/>
            </w:pPr>
            <w:r>
              <w:t>2.1 В амбулаторных условиях</w:t>
            </w:r>
          </w:p>
        </w:tc>
        <w:tc>
          <w:tcPr>
            <w:tcW w:w="904" w:type="dxa"/>
            <w:tcBorders>
              <w:top w:val="single" w:sz="4" w:space="0" w:color="auto"/>
              <w:left w:val="single" w:sz="4" w:space="0" w:color="auto"/>
              <w:bottom w:val="single" w:sz="4" w:space="0" w:color="auto"/>
              <w:right w:val="single" w:sz="4" w:space="0" w:color="auto"/>
            </w:tcBorders>
          </w:tcPr>
          <w:p w14:paraId="088718ED" w14:textId="77777777" w:rsidR="00341BA3" w:rsidRDefault="00341BA3">
            <w:pPr>
              <w:pStyle w:val="ConsPlusNormal"/>
            </w:pPr>
            <w:r>
              <w:t>45</w:t>
            </w:r>
          </w:p>
        </w:tc>
        <w:tc>
          <w:tcPr>
            <w:tcW w:w="2644" w:type="dxa"/>
            <w:tcBorders>
              <w:top w:val="single" w:sz="4" w:space="0" w:color="auto"/>
              <w:left w:val="single" w:sz="4" w:space="0" w:color="auto"/>
              <w:bottom w:val="single" w:sz="4" w:space="0" w:color="auto"/>
              <w:right w:val="single" w:sz="4" w:space="0" w:color="auto"/>
            </w:tcBorders>
          </w:tcPr>
          <w:p w14:paraId="41D3E53C"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790DFDEB"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28D31962"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45818590"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4EDD1A9"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02910CE7"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1A8987E"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0BEED173" w14:textId="77777777" w:rsidR="00341BA3" w:rsidRDefault="00341BA3">
            <w:pPr>
              <w:pStyle w:val="ConsPlusNormal"/>
            </w:pPr>
            <w:r>
              <w:t>X</w:t>
            </w:r>
          </w:p>
        </w:tc>
      </w:tr>
      <w:tr w:rsidR="00341BA3" w14:paraId="729B64E3" w14:textId="77777777">
        <w:tc>
          <w:tcPr>
            <w:tcW w:w="2974" w:type="dxa"/>
            <w:tcBorders>
              <w:top w:val="single" w:sz="4" w:space="0" w:color="auto"/>
              <w:left w:val="single" w:sz="4" w:space="0" w:color="auto"/>
              <w:bottom w:val="single" w:sz="4" w:space="0" w:color="auto"/>
              <w:right w:val="single" w:sz="4" w:space="0" w:color="auto"/>
            </w:tcBorders>
          </w:tcPr>
          <w:p w14:paraId="0775964D" w14:textId="77777777" w:rsidR="00341BA3" w:rsidRDefault="00341BA3">
            <w:pPr>
              <w:pStyle w:val="ConsPlusNormal"/>
            </w:pPr>
            <w:r>
              <w:t>2.1.1 посещения с профилактическими и иными целями, всего, в том числе</w:t>
            </w:r>
          </w:p>
        </w:tc>
        <w:tc>
          <w:tcPr>
            <w:tcW w:w="904" w:type="dxa"/>
            <w:tcBorders>
              <w:top w:val="single" w:sz="4" w:space="0" w:color="auto"/>
              <w:left w:val="single" w:sz="4" w:space="0" w:color="auto"/>
              <w:bottom w:val="single" w:sz="4" w:space="0" w:color="auto"/>
              <w:right w:val="single" w:sz="4" w:space="0" w:color="auto"/>
            </w:tcBorders>
          </w:tcPr>
          <w:p w14:paraId="4513C5A3" w14:textId="77777777" w:rsidR="00341BA3" w:rsidRDefault="00341BA3">
            <w:pPr>
              <w:pStyle w:val="ConsPlusNormal"/>
            </w:pPr>
            <w:bookmarkStart w:id="166" w:name="Par5125"/>
            <w:bookmarkEnd w:id="166"/>
            <w:r>
              <w:t>45.1</w:t>
            </w:r>
          </w:p>
        </w:tc>
        <w:tc>
          <w:tcPr>
            <w:tcW w:w="2644" w:type="dxa"/>
            <w:tcBorders>
              <w:top w:val="single" w:sz="4" w:space="0" w:color="auto"/>
              <w:left w:val="single" w:sz="4" w:space="0" w:color="auto"/>
              <w:bottom w:val="single" w:sz="4" w:space="0" w:color="auto"/>
              <w:right w:val="single" w:sz="4" w:space="0" w:color="auto"/>
            </w:tcBorders>
          </w:tcPr>
          <w:p w14:paraId="2291EADD" w14:textId="77777777" w:rsidR="00341BA3" w:rsidRDefault="00341BA3">
            <w:pPr>
              <w:pStyle w:val="ConsPlusNormal"/>
            </w:pPr>
            <w:r>
              <w:t>посещения/комплексные посещения</w:t>
            </w:r>
          </w:p>
        </w:tc>
        <w:tc>
          <w:tcPr>
            <w:tcW w:w="1759" w:type="dxa"/>
            <w:tcBorders>
              <w:top w:val="single" w:sz="4" w:space="0" w:color="auto"/>
              <w:left w:val="single" w:sz="4" w:space="0" w:color="auto"/>
              <w:bottom w:val="single" w:sz="4" w:space="0" w:color="auto"/>
              <w:right w:val="single" w:sz="4" w:space="0" w:color="auto"/>
            </w:tcBorders>
          </w:tcPr>
          <w:p w14:paraId="52EBE24C"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3E55586C"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B2E06C4"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FC67DBE"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CD2DBA1"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040A820"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6B7E9808" w14:textId="77777777" w:rsidR="00341BA3" w:rsidRDefault="00341BA3">
            <w:pPr>
              <w:pStyle w:val="ConsPlusNormal"/>
            </w:pPr>
            <w:r>
              <w:t>X</w:t>
            </w:r>
          </w:p>
        </w:tc>
      </w:tr>
      <w:tr w:rsidR="00341BA3" w14:paraId="0BB0518B" w14:textId="77777777">
        <w:tc>
          <w:tcPr>
            <w:tcW w:w="2974" w:type="dxa"/>
            <w:tcBorders>
              <w:top w:val="single" w:sz="4" w:space="0" w:color="auto"/>
              <w:left w:val="single" w:sz="4" w:space="0" w:color="auto"/>
              <w:bottom w:val="single" w:sz="4" w:space="0" w:color="auto"/>
              <w:right w:val="single" w:sz="4" w:space="0" w:color="auto"/>
            </w:tcBorders>
          </w:tcPr>
          <w:p w14:paraId="4E7A4D94" w14:textId="77777777" w:rsidR="00341BA3" w:rsidRDefault="00341BA3">
            <w:pPr>
              <w:pStyle w:val="ConsPlusNormal"/>
            </w:pPr>
            <w:r>
              <w:t>для проведения профилактических медицинских осмотров</w:t>
            </w:r>
          </w:p>
        </w:tc>
        <w:tc>
          <w:tcPr>
            <w:tcW w:w="904" w:type="dxa"/>
            <w:tcBorders>
              <w:top w:val="single" w:sz="4" w:space="0" w:color="auto"/>
              <w:left w:val="single" w:sz="4" w:space="0" w:color="auto"/>
              <w:bottom w:val="single" w:sz="4" w:space="0" w:color="auto"/>
              <w:right w:val="single" w:sz="4" w:space="0" w:color="auto"/>
            </w:tcBorders>
          </w:tcPr>
          <w:p w14:paraId="44FEFD02" w14:textId="77777777" w:rsidR="00341BA3" w:rsidRDefault="00341BA3">
            <w:pPr>
              <w:pStyle w:val="ConsPlusNormal"/>
            </w:pPr>
            <w:bookmarkStart w:id="167" w:name="Par5135"/>
            <w:bookmarkEnd w:id="167"/>
            <w:r>
              <w:t>45.1.1</w:t>
            </w:r>
          </w:p>
        </w:tc>
        <w:tc>
          <w:tcPr>
            <w:tcW w:w="2644" w:type="dxa"/>
            <w:tcBorders>
              <w:top w:val="single" w:sz="4" w:space="0" w:color="auto"/>
              <w:left w:val="single" w:sz="4" w:space="0" w:color="auto"/>
              <w:bottom w:val="single" w:sz="4" w:space="0" w:color="auto"/>
              <w:right w:val="single" w:sz="4" w:space="0" w:color="auto"/>
            </w:tcBorders>
          </w:tcPr>
          <w:p w14:paraId="053D1231"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12EF9AD3"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0D134CE6"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879C888"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30ECCFE"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9DAFFF8"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19AA2D0"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6464D79B" w14:textId="77777777" w:rsidR="00341BA3" w:rsidRDefault="00341BA3">
            <w:pPr>
              <w:pStyle w:val="ConsPlusNormal"/>
            </w:pPr>
            <w:r>
              <w:t>X</w:t>
            </w:r>
          </w:p>
        </w:tc>
      </w:tr>
      <w:tr w:rsidR="00341BA3" w14:paraId="64DB4F44" w14:textId="77777777">
        <w:tc>
          <w:tcPr>
            <w:tcW w:w="2974" w:type="dxa"/>
            <w:tcBorders>
              <w:top w:val="single" w:sz="4" w:space="0" w:color="auto"/>
              <w:left w:val="single" w:sz="4" w:space="0" w:color="auto"/>
              <w:bottom w:val="single" w:sz="4" w:space="0" w:color="auto"/>
              <w:right w:val="single" w:sz="4" w:space="0" w:color="auto"/>
            </w:tcBorders>
          </w:tcPr>
          <w:p w14:paraId="0634FB1F" w14:textId="77777777" w:rsidR="00341BA3" w:rsidRDefault="00341BA3">
            <w:pPr>
              <w:pStyle w:val="ConsPlusNormal"/>
            </w:pPr>
            <w:r>
              <w:t>для проведения диспансеризации, всего, в том числе</w:t>
            </w:r>
          </w:p>
        </w:tc>
        <w:tc>
          <w:tcPr>
            <w:tcW w:w="904" w:type="dxa"/>
            <w:tcBorders>
              <w:top w:val="single" w:sz="4" w:space="0" w:color="auto"/>
              <w:left w:val="single" w:sz="4" w:space="0" w:color="auto"/>
              <w:bottom w:val="single" w:sz="4" w:space="0" w:color="auto"/>
              <w:right w:val="single" w:sz="4" w:space="0" w:color="auto"/>
            </w:tcBorders>
          </w:tcPr>
          <w:p w14:paraId="39927B86" w14:textId="77777777" w:rsidR="00341BA3" w:rsidRDefault="00341BA3">
            <w:pPr>
              <w:pStyle w:val="ConsPlusNormal"/>
            </w:pPr>
            <w:bookmarkStart w:id="168" w:name="Par5145"/>
            <w:bookmarkEnd w:id="168"/>
            <w:r>
              <w:t>45.1.2</w:t>
            </w:r>
          </w:p>
        </w:tc>
        <w:tc>
          <w:tcPr>
            <w:tcW w:w="2644" w:type="dxa"/>
            <w:tcBorders>
              <w:top w:val="single" w:sz="4" w:space="0" w:color="auto"/>
              <w:left w:val="single" w:sz="4" w:space="0" w:color="auto"/>
              <w:bottom w:val="single" w:sz="4" w:space="0" w:color="auto"/>
              <w:right w:val="single" w:sz="4" w:space="0" w:color="auto"/>
            </w:tcBorders>
          </w:tcPr>
          <w:p w14:paraId="4399A46A"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78453D16"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1345793E"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B4909ED"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C0EB119"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AACEA6C"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6A9D8B9"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5CEC007B" w14:textId="77777777" w:rsidR="00341BA3" w:rsidRDefault="00341BA3">
            <w:pPr>
              <w:pStyle w:val="ConsPlusNormal"/>
            </w:pPr>
            <w:r>
              <w:t>X</w:t>
            </w:r>
          </w:p>
        </w:tc>
      </w:tr>
      <w:tr w:rsidR="00341BA3" w14:paraId="22AF97AE" w14:textId="77777777">
        <w:tc>
          <w:tcPr>
            <w:tcW w:w="2974" w:type="dxa"/>
            <w:tcBorders>
              <w:top w:val="single" w:sz="4" w:space="0" w:color="auto"/>
              <w:left w:val="single" w:sz="4" w:space="0" w:color="auto"/>
              <w:bottom w:val="single" w:sz="4" w:space="0" w:color="auto"/>
              <w:right w:val="single" w:sz="4" w:space="0" w:color="auto"/>
            </w:tcBorders>
          </w:tcPr>
          <w:p w14:paraId="4C7CC2B6" w14:textId="77777777" w:rsidR="00341BA3" w:rsidRDefault="00341BA3">
            <w:pPr>
              <w:pStyle w:val="ConsPlusNormal"/>
            </w:pPr>
            <w:r>
              <w:lastRenderedPageBreak/>
              <w:t>для проведения углубленной диспансеризации</w:t>
            </w:r>
          </w:p>
        </w:tc>
        <w:tc>
          <w:tcPr>
            <w:tcW w:w="904" w:type="dxa"/>
            <w:tcBorders>
              <w:top w:val="single" w:sz="4" w:space="0" w:color="auto"/>
              <w:left w:val="single" w:sz="4" w:space="0" w:color="auto"/>
              <w:bottom w:val="single" w:sz="4" w:space="0" w:color="auto"/>
              <w:right w:val="single" w:sz="4" w:space="0" w:color="auto"/>
            </w:tcBorders>
          </w:tcPr>
          <w:p w14:paraId="6946A63E" w14:textId="77777777" w:rsidR="00341BA3" w:rsidRDefault="00341BA3">
            <w:pPr>
              <w:pStyle w:val="ConsPlusNormal"/>
            </w:pPr>
            <w:bookmarkStart w:id="169" w:name="Par5155"/>
            <w:bookmarkEnd w:id="169"/>
            <w:r>
              <w:t>45.1.2.1</w:t>
            </w:r>
          </w:p>
        </w:tc>
        <w:tc>
          <w:tcPr>
            <w:tcW w:w="2644" w:type="dxa"/>
            <w:tcBorders>
              <w:top w:val="single" w:sz="4" w:space="0" w:color="auto"/>
              <w:left w:val="single" w:sz="4" w:space="0" w:color="auto"/>
              <w:bottom w:val="single" w:sz="4" w:space="0" w:color="auto"/>
              <w:right w:val="single" w:sz="4" w:space="0" w:color="auto"/>
            </w:tcBorders>
          </w:tcPr>
          <w:p w14:paraId="56648877"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69D4254E"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0AA806A4"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B138B3B"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7D1457A"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2633AA6"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3CDF0A3"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5E955A21" w14:textId="77777777" w:rsidR="00341BA3" w:rsidRDefault="00341BA3">
            <w:pPr>
              <w:pStyle w:val="ConsPlusNormal"/>
            </w:pPr>
            <w:r>
              <w:t>X</w:t>
            </w:r>
          </w:p>
        </w:tc>
      </w:tr>
      <w:tr w:rsidR="00341BA3" w14:paraId="23730CE8" w14:textId="77777777">
        <w:tc>
          <w:tcPr>
            <w:tcW w:w="2974" w:type="dxa"/>
            <w:tcBorders>
              <w:top w:val="single" w:sz="4" w:space="0" w:color="auto"/>
              <w:left w:val="single" w:sz="4" w:space="0" w:color="auto"/>
              <w:bottom w:val="single" w:sz="4" w:space="0" w:color="auto"/>
              <w:right w:val="single" w:sz="4" w:space="0" w:color="auto"/>
            </w:tcBorders>
          </w:tcPr>
          <w:p w14:paraId="455AB312" w14:textId="77777777" w:rsidR="00341BA3" w:rsidRDefault="00341BA3">
            <w:pPr>
              <w:pStyle w:val="ConsPlusNormal"/>
            </w:pPr>
            <w:r>
              <w:t>для посещений с иными целями</w:t>
            </w:r>
          </w:p>
        </w:tc>
        <w:tc>
          <w:tcPr>
            <w:tcW w:w="904" w:type="dxa"/>
            <w:tcBorders>
              <w:top w:val="single" w:sz="4" w:space="0" w:color="auto"/>
              <w:left w:val="single" w:sz="4" w:space="0" w:color="auto"/>
              <w:bottom w:val="single" w:sz="4" w:space="0" w:color="auto"/>
              <w:right w:val="single" w:sz="4" w:space="0" w:color="auto"/>
            </w:tcBorders>
          </w:tcPr>
          <w:p w14:paraId="4394909B" w14:textId="77777777" w:rsidR="00341BA3" w:rsidRDefault="00341BA3">
            <w:pPr>
              <w:pStyle w:val="ConsPlusNormal"/>
            </w:pPr>
            <w:bookmarkStart w:id="170" w:name="Par5165"/>
            <w:bookmarkEnd w:id="170"/>
            <w:r>
              <w:t>45.1.3</w:t>
            </w:r>
          </w:p>
        </w:tc>
        <w:tc>
          <w:tcPr>
            <w:tcW w:w="2644" w:type="dxa"/>
            <w:tcBorders>
              <w:top w:val="single" w:sz="4" w:space="0" w:color="auto"/>
              <w:left w:val="single" w:sz="4" w:space="0" w:color="auto"/>
              <w:bottom w:val="single" w:sz="4" w:space="0" w:color="auto"/>
              <w:right w:val="single" w:sz="4" w:space="0" w:color="auto"/>
            </w:tcBorders>
          </w:tcPr>
          <w:p w14:paraId="357C66B2" w14:textId="77777777" w:rsidR="00341BA3" w:rsidRDefault="00341BA3">
            <w:pPr>
              <w:pStyle w:val="ConsPlusNormal"/>
            </w:pPr>
            <w:r>
              <w:t>посещения</w:t>
            </w:r>
          </w:p>
        </w:tc>
        <w:tc>
          <w:tcPr>
            <w:tcW w:w="1759" w:type="dxa"/>
            <w:tcBorders>
              <w:top w:val="single" w:sz="4" w:space="0" w:color="auto"/>
              <w:left w:val="single" w:sz="4" w:space="0" w:color="auto"/>
              <w:bottom w:val="single" w:sz="4" w:space="0" w:color="auto"/>
              <w:right w:val="single" w:sz="4" w:space="0" w:color="auto"/>
            </w:tcBorders>
          </w:tcPr>
          <w:p w14:paraId="007C9315"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46234CFE"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34D873D"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04A01BB"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2314338"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6EC7E7C"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39BD04EF" w14:textId="77777777" w:rsidR="00341BA3" w:rsidRDefault="00341BA3">
            <w:pPr>
              <w:pStyle w:val="ConsPlusNormal"/>
            </w:pPr>
            <w:r>
              <w:t>X</w:t>
            </w:r>
          </w:p>
        </w:tc>
      </w:tr>
      <w:tr w:rsidR="00341BA3" w14:paraId="0D8EB7BB" w14:textId="77777777">
        <w:tc>
          <w:tcPr>
            <w:tcW w:w="2974" w:type="dxa"/>
            <w:tcBorders>
              <w:top w:val="single" w:sz="4" w:space="0" w:color="auto"/>
              <w:left w:val="single" w:sz="4" w:space="0" w:color="auto"/>
              <w:bottom w:val="single" w:sz="4" w:space="0" w:color="auto"/>
              <w:right w:val="single" w:sz="4" w:space="0" w:color="auto"/>
            </w:tcBorders>
          </w:tcPr>
          <w:p w14:paraId="0FC2F015" w14:textId="77777777" w:rsidR="00341BA3" w:rsidRDefault="00341BA3">
            <w:pPr>
              <w:pStyle w:val="ConsPlusNormal"/>
            </w:pPr>
            <w:r>
              <w:t>2.1.2 в неотложной форме</w:t>
            </w:r>
          </w:p>
        </w:tc>
        <w:tc>
          <w:tcPr>
            <w:tcW w:w="904" w:type="dxa"/>
            <w:tcBorders>
              <w:top w:val="single" w:sz="4" w:space="0" w:color="auto"/>
              <w:left w:val="single" w:sz="4" w:space="0" w:color="auto"/>
              <w:bottom w:val="single" w:sz="4" w:space="0" w:color="auto"/>
              <w:right w:val="single" w:sz="4" w:space="0" w:color="auto"/>
            </w:tcBorders>
          </w:tcPr>
          <w:p w14:paraId="44811A43" w14:textId="77777777" w:rsidR="00341BA3" w:rsidRDefault="00341BA3">
            <w:pPr>
              <w:pStyle w:val="ConsPlusNormal"/>
            </w:pPr>
            <w:bookmarkStart w:id="171" w:name="Par5175"/>
            <w:bookmarkEnd w:id="171"/>
            <w:r>
              <w:t>45.2</w:t>
            </w:r>
          </w:p>
        </w:tc>
        <w:tc>
          <w:tcPr>
            <w:tcW w:w="2644" w:type="dxa"/>
            <w:tcBorders>
              <w:top w:val="single" w:sz="4" w:space="0" w:color="auto"/>
              <w:left w:val="single" w:sz="4" w:space="0" w:color="auto"/>
              <w:bottom w:val="single" w:sz="4" w:space="0" w:color="auto"/>
              <w:right w:val="single" w:sz="4" w:space="0" w:color="auto"/>
            </w:tcBorders>
          </w:tcPr>
          <w:p w14:paraId="27D964DE" w14:textId="77777777" w:rsidR="00341BA3" w:rsidRDefault="00341BA3">
            <w:pPr>
              <w:pStyle w:val="ConsPlusNormal"/>
            </w:pPr>
            <w:r>
              <w:t>посещение</w:t>
            </w:r>
          </w:p>
        </w:tc>
        <w:tc>
          <w:tcPr>
            <w:tcW w:w="1759" w:type="dxa"/>
            <w:tcBorders>
              <w:top w:val="single" w:sz="4" w:space="0" w:color="auto"/>
              <w:left w:val="single" w:sz="4" w:space="0" w:color="auto"/>
              <w:bottom w:val="single" w:sz="4" w:space="0" w:color="auto"/>
              <w:right w:val="single" w:sz="4" w:space="0" w:color="auto"/>
            </w:tcBorders>
          </w:tcPr>
          <w:p w14:paraId="59FF5B09"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34543F90"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F17423E"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A551093"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C69BF42"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FDAF103"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1D5CD61C" w14:textId="77777777" w:rsidR="00341BA3" w:rsidRDefault="00341BA3">
            <w:pPr>
              <w:pStyle w:val="ConsPlusNormal"/>
            </w:pPr>
            <w:r>
              <w:t>X</w:t>
            </w:r>
          </w:p>
        </w:tc>
      </w:tr>
      <w:tr w:rsidR="00341BA3" w14:paraId="34A9F743" w14:textId="77777777">
        <w:tc>
          <w:tcPr>
            <w:tcW w:w="2974" w:type="dxa"/>
            <w:tcBorders>
              <w:top w:val="single" w:sz="4" w:space="0" w:color="auto"/>
              <w:left w:val="single" w:sz="4" w:space="0" w:color="auto"/>
              <w:bottom w:val="single" w:sz="4" w:space="0" w:color="auto"/>
              <w:right w:val="single" w:sz="4" w:space="0" w:color="auto"/>
            </w:tcBorders>
          </w:tcPr>
          <w:p w14:paraId="372B4651" w14:textId="77777777" w:rsidR="00341BA3" w:rsidRDefault="00341BA3">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tcBorders>
              <w:top w:val="single" w:sz="4" w:space="0" w:color="auto"/>
              <w:left w:val="single" w:sz="4" w:space="0" w:color="auto"/>
              <w:bottom w:val="single" w:sz="4" w:space="0" w:color="auto"/>
              <w:right w:val="single" w:sz="4" w:space="0" w:color="auto"/>
            </w:tcBorders>
          </w:tcPr>
          <w:p w14:paraId="123572E9" w14:textId="77777777" w:rsidR="00341BA3" w:rsidRDefault="00341BA3">
            <w:pPr>
              <w:pStyle w:val="ConsPlusNormal"/>
            </w:pPr>
            <w:bookmarkStart w:id="172" w:name="Par5185"/>
            <w:bookmarkEnd w:id="172"/>
            <w:r>
              <w:t>45.3</w:t>
            </w:r>
          </w:p>
        </w:tc>
        <w:tc>
          <w:tcPr>
            <w:tcW w:w="2644" w:type="dxa"/>
            <w:tcBorders>
              <w:top w:val="single" w:sz="4" w:space="0" w:color="auto"/>
              <w:left w:val="single" w:sz="4" w:space="0" w:color="auto"/>
              <w:bottom w:val="single" w:sz="4" w:space="0" w:color="auto"/>
              <w:right w:val="single" w:sz="4" w:space="0" w:color="auto"/>
            </w:tcBorders>
          </w:tcPr>
          <w:p w14:paraId="2786142F" w14:textId="77777777" w:rsidR="00341BA3" w:rsidRDefault="00341BA3">
            <w:pPr>
              <w:pStyle w:val="ConsPlusNormal"/>
            </w:pPr>
            <w:r>
              <w:t>обращение</w:t>
            </w:r>
          </w:p>
        </w:tc>
        <w:tc>
          <w:tcPr>
            <w:tcW w:w="1759" w:type="dxa"/>
            <w:tcBorders>
              <w:top w:val="single" w:sz="4" w:space="0" w:color="auto"/>
              <w:left w:val="single" w:sz="4" w:space="0" w:color="auto"/>
              <w:bottom w:val="single" w:sz="4" w:space="0" w:color="auto"/>
              <w:right w:val="single" w:sz="4" w:space="0" w:color="auto"/>
            </w:tcBorders>
          </w:tcPr>
          <w:p w14:paraId="5DC12A1C"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5679689C"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AAF0CDB"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88CDB69"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ECA51A4"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2AADC37"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2FCF0971" w14:textId="77777777" w:rsidR="00341BA3" w:rsidRDefault="00341BA3">
            <w:pPr>
              <w:pStyle w:val="ConsPlusNormal"/>
            </w:pPr>
            <w:r>
              <w:t>X</w:t>
            </w:r>
          </w:p>
        </w:tc>
      </w:tr>
      <w:tr w:rsidR="00341BA3" w14:paraId="6BE0665D" w14:textId="77777777">
        <w:tc>
          <w:tcPr>
            <w:tcW w:w="2974" w:type="dxa"/>
            <w:tcBorders>
              <w:top w:val="single" w:sz="4" w:space="0" w:color="auto"/>
              <w:left w:val="single" w:sz="4" w:space="0" w:color="auto"/>
              <w:bottom w:val="single" w:sz="4" w:space="0" w:color="auto"/>
              <w:right w:val="single" w:sz="4" w:space="0" w:color="auto"/>
            </w:tcBorders>
          </w:tcPr>
          <w:p w14:paraId="777F9C8E" w14:textId="77777777" w:rsidR="00341BA3" w:rsidRDefault="00341BA3">
            <w:pPr>
              <w:pStyle w:val="ConsPlusNormal"/>
            </w:pPr>
            <w:r>
              <w:t>компьютерная томография</w:t>
            </w:r>
          </w:p>
        </w:tc>
        <w:tc>
          <w:tcPr>
            <w:tcW w:w="904" w:type="dxa"/>
            <w:tcBorders>
              <w:top w:val="single" w:sz="4" w:space="0" w:color="auto"/>
              <w:left w:val="single" w:sz="4" w:space="0" w:color="auto"/>
              <w:bottom w:val="single" w:sz="4" w:space="0" w:color="auto"/>
              <w:right w:val="single" w:sz="4" w:space="0" w:color="auto"/>
            </w:tcBorders>
          </w:tcPr>
          <w:p w14:paraId="75A5DDE8" w14:textId="77777777" w:rsidR="00341BA3" w:rsidRDefault="00341BA3">
            <w:pPr>
              <w:pStyle w:val="ConsPlusNormal"/>
            </w:pPr>
            <w:bookmarkStart w:id="173" w:name="Par5195"/>
            <w:bookmarkEnd w:id="173"/>
            <w:r>
              <w:t>45.3.1</w:t>
            </w:r>
          </w:p>
        </w:tc>
        <w:tc>
          <w:tcPr>
            <w:tcW w:w="2644" w:type="dxa"/>
            <w:tcBorders>
              <w:top w:val="single" w:sz="4" w:space="0" w:color="auto"/>
              <w:left w:val="single" w:sz="4" w:space="0" w:color="auto"/>
              <w:bottom w:val="single" w:sz="4" w:space="0" w:color="auto"/>
              <w:right w:val="single" w:sz="4" w:space="0" w:color="auto"/>
            </w:tcBorders>
          </w:tcPr>
          <w:p w14:paraId="773F03E4"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47853059"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5B9C9D2C"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2468ED5"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07E23FCC"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DB6345A"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2031FDD"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6CEA197B" w14:textId="77777777" w:rsidR="00341BA3" w:rsidRDefault="00341BA3">
            <w:pPr>
              <w:pStyle w:val="ConsPlusNormal"/>
            </w:pPr>
            <w:r>
              <w:t>X</w:t>
            </w:r>
          </w:p>
        </w:tc>
      </w:tr>
      <w:tr w:rsidR="00341BA3" w14:paraId="45C57F79" w14:textId="77777777">
        <w:tc>
          <w:tcPr>
            <w:tcW w:w="2974" w:type="dxa"/>
            <w:tcBorders>
              <w:top w:val="single" w:sz="4" w:space="0" w:color="auto"/>
              <w:left w:val="single" w:sz="4" w:space="0" w:color="auto"/>
              <w:bottom w:val="single" w:sz="4" w:space="0" w:color="auto"/>
              <w:right w:val="single" w:sz="4" w:space="0" w:color="auto"/>
            </w:tcBorders>
          </w:tcPr>
          <w:p w14:paraId="1AC3E02B" w14:textId="77777777" w:rsidR="00341BA3" w:rsidRDefault="00341BA3">
            <w:pPr>
              <w:pStyle w:val="ConsPlusNormal"/>
            </w:pPr>
            <w:r>
              <w:t>магнитно-резонансная томография</w:t>
            </w:r>
          </w:p>
        </w:tc>
        <w:tc>
          <w:tcPr>
            <w:tcW w:w="904" w:type="dxa"/>
            <w:tcBorders>
              <w:top w:val="single" w:sz="4" w:space="0" w:color="auto"/>
              <w:left w:val="single" w:sz="4" w:space="0" w:color="auto"/>
              <w:bottom w:val="single" w:sz="4" w:space="0" w:color="auto"/>
              <w:right w:val="single" w:sz="4" w:space="0" w:color="auto"/>
            </w:tcBorders>
          </w:tcPr>
          <w:p w14:paraId="677B9820" w14:textId="77777777" w:rsidR="00341BA3" w:rsidRDefault="00341BA3">
            <w:pPr>
              <w:pStyle w:val="ConsPlusNormal"/>
            </w:pPr>
            <w:bookmarkStart w:id="174" w:name="Par5205"/>
            <w:bookmarkEnd w:id="174"/>
            <w:r>
              <w:t>45.3.2</w:t>
            </w:r>
          </w:p>
        </w:tc>
        <w:tc>
          <w:tcPr>
            <w:tcW w:w="2644" w:type="dxa"/>
            <w:tcBorders>
              <w:top w:val="single" w:sz="4" w:space="0" w:color="auto"/>
              <w:left w:val="single" w:sz="4" w:space="0" w:color="auto"/>
              <w:bottom w:val="single" w:sz="4" w:space="0" w:color="auto"/>
              <w:right w:val="single" w:sz="4" w:space="0" w:color="auto"/>
            </w:tcBorders>
          </w:tcPr>
          <w:p w14:paraId="0B8800E9"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7B9792BA"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00E4F098"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9EEB6FB"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05EEAB22"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027DE2A"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482CE8C"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293A89CE" w14:textId="77777777" w:rsidR="00341BA3" w:rsidRDefault="00341BA3">
            <w:pPr>
              <w:pStyle w:val="ConsPlusNormal"/>
            </w:pPr>
            <w:r>
              <w:t>X</w:t>
            </w:r>
          </w:p>
        </w:tc>
      </w:tr>
      <w:tr w:rsidR="00341BA3" w14:paraId="2E09A708" w14:textId="77777777">
        <w:tc>
          <w:tcPr>
            <w:tcW w:w="2974" w:type="dxa"/>
            <w:tcBorders>
              <w:top w:val="single" w:sz="4" w:space="0" w:color="auto"/>
              <w:left w:val="single" w:sz="4" w:space="0" w:color="auto"/>
              <w:bottom w:val="single" w:sz="4" w:space="0" w:color="auto"/>
              <w:right w:val="single" w:sz="4" w:space="0" w:color="auto"/>
            </w:tcBorders>
          </w:tcPr>
          <w:p w14:paraId="44B8246A" w14:textId="77777777" w:rsidR="00341BA3" w:rsidRDefault="00341BA3">
            <w:pPr>
              <w:pStyle w:val="ConsPlusNormal"/>
            </w:pPr>
            <w:r>
              <w:t>ультразвуковое исследование сердечно-сосудистой системы</w:t>
            </w:r>
          </w:p>
        </w:tc>
        <w:tc>
          <w:tcPr>
            <w:tcW w:w="904" w:type="dxa"/>
            <w:tcBorders>
              <w:top w:val="single" w:sz="4" w:space="0" w:color="auto"/>
              <w:left w:val="single" w:sz="4" w:space="0" w:color="auto"/>
              <w:bottom w:val="single" w:sz="4" w:space="0" w:color="auto"/>
              <w:right w:val="single" w:sz="4" w:space="0" w:color="auto"/>
            </w:tcBorders>
          </w:tcPr>
          <w:p w14:paraId="6759E014" w14:textId="77777777" w:rsidR="00341BA3" w:rsidRDefault="00341BA3">
            <w:pPr>
              <w:pStyle w:val="ConsPlusNormal"/>
            </w:pPr>
            <w:bookmarkStart w:id="175" w:name="Par5215"/>
            <w:bookmarkEnd w:id="175"/>
            <w:r>
              <w:t>45.3.3</w:t>
            </w:r>
          </w:p>
        </w:tc>
        <w:tc>
          <w:tcPr>
            <w:tcW w:w="2644" w:type="dxa"/>
            <w:tcBorders>
              <w:top w:val="single" w:sz="4" w:space="0" w:color="auto"/>
              <w:left w:val="single" w:sz="4" w:space="0" w:color="auto"/>
              <w:bottom w:val="single" w:sz="4" w:space="0" w:color="auto"/>
              <w:right w:val="single" w:sz="4" w:space="0" w:color="auto"/>
            </w:tcBorders>
          </w:tcPr>
          <w:p w14:paraId="7DF65CD8"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6F54B4CA"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1FA89FFF"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30EC1CB"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082D5F84"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FB60B77"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5E2BD22"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367E8038" w14:textId="77777777" w:rsidR="00341BA3" w:rsidRDefault="00341BA3">
            <w:pPr>
              <w:pStyle w:val="ConsPlusNormal"/>
            </w:pPr>
            <w:r>
              <w:t>X</w:t>
            </w:r>
          </w:p>
        </w:tc>
      </w:tr>
      <w:tr w:rsidR="00341BA3" w14:paraId="235B8D30" w14:textId="77777777">
        <w:tc>
          <w:tcPr>
            <w:tcW w:w="2974" w:type="dxa"/>
            <w:tcBorders>
              <w:top w:val="single" w:sz="4" w:space="0" w:color="auto"/>
              <w:left w:val="single" w:sz="4" w:space="0" w:color="auto"/>
              <w:bottom w:val="single" w:sz="4" w:space="0" w:color="auto"/>
              <w:right w:val="single" w:sz="4" w:space="0" w:color="auto"/>
            </w:tcBorders>
          </w:tcPr>
          <w:p w14:paraId="4359AAB5" w14:textId="77777777" w:rsidR="00341BA3" w:rsidRDefault="00341BA3">
            <w:pPr>
              <w:pStyle w:val="ConsPlusNormal"/>
            </w:pPr>
            <w:r>
              <w:t>эндоскопическое диагностическое исследование</w:t>
            </w:r>
          </w:p>
        </w:tc>
        <w:tc>
          <w:tcPr>
            <w:tcW w:w="904" w:type="dxa"/>
            <w:tcBorders>
              <w:top w:val="single" w:sz="4" w:space="0" w:color="auto"/>
              <w:left w:val="single" w:sz="4" w:space="0" w:color="auto"/>
              <w:bottom w:val="single" w:sz="4" w:space="0" w:color="auto"/>
              <w:right w:val="single" w:sz="4" w:space="0" w:color="auto"/>
            </w:tcBorders>
          </w:tcPr>
          <w:p w14:paraId="61F6C28F" w14:textId="77777777" w:rsidR="00341BA3" w:rsidRDefault="00341BA3">
            <w:pPr>
              <w:pStyle w:val="ConsPlusNormal"/>
            </w:pPr>
            <w:bookmarkStart w:id="176" w:name="Par5225"/>
            <w:bookmarkEnd w:id="176"/>
            <w:r>
              <w:t>45.3.4</w:t>
            </w:r>
          </w:p>
        </w:tc>
        <w:tc>
          <w:tcPr>
            <w:tcW w:w="2644" w:type="dxa"/>
            <w:tcBorders>
              <w:top w:val="single" w:sz="4" w:space="0" w:color="auto"/>
              <w:left w:val="single" w:sz="4" w:space="0" w:color="auto"/>
              <w:bottom w:val="single" w:sz="4" w:space="0" w:color="auto"/>
              <w:right w:val="single" w:sz="4" w:space="0" w:color="auto"/>
            </w:tcBorders>
          </w:tcPr>
          <w:p w14:paraId="5292DBDD"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6709870C"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38EC86C"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7ABDB1C"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7018F06"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1D8A875"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FC34AB8"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32167A38" w14:textId="77777777" w:rsidR="00341BA3" w:rsidRDefault="00341BA3">
            <w:pPr>
              <w:pStyle w:val="ConsPlusNormal"/>
            </w:pPr>
            <w:r>
              <w:t>X</w:t>
            </w:r>
          </w:p>
        </w:tc>
      </w:tr>
      <w:tr w:rsidR="00341BA3" w14:paraId="2D1A39C5" w14:textId="77777777">
        <w:tc>
          <w:tcPr>
            <w:tcW w:w="2974" w:type="dxa"/>
            <w:tcBorders>
              <w:top w:val="single" w:sz="4" w:space="0" w:color="auto"/>
              <w:left w:val="single" w:sz="4" w:space="0" w:color="auto"/>
              <w:bottom w:val="single" w:sz="4" w:space="0" w:color="auto"/>
              <w:right w:val="single" w:sz="4" w:space="0" w:color="auto"/>
            </w:tcBorders>
          </w:tcPr>
          <w:p w14:paraId="0A4431EC" w14:textId="77777777" w:rsidR="00341BA3" w:rsidRDefault="00341BA3">
            <w:pPr>
              <w:pStyle w:val="ConsPlusNormal"/>
            </w:pPr>
            <w:r>
              <w:t>молекулярно-генетическое исследование с целью диагностики онкологических заболеваний</w:t>
            </w:r>
          </w:p>
        </w:tc>
        <w:tc>
          <w:tcPr>
            <w:tcW w:w="904" w:type="dxa"/>
            <w:tcBorders>
              <w:top w:val="single" w:sz="4" w:space="0" w:color="auto"/>
              <w:left w:val="single" w:sz="4" w:space="0" w:color="auto"/>
              <w:bottom w:val="single" w:sz="4" w:space="0" w:color="auto"/>
              <w:right w:val="single" w:sz="4" w:space="0" w:color="auto"/>
            </w:tcBorders>
          </w:tcPr>
          <w:p w14:paraId="753BE926" w14:textId="77777777" w:rsidR="00341BA3" w:rsidRDefault="00341BA3">
            <w:pPr>
              <w:pStyle w:val="ConsPlusNormal"/>
            </w:pPr>
            <w:bookmarkStart w:id="177" w:name="Par5235"/>
            <w:bookmarkEnd w:id="177"/>
            <w:r>
              <w:t>45.3.5</w:t>
            </w:r>
          </w:p>
        </w:tc>
        <w:tc>
          <w:tcPr>
            <w:tcW w:w="2644" w:type="dxa"/>
            <w:tcBorders>
              <w:top w:val="single" w:sz="4" w:space="0" w:color="auto"/>
              <w:left w:val="single" w:sz="4" w:space="0" w:color="auto"/>
              <w:bottom w:val="single" w:sz="4" w:space="0" w:color="auto"/>
              <w:right w:val="single" w:sz="4" w:space="0" w:color="auto"/>
            </w:tcBorders>
          </w:tcPr>
          <w:p w14:paraId="166C3C69"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5156474F"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5FA8041"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61746A9"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5FE7D69"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F1E11F0"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FA31A7F"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5F3C7325" w14:textId="77777777" w:rsidR="00341BA3" w:rsidRDefault="00341BA3">
            <w:pPr>
              <w:pStyle w:val="ConsPlusNormal"/>
            </w:pPr>
            <w:r>
              <w:t>X</w:t>
            </w:r>
          </w:p>
        </w:tc>
      </w:tr>
      <w:tr w:rsidR="00341BA3" w14:paraId="18A23EDE" w14:textId="77777777">
        <w:tc>
          <w:tcPr>
            <w:tcW w:w="2974" w:type="dxa"/>
            <w:tcBorders>
              <w:top w:val="single" w:sz="4" w:space="0" w:color="auto"/>
              <w:left w:val="single" w:sz="4" w:space="0" w:color="auto"/>
              <w:bottom w:val="single" w:sz="4" w:space="0" w:color="auto"/>
              <w:right w:val="single" w:sz="4" w:space="0" w:color="auto"/>
            </w:tcBorders>
          </w:tcPr>
          <w:p w14:paraId="6227008C" w14:textId="77777777" w:rsidR="00341BA3" w:rsidRDefault="00341BA3">
            <w:pPr>
              <w:pStyle w:val="ConsPlusNormal"/>
            </w:pPr>
            <w:r>
              <w:lastRenderedPageBreak/>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Borders>
              <w:top w:val="single" w:sz="4" w:space="0" w:color="auto"/>
              <w:left w:val="single" w:sz="4" w:space="0" w:color="auto"/>
              <w:bottom w:val="single" w:sz="4" w:space="0" w:color="auto"/>
              <w:right w:val="single" w:sz="4" w:space="0" w:color="auto"/>
            </w:tcBorders>
          </w:tcPr>
          <w:p w14:paraId="0D4CEDBA" w14:textId="77777777" w:rsidR="00341BA3" w:rsidRDefault="00341BA3">
            <w:pPr>
              <w:pStyle w:val="ConsPlusNormal"/>
            </w:pPr>
            <w:bookmarkStart w:id="178" w:name="Par5245"/>
            <w:bookmarkEnd w:id="178"/>
            <w:r>
              <w:t>45.3.6</w:t>
            </w:r>
          </w:p>
        </w:tc>
        <w:tc>
          <w:tcPr>
            <w:tcW w:w="2644" w:type="dxa"/>
            <w:tcBorders>
              <w:top w:val="single" w:sz="4" w:space="0" w:color="auto"/>
              <w:left w:val="single" w:sz="4" w:space="0" w:color="auto"/>
              <w:bottom w:val="single" w:sz="4" w:space="0" w:color="auto"/>
              <w:right w:val="single" w:sz="4" w:space="0" w:color="auto"/>
            </w:tcBorders>
          </w:tcPr>
          <w:p w14:paraId="5B48BD81"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109ADBE7"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1FF2DED3"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35AF714"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3C59D79"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F36F151"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9D47969"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0742617A" w14:textId="77777777" w:rsidR="00341BA3" w:rsidRDefault="00341BA3">
            <w:pPr>
              <w:pStyle w:val="ConsPlusNormal"/>
            </w:pPr>
            <w:r>
              <w:t>X</w:t>
            </w:r>
          </w:p>
        </w:tc>
      </w:tr>
      <w:tr w:rsidR="00341BA3" w14:paraId="1D8D4768" w14:textId="77777777">
        <w:tc>
          <w:tcPr>
            <w:tcW w:w="2974" w:type="dxa"/>
            <w:tcBorders>
              <w:top w:val="single" w:sz="4" w:space="0" w:color="auto"/>
              <w:left w:val="single" w:sz="4" w:space="0" w:color="auto"/>
              <w:bottom w:val="single" w:sz="4" w:space="0" w:color="auto"/>
              <w:right w:val="single" w:sz="4" w:space="0" w:color="auto"/>
            </w:tcBorders>
          </w:tcPr>
          <w:p w14:paraId="2352914F" w14:textId="77777777" w:rsidR="00341BA3" w:rsidRDefault="00341BA3">
            <w:pPr>
              <w:pStyle w:val="ConsPlusNormal"/>
            </w:pPr>
            <w:r>
              <w:t>тестирование на выявление новой коронавирусной инфекции (COVID-19)</w:t>
            </w:r>
          </w:p>
        </w:tc>
        <w:tc>
          <w:tcPr>
            <w:tcW w:w="904" w:type="dxa"/>
            <w:tcBorders>
              <w:top w:val="single" w:sz="4" w:space="0" w:color="auto"/>
              <w:left w:val="single" w:sz="4" w:space="0" w:color="auto"/>
              <w:bottom w:val="single" w:sz="4" w:space="0" w:color="auto"/>
              <w:right w:val="single" w:sz="4" w:space="0" w:color="auto"/>
            </w:tcBorders>
          </w:tcPr>
          <w:p w14:paraId="319D4231" w14:textId="77777777" w:rsidR="00341BA3" w:rsidRDefault="00341BA3">
            <w:pPr>
              <w:pStyle w:val="ConsPlusNormal"/>
            </w:pPr>
            <w:bookmarkStart w:id="179" w:name="Par5255"/>
            <w:bookmarkEnd w:id="179"/>
            <w:r>
              <w:t>45.3.7</w:t>
            </w:r>
          </w:p>
        </w:tc>
        <w:tc>
          <w:tcPr>
            <w:tcW w:w="2644" w:type="dxa"/>
            <w:tcBorders>
              <w:top w:val="single" w:sz="4" w:space="0" w:color="auto"/>
              <w:left w:val="single" w:sz="4" w:space="0" w:color="auto"/>
              <w:bottom w:val="single" w:sz="4" w:space="0" w:color="auto"/>
              <w:right w:val="single" w:sz="4" w:space="0" w:color="auto"/>
            </w:tcBorders>
          </w:tcPr>
          <w:p w14:paraId="79011801"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3A02E622"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1C43854A"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55D20AD"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0BB80E9"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44D5258"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55CE2CB"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67756414" w14:textId="77777777" w:rsidR="00341BA3" w:rsidRDefault="00341BA3">
            <w:pPr>
              <w:pStyle w:val="ConsPlusNormal"/>
            </w:pPr>
            <w:r>
              <w:t>X</w:t>
            </w:r>
          </w:p>
        </w:tc>
      </w:tr>
      <w:tr w:rsidR="00341BA3" w14:paraId="624BF78E" w14:textId="77777777">
        <w:tc>
          <w:tcPr>
            <w:tcW w:w="2974" w:type="dxa"/>
            <w:tcBorders>
              <w:top w:val="single" w:sz="4" w:space="0" w:color="auto"/>
              <w:left w:val="single" w:sz="4" w:space="0" w:color="auto"/>
              <w:bottom w:val="single" w:sz="4" w:space="0" w:color="auto"/>
              <w:right w:val="single" w:sz="4" w:space="0" w:color="auto"/>
            </w:tcBorders>
          </w:tcPr>
          <w:p w14:paraId="4FF92916" w14:textId="77777777" w:rsidR="00341BA3" w:rsidRDefault="00341BA3">
            <w:pPr>
              <w:pStyle w:val="ConsPlusNormal"/>
            </w:pPr>
            <w:r>
              <w:t>2.1.4 обращение по заболеванию при оказании медицинской помощи по профилю "Медицинская реабилитация"</w:t>
            </w:r>
          </w:p>
        </w:tc>
        <w:tc>
          <w:tcPr>
            <w:tcW w:w="904" w:type="dxa"/>
            <w:tcBorders>
              <w:top w:val="single" w:sz="4" w:space="0" w:color="auto"/>
              <w:left w:val="single" w:sz="4" w:space="0" w:color="auto"/>
              <w:bottom w:val="single" w:sz="4" w:space="0" w:color="auto"/>
              <w:right w:val="single" w:sz="4" w:space="0" w:color="auto"/>
            </w:tcBorders>
          </w:tcPr>
          <w:p w14:paraId="24AA15B3" w14:textId="77777777" w:rsidR="00341BA3" w:rsidRDefault="00341BA3">
            <w:pPr>
              <w:pStyle w:val="ConsPlusNormal"/>
            </w:pPr>
            <w:bookmarkStart w:id="180" w:name="Par5265"/>
            <w:bookmarkEnd w:id="180"/>
            <w:r>
              <w:t>45.4</w:t>
            </w:r>
          </w:p>
        </w:tc>
        <w:tc>
          <w:tcPr>
            <w:tcW w:w="2644" w:type="dxa"/>
            <w:tcBorders>
              <w:top w:val="single" w:sz="4" w:space="0" w:color="auto"/>
              <w:left w:val="single" w:sz="4" w:space="0" w:color="auto"/>
              <w:bottom w:val="single" w:sz="4" w:space="0" w:color="auto"/>
              <w:right w:val="single" w:sz="4" w:space="0" w:color="auto"/>
            </w:tcBorders>
          </w:tcPr>
          <w:p w14:paraId="2C0F2C4D"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5D234942"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2DBE472A"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7BCD618"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26E4DA2"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CA4FD84"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09E9D99"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4010DF1B" w14:textId="77777777" w:rsidR="00341BA3" w:rsidRDefault="00341BA3">
            <w:pPr>
              <w:pStyle w:val="ConsPlusNormal"/>
            </w:pPr>
            <w:r>
              <w:t>X</w:t>
            </w:r>
          </w:p>
        </w:tc>
      </w:tr>
      <w:tr w:rsidR="00341BA3" w14:paraId="2FD55B7B" w14:textId="77777777">
        <w:tc>
          <w:tcPr>
            <w:tcW w:w="2974" w:type="dxa"/>
            <w:tcBorders>
              <w:top w:val="single" w:sz="4" w:space="0" w:color="auto"/>
              <w:left w:val="single" w:sz="4" w:space="0" w:color="auto"/>
              <w:bottom w:val="single" w:sz="4" w:space="0" w:color="auto"/>
              <w:right w:val="single" w:sz="4" w:space="0" w:color="auto"/>
            </w:tcBorders>
          </w:tcPr>
          <w:p w14:paraId="1765003E" w14:textId="77777777" w:rsidR="00341BA3" w:rsidRDefault="00341BA3">
            <w:pPr>
              <w:pStyle w:val="ConsPlusNormal"/>
            </w:pPr>
            <w:r>
              <w:t>2.1.5 диспансерное наблюдение</w:t>
            </w:r>
          </w:p>
        </w:tc>
        <w:tc>
          <w:tcPr>
            <w:tcW w:w="904" w:type="dxa"/>
            <w:tcBorders>
              <w:top w:val="single" w:sz="4" w:space="0" w:color="auto"/>
              <w:left w:val="single" w:sz="4" w:space="0" w:color="auto"/>
              <w:bottom w:val="single" w:sz="4" w:space="0" w:color="auto"/>
              <w:right w:val="single" w:sz="4" w:space="0" w:color="auto"/>
            </w:tcBorders>
          </w:tcPr>
          <w:p w14:paraId="18C71574" w14:textId="77777777" w:rsidR="00341BA3" w:rsidRDefault="00341BA3">
            <w:pPr>
              <w:pStyle w:val="ConsPlusNormal"/>
            </w:pPr>
            <w:bookmarkStart w:id="181" w:name="Par5275"/>
            <w:bookmarkEnd w:id="181"/>
            <w:r>
              <w:t>45.5</w:t>
            </w:r>
          </w:p>
        </w:tc>
        <w:tc>
          <w:tcPr>
            <w:tcW w:w="2644" w:type="dxa"/>
            <w:tcBorders>
              <w:top w:val="single" w:sz="4" w:space="0" w:color="auto"/>
              <w:left w:val="single" w:sz="4" w:space="0" w:color="auto"/>
              <w:bottom w:val="single" w:sz="4" w:space="0" w:color="auto"/>
              <w:right w:val="single" w:sz="4" w:space="0" w:color="auto"/>
            </w:tcBorders>
          </w:tcPr>
          <w:p w14:paraId="288ECF32"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09AF72A8"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2ACE4111"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5A2FF32"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924E8B9"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800C697"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0CF7057"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01157926" w14:textId="77777777" w:rsidR="00341BA3" w:rsidRDefault="00341BA3">
            <w:pPr>
              <w:pStyle w:val="ConsPlusNormal"/>
            </w:pPr>
            <w:r>
              <w:t>X</w:t>
            </w:r>
          </w:p>
        </w:tc>
      </w:tr>
      <w:tr w:rsidR="00341BA3" w14:paraId="2633080B" w14:textId="77777777">
        <w:tc>
          <w:tcPr>
            <w:tcW w:w="2974" w:type="dxa"/>
            <w:tcBorders>
              <w:top w:val="single" w:sz="4" w:space="0" w:color="auto"/>
              <w:left w:val="single" w:sz="4" w:space="0" w:color="auto"/>
              <w:bottom w:val="single" w:sz="4" w:space="0" w:color="auto"/>
              <w:right w:val="single" w:sz="4" w:space="0" w:color="auto"/>
            </w:tcBorders>
          </w:tcPr>
          <w:p w14:paraId="27234BC3" w14:textId="77777777" w:rsidR="00341BA3" w:rsidRDefault="00341BA3">
            <w:pPr>
              <w:pStyle w:val="ConsPlusNormal"/>
            </w:pPr>
            <w:r>
              <w:t xml:space="preserve">2.2 В условиях дневных стационаров </w:t>
            </w:r>
            <w:hyperlink w:anchor="Par7904" w:history="1">
              <w:r>
                <w:rPr>
                  <w:color w:val="0000FF"/>
                </w:rPr>
                <w:t>&lt;*****&gt;</w:t>
              </w:r>
            </w:hyperlink>
            <w:r>
              <w:t xml:space="preserve"> (сумма </w:t>
            </w:r>
            <w:hyperlink w:anchor="Par5295" w:history="1">
              <w:r>
                <w:rPr>
                  <w:color w:val="0000FF"/>
                </w:rPr>
                <w:t>строк 46.1</w:t>
              </w:r>
            </w:hyperlink>
            <w:r>
              <w:t xml:space="preserve"> + </w:t>
            </w:r>
            <w:hyperlink w:anchor="Par5305" w:history="1">
              <w:r>
                <w:rPr>
                  <w:color w:val="0000FF"/>
                </w:rPr>
                <w:t>46.2</w:t>
              </w:r>
            </w:hyperlink>
            <w:r>
              <w:t>), в том числе</w:t>
            </w:r>
          </w:p>
        </w:tc>
        <w:tc>
          <w:tcPr>
            <w:tcW w:w="904" w:type="dxa"/>
            <w:tcBorders>
              <w:top w:val="single" w:sz="4" w:space="0" w:color="auto"/>
              <w:left w:val="single" w:sz="4" w:space="0" w:color="auto"/>
              <w:bottom w:val="single" w:sz="4" w:space="0" w:color="auto"/>
              <w:right w:val="single" w:sz="4" w:space="0" w:color="auto"/>
            </w:tcBorders>
          </w:tcPr>
          <w:p w14:paraId="101E4129" w14:textId="77777777" w:rsidR="00341BA3" w:rsidRDefault="00341BA3">
            <w:pPr>
              <w:pStyle w:val="ConsPlusNormal"/>
            </w:pPr>
            <w:bookmarkStart w:id="182" w:name="Par5285"/>
            <w:bookmarkEnd w:id="182"/>
            <w:r>
              <w:t>46</w:t>
            </w:r>
          </w:p>
        </w:tc>
        <w:tc>
          <w:tcPr>
            <w:tcW w:w="2644" w:type="dxa"/>
            <w:tcBorders>
              <w:top w:val="single" w:sz="4" w:space="0" w:color="auto"/>
              <w:left w:val="single" w:sz="4" w:space="0" w:color="auto"/>
              <w:bottom w:val="single" w:sz="4" w:space="0" w:color="auto"/>
              <w:right w:val="single" w:sz="4" w:space="0" w:color="auto"/>
            </w:tcBorders>
          </w:tcPr>
          <w:p w14:paraId="73B67E65" w14:textId="77777777" w:rsidR="00341BA3" w:rsidRDefault="00341BA3">
            <w:pPr>
              <w:pStyle w:val="ConsPlusNormal"/>
            </w:pPr>
            <w:r>
              <w:t>случаев лечения</w:t>
            </w:r>
          </w:p>
        </w:tc>
        <w:tc>
          <w:tcPr>
            <w:tcW w:w="1759" w:type="dxa"/>
            <w:tcBorders>
              <w:top w:val="single" w:sz="4" w:space="0" w:color="auto"/>
              <w:left w:val="single" w:sz="4" w:space="0" w:color="auto"/>
              <w:bottom w:val="single" w:sz="4" w:space="0" w:color="auto"/>
              <w:right w:val="single" w:sz="4" w:space="0" w:color="auto"/>
            </w:tcBorders>
          </w:tcPr>
          <w:p w14:paraId="3B1BEF9A"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39C3AF67"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32CCEB2"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0902590F"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A1F587C"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F926430"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0E1A68CC" w14:textId="77777777" w:rsidR="00341BA3" w:rsidRDefault="00341BA3">
            <w:pPr>
              <w:pStyle w:val="ConsPlusNormal"/>
            </w:pPr>
            <w:r>
              <w:t>X</w:t>
            </w:r>
          </w:p>
        </w:tc>
      </w:tr>
      <w:tr w:rsidR="00341BA3" w14:paraId="7C448AA0" w14:textId="77777777">
        <w:tc>
          <w:tcPr>
            <w:tcW w:w="2974" w:type="dxa"/>
            <w:tcBorders>
              <w:top w:val="single" w:sz="4" w:space="0" w:color="auto"/>
              <w:left w:val="single" w:sz="4" w:space="0" w:color="auto"/>
              <w:bottom w:val="single" w:sz="4" w:space="0" w:color="auto"/>
              <w:right w:val="single" w:sz="4" w:space="0" w:color="auto"/>
            </w:tcBorders>
          </w:tcPr>
          <w:p w14:paraId="0EC84EBD" w14:textId="77777777" w:rsidR="00341BA3" w:rsidRDefault="00341BA3">
            <w:pPr>
              <w:pStyle w:val="ConsPlusNormal"/>
            </w:pPr>
            <w:r>
              <w:t>2.2.1 для медицинской помощи по профилю "онкология"</w:t>
            </w:r>
          </w:p>
        </w:tc>
        <w:tc>
          <w:tcPr>
            <w:tcW w:w="904" w:type="dxa"/>
            <w:tcBorders>
              <w:top w:val="single" w:sz="4" w:space="0" w:color="auto"/>
              <w:left w:val="single" w:sz="4" w:space="0" w:color="auto"/>
              <w:bottom w:val="single" w:sz="4" w:space="0" w:color="auto"/>
              <w:right w:val="single" w:sz="4" w:space="0" w:color="auto"/>
            </w:tcBorders>
          </w:tcPr>
          <w:p w14:paraId="358159BD" w14:textId="77777777" w:rsidR="00341BA3" w:rsidRDefault="00341BA3">
            <w:pPr>
              <w:pStyle w:val="ConsPlusNormal"/>
            </w:pPr>
            <w:bookmarkStart w:id="183" w:name="Par5295"/>
            <w:bookmarkEnd w:id="183"/>
            <w:r>
              <w:t>46.1</w:t>
            </w:r>
          </w:p>
        </w:tc>
        <w:tc>
          <w:tcPr>
            <w:tcW w:w="2644" w:type="dxa"/>
            <w:tcBorders>
              <w:top w:val="single" w:sz="4" w:space="0" w:color="auto"/>
              <w:left w:val="single" w:sz="4" w:space="0" w:color="auto"/>
              <w:bottom w:val="single" w:sz="4" w:space="0" w:color="auto"/>
              <w:right w:val="single" w:sz="4" w:space="0" w:color="auto"/>
            </w:tcBorders>
          </w:tcPr>
          <w:p w14:paraId="3E5C8087"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7DBB7EDA"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1CFE59CC"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4C7B076"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BC99866"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FE872B8"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385EBBC"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73B184E7" w14:textId="77777777" w:rsidR="00341BA3" w:rsidRDefault="00341BA3">
            <w:pPr>
              <w:pStyle w:val="ConsPlusNormal"/>
            </w:pPr>
            <w:r>
              <w:t>X</w:t>
            </w:r>
          </w:p>
        </w:tc>
      </w:tr>
      <w:tr w:rsidR="00341BA3" w14:paraId="53879662" w14:textId="77777777">
        <w:tc>
          <w:tcPr>
            <w:tcW w:w="2974" w:type="dxa"/>
            <w:tcBorders>
              <w:top w:val="single" w:sz="4" w:space="0" w:color="auto"/>
              <w:left w:val="single" w:sz="4" w:space="0" w:color="auto"/>
              <w:bottom w:val="single" w:sz="4" w:space="0" w:color="auto"/>
              <w:right w:val="single" w:sz="4" w:space="0" w:color="auto"/>
            </w:tcBorders>
          </w:tcPr>
          <w:p w14:paraId="6C870DF0" w14:textId="77777777" w:rsidR="00341BA3" w:rsidRDefault="00341BA3">
            <w:pPr>
              <w:pStyle w:val="ConsPlusNormal"/>
            </w:pPr>
            <w:r>
              <w:t>2.2.2 для медицинской помощи при экстракорпоральном оплодотворении</w:t>
            </w:r>
          </w:p>
        </w:tc>
        <w:tc>
          <w:tcPr>
            <w:tcW w:w="904" w:type="dxa"/>
            <w:tcBorders>
              <w:top w:val="single" w:sz="4" w:space="0" w:color="auto"/>
              <w:left w:val="single" w:sz="4" w:space="0" w:color="auto"/>
              <w:bottom w:val="single" w:sz="4" w:space="0" w:color="auto"/>
              <w:right w:val="single" w:sz="4" w:space="0" w:color="auto"/>
            </w:tcBorders>
          </w:tcPr>
          <w:p w14:paraId="142EAD19" w14:textId="77777777" w:rsidR="00341BA3" w:rsidRDefault="00341BA3">
            <w:pPr>
              <w:pStyle w:val="ConsPlusNormal"/>
            </w:pPr>
            <w:bookmarkStart w:id="184" w:name="Par5305"/>
            <w:bookmarkEnd w:id="184"/>
            <w:r>
              <w:t>46.2</w:t>
            </w:r>
          </w:p>
        </w:tc>
        <w:tc>
          <w:tcPr>
            <w:tcW w:w="2644" w:type="dxa"/>
            <w:tcBorders>
              <w:top w:val="single" w:sz="4" w:space="0" w:color="auto"/>
              <w:left w:val="single" w:sz="4" w:space="0" w:color="auto"/>
              <w:bottom w:val="single" w:sz="4" w:space="0" w:color="auto"/>
              <w:right w:val="single" w:sz="4" w:space="0" w:color="auto"/>
            </w:tcBorders>
          </w:tcPr>
          <w:p w14:paraId="5DB343C4" w14:textId="77777777" w:rsidR="00341BA3" w:rsidRDefault="00341BA3">
            <w:pPr>
              <w:pStyle w:val="ConsPlusNormal"/>
            </w:pPr>
            <w:r>
              <w:t>случай</w:t>
            </w:r>
          </w:p>
        </w:tc>
        <w:tc>
          <w:tcPr>
            <w:tcW w:w="1759" w:type="dxa"/>
            <w:tcBorders>
              <w:top w:val="single" w:sz="4" w:space="0" w:color="auto"/>
              <w:left w:val="single" w:sz="4" w:space="0" w:color="auto"/>
              <w:bottom w:val="single" w:sz="4" w:space="0" w:color="auto"/>
              <w:right w:val="single" w:sz="4" w:space="0" w:color="auto"/>
            </w:tcBorders>
          </w:tcPr>
          <w:p w14:paraId="413B8C12"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24796E86"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191D84E"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3240912"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87CBE20"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4968926"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0E184123" w14:textId="77777777" w:rsidR="00341BA3" w:rsidRDefault="00341BA3">
            <w:pPr>
              <w:pStyle w:val="ConsPlusNormal"/>
            </w:pPr>
            <w:r>
              <w:t>X</w:t>
            </w:r>
          </w:p>
        </w:tc>
      </w:tr>
      <w:tr w:rsidR="00341BA3" w14:paraId="556399F3" w14:textId="77777777">
        <w:tc>
          <w:tcPr>
            <w:tcW w:w="2974" w:type="dxa"/>
            <w:tcBorders>
              <w:top w:val="single" w:sz="4" w:space="0" w:color="auto"/>
              <w:left w:val="single" w:sz="4" w:space="0" w:color="auto"/>
              <w:bottom w:val="single" w:sz="4" w:space="0" w:color="auto"/>
              <w:right w:val="single" w:sz="4" w:space="0" w:color="auto"/>
            </w:tcBorders>
          </w:tcPr>
          <w:p w14:paraId="13A1100F" w14:textId="77777777" w:rsidR="00341BA3" w:rsidRDefault="00341BA3">
            <w:pPr>
              <w:pStyle w:val="ConsPlusNormal"/>
            </w:pPr>
            <w:r>
              <w:lastRenderedPageBreak/>
              <w:t>2.2.3 медицинская реабилитация</w:t>
            </w:r>
          </w:p>
        </w:tc>
        <w:tc>
          <w:tcPr>
            <w:tcW w:w="904" w:type="dxa"/>
            <w:tcBorders>
              <w:top w:val="single" w:sz="4" w:space="0" w:color="auto"/>
              <w:left w:val="single" w:sz="4" w:space="0" w:color="auto"/>
              <w:bottom w:val="single" w:sz="4" w:space="0" w:color="auto"/>
              <w:right w:val="single" w:sz="4" w:space="0" w:color="auto"/>
            </w:tcBorders>
          </w:tcPr>
          <w:p w14:paraId="24F1DCDA" w14:textId="77777777" w:rsidR="00341BA3" w:rsidRDefault="00341BA3">
            <w:pPr>
              <w:pStyle w:val="ConsPlusNormal"/>
            </w:pPr>
            <w:bookmarkStart w:id="185" w:name="Par5315"/>
            <w:bookmarkEnd w:id="185"/>
            <w:r>
              <w:t>46.3</w:t>
            </w:r>
          </w:p>
        </w:tc>
        <w:tc>
          <w:tcPr>
            <w:tcW w:w="2644" w:type="dxa"/>
            <w:tcBorders>
              <w:top w:val="single" w:sz="4" w:space="0" w:color="auto"/>
              <w:left w:val="single" w:sz="4" w:space="0" w:color="auto"/>
              <w:bottom w:val="single" w:sz="4" w:space="0" w:color="auto"/>
              <w:right w:val="single" w:sz="4" w:space="0" w:color="auto"/>
            </w:tcBorders>
          </w:tcPr>
          <w:p w14:paraId="6DB26305"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6F8DB01F"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29AA9876"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0A7C2CF"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0EE92DCF"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28F10EE"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5892CD0"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5A8903CC" w14:textId="77777777" w:rsidR="00341BA3" w:rsidRDefault="00341BA3">
            <w:pPr>
              <w:pStyle w:val="ConsPlusNormal"/>
            </w:pPr>
            <w:r>
              <w:t>X</w:t>
            </w:r>
          </w:p>
        </w:tc>
      </w:tr>
      <w:tr w:rsidR="00341BA3" w14:paraId="74BD8AD1" w14:textId="77777777">
        <w:tc>
          <w:tcPr>
            <w:tcW w:w="2974" w:type="dxa"/>
            <w:tcBorders>
              <w:top w:val="single" w:sz="4" w:space="0" w:color="auto"/>
              <w:left w:val="single" w:sz="4" w:space="0" w:color="auto"/>
              <w:bottom w:val="single" w:sz="4" w:space="0" w:color="auto"/>
              <w:right w:val="single" w:sz="4" w:space="0" w:color="auto"/>
            </w:tcBorders>
          </w:tcPr>
          <w:p w14:paraId="6915EE3E" w14:textId="77777777" w:rsidR="00341BA3" w:rsidRDefault="00341BA3">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904" w:type="dxa"/>
            <w:tcBorders>
              <w:top w:val="single" w:sz="4" w:space="0" w:color="auto"/>
              <w:left w:val="single" w:sz="4" w:space="0" w:color="auto"/>
              <w:bottom w:val="single" w:sz="4" w:space="0" w:color="auto"/>
              <w:right w:val="single" w:sz="4" w:space="0" w:color="auto"/>
            </w:tcBorders>
          </w:tcPr>
          <w:p w14:paraId="0961C11B" w14:textId="77777777" w:rsidR="00341BA3" w:rsidRDefault="00341BA3">
            <w:pPr>
              <w:pStyle w:val="ConsPlusNormal"/>
            </w:pPr>
            <w:r>
              <w:t>47</w:t>
            </w:r>
          </w:p>
        </w:tc>
        <w:tc>
          <w:tcPr>
            <w:tcW w:w="2644" w:type="dxa"/>
            <w:tcBorders>
              <w:top w:val="single" w:sz="4" w:space="0" w:color="auto"/>
              <w:left w:val="single" w:sz="4" w:space="0" w:color="auto"/>
              <w:bottom w:val="single" w:sz="4" w:space="0" w:color="auto"/>
              <w:right w:val="single" w:sz="4" w:space="0" w:color="auto"/>
            </w:tcBorders>
          </w:tcPr>
          <w:p w14:paraId="0639D099"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7304425D"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0572E040"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311B179"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8D2279A"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1462513"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B09138E"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56401DA1" w14:textId="77777777" w:rsidR="00341BA3" w:rsidRDefault="00341BA3">
            <w:pPr>
              <w:pStyle w:val="ConsPlusNormal"/>
            </w:pPr>
            <w:r>
              <w:t>X</w:t>
            </w:r>
          </w:p>
        </w:tc>
      </w:tr>
      <w:tr w:rsidR="00341BA3" w14:paraId="6299556B" w14:textId="77777777">
        <w:tc>
          <w:tcPr>
            <w:tcW w:w="2974" w:type="dxa"/>
            <w:tcBorders>
              <w:top w:val="single" w:sz="4" w:space="0" w:color="auto"/>
              <w:left w:val="single" w:sz="4" w:space="0" w:color="auto"/>
              <w:bottom w:val="single" w:sz="4" w:space="0" w:color="auto"/>
              <w:right w:val="single" w:sz="4" w:space="0" w:color="auto"/>
            </w:tcBorders>
          </w:tcPr>
          <w:p w14:paraId="26837242" w14:textId="77777777" w:rsidR="00341BA3" w:rsidRDefault="00341BA3">
            <w:pPr>
              <w:pStyle w:val="ConsPlusNormal"/>
            </w:pPr>
            <w:r>
              <w:t>3.1 для медицинской помощи по профилю "онкология"</w:t>
            </w:r>
          </w:p>
        </w:tc>
        <w:tc>
          <w:tcPr>
            <w:tcW w:w="904" w:type="dxa"/>
            <w:tcBorders>
              <w:top w:val="single" w:sz="4" w:space="0" w:color="auto"/>
              <w:left w:val="single" w:sz="4" w:space="0" w:color="auto"/>
              <w:bottom w:val="single" w:sz="4" w:space="0" w:color="auto"/>
              <w:right w:val="single" w:sz="4" w:space="0" w:color="auto"/>
            </w:tcBorders>
          </w:tcPr>
          <w:p w14:paraId="1BC30B0C" w14:textId="77777777" w:rsidR="00341BA3" w:rsidRDefault="00341BA3">
            <w:pPr>
              <w:pStyle w:val="ConsPlusNormal"/>
            </w:pPr>
            <w:r>
              <w:t>47.1</w:t>
            </w:r>
          </w:p>
        </w:tc>
        <w:tc>
          <w:tcPr>
            <w:tcW w:w="2644" w:type="dxa"/>
            <w:tcBorders>
              <w:top w:val="single" w:sz="4" w:space="0" w:color="auto"/>
              <w:left w:val="single" w:sz="4" w:space="0" w:color="auto"/>
              <w:bottom w:val="single" w:sz="4" w:space="0" w:color="auto"/>
              <w:right w:val="single" w:sz="4" w:space="0" w:color="auto"/>
            </w:tcBorders>
          </w:tcPr>
          <w:p w14:paraId="248B8043"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16C446F6"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02E2FCD3"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909D9A2"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9EEF16B"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EB0975A"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7AB0661"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672070EE" w14:textId="77777777" w:rsidR="00341BA3" w:rsidRDefault="00341BA3">
            <w:pPr>
              <w:pStyle w:val="ConsPlusNormal"/>
            </w:pPr>
            <w:r>
              <w:t>X</w:t>
            </w:r>
          </w:p>
        </w:tc>
      </w:tr>
      <w:tr w:rsidR="00341BA3" w14:paraId="6D532FB6" w14:textId="77777777">
        <w:tc>
          <w:tcPr>
            <w:tcW w:w="2974" w:type="dxa"/>
            <w:tcBorders>
              <w:top w:val="single" w:sz="4" w:space="0" w:color="auto"/>
              <w:left w:val="single" w:sz="4" w:space="0" w:color="auto"/>
              <w:bottom w:val="single" w:sz="4" w:space="0" w:color="auto"/>
              <w:right w:val="single" w:sz="4" w:space="0" w:color="auto"/>
            </w:tcBorders>
          </w:tcPr>
          <w:p w14:paraId="2F6EC67C" w14:textId="77777777" w:rsidR="00341BA3" w:rsidRDefault="00341BA3">
            <w:pPr>
              <w:pStyle w:val="ConsPlusNormal"/>
            </w:pPr>
            <w:r>
              <w:t>3.2 для медицинской помощи при экстракорпоральном оплодотворении:</w:t>
            </w:r>
          </w:p>
        </w:tc>
        <w:tc>
          <w:tcPr>
            <w:tcW w:w="904" w:type="dxa"/>
            <w:tcBorders>
              <w:top w:val="single" w:sz="4" w:space="0" w:color="auto"/>
              <w:left w:val="single" w:sz="4" w:space="0" w:color="auto"/>
              <w:bottom w:val="single" w:sz="4" w:space="0" w:color="auto"/>
              <w:right w:val="single" w:sz="4" w:space="0" w:color="auto"/>
            </w:tcBorders>
          </w:tcPr>
          <w:p w14:paraId="47C14A01" w14:textId="77777777" w:rsidR="00341BA3" w:rsidRDefault="00341BA3">
            <w:pPr>
              <w:pStyle w:val="ConsPlusNormal"/>
            </w:pPr>
            <w:r>
              <w:t>47.2</w:t>
            </w:r>
          </w:p>
        </w:tc>
        <w:tc>
          <w:tcPr>
            <w:tcW w:w="2644" w:type="dxa"/>
            <w:tcBorders>
              <w:top w:val="single" w:sz="4" w:space="0" w:color="auto"/>
              <w:left w:val="single" w:sz="4" w:space="0" w:color="auto"/>
              <w:bottom w:val="single" w:sz="4" w:space="0" w:color="auto"/>
              <w:right w:val="single" w:sz="4" w:space="0" w:color="auto"/>
            </w:tcBorders>
          </w:tcPr>
          <w:p w14:paraId="5D40E2BA" w14:textId="77777777" w:rsidR="00341BA3" w:rsidRDefault="00341BA3">
            <w:pPr>
              <w:pStyle w:val="ConsPlusNormal"/>
            </w:pPr>
            <w:r>
              <w:t>случай</w:t>
            </w:r>
          </w:p>
        </w:tc>
        <w:tc>
          <w:tcPr>
            <w:tcW w:w="1759" w:type="dxa"/>
            <w:tcBorders>
              <w:top w:val="single" w:sz="4" w:space="0" w:color="auto"/>
              <w:left w:val="single" w:sz="4" w:space="0" w:color="auto"/>
              <w:bottom w:val="single" w:sz="4" w:space="0" w:color="auto"/>
              <w:right w:val="single" w:sz="4" w:space="0" w:color="auto"/>
            </w:tcBorders>
          </w:tcPr>
          <w:p w14:paraId="1D46D5A9"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417F70F0"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11C7809"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C35CABC"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6AF637E"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188A067"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017E8223" w14:textId="77777777" w:rsidR="00341BA3" w:rsidRDefault="00341BA3">
            <w:pPr>
              <w:pStyle w:val="ConsPlusNormal"/>
            </w:pPr>
            <w:r>
              <w:t>X</w:t>
            </w:r>
          </w:p>
        </w:tc>
      </w:tr>
      <w:tr w:rsidR="00341BA3" w14:paraId="4F7A1C67" w14:textId="77777777">
        <w:tc>
          <w:tcPr>
            <w:tcW w:w="2974" w:type="dxa"/>
            <w:tcBorders>
              <w:top w:val="single" w:sz="4" w:space="0" w:color="auto"/>
              <w:left w:val="single" w:sz="4" w:space="0" w:color="auto"/>
              <w:bottom w:val="single" w:sz="4" w:space="0" w:color="auto"/>
              <w:right w:val="single" w:sz="4" w:space="0" w:color="auto"/>
            </w:tcBorders>
          </w:tcPr>
          <w:p w14:paraId="2B5A3F66" w14:textId="77777777" w:rsidR="00341BA3" w:rsidRDefault="00341BA3">
            <w:pPr>
              <w:pStyle w:val="ConsPlusNormal"/>
            </w:pPr>
            <w:r>
              <w:t>3.3. медицинская реабилитация</w:t>
            </w:r>
          </w:p>
        </w:tc>
        <w:tc>
          <w:tcPr>
            <w:tcW w:w="904" w:type="dxa"/>
            <w:tcBorders>
              <w:top w:val="single" w:sz="4" w:space="0" w:color="auto"/>
              <w:left w:val="single" w:sz="4" w:space="0" w:color="auto"/>
              <w:bottom w:val="single" w:sz="4" w:space="0" w:color="auto"/>
              <w:right w:val="single" w:sz="4" w:space="0" w:color="auto"/>
            </w:tcBorders>
          </w:tcPr>
          <w:p w14:paraId="403EE8D2" w14:textId="77777777" w:rsidR="00341BA3" w:rsidRDefault="00341BA3">
            <w:pPr>
              <w:pStyle w:val="ConsPlusNormal"/>
            </w:pPr>
            <w:r>
              <w:t>47.3</w:t>
            </w:r>
          </w:p>
        </w:tc>
        <w:tc>
          <w:tcPr>
            <w:tcW w:w="2644" w:type="dxa"/>
            <w:tcBorders>
              <w:top w:val="single" w:sz="4" w:space="0" w:color="auto"/>
              <w:left w:val="single" w:sz="4" w:space="0" w:color="auto"/>
              <w:bottom w:val="single" w:sz="4" w:space="0" w:color="auto"/>
              <w:right w:val="single" w:sz="4" w:space="0" w:color="auto"/>
            </w:tcBorders>
          </w:tcPr>
          <w:p w14:paraId="4876A60B"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0ACCC11A"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6C18B266"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A80D67D"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0BB12E63"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74D4F8D"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BF1A7EB"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60C3B816" w14:textId="77777777" w:rsidR="00341BA3" w:rsidRDefault="00341BA3">
            <w:pPr>
              <w:pStyle w:val="ConsPlusNormal"/>
            </w:pPr>
            <w:r>
              <w:t>X</w:t>
            </w:r>
          </w:p>
        </w:tc>
      </w:tr>
      <w:tr w:rsidR="00341BA3" w14:paraId="474F9B95" w14:textId="77777777">
        <w:tc>
          <w:tcPr>
            <w:tcW w:w="2974" w:type="dxa"/>
            <w:tcBorders>
              <w:top w:val="single" w:sz="4" w:space="0" w:color="auto"/>
              <w:left w:val="single" w:sz="4" w:space="0" w:color="auto"/>
              <w:bottom w:val="single" w:sz="4" w:space="0" w:color="auto"/>
              <w:right w:val="single" w:sz="4" w:space="0" w:color="auto"/>
            </w:tcBorders>
          </w:tcPr>
          <w:p w14:paraId="1AA0714A" w14:textId="77777777" w:rsidR="00341BA3" w:rsidRDefault="00341BA3">
            <w:pPr>
              <w:pStyle w:val="ConsPlusNormal"/>
            </w:pPr>
            <w:r>
              <w:t>4. Специализированная, в том числе высокотехнологичная, медицинская помощь, включая медицинскую помощь</w:t>
            </w:r>
          </w:p>
        </w:tc>
        <w:tc>
          <w:tcPr>
            <w:tcW w:w="904" w:type="dxa"/>
            <w:tcBorders>
              <w:top w:val="single" w:sz="4" w:space="0" w:color="auto"/>
              <w:left w:val="single" w:sz="4" w:space="0" w:color="auto"/>
              <w:bottom w:val="single" w:sz="4" w:space="0" w:color="auto"/>
              <w:right w:val="single" w:sz="4" w:space="0" w:color="auto"/>
            </w:tcBorders>
          </w:tcPr>
          <w:p w14:paraId="1826DD81" w14:textId="77777777" w:rsidR="00341BA3" w:rsidRDefault="00341BA3">
            <w:pPr>
              <w:pStyle w:val="ConsPlusNormal"/>
            </w:pPr>
            <w:r>
              <w:t>48</w:t>
            </w:r>
          </w:p>
        </w:tc>
        <w:tc>
          <w:tcPr>
            <w:tcW w:w="2644" w:type="dxa"/>
            <w:tcBorders>
              <w:top w:val="single" w:sz="4" w:space="0" w:color="auto"/>
              <w:left w:val="single" w:sz="4" w:space="0" w:color="auto"/>
              <w:bottom w:val="single" w:sz="4" w:space="0" w:color="auto"/>
              <w:right w:val="single" w:sz="4" w:space="0" w:color="auto"/>
            </w:tcBorders>
          </w:tcPr>
          <w:p w14:paraId="260C6B7E"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45847B24"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06750107"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51B52110"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CC25382"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360A5CE5"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69A9FA6"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34EB70B5" w14:textId="77777777" w:rsidR="00341BA3" w:rsidRDefault="00341BA3">
            <w:pPr>
              <w:pStyle w:val="ConsPlusNormal"/>
            </w:pPr>
            <w:r>
              <w:t>X</w:t>
            </w:r>
          </w:p>
        </w:tc>
      </w:tr>
      <w:tr w:rsidR="00341BA3" w14:paraId="62D1F823" w14:textId="77777777">
        <w:tc>
          <w:tcPr>
            <w:tcW w:w="2974" w:type="dxa"/>
            <w:tcBorders>
              <w:top w:val="single" w:sz="4" w:space="0" w:color="auto"/>
              <w:left w:val="single" w:sz="4" w:space="0" w:color="auto"/>
              <w:bottom w:val="single" w:sz="4" w:space="0" w:color="auto"/>
              <w:right w:val="single" w:sz="4" w:space="0" w:color="auto"/>
            </w:tcBorders>
          </w:tcPr>
          <w:p w14:paraId="54107613" w14:textId="77777777" w:rsidR="00341BA3" w:rsidRDefault="00341BA3">
            <w:pPr>
              <w:pStyle w:val="ConsPlusNormal"/>
            </w:pPr>
            <w:r>
              <w:t>4.1 в условиях дневных стационаров, в том числе</w:t>
            </w:r>
          </w:p>
        </w:tc>
        <w:tc>
          <w:tcPr>
            <w:tcW w:w="904" w:type="dxa"/>
            <w:tcBorders>
              <w:top w:val="single" w:sz="4" w:space="0" w:color="auto"/>
              <w:left w:val="single" w:sz="4" w:space="0" w:color="auto"/>
              <w:bottom w:val="single" w:sz="4" w:space="0" w:color="auto"/>
              <w:right w:val="single" w:sz="4" w:space="0" w:color="auto"/>
            </w:tcBorders>
          </w:tcPr>
          <w:p w14:paraId="168E93AB" w14:textId="77777777" w:rsidR="00341BA3" w:rsidRDefault="00341BA3">
            <w:pPr>
              <w:pStyle w:val="ConsPlusNormal"/>
            </w:pPr>
            <w:bookmarkStart w:id="186" w:name="Par5375"/>
            <w:bookmarkEnd w:id="186"/>
            <w:r>
              <w:t>49</w:t>
            </w:r>
          </w:p>
        </w:tc>
        <w:tc>
          <w:tcPr>
            <w:tcW w:w="2644" w:type="dxa"/>
            <w:tcBorders>
              <w:top w:val="single" w:sz="4" w:space="0" w:color="auto"/>
              <w:left w:val="single" w:sz="4" w:space="0" w:color="auto"/>
              <w:bottom w:val="single" w:sz="4" w:space="0" w:color="auto"/>
              <w:right w:val="single" w:sz="4" w:space="0" w:color="auto"/>
            </w:tcBorders>
          </w:tcPr>
          <w:p w14:paraId="76C3B5A6"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4D1C99CA"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5D44B738"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035BB35"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85BAE42"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038D0D4"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EB006FE"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72091E07" w14:textId="77777777" w:rsidR="00341BA3" w:rsidRDefault="00341BA3">
            <w:pPr>
              <w:pStyle w:val="ConsPlusNormal"/>
            </w:pPr>
            <w:r>
              <w:t>X</w:t>
            </w:r>
          </w:p>
        </w:tc>
      </w:tr>
      <w:tr w:rsidR="00341BA3" w14:paraId="65FD5DCE" w14:textId="77777777">
        <w:tc>
          <w:tcPr>
            <w:tcW w:w="2974" w:type="dxa"/>
            <w:tcBorders>
              <w:top w:val="single" w:sz="4" w:space="0" w:color="auto"/>
              <w:left w:val="single" w:sz="4" w:space="0" w:color="auto"/>
              <w:bottom w:val="single" w:sz="4" w:space="0" w:color="auto"/>
              <w:right w:val="single" w:sz="4" w:space="0" w:color="auto"/>
            </w:tcBorders>
          </w:tcPr>
          <w:p w14:paraId="2C2951D3" w14:textId="77777777" w:rsidR="00341BA3" w:rsidRDefault="00341BA3">
            <w:pPr>
              <w:pStyle w:val="ConsPlusNormal"/>
            </w:pPr>
            <w:r>
              <w:t>4.1.1 для медицинской помощи по профилю "онкология"</w:t>
            </w:r>
          </w:p>
        </w:tc>
        <w:tc>
          <w:tcPr>
            <w:tcW w:w="904" w:type="dxa"/>
            <w:tcBorders>
              <w:top w:val="single" w:sz="4" w:space="0" w:color="auto"/>
              <w:left w:val="single" w:sz="4" w:space="0" w:color="auto"/>
              <w:bottom w:val="single" w:sz="4" w:space="0" w:color="auto"/>
              <w:right w:val="single" w:sz="4" w:space="0" w:color="auto"/>
            </w:tcBorders>
          </w:tcPr>
          <w:p w14:paraId="4834CFD6" w14:textId="77777777" w:rsidR="00341BA3" w:rsidRDefault="00341BA3">
            <w:pPr>
              <w:pStyle w:val="ConsPlusNormal"/>
            </w:pPr>
            <w:bookmarkStart w:id="187" w:name="Par5385"/>
            <w:bookmarkEnd w:id="187"/>
            <w:r>
              <w:t>49.1</w:t>
            </w:r>
          </w:p>
        </w:tc>
        <w:tc>
          <w:tcPr>
            <w:tcW w:w="2644" w:type="dxa"/>
            <w:tcBorders>
              <w:top w:val="single" w:sz="4" w:space="0" w:color="auto"/>
              <w:left w:val="single" w:sz="4" w:space="0" w:color="auto"/>
              <w:bottom w:val="single" w:sz="4" w:space="0" w:color="auto"/>
              <w:right w:val="single" w:sz="4" w:space="0" w:color="auto"/>
            </w:tcBorders>
          </w:tcPr>
          <w:p w14:paraId="2D1629D2"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464F3867"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68339C76"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F063AED"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D0F6AB1"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37CE4E9"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966ABF7"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02DFFD19" w14:textId="77777777" w:rsidR="00341BA3" w:rsidRDefault="00341BA3">
            <w:pPr>
              <w:pStyle w:val="ConsPlusNormal"/>
            </w:pPr>
            <w:r>
              <w:t>X</w:t>
            </w:r>
          </w:p>
        </w:tc>
      </w:tr>
      <w:tr w:rsidR="00341BA3" w14:paraId="0636A66A" w14:textId="77777777">
        <w:tc>
          <w:tcPr>
            <w:tcW w:w="2974" w:type="dxa"/>
            <w:tcBorders>
              <w:top w:val="single" w:sz="4" w:space="0" w:color="auto"/>
              <w:left w:val="single" w:sz="4" w:space="0" w:color="auto"/>
              <w:bottom w:val="single" w:sz="4" w:space="0" w:color="auto"/>
              <w:right w:val="single" w:sz="4" w:space="0" w:color="auto"/>
            </w:tcBorders>
          </w:tcPr>
          <w:p w14:paraId="44048ABE" w14:textId="77777777" w:rsidR="00341BA3" w:rsidRDefault="00341BA3">
            <w:pPr>
              <w:pStyle w:val="ConsPlusNormal"/>
            </w:pPr>
            <w:r>
              <w:t xml:space="preserve">4.1.2 для медицинской помощи при </w:t>
            </w:r>
            <w:r>
              <w:lastRenderedPageBreak/>
              <w:t>экстракорпоральном оплодотворении</w:t>
            </w:r>
          </w:p>
        </w:tc>
        <w:tc>
          <w:tcPr>
            <w:tcW w:w="904" w:type="dxa"/>
            <w:tcBorders>
              <w:top w:val="single" w:sz="4" w:space="0" w:color="auto"/>
              <w:left w:val="single" w:sz="4" w:space="0" w:color="auto"/>
              <w:bottom w:val="single" w:sz="4" w:space="0" w:color="auto"/>
              <w:right w:val="single" w:sz="4" w:space="0" w:color="auto"/>
            </w:tcBorders>
          </w:tcPr>
          <w:p w14:paraId="7D4B82DF" w14:textId="77777777" w:rsidR="00341BA3" w:rsidRDefault="00341BA3">
            <w:pPr>
              <w:pStyle w:val="ConsPlusNormal"/>
            </w:pPr>
            <w:bookmarkStart w:id="188" w:name="Par5395"/>
            <w:bookmarkEnd w:id="188"/>
            <w:r>
              <w:lastRenderedPageBreak/>
              <w:t>49.2</w:t>
            </w:r>
          </w:p>
        </w:tc>
        <w:tc>
          <w:tcPr>
            <w:tcW w:w="2644" w:type="dxa"/>
            <w:tcBorders>
              <w:top w:val="single" w:sz="4" w:space="0" w:color="auto"/>
              <w:left w:val="single" w:sz="4" w:space="0" w:color="auto"/>
              <w:bottom w:val="single" w:sz="4" w:space="0" w:color="auto"/>
              <w:right w:val="single" w:sz="4" w:space="0" w:color="auto"/>
            </w:tcBorders>
          </w:tcPr>
          <w:p w14:paraId="54E89BC6" w14:textId="77777777" w:rsidR="00341BA3" w:rsidRDefault="00341BA3">
            <w:pPr>
              <w:pStyle w:val="ConsPlusNormal"/>
            </w:pPr>
            <w:r>
              <w:t>случай</w:t>
            </w:r>
          </w:p>
        </w:tc>
        <w:tc>
          <w:tcPr>
            <w:tcW w:w="1759" w:type="dxa"/>
            <w:tcBorders>
              <w:top w:val="single" w:sz="4" w:space="0" w:color="auto"/>
              <w:left w:val="single" w:sz="4" w:space="0" w:color="auto"/>
              <w:bottom w:val="single" w:sz="4" w:space="0" w:color="auto"/>
              <w:right w:val="single" w:sz="4" w:space="0" w:color="auto"/>
            </w:tcBorders>
          </w:tcPr>
          <w:p w14:paraId="7AACD105"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52DBA1B4"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ED75E04"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73EA14F"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8BF3614"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A8A8A0F"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0FDF57C4" w14:textId="77777777" w:rsidR="00341BA3" w:rsidRDefault="00341BA3">
            <w:pPr>
              <w:pStyle w:val="ConsPlusNormal"/>
            </w:pPr>
            <w:r>
              <w:t>X</w:t>
            </w:r>
          </w:p>
        </w:tc>
      </w:tr>
      <w:tr w:rsidR="00341BA3" w14:paraId="75CA6063" w14:textId="77777777">
        <w:tc>
          <w:tcPr>
            <w:tcW w:w="2974" w:type="dxa"/>
            <w:tcBorders>
              <w:top w:val="single" w:sz="4" w:space="0" w:color="auto"/>
              <w:left w:val="single" w:sz="4" w:space="0" w:color="auto"/>
              <w:bottom w:val="single" w:sz="4" w:space="0" w:color="auto"/>
              <w:right w:val="single" w:sz="4" w:space="0" w:color="auto"/>
            </w:tcBorders>
          </w:tcPr>
          <w:p w14:paraId="799AEA6D" w14:textId="77777777" w:rsidR="00341BA3" w:rsidRDefault="00341BA3">
            <w:pPr>
              <w:pStyle w:val="ConsPlusNormal"/>
            </w:pPr>
            <w:r>
              <w:t>4.1.3. медицинская реабилитация</w:t>
            </w:r>
          </w:p>
        </w:tc>
        <w:tc>
          <w:tcPr>
            <w:tcW w:w="904" w:type="dxa"/>
            <w:tcBorders>
              <w:top w:val="single" w:sz="4" w:space="0" w:color="auto"/>
              <w:left w:val="single" w:sz="4" w:space="0" w:color="auto"/>
              <w:bottom w:val="single" w:sz="4" w:space="0" w:color="auto"/>
              <w:right w:val="single" w:sz="4" w:space="0" w:color="auto"/>
            </w:tcBorders>
          </w:tcPr>
          <w:p w14:paraId="47204119" w14:textId="77777777" w:rsidR="00341BA3" w:rsidRDefault="00341BA3">
            <w:pPr>
              <w:pStyle w:val="ConsPlusNormal"/>
            </w:pPr>
            <w:bookmarkStart w:id="189" w:name="Par5405"/>
            <w:bookmarkEnd w:id="189"/>
            <w:r>
              <w:t>49.3</w:t>
            </w:r>
          </w:p>
        </w:tc>
        <w:tc>
          <w:tcPr>
            <w:tcW w:w="2644" w:type="dxa"/>
            <w:tcBorders>
              <w:top w:val="single" w:sz="4" w:space="0" w:color="auto"/>
              <w:left w:val="single" w:sz="4" w:space="0" w:color="auto"/>
              <w:bottom w:val="single" w:sz="4" w:space="0" w:color="auto"/>
              <w:right w:val="single" w:sz="4" w:space="0" w:color="auto"/>
            </w:tcBorders>
          </w:tcPr>
          <w:p w14:paraId="3B6E2C55"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0CA780F7"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110B2D2B"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4D08F41"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00149924"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143BC8A"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EA4D866"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650E6F22" w14:textId="77777777" w:rsidR="00341BA3" w:rsidRDefault="00341BA3">
            <w:pPr>
              <w:pStyle w:val="ConsPlusNormal"/>
            </w:pPr>
            <w:r>
              <w:t>X</w:t>
            </w:r>
          </w:p>
        </w:tc>
      </w:tr>
      <w:tr w:rsidR="00341BA3" w14:paraId="710106BE" w14:textId="77777777">
        <w:tc>
          <w:tcPr>
            <w:tcW w:w="2974" w:type="dxa"/>
            <w:tcBorders>
              <w:top w:val="single" w:sz="4" w:space="0" w:color="auto"/>
              <w:left w:val="single" w:sz="4" w:space="0" w:color="auto"/>
              <w:bottom w:val="single" w:sz="4" w:space="0" w:color="auto"/>
              <w:right w:val="single" w:sz="4" w:space="0" w:color="auto"/>
            </w:tcBorders>
          </w:tcPr>
          <w:p w14:paraId="6FE0AB86" w14:textId="77777777" w:rsidR="00341BA3" w:rsidRDefault="00341BA3">
            <w:pPr>
              <w:pStyle w:val="ConsPlusNormal"/>
            </w:pPr>
            <w:r>
              <w:t>4.2 в условиях круглосуточного стационара, в том числе</w:t>
            </w:r>
          </w:p>
        </w:tc>
        <w:tc>
          <w:tcPr>
            <w:tcW w:w="904" w:type="dxa"/>
            <w:tcBorders>
              <w:top w:val="single" w:sz="4" w:space="0" w:color="auto"/>
              <w:left w:val="single" w:sz="4" w:space="0" w:color="auto"/>
              <w:bottom w:val="single" w:sz="4" w:space="0" w:color="auto"/>
              <w:right w:val="single" w:sz="4" w:space="0" w:color="auto"/>
            </w:tcBorders>
          </w:tcPr>
          <w:p w14:paraId="192133BC" w14:textId="77777777" w:rsidR="00341BA3" w:rsidRDefault="00341BA3">
            <w:pPr>
              <w:pStyle w:val="ConsPlusNormal"/>
            </w:pPr>
            <w:bookmarkStart w:id="190" w:name="Par5415"/>
            <w:bookmarkEnd w:id="190"/>
            <w:r>
              <w:t>50</w:t>
            </w:r>
          </w:p>
        </w:tc>
        <w:tc>
          <w:tcPr>
            <w:tcW w:w="2644" w:type="dxa"/>
            <w:tcBorders>
              <w:top w:val="single" w:sz="4" w:space="0" w:color="auto"/>
              <w:left w:val="single" w:sz="4" w:space="0" w:color="auto"/>
              <w:bottom w:val="single" w:sz="4" w:space="0" w:color="auto"/>
              <w:right w:val="single" w:sz="4" w:space="0" w:color="auto"/>
            </w:tcBorders>
          </w:tcPr>
          <w:p w14:paraId="29CA771C" w14:textId="77777777" w:rsidR="00341BA3" w:rsidRDefault="00341BA3">
            <w:pPr>
              <w:pStyle w:val="ConsPlusNormal"/>
            </w:pPr>
            <w: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57482F68"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074F9881"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39A39AC"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EA346CA"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8DF7BE9"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0A19341"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419AF6F6" w14:textId="77777777" w:rsidR="00341BA3" w:rsidRDefault="00341BA3">
            <w:pPr>
              <w:pStyle w:val="ConsPlusNormal"/>
            </w:pPr>
            <w:r>
              <w:t>X</w:t>
            </w:r>
          </w:p>
        </w:tc>
      </w:tr>
      <w:tr w:rsidR="00341BA3" w14:paraId="665A4710" w14:textId="77777777">
        <w:tc>
          <w:tcPr>
            <w:tcW w:w="2974" w:type="dxa"/>
            <w:tcBorders>
              <w:top w:val="single" w:sz="4" w:space="0" w:color="auto"/>
              <w:left w:val="single" w:sz="4" w:space="0" w:color="auto"/>
              <w:bottom w:val="single" w:sz="4" w:space="0" w:color="auto"/>
              <w:right w:val="single" w:sz="4" w:space="0" w:color="auto"/>
            </w:tcBorders>
          </w:tcPr>
          <w:p w14:paraId="4F6C9CE3" w14:textId="77777777" w:rsidR="00341BA3" w:rsidRDefault="00341BA3">
            <w:pPr>
              <w:pStyle w:val="ConsPlusNormal"/>
            </w:pPr>
            <w:r>
              <w:t>4.2.1 для медицинской помощи по профилю "онкология"</w:t>
            </w:r>
          </w:p>
        </w:tc>
        <w:tc>
          <w:tcPr>
            <w:tcW w:w="904" w:type="dxa"/>
            <w:tcBorders>
              <w:top w:val="single" w:sz="4" w:space="0" w:color="auto"/>
              <w:left w:val="single" w:sz="4" w:space="0" w:color="auto"/>
              <w:bottom w:val="single" w:sz="4" w:space="0" w:color="auto"/>
              <w:right w:val="single" w:sz="4" w:space="0" w:color="auto"/>
            </w:tcBorders>
          </w:tcPr>
          <w:p w14:paraId="14CB7FAB" w14:textId="77777777" w:rsidR="00341BA3" w:rsidRDefault="00341BA3">
            <w:pPr>
              <w:pStyle w:val="ConsPlusNormal"/>
            </w:pPr>
            <w:bookmarkStart w:id="191" w:name="Par5425"/>
            <w:bookmarkEnd w:id="191"/>
            <w:r>
              <w:t>50.1</w:t>
            </w:r>
          </w:p>
        </w:tc>
        <w:tc>
          <w:tcPr>
            <w:tcW w:w="2644" w:type="dxa"/>
            <w:tcBorders>
              <w:top w:val="single" w:sz="4" w:space="0" w:color="auto"/>
              <w:left w:val="single" w:sz="4" w:space="0" w:color="auto"/>
              <w:bottom w:val="single" w:sz="4" w:space="0" w:color="auto"/>
              <w:right w:val="single" w:sz="4" w:space="0" w:color="auto"/>
            </w:tcBorders>
          </w:tcPr>
          <w:p w14:paraId="5DED765F" w14:textId="77777777" w:rsidR="00341BA3" w:rsidRDefault="00341BA3">
            <w:pPr>
              <w:pStyle w:val="ConsPlusNormal"/>
            </w:pPr>
            <w: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79E2FDA3"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14296255"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2AE2422"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DACEA3E"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DA327B6"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7374D21"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4F96C6ED" w14:textId="77777777" w:rsidR="00341BA3" w:rsidRDefault="00341BA3">
            <w:pPr>
              <w:pStyle w:val="ConsPlusNormal"/>
            </w:pPr>
            <w:r>
              <w:t>X</w:t>
            </w:r>
          </w:p>
        </w:tc>
      </w:tr>
      <w:tr w:rsidR="00341BA3" w14:paraId="239C7183" w14:textId="77777777">
        <w:tc>
          <w:tcPr>
            <w:tcW w:w="2974" w:type="dxa"/>
            <w:tcBorders>
              <w:top w:val="single" w:sz="4" w:space="0" w:color="auto"/>
              <w:left w:val="single" w:sz="4" w:space="0" w:color="auto"/>
              <w:bottom w:val="single" w:sz="4" w:space="0" w:color="auto"/>
              <w:right w:val="single" w:sz="4" w:space="0" w:color="auto"/>
            </w:tcBorders>
          </w:tcPr>
          <w:p w14:paraId="30653044" w14:textId="77777777" w:rsidR="00341BA3" w:rsidRDefault="00341BA3">
            <w:pPr>
              <w:pStyle w:val="ConsPlusNormal"/>
            </w:pPr>
            <w:r>
              <w:t>4.2.2 для медицинской реабилитации</w:t>
            </w:r>
          </w:p>
        </w:tc>
        <w:tc>
          <w:tcPr>
            <w:tcW w:w="904" w:type="dxa"/>
            <w:tcBorders>
              <w:top w:val="single" w:sz="4" w:space="0" w:color="auto"/>
              <w:left w:val="single" w:sz="4" w:space="0" w:color="auto"/>
              <w:bottom w:val="single" w:sz="4" w:space="0" w:color="auto"/>
              <w:right w:val="single" w:sz="4" w:space="0" w:color="auto"/>
            </w:tcBorders>
          </w:tcPr>
          <w:p w14:paraId="34F9796B" w14:textId="77777777" w:rsidR="00341BA3" w:rsidRDefault="00341BA3">
            <w:pPr>
              <w:pStyle w:val="ConsPlusNormal"/>
            </w:pPr>
            <w:bookmarkStart w:id="192" w:name="Par5435"/>
            <w:bookmarkEnd w:id="192"/>
            <w:r>
              <w:t>50.2</w:t>
            </w:r>
          </w:p>
        </w:tc>
        <w:tc>
          <w:tcPr>
            <w:tcW w:w="2644" w:type="dxa"/>
            <w:tcBorders>
              <w:top w:val="single" w:sz="4" w:space="0" w:color="auto"/>
              <w:left w:val="single" w:sz="4" w:space="0" w:color="auto"/>
              <w:bottom w:val="single" w:sz="4" w:space="0" w:color="auto"/>
              <w:right w:val="single" w:sz="4" w:space="0" w:color="auto"/>
            </w:tcBorders>
          </w:tcPr>
          <w:p w14:paraId="61B3DA1B" w14:textId="77777777" w:rsidR="00341BA3" w:rsidRDefault="00341BA3">
            <w:pPr>
              <w:pStyle w:val="ConsPlusNormal"/>
            </w:pPr>
            <w: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4BC32EA6"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19E18547"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BC2A8A4"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5CC9017"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3C0AD94"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1CFDDE8"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2E80F0A3" w14:textId="77777777" w:rsidR="00341BA3" w:rsidRDefault="00341BA3">
            <w:pPr>
              <w:pStyle w:val="ConsPlusNormal"/>
            </w:pPr>
            <w:r>
              <w:t>X</w:t>
            </w:r>
          </w:p>
        </w:tc>
      </w:tr>
      <w:tr w:rsidR="00341BA3" w14:paraId="7E2D30E5" w14:textId="77777777">
        <w:tc>
          <w:tcPr>
            <w:tcW w:w="2974" w:type="dxa"/>
            <w:tcBorders>
              <w:top w:val="single" w:sz="4" w:space="0" w:color="auto"/>
              <w:left w:val="single" w:sz="4" w:space="0" w:color="auto"/>
              <w:bottom w:val="single" w:sz="4" w:space="0" w:color="auto"/>
              <w:right w:val="single" w:sz="4" w:space="0" w:color="auto"/>
            </w:tcBorders>
          </w:tcPr>
          <w:p w14:paraId="43BB6F54" w14:textId="77777777" w:rsidR="00341BA3" w:rsidRDefault="00341BA3">
            <w:pPr>
              <w:pStyle w:val="ConsPlusNormal"/>
            </w:pPr>
            <w:r>
              <w:t>4.2.3 высокотехнологичная медицинская помощь</w:t>
            </w:r>
          </w:p>
        </w:tc>
        <w:tc>
          <w:tcPr>
            <w:tcW w:w="904" w:type="dxa"/>
            <w:tcBorders>
              <w:top w:val="single" w:sz="4" w:space="0" w:color="auto"/>
              <w:left w:val="single" w:sz="4" w:space="0" w:color="auto"/>
              <w:bottom w:val="single" w:sz="4" w:space="0" w:color="auto"/>
              <w:right w:val="single" w:sz="4" w:space="0" w:color="auto"/>
            </w:tcBorders>
          </w:tcPr>
          <w:p w14:paraId="08AAC0F6" w14:textId="77777777" w:rsidR="00341BA3" w:rsidRDefault="00341BA3">
            <w:pPr>
              <w:pStyle w:val="ConsPlusNormal"/>
            </w:pPr>
            <w:bookmarkStart w:id="193" w:name="Par5445"/>
            <w:bookmarkEnd w:id="193"/>
            <w:r>
              <w:t>50.3</w:t>
            </w:r>
          </w:p>
        </w:tc>
        <w:tc>
          <w:tcPr>
            <w:tcW w:w="2644" w:type="dxa"/>
            <w:tcBorders>
              <w:top w:val="single" w:sz="4" w:space="0" w:color="auto"/>
              <w:left w:val="single" w:sz="4" w:space="0" w:color="auto"/>
              <w:bottom w:val="single" w:sz="4" w:space="0" w:color="auto"/>
              <w:right w:val="single" w:sz="4" w:space="0" w:color="auto"/>
            </w:tcBorders>
          </w:tcPr>
          <w:p w14:paraId="19B94FDF" w14:textId="77777777" w:rsidR="00341BA3" w:rsidRDefault="00341BA3">
            <w:pPr>
              <w:pStyle w:val="ConsPlusNormal"/>
            </w:pPr>
            <w: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7539E1D2"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48991DE4"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51C7D2F"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0FB473F"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2E90730"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0C5AB55"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5A4AAF1F" w14:textId="77777777" w:rsidR="00341BA3" w:rsidRDefault="00341BA3">
            <w:pPr>
              <w:pStyle w:val="ConsPlusNormal"/>
            </w:pPr>
            <w:r>
              <w:t>X</w:t>
            </w:r>
          </w:p>
        </w:tc>
      </w:tr>
      <w:tr w:rsidR="00341BA3" w14:paraId="793347DF" w14:textId="77777777">
        <w:tc>
          <w:tcPr>
            <w:tcW w:w="2974" w:type="dxa"/>
            <w:tcBorders>
              <w:top w:val="single" w:sz="4" w:space="0" w:color="auto"/>
              <w:left w:val="single" w:sz="4" w:space="0" w:color="auto"/>
              <w:bottom w:val="single" w:sz="4" w:space="0" w:color="auto"/>
              <w:right w:val="single" w:sz="4" w:space="0" w:color="auto"/>
            </w:tcBorders>
          </w:tcPr>
          <w:p w14:paraId="26B9ABF7" w14:textId="77777777" w:rsidR="00341BA3" w:rsidRDefault="00341BA3">
            <w:pPr>
              <w:pStyle w:val="ConsPlusNormal"/>
            </w:pPr>
            <w:r>
              <w:t xml:space="preserve">5. паллиативная медицинская помощь в стационарных условиях </w:t>
            </w:r>
            <w:hyperlink w:anchor="Par7909" w:history="1">
              <w:r>
                <w:rPr>
                  <w:color w:val="0000FF"/>
                </w:rPr>
                <w:t>&lt;**********&gt;</w:t>
              </w:r>
            </w:hyperlink>
          </w:p>
        </w:tc>
        <w:tc>
          <w:tcPr>
            <w:tcW w:w="904" w:type="dxa"/>
            <w:tcBorders>
              <w:top w:val="single" w:sz="4" w:space="0" w:color="auto"/>
              <w:left w:val="single" w:sz="4" w:space="0" w:color="auto"/>
              <w:bottom w:val="single" w:sz="4" w:space="0" w:color="auto"/>
              <w:right w:val="single" w:sz="4" w:space="0" w:color="auto"/>
            </w:tcBorders>
          </w:tcPr>
          <w:p w14:paraId="3C06F66D" w14:textId="77777777" w:rsidR="00341BA3" w:rsidRDefault="00341BA3">
            <w:pPr>
              <w:pStyle w:val="ConsPlusNormal"/>
            </w:pPr>
            <w:r>
              <w:t>51</w:t>
            </w:r>
          </w:p>
        </w:tc>
        <w:tc>
          <w:tcPr>
            <w:tcW w:w="2644" w:type="dxa"/>
            <w:tcBorders>
              <w:top w:val="single" w:sz="4" w:space="0" w:color="auto"/>
              <w:left w:val="single" w:sz="4" w:space="0" w:color="auto"/>
              <w:bottom w:val="single" w:sz="4" w:space="0" w:color="auto"/>
              <w:right w:val="single" w:sz="4" w:space="0" w:color="auto"/>
            </w:tcBorders>
          </w:tcPr>
          <w:p w14:paraId="72288950"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1828BA7A"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6D8689E6"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D652381"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0C0FFBE2"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C3ED5C8"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19C3AD6"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118A1423" w14:textId="77777777" w:rsidR="00341BA3" w:rsidRDefault="00341BA3">
            <w:pPr>
              <w:pStyle w:val="ConsPlusNormal"/>
            </w:pPr>
            <w:r>
              <w:t>0,0</w:t>
            </w:r>
          </w:p>
        </w:tc>
      </w:tr>
      <w:tr w:rsidR="00341BA3" w14:paraId="358FCB43" w14:textId="77777777">
        <w:tc>
          <w:tcPr>
            <w:tcW w:w="2974" w:type="dxa"/>
            <w:tcBorders>
              <w:top w:val="single" w:sz="4" w:space="0" w:color="auto"/>
              <w:left w:val="single" w:sz="4" w:space="0" w:color="auto"/>
              <w:bottom w:val="single" w:sz="4" w:space="0" w:color="auto"/>
              <w:right w:val="single" w:sz="4" w:space="0" w:color="auto"/>
            </w:tcBorders>
          </w:tcPr>
          <w:p w14:paraId="3F5928F4" w14:textId="77777777" w:rsidR="00341BA3" w:rsidRDefault="00341BA3">
            <w:pPr>
              <w:pStyle w:val="ConsPlusNormal"/>
            </w:pPr>
            <w:r>
              <w:t xml:space="preserve">5.1 первичная медицинская помощь, в том числе доврачебная и врачебная </w:t>
            </w:r>
            <w:hyperlink w:anchor="Par7906" w:history="1">
              <w:r>
                <w:rPr>
                  <w:color w:val="0000FF"/>
                </w:rPr>
                <w:t>&lt;*******&gt;</w:t>
              </w:r>
            </w:hyperlink>
            <w:r>
              <w:t>, всего, включая</w:t>
            </w:r>
          </w:p>
        </w:tc>
        <w:tc>
          <w:tcPr>
            <w:tcW w:w="904" w:type="dxa"/>
            <w:tcBorders>
              <w:top w:val="single" w:sz="4" w:space="0" w:color="auto"/>
              <w:left w:val="single" w:sz="4" w:space="0" w:color="auto"/>
              <w:bottom w:val="single" w:sz="4" w:space="0" w:color="auto"/>
              <w:right w:val="single" w:sz="4" w:space="0" w:color="auto"/>
            </w:tcBorders>
          </w:tcPr>
          <w:p w14:paraId="5A84E4B1" w14:textId="77777777" w:rsidR="00341BA3" w:rsidRDefault="00341BA3">
            <w:pPr>
              <w:pStyle w:val="ConsPlusNormal"/>
            </w:pPr>
            <w:bookmarkStart w:id="194" w:name="Par5465"/>
            <w:bookmarkEnd w:id="194"/>
            <w:r>
              <w:t>51.1</w:t>
            </w:r>
          </w:p>
        </w:tc>
        <w:tc>
          <w:tcPr>
            <w:tcW w:w="2644" w:type="dxa"/>
            <w:tcBorders>
              <w:top w:val="single" w:sz="4" w:space="0" w:color="auto"/>
              <w:left w:val="single" w:sz="4" w:space="0" w:color="auto"/>
              <w:bottom w:val="single" w:sz="4" w:space="0" w:color="auto"/>
              <w:right w:val="single" w:sz="4" w:space="0" w:color="auto"/>
            </w:tcBorders>
          </w:tcPr>
          <w:p w14:paraId="37464227" w14:textId="77777777" w:rsidR="00341BA3" w:rsidRDefault="00341BA3">
            <w:pPr>
              <w:pStyle w:val="ConsPlusNormal"/>
            </w:pPr>
            <w:r>
              <w:t>посещений</w:t>
            </w:r>
          </w:p>
        </w:tc>
        <w:tc>
          <w:tcPr>
            <w:tcW w:w="1759" w:type="dxa"/>
            <w:tcBorders>
              <w:top w:val="single" w:sz="4" w:space="0" w:color="auto"/>
              <w:left w:val="single" w:sz="4" w:space="0" w:color="auto"/>
              <w:bottom w:val="single" w:sz="4" w:space="0" w:color="auto"/>
              <w:right w:val="single" w:sz="4" w:space="0" w:color="auto"/>
            </w:tcBorders>
          </w:tcPr>
          <w:p w14:paraId="1D64A292"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38BD6AB2"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5B2F638"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D9CAE17"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ECF89D7"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AE7BCA5"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373CE0FB" w14:textId="77777777" w:rsidR="00341BA3" w:rsidRDefault="00341BA3">
            <w:pPr>
              <w:pStyle w:val="ConsPlusNormal"/>
            </w:pPr>
            <w:r>
              <w:t>X</w:t>
            </w:r>
          </w:p>
        </w:tc>
      </w:tr>
      <w:tr w:rsidR="00341BA3" w14:paraId="2A238755" w14:textId="77777777">
        <w:tc>
          <w:tcPr>
            <w:tcW w:w="2974" w:type="dxa"/>
            <w:tcBorders>
              <w:top w:val="single" w:sz="4" w:space="0" w:color="auto"/>
              <w:left w:val="single" w:sz="4" w:space="0" w:color="auto"/>
              <w:bottom w:val="single" w:sz="4" w:space="0" w:color="auto"/>
              <w:right w:val="single" w:sz="4" w:space="0" w:color="auto"/>
            </w:tcBorders>
          </w:tcPr>
          <w:p w14:paraId="68758727" w14:textId="77777777" w:rsidR="00341BA3" w:rsidRDefault="00341BA3">
            <w:pPr>
              <w:pStyle w:val="ConsPlusNormal"/>
            </w:pPr>
            <w:r>
              <w:t>5.1.1 посещения по паллиативной медицинской помощи без учета посещений на дому патронажными бригадами</w:t>
            </w:r>
          </w:p>
        </w:tc>
        <w:tc>
          <w:tcPr>
            <w:tcW w:w="904" w:type="dxa"/>
            <w:tcBorders>
              <w:top w:val="single" w:sz="4" w:space="0" w:color="auto"/>
              <w:left w:val="single" w:sz="4" w:space="0" w:color="auto"/>
              <w:bottom w:val="single" w:sz="4" w:space="0" w:color="auto"/>
              <w:right w:val="single" w:sz="4" w:space="0" w:color="auto"/>
            </w:tcBorders>
          </w:tcPr>
          <w:p w14:paraId="7FCEDDBF" w14:textId="77777777" w:rsidR="00341BA3" w:rsidRDefault="00341BA3">
            <w:pPr>
              <w:pStyle w:val="ConsPlusNormal"/>
            </w:pPr>
            <w:bookmarkStart w:id="195" w:name="Par5475"/>
            <w:bookmarkEnd w:id="195"/>
            <w:r>
              <w:t>51.1.1</w:t>
            </w:r>
          </w:p>
        </w:tc>
        <w:tc>
          <w:tcPr>
            <w:tcW w:w="2644" w:type="dxa"/>
            <w:tcBorders>
              <w:top w:val="single" w:sz="4" w:space="0" w:color="auto"/>
              <w:left w:val="single" w:sz="4" w:space="0" w:color="auto"/>
              <w:bottom w:val="single" w:sz="4" w:space="0" w:color="auto"/>
              <w:right w:val="single" w:sz="4" w:space="0" w:color="auto"/>
            </w:tcBorders>
          </w:tcPr>
          <w:p w14:paraId="3E1DEEE2" w14:textId="77777777" w:rsidR="00341BA3" w:rsidRDefault="00341BA3">
            <w:pPr>
              <w:pStyle w:val="ConsPlusNormal"/>
            </w:pPr>
            <w:r>
              <w:t>посещений</w:t>
            </w:r>
          </w:p>
        </w:tc>
        <w:tc>
          <w:tcPr>
            <w:tcW w:w="1759" w:type="dxa"/>
            <w:tcBorders>
              <w:top w:val="single" w:sz="4" w:space="0" w:color="auto"/>
              <w:left w:val="single" w:sz="4" w:space="0" w:color="auto"/>
              <w:bottom w:val="single" w:sz="4" w:space="0" w:color="auto"/>
              <w:right w:val="single" w:sz="4" w:space="0" w:color="auto"/>
            </w:tcBorders>
          </w:tcPr>
          <w:p w14:paraId="1D622FBE"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5ACE451E"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63E7979"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5C6EE2D"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BABF850"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F61BEDF"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43E4587D" w14:textId="77777777" w:rsidR="00341BA3" w:rsidRDefault="00341BA3">
            <w:pPr>
              <w:pStyle w:val="ConsPlusNormal"/>
            </w:pPr>
            <w:r>
              <w:t>X</w:t>
            </w:r>
          </w:p>
        </w:tc>
      </w:tr>
      <w:tr w:rsidR="00341BA3" w14:paraId="0F66258A" w14:textId="77777777">
        <w:tc>
          <w:tcPr>
            <w:tcW w:w="2974" w:type="dxa"/>
            <w:tcBorders>
              <w:top w:val="single" w:sz="4" w:space="0" w:color="auto"/>
              <w:left w:val="single" w:sz="4" w:space="0" w:color="auto"/>
              <w:bottom w:val="single" w:sz="4" w:space="0" w:color="auto"/>
              <w:right w:val="single" w:sz="4" w:space="0" w:color="auto"/>
            </w:tcBorders>
          </w:tcPr>
          <w:p w14:paraId="300B8C24" w14:textId="77777777" w:rsidR="00341BA3" w:rsidRDefault="00341BA3">
            <w:pPr>
              <w:pStyle w:val="ConsPlusNormal"/>
            </w:pPr>
            <w:r>
              <w:lastRenderedPageBreak/>
              <w:t>5.1.2 посещения на дому выездными патронажными бригадами</w:t>
            </w:r>
          </w:p>
        </w:tc>
        <w:tc>
          <w:tcPr>
            <w:tcW w:w="904" w:type="dxa"/>
            <w:tcBorders>
              <w:top w:val="single" w:sz="4" w:space="0" w:color="auto"/>
              <w:left w:val="single" w:sz="4" w:space="0" w:color="auto"/>
              <w:bottom w:val="single" w:sz="4" w:space="0" w:color="auto"/>
              <w:right w:val="single" w:sz="4" w:space="0" w:color="auto"/>
            </w:tcBorders>
          </w:tcPr>
          <w:p w14:paraId="460C06C3" w14:textId="77777777" w:rsidR="00341BA3" w:rsidRDefault="00341BA3">
            <w:pPr>
              <w:pStyle w:val="ConsPlusNormal"/>
            </w:pPr>
            <w:bookmarkStart w:id="196" w:name="Par5485"/>
            <w:bookmarkEnd w:id="196"/>
            <w:r>
              <w:t>51.1.2</w:t>
            </w:r>
          </w:p>
        </w:tc>
        <w:tc>
          <w:tcPr>
            <w:tcW w:w="2644" w:type="dxa"/>
            <w:tcBorders>
              <w:top w:val="single" w:sz="4" w:space="0" w:color="auto"/>
              <w:left w:val="single" w:sz="4" w:space="0" w:color="auto"/>
              <w:bottom w:val="single" w:sz="4" w:space="0" w:color="auto"/>
              <w:right w:val="single" w:sz="4" w:space="0" w:color="auto"/>
            </w:tcBorders>
          </w:tcPr>
          <w:p w14:paraId="566C3DD5" w14:textId="77777777" w:rsidR="00341BA3" w:rsidRDefault="00341BA3">
            <w:pPr>
              <w:pStyle w:val="ConsPlusNormal"/>
            </w:pPr>
            <w:r>
              <w:t>посещений</w:t>
            </w:r>
          </w:p>
        </w:tc>
        <w:tc>
          <w:tcPr>
            <w:tcW w:w="1759" w:type="dxa"/>
            <w:tcBorders>
              <w:top w:val="single" w:sz="4" w:space="0" w:color="auto"/>
              <w:left w:val="single" w:sz="4" w:space="0" w:color="auto"/>
              <w:bottom w:val="single" w:sz="4" w:space="0" w:color="auto"/>
              <w:right w:val="single" w:sz="4" w:space="0" w:color="auto"/>
            </w:tcBorders>
          </w:tcPr>
          <w:p w14:paraId="118CE9CD"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65F213A5"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2E8874C"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D9B26BA"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429AFA5"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E44335F"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69738299" w14:textId="77777777" w:rsidR="00341BA3" w:rsidRDefault="00341BA3">
            <w:pPr>
              <w:pStyle w:val="ConsPlusNormal"/>
            </w:pPr>
            <w:r>
              <w:t>X</w:t>
            </w:r>
          </w:p>
        </w:tc>
      </w:tr>
      <w:tr w:rsidR="00341BA3" w14:paraId="37C750C6" w14:textId="77777777">
        <w:tc>
          <w:tcPr>
            <w:tcW w:w="2974" w:type="dxa"/>
            <w:tcBorders>
              <w:top w:val="single" w:sz="4" w:space="0" w:color="auto"/>
              <w:left w:val="single" w:sz="4" w:space="0" w:color="auto"/>
              <w:bottom w:val="single" w:sz="4" w:space="0" w:color="auto"/>
              <w:right w:val="single" w:sz="4" w:space="0" w:color="auto"/>
            </w:tcBorders>
          </w:tcPr>
          <w:p w14:paraId="5CBADF92" w14:textId="77777777" w:rsidR="00341BA3" w:rsidRDefault="00341BA3">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904" w:type="dxa"/>
            <w:tcBorders>
              <w:top w:val="single" w:sz="4" w:space="0" w:color="auto"/>
              <w:left w:val="single" w:sz="4" w:space="0" w:color="auto"/>
              <w:bottom w:val="single" w:sz="4" w:space="0" w:color="auto"/>
              <w:right w:val="single" w:sz="4" w:space="0" w:color="auto"/>
            </w:tcBorders>
          </w:tcPr>
          <w:p w14:paraId="081FC5F9" w14:textId="77777777" w:rsidR="00341BA3" w:rsidRDefault="00341BA3">
            <w:pPr>
              <w:pStyle w:val="ConsPlusNormal"/>
            </w:pPr>
            <w:bookmarkStart w:id="197" w:name="Par5495"/>
            <w:bookmarkEnd w:id="197"/>
            <w:r>
              <w:t>51.2</w:t>
            </w:r>
          </w:p>
        </w:tc>
        <w:tc>
          <w:tcPr>
            <w:tcW w:w="2644" w:type="dxa"/>
            <w:tcBorders>
              <w:top w:val="single" w:sz="4" w:space="0" w:color="auto"/>
              <w:left w:val="single" w:sz="4" w:space="0" w:color="auto"/>
              <w:bottom w:val="single" w:sz="4" w:space="0" w:color="auto"/>
              <w:right w:val="single" w:sz="4" w:space="0" w:color="auto"/>
            </w:tcBorders>
          </w:tcPr>
          <w:p w14:paraId="45FAA471" w14:textId="77777777" w:rsidR="00341BA3" w:rsidRDefault="00341BA3">
            <w:pPr>
              <w:pStyle w:val="ConsPlusNormal"/>
            </w:pPr>
            <w:r>
              <w:t>койко-день</w:t>
            </w:r>
          </w:p>
        </w:tc>
        <w:tc>
          <w:tcPr>
            <w:tcW w:w="1759" w:type="dxa"/>
            <w:tcBorders>
              <w:top w:val="single" w:sz="4" w:space="0" w:color="auto"/>
              <w:left w:val="single" w:sz="4" w:space="0" w:color="auto"/>
              <w:bottom w:val="single" w:sz="4" w:space="0" w:color="auto"/>
              <w:right w:val="single" w:sz="4" w:space="0" w:color="auto"/>
            </w:tcBorders>
          </w:tcPr>
          <w:p w14:paraId="3B836BBA"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3BC88EE5"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81EB63E"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D423433"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FD973E7"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44023A1"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5BA3D8F7" w14:textId="77777777" w:rsidR="00341BA3" w:rsidRDefault="00341BA3">
            <w:pPr>
              <w:pStyle w:val="ConsPlusNormal"/>
            </w:pPr>
            <w:r>
              <w:t>X</w:t>
            </w:r>
          </w:p>
        </w:tc>
      </w:tr>
      <w:tr w:rsidR="00341BA3" w14:paraId="4377FD3D" w14:textId="77777777">
        <w:tc>
          <w:tcPr>
            <w:tcW w:w="2974" w:type="dxa"/>
            <w:tcBorders>
              <w:top w:val="single" w:sz="4" w:space="0" w:color="auto"/>
              <w:left w:val="single" w:sz="4" w:space="0" w:color="auto"/>
              <w:bottom w:val="single" w:sz="4" w:space="0" w:color="auto"/>
              <w:right w:val="single" w:sz="4" w:space="0" w:color="auto"/>
            </w:tcBorders>
          </w:tcPr>
          <w:p w14:paraId="74729BFC" w14:textId="77777777" w:rsidR="00341BA3" w:rsidRDefault="00341BA3">
            <w:pPr>
              <w:pStyle w:val="ConsPlusNormal"/>
            </w:pPr>
            <w:r>
              <w:t>5.3 оказываемая в условиях дневного стационара</w:t>
            </w:r>
          </w:p>
        </w:tc>
        <w:tc>
          <w:tcPr>
            <w:tcW w:w="904" w:type="dxa"/>
            <w:tcBorders>
              <w:top w:val="single" w:sz="4" w:space="0" w:color="auto"/>
              <w:left w:val="single" w:sz="4" w:space="0" w:color="auto"/>
              <w:bottom w:val="single" w:sz="4" w:space="0" w:color="auto"/>
              <w:right w:val="single" w:sz="4" w:space="0" w:color="auto"/>
            </w:tcBorders>
          </w:tcPr>
          <w:p w14:paraId="6BD70D80" w14:textId="77777777" w:rsidR="00341BA3" w:rsidRDefault="00341BA3">
            <w:pPr>
              <w:pStyle w:val="ConsPlusNormal"/>
            </w:pPr>
            <w:bookmarkStart w:id="198" w:name="Par5505"/>
            <w:bookmarkEnd w:id="198"/>
            <w:r>
              <w:t>51.3</w:t>
            </w:r>
          </w:p>
        </w:tc>
        <w:tc>
          <w:tcPr>
            <w:tcW w:w="2644" w:type="dxa"/>
            <w:tcBorders>
              <w:top w:val="single" w:sz="4" w:space="0" w:color="auto"/>
              <w:left w:val="single" w:sz="4" w:space="0" w:color="auto"/>
              <w:bottom w:val="single" w:sz="4" w:space="0" w:color="auto"/>
              <w:right w:val="single" w:sz="4" w:space="0" w:color="auto"/>
            </w:tcBorders>
          </w:tcPr>
          <w:p w14:paraId="342DEA8D"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608BF139"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3B1F4EA"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D0DB3B7"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1B42CF3"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82D4C54"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CD61B7D"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1CE9769C" w14:textId="77777777" w:rsidR="00341BA3" w:rsidRDefault="00341BA3">
            <w:pPr>
              <w:pStyle w:val="ConsPlusNormal"/>
            </w:pPr>
            <w:r>
              <w:t>X</w:t>
            </w:r>
          </w:p>
        </w:tc>
      </w:tr>
      <w:tr w:rsidR="00341BA3" w14:paraId="715C966D" w14:textId="77777777">
        <w:tc>
          <w:tcPr>
            <w:tcW w:w="2974" w:type="dxa"/>
            <w:tcBorders>
              <w:top w:val="single" w:sz="4" w:space="0" w:color="auto"/>
              <w:left w:val="single" w:sz="4" w:space="0" w:color="auto"/>
              <w:bottom w:val="single" w:sz="4" w:space="0" w:color="auto"/>
              <w:right w:val="single" w:sz="4" w:space="0" w:color="auto"/>
            </w:tcBorders>
          </w:tcPr>
          <w:p w14:paraId="6D3ADA55" w14:textId="77777777" w:rsidR="00341BA3" w:rsidRDefault="00341BA3">
            <w:pPr>
              <w:pStyle w:val="ConsPlusNormal"/>
            </w:pPr>
            <w:r>
              <w:t>6. Расходы на ведение дела СМО</w:t>
            </w:r>
          </w:p>
        </w:tc>
        <w:tc>
          <w:tcPr>
            <w:tcW w:w="904" w:type="dxa"/>
            <w:tcBorders>
              <w:top w:val="single" w:sz="4" w:space="0" w:color="auto"/>
              <w:left w:val="single" w:sz="4" w:space="0" w:color="auto"/>
              <w:bottom w:val="single" w:sz="4" w:space="0" w:color="auto"/>
              <w:right w:val="single" w:sz="4" w:space="0" w:color="auto"/>
            </w:tcBorders>
          </w:tcPr>
          <w:p w14:paraId="05D6F288" w14:textId="77777777" w:rsidR="00341BA3" w:rsidRDefault="00341BA3">
            <w:pPr>
              <w:pStyle w:val="ConsPlusNormal"/>
            </w:pPr>
            <w:bookmarkStart w:id="199" w:name="Par5515"/>
            <w:bookmarkEnd w:id="199"/>
            <w:r>
              <w:t>52</w:t>
            </w:r>
          </w:p>
        </w:tc>
        <w:tc>
          <w:tcPr>
            <w:tcW w:w="2644" w:type="dxa"/>
            <w:tcBorders>
              <w:top w:val="single" w:sz="4" w:space="0" w:color="auto"/>
              <w:left w:val="single" w:sz="4" w:space="0" w:color="auto"/>
              <w:bottom w:val="single" w:sz="4" w:space="0" w:color="auto"/>
              <w:right w:val="single" w:sz="4" w:space="0" w:color="auto"/>
            </w:tcBorders>
          </w:tcPr>
          <w:p w14:paraId="2223046E" w14:textId="77777777" w:rsidR="00341BA3" w:rsidRDefault="00341BA3">
            <w:pPr>
              <w:pStyle w:val="ConsPlusNormal"/>
            </w:pPr>
            <w:r>
              <w:t>-</w:t>
            </w:r>
          </w:p>
        </w:tc>
        <w:tc>
          <w:tcPr>
            <w:tcW w:w="1759" w:type="dxa"/>
            <w:tcBorders>
              <w:top w:val="single" w:sz="4" w:space="0" w:color="auto"/>
              <w:left w:val="single" w:sz="4" w:space="0" w:color="auto"/>
              <w:bottom w:val="single" w:sz="4" w:space="0" w:color="auto"/>
              <w:right w:val="single" w:sz="4" w:space="0" w:color="auto"/>
            </w:tcBorders>
          </w:tcPr>
          <w:p w14:paraId="346DAC34"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6E74223A"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7851F504"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B3194A8"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820FB20"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44ECB79"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3DE0BA6C" w14:textId="77777777" w:rsidR="00341BA3" w:rsidRDefault="00341BA3">
            <w:pPr>
              <w:pStyle w:val="ConsPlusNormal"/>
            </w:pPr>
            <w:r>
              <w:t>X</w:t>
            </w:r>
          </w:p>
        </w:tc>
      </w:tr>
      <w:tr w:rsidR="00341BA3" w14:paraId="53BF72AD" w14:textId="77777777">
        <w:tc>
          <w:tcPr>
            <w:tcW w:w="2974" w:type="dxa"/>
            <w:tcBorders>
              <w:top w:val="single" w:sz="4" w:space="0" w:color="auto"/>
              <w:left w:val="single" w:sz="4" w:space="0" w:color="auto"/>
              <w:bottom w:val="single" w:sz="4" w:space="0" w:color="auto"/>
              <w:right w:val="single" w:sz="4" w:space="0" w:color="auto"/>
            </w:tcBorders>
          </w:tcPr>
          <w:p w14:paraId="0803C199" w14:textId="77777777" w:rsidR="00341BA3" w:rsidRDefault="00341BA3">
            <w:pPr>
              <w:pStyle w:val="ConsPlusNormal"/>
            </w:pPr>
            <w:r>
              <w:t>7. Иные расходы (равно строке)</w:t>
            </w:r>
          </w:p>
        </w:tc>
        <w:tc>
          <w:tcPr>
            <w:tcW w:w="904" w:type="dxa"/>
            <w:tcBorders>
              <w:top w:val="single" w:sz="4" w:space="0" w:color="auto"/>
              <w:left w:val="single" w:sz="4" w:space="0" w:color="auto"/>
              <w:bottom w:val="single" w:sz="4" w:space="0" w:color="auto"/>
              <w:right w:val="single" w:sz="4" w:space="0" w:color="auto"/>
            </w:tcBorders>
          </w:tcPr>
          <w:p w14:paraId="1326B093" w14:textId="77777777" w:rsidR="00341BA3" w:rsidRDefault="00341BA3">
            <w:pPr>
              <w:pStyle w:val="ConsPlusNormal"/>
            </w:pPr>
            <w:bookmarkStart w:id="200" w:name="Par5525"/>
            <w:bookmarkEnd w:id="200"/>
            <w:r>
              <w:t>53</w:t>
            </w:r>
          </w:p>
        </w:tc>
        <w:tc>
          <w:tcPr>
            <w:tcW w:w="2644" w:type="dxa"/>
            <w:tcBorders>
              <w:top w:val="single" w:sz="4" w:space="0" w:color="auto"/>
              <w:left w:val="single" w:sz="4" w:space="0" w:color="auto"/>
              <w:bottom w:val="single" w:sz="4" w:space="0" w:color="auto"/>
              <w:right w:val="single" w:sz="4" w:space="0" w:color="auto"/>
            </w:tcBorders>
          </w:tcPr>
          <w:p w14:paraId="4E50AE66" w14:textId="77777777" w:rsidR="00341BA3" w:rsidRDefault="00341BA3">
            <w:pPr>
              <w:pStyle w:val="ConsPlusNormal"/>
            </w:pPr>
            <w:r>
              <w:t>-</w:t>
            </w:r>
          </w:p>
        </w:tc>
        <w:tc>
          <w:tcPr>
            <w:tcW w:w="1759" w:type="dxa"/>
            <w:tcBorders>
              <w:top w:val="single" w:sz="4" w:space="0" w:color="auto"/>
              <w:left w:val="single" w:sz="4" w:space="0" w:color="auto"/>
              <w:bottom w:val="single" w:sz="4" w:space="0" w:color="auto"/>
              <w:right w:val="single" w:sz="4" w:space="0" w:color="auto"/>
            </w:tcBorders>
          </w:tcPr>
          <w:p w14:paraId="083F6556"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031F4566"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61B61386"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117E1BD"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C3BC2EA"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BB147C7"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2B1B5CAF" w14:textId="77777777" w:rsidR="00341BA3" w:rsidRDefault="00341BA3">
            <w:pPr>
              <w:pStyle w:val="ConsPlusNormal"/>
            </w:pPr>
            <w:r>
              <w:t>X</w:t>
            </w:r>
          </w:p>
        </w:tc>
      </w:tr>
      <w:tr w:rsidR="00341BA3" w14:paraId="1994E189" w14:textId="77777777">
        <w:tc>
          <w:tcPr>
            <w:tcW w:w="2974" w:type="dxa"/>
            <w:tcBorders>
              <w:top w:val="single" w:sz="4" w:space="0" w:color="auto"/>
              <w:left w:val="single" w:sz="4" w:space="0" w:color="auto"/>
              <w:bottom w:val="single" w:sz="4" w:space="0" w:color="auto"/>
              <w:right w:val="single" w:sz="4" w:space="0" w:color="auto"/>
            </w:tcBorders>
          </w:tcPr>
          <w:p w14:paraId="729F2D2A" w14:textId="77777777" w:rsidR="00341BA3" w:rsidRDefault="00341BA3">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904" w:type="dxa"/>
            <w:tcBorders>
              <w:top w:val="single" w:sz="4" w:space="0" w:color="auto"/>
              <w:left w:val="single" w:sz="4" w:space="0" w:color="auto"/>
              <w:bottom w:val="single" w:sz="4" w:space="0" w:color="auto"/>
              <w:right w:val="single" w:sz="4" w:space="0" w:color="auto"/>
            </w:tcBorders>
          </w:tcPr>
          <w:p w14:paraId="5F9487B0" w14:textId="77777777" w:rsidR="00341BA3" w:rsidRDefault="00341BA3">
            <w:pPr>
              <w:pStyle w:val="ConsPlusNormal"/>
            </w:pPr>
            <w:r>
              <w:t>54</w:t>
            </w:r>
          </w:p>
        </w:tc>
        <w:tc>
          <w:tcPr>
            <w:tcW w:w="2644" w:type="dxa"/>
            <w:tcBorders>
              <w:top w:val="single" w:sz="4" w:space="0" w:color="auto"/>
              <w:left w:val="single" w:sz="4" w:space="0" w:color="auto"/>
              <w:bottom w:val="single" w:sz="4" w:space="0" w:color="auto"/>
              <w:right w:val="single" w:sz="4" w:space="0" w:color="auto"/>
            </w:tcBorders>
          </w:tcPr>
          <w:p w14:paraId="60264646" w14:textId="77777777" w:rsidR="00341BA3" w:rsidRDefault="00341BA3">
            <w:pPr>
              <w:pStyle w:val="ConsPlusNormal"/>
            </w:pPr>
          </w:p>
        </w:tc>
        <w:tc>
          <w:tcPr>
            <w:tcW w:w="1759" w:type="dxa"/>
            <w:tcBorders>
              <w:top w:val="single" w:sz="4" w:space="0" w:color="auto"/>
              <w:left w:val="single" w:sz="4" w:space="0" w:color="auto"/>
              <w:bottom w:val="single" w:sz="4" w:space="0" w:color="auto"/>
              <w:right w:val="single" w:sz="4" w:space="0" w:color="auto"/>
            </w:tcBorders>
          </w:tcPr>
          <w:p w14:paraId="3762D561"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65A0BDEE"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62A34F8A"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E2F598B"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98AFF5D"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47372C5"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2C06BD32" w14:textId="77777777" w:rsidR="00341BA3" w:rsidRDefault="00341BA3">
            <w:pPr>
              <w:pStyle w:val="ConsPlusNormal"/>
            </w:pPr>
            <w:r>
              <w:t>0,0</w:t>
            </w:r>
          </w:p>
        </w:tc>
      </w:tr>
      <w:tr w:rsidR="00341BA3" w14:paraId="4693780A" w14:textId="77777777">
        <w:tc>
          <w:tcPr>
            <w:tcW w:w="2974" w:type="dxa"/>
            <w:tcBorders>
              <w:top w:val="single" w:sz="4" w:space="0" w:color="auto"/>
              <w:left w:val="single" w:sz="4" w:space="0" w:color="auto"/>
              <w:bottom w:val="single" w:sz="4" w:space="0" w:color="auto"/>
              <w:right w:val="single" w:sz="4" w:space="0" w:color="auto"/>
            </w:tcBorders>
          </w:tcPr>
          <w:p w14:paraId="7F9D0B59" w14:textId="77777777" w:rsidR="00341BA3" w:rsidRDefault="00341BA3">
            <w:pPr>
              <w:pStyle w:val="ConsPlusNormal"/>
            </w:pPr>
            <w:r>
              <w:t>1. Скорая, в том числе скорая специализированная, медицинская помощь</w:t>
            </w:r>
          </w:p>
        </w:tc>
        <w:tc>
          <w:tcPr>
            <w:tcW w:w="904" w:type="dxa"/>
            <w:tcBorders>
              <w:top w:val="single" w:sz="4" w:space="0" w:color="auto"/>
              <w:left w:val="single" w:sz="4" w:space="0" w:color="auto"/>
              <w:bottom w:val="single" w:sz="4" w:space="0" w:color="auto"/>
              <w:right w:val="single" w:sz="4" w:space="0" w:color="auto"/>
            </w:tcBorders>
          </w:tcPr>
          <w:p w14:paraId="46C95995" w14:textId="77777777" w:rsidR="00341BA3" w:rsidRDefault="00341BA3">
            <w:pPr>
              <w:pStyle w:val="ConsPlusNormal"/>
            </w:pPr>
            <w:bookmarkStart w:id="201" w:name="Par5545"/>
            <w:bookmarkEnd w:id="201"/>
            <w:r>
              <w:t>55</w:t>
            </w:r>
          </w:p>
        </w:tc>
        <w:tc>
          <w:tcPr>
            <w:tcW w:w="2644" w:type="dxa"/>
            <w:tcBorders>
              <w:top w:val="single" w:sz="4" w:space="0" w:color="auto"/>
              <w:left w:val="single" w:sz="4" w:space="0" w:color="auto"/>
              <w:bottom w:val="single" w:sz="4" w:space="0" w:color="auto"/>
              <w:right w:val="single" w:sz="4" w:space="0" w:color="auto"/>
            </w:tcBorders>
          </w:tcPr>
          <w:p w14:paraId="357E7389" w14:textId="77777777" w:rsidR="00341BA3" w:rsidRDefault="00341BA3">
            <w:pPr>
              <w:pStyle w:val="ConsPlusNormal"/>
            </w:pPr>
            <w:r>
              <w:t>вызов</w:t>
            </w:r>
          </w:p>
        </w:tc>
        <w:tc>
          <w:tcPr>
            <w:tcW w:w="1759" w:type="dxa"/>
            <w:tcBorders>
              <w:top w:val="single" w:sz="4" w:space="0" w:color="auto"/>
              <w:left w:val="single" w:sz="4" w:space="0" w:color="auto"/>
              <w:bottom w:val="single" w:sz="4" w:space="0" w:color="auto"/>
              <w:right w:val="single" w:sz="4" w:space="0" w:color="auto"/>
            </w:tcBorders>
          </w:tcPr>
          <w:p w14:paraId="4F231068"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0F39441F"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2F700AD"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8E1B526"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5EF7DE0"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FBCB2A5"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151E4D98" w14:textId="77777777" w:rsidR="00341BA3" w:rsidRDefault="00341BA3">
            <w:pPr>
              <w:pStyle w:val="ConsPlusNormal"/>
            </w:pPr>
            <w:r>
              <w:t>X</w:t>
            </w:r>
          </w:p>
        </w:tc>
      </w:tr>
      <w:tr w:rsidR="00341BA3" w14:paraId="56D59C9F" w14:textId="77777777">
        <w:tc>
          <w:tcPr>
            <w:tcW w:w="2974" w:type="dxa"/>
            <w:tcBorders>
              <w:top w:val="single" w:sz="4" w:space="0" w:color="auto"/>
              <w:left w:val="single" w:sz="4" w:space="0" w:color="auto"/>
              <w:bottom w:val="single" w:sz="4" w:space="0" w:color="auto"/>
              <w:right w:val="single" w:sz="4" w:space="0" w:color="auto"/>
            </w:tcBorders>
          </w:tcPr>
          <w:p w14:paraId="2270FDD6" w14:textId="77777777" w:rsidR="00341BA3" w:rsidRDefault="00341BA3">
            <w:pPr>
              <w:pStyle w:val="ConsPlusNormal"/>
            </w:pPr>
            <w:r>
              <w:t>2. Первичная медико-санитарная помощь</w:t>
            </w:r>
          </w:p>
        </w:tc>
        <w:tc>
          <w:tcPr>
            <w:tcW w:w="904" w:type="dxa"/>
            <w:tcBorders>
              <w:top w:val="single" w:sz="4" w:space="0" w:color="auto"/>
              <w:left w:val="single" w:sz="4" w:space="0" w:color="auto"/>
              <w:bottom w:val="single" w:sz="4" w:space="0" w:color="auto"/>
              <w:right w:val="single" w:sz="4" w:space="0" w:color="auto"/>
            </w:tcBorders>
          </w:tcPr>
          <w:p w14:paraId="63C6CB4A" w14:textId="77777777" w:rsidR="00341BA3" w:rsidRDefault="00341BA3">
            <w:pPr>
              <w:pStyle w:val="ConsPlusNormal"/>
            </w:pPr>
            <w:r>
              <w:t>56</w:t>
            </w:r>
          </w:p>
        </w:tc>
        <w:tc>
          <w:tcPr>
            <w:tcW w:w="2644" w:type="dxa"/>
            <w:tcBorders>
              <w:top w:val="single" w:sz="4" w:space="0" w:color="auto"/>
              <w:left w:val="single" w:sz="4" w:space="0" w:color="auto"/>
              <w:bottom w:val="single" w:sz="4" w:space="0" w:color="auto"/>
              <w:right w:val="single" w:sz="4" w:space="0" w:color="auto"/>
            </w:tcBorders>
          </w:tcPr>
          <w:p w14:paraId="5C71B9D6"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11F32C6C"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38FBF15E"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34677D97"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0149C68D"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0652C7A6"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0C1D62B"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1741EAB3" w14:textId="77777777" w:rsidR="00341BA3" w:rsidRDefault="00341BA3">
            <w:pPr>
              <w:pStyle w:val="ConsPlusNormal"/>
            </w:pPr>
            <w:r>
              <w:t>X</w:t>
            </w:r>
          </w:p>
        </w:tc>
      </w:tr>
      <w:tr w:rsidR="00341BA3" w14:paraId="47D62733" w14:textId="77777777">
        <w:tc>
          <w:tcPr>
            <w:tcW w:w="2974" w:type="dxa"/>
            <w:tcBorders>
              <w:top w:val="single" w:sz="4" w:space="0" w:color="auto"/>
              <w:left w:val="single" w:sz="4" w:space="0" w:color="auto"/>
              <w:bottom w:val="single" w:sz="4" w:space="0" w:color="auto"/>
              <w:right w:val="single" w:sz="4" w:space="0" w:color="auto"/>
            </w:tcBorders>
          </w:tcPr>
          <w:p w14:paraId="5BE65BCF" w14:textId="77777777" w:rsidR="00341BA3" w:rsidRDefault="00341BA3">
            <w:pPr>
              <w:pStyle w:val="ConsPlusNormal"/>
            </w:pPr>
            <w:r>
              <w:t>2.1 В амбулаторных условиях</w:t>
            </w:r>
          </w:p>
        </w:tc>
        <w:tc>
          <w:tcPr>
            <w:tcW w:w="904" w:type="dxa"/>
            <w:tcBorders>
              <w:top w:val="single" w:sz="4" w:space="0" w:color="auto"/>
              <w:left w:val="single" w:sz="4" w:space="0" w:color="auto"/>
              <w:bottom w:val="single" w:sz="4" w:space="0" w:color="auto"/>
              <w:right w:val="single" w:sz="4" w:space="0" w:color="auto"/>
            </w:tcBorders>
          </w:tcPr>
          <w:p w14:paraId="2F5D06D7" w14:textId="77777777" w:rsidR="00341BA3" w:rsidRDefault="00341BA3">
            <w:pPr>
              <w:pStyle w:val="ConsPlusNormal"/>
            </w:pPr>
            <w:r>
              <w:t>57</w:t>
            </w:r>
          </w:p>
        </w:tc>
        <w:tc>
          <w:tcPr>
            <w:tcW w:w="2644" w:type="dxa"/>
            <w:tcBorders>
              <w:top w:val="single" w:sz="4" w:space="0" w:color="auto"/>
              <w:left w:val="single" w:sz="4" w:space="0" w:color="auto"/>
              <w:bottom w:val="single" w:sz="4" w:space="0" w:color="auto"/>
              <w:right w:val="single" w:sz="4" w:space="0" w:color="auto"/>
            </w:tcBorders>
          </w:tcPr>
          <w:p w14:paraId="1EDC3C80"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0209BE8A"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4ADF64E9"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772F2200"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638454C"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17C752A6"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4BA5C35"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0C70360C" w14:textId="77777777" w:rsidR="00341BA3" w:rsidRDefault="00341BA3">
            <w:pPr>
              <w:pStyle w:val="ConsPlusNormal"/>
            </w:pPr>
            <w:r>
              <w:t>X</w:t>
            </w:r>
          </w:p>
        </w:tc>
      </w:tr>
      <w:tr w:rsidR="00341BA3" w14:paraId="6F7C6588" w14:textId="77777777">
        <w:tc>
          <w:tcPr>
            <w:tcW w:w="2974" w:type="dxa"/>
            <w:tcBorders>
              <w:top w:val="single" w:sz="4" w:space="0" w:color="auto"/>
              <w:left w:val="single" w:sz="4" w:space="0" w:color="auto"/>
              <w:bottom w:val="single" w:sz="4" w:space="0" w:color="auto"/>
              <w:right w:val="single" w:sz="4" w:space="0" w:color="auto"/>
            </w:tcBorders>
          </w:tcPr>
          <w:p w14:paraId="7DAABC3F" w14:textId="77777777" w:rsidR="00341BA3" w:rsidRDefault="00341BA3">
            <w:pPr>
              <w:pStyle w:val="ConsPlusNormal"/>
            </w:pPr>
            <w:r>
              <w:lastRenderedPageBreak/>
              <w:t>2.1.1 посещения с профилактическими и иными целями, из них</w:t>
            </w:r>
          </w:p>
        </w:tc>
        <w:tc>
          <w:tcPr>
            <w:tcW w:w="904" w:type="dxa"/>
            <w:tcBorders>
              <w:top w:val="single" w:sz="4" w:space="0" w:color="auto"/>
              <w:left w:val="single" w:sz="4" w:space="0" w:color="auto"/>
              <w:bottom w:val="single" w:sz="4" w:space="0" w:color="auto"/>
              <w:right w:val="single" w:sz="4" w:space="0" w:color="auto"/>
            </w:tcBorders>
          </w:tcPr>
          <w:p w14:paraId="1A04AC3C" w14:textId="77777777" w:rsidR="00341BA3" w:rsidRDefault="00341BA3">
            <w:pPr>
              <w:pStyle w:val="ConsPlusNormal"/>
            </w:pPr>
            <w:bookmarkStart w:id="202" w:name="Par5575"/>
            <w:bookmarkEnd w:id="202"/>
            <w:r>
              <w:t>57.1</w:t>
            </w:r>
          </w:p>
        </w:tc>
        <w:tc>
          <w:tcPr>
            <w:tcW w:w="2644" w:type="dxa"/>
            <w:tcBorders>
              <w:top w:val="single" w:sz="4" w:space="0" w:color="auto"/>
              <w:left w:val="single" w:sz="4" w:space="0" w:color="auto"/>
              <w:bottom w:val="single" w:sz="4" w:space="0" w:color="auto"/>
              <w:right w:val="single" w:sz="4" w:space="0" w:color="auto"/>
            </w:tcBorders>
          </w:tcPr>
          <w:p w14:paraId="40502A47" w14:textId="77777777" w:rsidR="00341BA3" w:rsidRDefault="00341BA3">
            <w:pPr>
              <w:pStyle w:val="ConsPlusNormal"/>
            </w:pPr>
            <w:r>
              <w:t>посещения/комплексные посещения</w:t>
            </w:r>
          </w:p>
        </w:tc>
        <w:tc>
          <w:tcPr>
            <w:tcW w:w="1759" w:type="dxa"/>
            <w:tcBorders>
              <w:top w:val="single" w:sz="4" w:space="0" w:color="auto"/>
              <w:left w:val="single" w:sz="4" w:space="0" w:color="auto"/>
              <w:bottom w:val="single" w:sz="4" w:space="0" w:color="auto"/>
              <w:right w:val="single" w:sz="4" w:space="0" w:color="auto"/>
            </w:tcBorders>
          </w:tcPr>
          <w:p w14:paraId="5E72AD46"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06E3B35"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FE245DB"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69EC816"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46ED28E"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A904DE8"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7D097938" w14:textId="77777777" w:rsidR="00341BA3" w:rsidRDefault="00341BA3">
            <w:pPr>
              <w:pStyle w:val="ConsPlusNormal"/>
            </w:pPr>
            <w:r>
              <w:t>X</w:t>
            </w:r>
          </w:p>
        </w:tc>
      </w:tr>
      <w:tr w:rsidR="00341BA3" w14:paraId="726260E7" w14:textId="77777777">
        <w:tc>
          <w:tcPr>
            <w:tcW w:w="2974" w:type="dxa"/>
            <w:tcBorders>
              <w:top w:val="single" w:sz="4" w:space="0" w:color="auto"/>
              <w:left w:val="single" w:sz="4" w:space="0" w:color="auto"/>
              <w:bottom w:val="single" w:sz="4" w:space="0" w:color="auto"/>
              <w:right w:val="single" w:sz="4" w:space="0" w:color="auto"/>
            </w:tcBorders>
          </w:tcPr>
          <w:p w14:paraId="12500CEB" w14:textId="77777777" w:rsidR="00341BA3" w:rsidRDefault="00341BA3">
            <w:pPr>
              <w:pStyle w:val="ConsPlusNormal"/>
            </w:pPr>
            <w:r>
              <w:t>для проведения профилактических медицинских осмотров</w:t>
            </w:r>
          </w:p>
        </w:tc>
        <w:tc>
          <w:tcPr>
            <w:tcW w:w="904" w:type="dxa"/>
            <w:tcBorders>
              <w:top w:val="single" w:sz="4" w:space="0" w:color="auto"/>
              <w:left w:val="single" w:sz="4" w:space="0" w:color="auto"/>
              <w:bottom w:val="single" w:sz="4" w:space="0" w:color="auto"/>
              <w:right w:val="single" w:sz="4" w:space="0" w:color="auto"/>
            </w:tcBorders>
          </w:tcPr>
          <w:p w14:paraId="240C4640" w14:textId="77777777" w:rsidR="00341BA3" w:rsidRDefault="00341BA3">
            <w:pPr>
              <w:pStyle w:val="ConsPlusNormal"/>
            </w:pPr>
            <w:bookmarkStart w:id="203" w:name="Par5585"/>
            <w:bookmarkEnd w:id="203"/>
            <w:r>
              <w:t>57.1.1</w:t>
            </w:r>
          </w:p>
        </w:tc>
        <w:tc>
          <w:tcPr>
            <w:tcW w:w="2644" w:type="dxa"/>
            <w:tcBorders>
              <w:top w:val="single" w:sz="4" w:space="0" w:color="auto"/>
              <w:left w:val="single" w:sz="4" w:space="0" w:color="auto"/>
              <w:bottom w:val="single" w:sz="4" w:space="0" w:color="auto"/>
              <w:right w:val="single" w:sz="4" w:space="0" w:color="auto"/>
            </w:tcBorders>
          </w:tcPr>
          <w:p w14:paraId="05EFC58B"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5A7A1320"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183CA438"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974B9E7"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E0CD0A6"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CAD4234"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DD18CD2"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1B143C84" w14:textId="77777777" w:rsidR="00341BA3" w:rsidRDefault="00341BA3">
            <w:pPr>
              <w:pStyle w:val="ConsPlusNormal"/>
            </w:pPr>
            <w:r>
              <w:t>X</w:t>
            </w:r>
          </w:p>
        </w:tc>
      </w:tr>
      <w:tr w:rsidR="00341BA3" w14:paraId="5196A97A" w14:textId="77777777">
        <w:tc>
          <w:tcPr>
            <w:tcW w:w="2974" w:type="dxa"/>
            <w:tcBorders>
              <w:top w:val="single" w:sz="4" w:space="0" w:color="auto"/>
              <w:left w:val="single" w:sz="4" w:space="0" w:color="auto"/>
              <w:bottom w:val="single" w:sz="4" w:space="0" w:color="auto"/>
              <w:right w:val="single" w:sz="4" w:space="0" w:color="auto"/>
            </w:tcBorders>
          </w:tcPr>
          <w:p w14:paraId="432C6CAA" w14:textId="77777777" w:rsidR="00341BA3" w:rsidRDefault="00341BA3">
            <w:pPr>
              <w:pStyle w:val="ConsPlusNormal"/>
            </w:pPr>
            <w:r>
              <w:t>для проведения диспансеризации, всего, в том числе</w:t>
            </w:r>
          </w:p>
        </w:tc>
        <w:tc>
          <w:tcPr>
            <w:tcW w:w="904" w:type="dxa"/>
            <w:tcBorders>
              <w:top w:val="single" w:sz="4" w:space="0" w:color="auto"/>
              <w:left w:val="single" w:sz="4" w:space="0" w:color="auto"/>
              <w:bottom w:val="single" w:sz="4" w:space="0" w:color="auto"/>
              <w:right w:val="single" w:sz="4" w:space="0" w:color="auto"/>
            </w:tcBorders>
          </w:tcPr>
          <w:p w14:paraId="1A517B38" w14:textId="77777777" w:rsidR="00341BA3" w:rsidRDefault="00341BA3">
            <w:pPr>
              <w:pStyle w:val="ConsPlusNormal"/>
            </w:pPr>
            <w:bookmarkStart w:id="204" w:name="Par5595"/>
            <w:bookmarkEnd w:id="204"/>
            <w:r>
              <w:t>57.1.2</w:t>
            </w:r>
          </w:p>
        </w:tc>
        <w:tc>
          <w:tcPr>
            <w:tcW w:w="2644" w:type="dxa"/>
            <w:tcBorders>
              <w:top w:val="single" w:sz="4" w:space="0" w:color="auto"/>
              <w:left w:val="single" w:sz="4" w:space="0" w:color="auto"/>
              <w:bottom w:val="single" w:sz="4" w:space="0" w:color="auto"/>
              <w:right w:val="single" w:sz="4" w:space="0" w:color="auto"/>
            </w:tcBorders>
          </w:tcPr>
          <w:p w14:paraId="42F0D56E"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2C38BEBE"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17FA5A70"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A6C453D"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6A92B19"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2E73453"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ACF309D"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3988D66B" w14:textId="77777777" w:rsidR="00341BA3" w:rsidRDefault="00341BA3">
            <w:pPr>
              <w:pStyle w:val="ConsPlusNormal"/>
            </w:pPr>
            <w:r>
              <w:t>X</w:t>
            </w:r>
          </w:p>
        </w:tc>
      </w:tr>
      <w:tr w:rsidR="00341BA3" w14:paraId="0D0146B4" w14:textId="77777777">
        <w:tc>
          <w:tcPr>
            <w:tcW w:w="2974" w:type="dxa"/>
            <w:tcBorders>
              <w:top w:val="single" w:sz="4" w:space="0" w:color="auto"/>
              <w:left w:val="single" w:sz="4" w:space="0" w:color="auto"/>
              <w:bottom w:val="single" w:sz="4" w:space="0" w:color="auto"/>
              <w:right w:val="single" w:sz="4" w:space="0" w:color="auto"/>
            </w:tcBorders>
          </w:tcPr>
          <w:p w14:paraId="1BF088A9" w14:textId="77777777" w:rsidR="00341BA3" w:rsidRDefault="00341BA3">
            <w:pPr>
              <w:pStyle w:val="ConsPlusNormal"/>
            </w:pPr>
            <w:r>
              <w:t>для проведения углубленной диспансеризации</w:t>
            </w:r>
          </w:p>
        </w:tc>
        <w:tc>
          <w:tcPr>
            <w:tcW w:w="904" w:type="dxa"/>
            <w:tcBorders>
              <w:top w:val="single" w:sz="4" w:space="0" w:color="auto"/>
              <w:left w:val="single" w:sz="4" w:space="0" w:color="auto"/>
              <w:bottom w:val="single" w:sz="4" w:space="0" w:color="auto"/>
              <w:right w:val="single" w:sz="4" w:space="0" w:color="auto"/>
            </w:tcBorders>
          </w:tcPr>
          <w:p w14:paraId="75B77EFA" w14:textId="77777777" w:rsidR="00341BA3" w:rsidRDefault="00341BA3">
            <w:pPr>
              <w:pStyle w:val="ConsPlusNormal"/>
            </w:pPr>
            <w:bookmarkStart w:id="205" w:name="Par5605"/>
            <w:bookmarkEnd w:id="205"/>
            <w:r>
              <w:t>57.1.2.1</w:t>
            </w:r>
          </w:p>
        </w:tc>
        <w:tc>
          <w:tcPr>
            <w:tcW w:w="2644" w:type="dxa"/>
            <w:tcBorders>
              <w:top w:val="single" w:sz="4" w:space="0" w:color="auto"/>
              <w:left w:val="single" w:sz="4" w:space="0" w:color="auto"/>
              <w:bottom w:val="single" w:sz="4" w:space="0" w:color="auto"/>
              <w:right w:val="single" w:sz="4" w:space="0" w:color="auto"/>
            </w:tcBorders>
          </w:tcPr>
          <w:p w14:paraId="1B8F36E2"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60392B88"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0C47D96D"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B6CD5FB"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959DE8A"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7BB4499"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6439413"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3994655C" w14:textId="77777777" w:rsidR="00341BA3" w:rsidRDefault="00341BA3">
            <w:pPr>
              <w:pStyle w:val="ConsPlusNormal"/>
            </w:pPr>
            <w:r>
              <w:t>X</w:t>
            </w:r>
          </w:p>
        </w:tc>
      </w:tr>
      <w:tr w:rsidR="00341BA3" w14:paraId="04970B9D" w14:textId="77777777">
        <w:tc>
          <w:tcPr>
            <w:tcW w:w="2974" w:type="dxa"/>
            <w:tcBorders>
              <w:top w:val="single" w:sz="4" w:space="0" w:color="auto"/>
              <w:left w:val="single" w:sz="4" w:space="0" w:color="auto"/>
              <w:bottom w:val="single" w:sz="4" w:space="0" w:color="auto"/>
              <w:right w:val="single" w:sz="4" w:space="0" w:color="auto"/>
            </w:tcBorders>
          </w:tcPr>
          <w:p w14:paraId="0502176C" w14:textId="77777777" w:rsidR="00341BA3" w:rsidRDefault="00341BA3">
            <w:pPr>
              <w:pStyle w:val="ConsPlusNormal"/>
            </w:pPr>
            <w:r>
              <w:t>для посещений с иными целями</w:t>
            </w:r>
          </w:p>
        </w:tc>
        <w:tc>
          <w:tcPr>
            <w:tcW w:w="904" w:type="dxa"/>
            <w:tcBorders>
              <w:top w:val="single" w:sz="4" w:space="0" w:color="auto"/>
              <w:left w:val="single" w:sz="4" w:space="0" w:color="auto"/>
              <w:bottom w:val="single" w:sz="4" w:space="0" w:color="auto"/>
              <w:right w:val="single" w:sz="4" w:space="0" w:color="auto"/>
            </w:tcBorders>
          </w:tcPr>
          <w:p w14:paraId="3C494E45" w14:textId="77777777" w:rsidR="00341BA3" w:rsidRDefault="00341BA3">
            <w:pPr>
              <w:pStyle w:val="ConsPlusNormal"/>
            </w:pPr>
            <w:bookmarkStart w:id="206" w:name="Par5615"/>
            <w:bookmarkEnd w:id="206"/>
            <w:r>
              <w:t>57.1.3</w:t>
            </w:r>
          </w:p>
        </w:tc>
        <w:tc>
          <w:tcPr>
            <w:tcW w:w="2644" w:type="dxa"/>
            <w:tcBorders>
              <w:top w:val="single" w:sz="4" w:space="0" w:color="auto"/>
              <w:left w:val="single" w:sz="4" w:space="0" w:color="auto"/>
              <w:bottom w:val="single" w:sz="4" w:space="0" w:color="auto"/>
              <w:right w:val="single" w:sz="4" w:space="0" w:color="auto"/>
            </w:tcBorders>
          </w:tcPr>
          <w:p w14:paraId="634C8435" w14:textId="77777777" w:rsidR="00341BA3" w:rsidRDefault="00341BA3">
            <w:pPr>
              <w:pStyle w:val="ConsPlusNormal"/>
            </w:pPr>
            <w:r>
              <w:t>посещения</w:t>
            </w:r>
          </w:p>
        </w:tc>
        <w:tc>
          <w:tcPr>
            <w:tcW w:w="1759" w:type="dxa"/>
            <w:tcBorders>
              <w:top w:val="single" w:sz="4" w:space="0" w:color="auto"/>
              <w:left w:val="single" w:sz="4" w:space="0" w:color="auto"/>
              <w:bottom w:val="single" w:sz="4" w:space="0" w:color="auto"/>
              <w:right w:val="single" w:sz="4" w:space="0" w:color="auto"/>
            </w:tcBorders>
          </w:tcPr>
          <w:p w14:paraId="0978C89D"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9B4DCF7"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A8DD6D5"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E7780D3"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995D127"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385AF58"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2AA48535" w14:textId="77777777" w:rsidR="00341BA3" w:rsidRDefault="00341BA3">
            <w:pPr>
              <w:pStyle w:val="ConsPlusNormal"/>
            </w:pPr>
            <w:r>
              <w:t>X</w:t>
            </w:r>
          </w:p>
        </w:tc>
      </w:tr>
      <w:tr w:rsidR="00341BA3" w14:paraId="34020953" w14:textId="77777777">
        <w:tc>
          <w:tcPr>
            <w:tcW w:w="2974" w:type="dxa"/>
            <w:tcBorders>
              <w:top w:val="single" w:sz="4" w:space="0" w:color="auto"/>
              <w:left w:val="single" w:sz="4" w:space="0" w:color="auto"/>
              <w:bottom w:val="single" w:sz="4" w:space="0" w:color="auto"/>
              <w:right w:val="single" w:sz="4" w:space="0" w:color="auto"/>
            </w:tcBorders>
          </w:tcPr>
          <w:p w14:paraId="31A532D8" w14:textId="77777777" w:rsidR="00341BA3" w:rsidRDefault="00341BA3">
            <w:pPr>
              <w:pStyle w:val="ConsPlusNormal"/>
            </w:pPr>
            <w:r>
              <w:t>2.1.2 в неотложной форме</w:t>
            </w:r>
          </w:p>
        </w:tc>
        <w:tc>
          <w:tcPr>
            <w:tcW w:w="904" w:type="dxa"/>
            <w:tcBorders>
              <w:top w:val="single" w:sz="4" w:space="0" w:color="auto"/>
              <w:left w:val="single" w:sz="4" w:space="0" w:color="auto"/>
              <w:bottom w:val="single" w:sz="4" w:space="0" w:color="auto"/>
              <w:right w:val="single" w:sz="4" w:space="0" w:color="auto"/>
            </w:tcBorders>
          </w:tcPr>
          <w:p w14:paraId="299C53C6" w14:textId="77777777" w:rsidR="00341BA3" w:rsidRDefault="00341BA3">
            <w:pPr>
              <w:pStyle w:val="ConsPlusNormal"/>
            </w:pPr>
            <w:bookmarkStart w:id="207" w:name="Par5625"/>
            <w:bookmarkEnd w:id="207"/>
            <w:r>
              <w:t>57.2</w:t>
            </w:r>
          </w:p>
        </w:tc>
        <w:tc>
          <w:tcPr>
            <w:tcW w:w="2644" w:type="dxa"/>
            <w:tcBorders>
              <w:top w:val="single" w:sz="4" w:space="0" w:color="auto"/>
              <w:left w:val="single" w:sz="4" w:space="0" w:color="auto"/>
              <w:bottom w:val="single" w:sz="4" w:space="0" w:color="auto"/>
              <w:right w:val="single" w:sz="4" w:space="0" w:color="auto"/>
            </w:tcBorders>
          </w:tcPr>
          <w:p w14:paraId="6D469B75" w14:textId="77777777" w:rsidR="00341BA3" w:rsidRDefault="00341BA3">
            <w:pPr>
              <w:pStyle w:val="ConsPlusNormal"/>
            </w:pPr>
            <w:r>
              <w:t>посещение</w:t>
            </w:r>
          </w:p>
        </w:tc>
        <w:tc>
          <w:tcPr>
            <w:tcW w:w="1759" w:type="dxa"/>
            <w:tcBorders>
              <w:top w:val="single" w:sz="4" w:space="0" w:color="auto"/>
              <w:left w:val="single" w:sz="4" w:space="0" w:color="auto"/>
              <w:bottom w:val="single" w:sz="4" w:space="0" w:color="auto"/>
              <w:right w:val="single" w:sz="4" w:space="0" w:color="auto"/>
            </w:tcBorders>
          </w:tcPr>
          <w:p w14:paraId="48C6D11D"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0E5117E2"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80E047A"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CCEB22F"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0968434"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95A6B2C"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1CCE5E3D" w14:textId="77777777" w:rsidR="00341BA3" w:rsidRDefault="00341BA3">
            <w:pPr>
              <w:pStyle w:val="ConsPlusNormal"/>
            </w:pPr>
            <w:r>
              <w:t>X</w:t>
            </w:r>
          </w:p>
        </w:tc>
      </w:tr>
      <w:tr w:rsidR="00341BA3" w14:paraId="6E17F267" w14:textId="77777777">
        <w:tc>
          <w:tcPr>
            <w:tcW w:w="2974" w:type="dxa"/>
            <w:tcBorders>
              <w:top w:val="single" w:sz="4" w:space="0" w:color="auto"/>
              <w:left w:val="single" w:sz="4" w:space="0" w:color="auto"/>
              <w:bottom w:val="single" w:sz="4" w:space="0" w:color="auto"/>
              <w:right w:val="single" w:sz="4" w:space="0" w:color="auto"/>
            </w:tcBorders>
          </w:tcPr>
          <w:p w14:paraId="4D2C93B6" w14:textId="77777777" w:rsidR="00341BA3" w:rsidRDefault="00341BA3">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tcBorders>
              <w:top w:val="single" w:sz="4" w:space="0" w:color="auto"/>
              <w:left w:val="single" w:sz="4" w:space="0" w:color="auto"/>
              <w:bottom w:val="single" w:sz="4" w:space="0" w:color="auto"/>
              <w:right w:val="single" w:sz="4" w:space="0" w:color="auto"/>
            </w:tcBorders>
          </w:tcPr>
          <w:p w14:paraId="422B8FCC" w14:textId="77777777" w:rsidR="00341BA3" w:rsidRDefault="00341BA3">
            <w:pPr>
              <w:pStyle w:val="ConsPlusNormal"/>
            </w:pPr>
            <w:bookmarkStart w:id="208" w:name="Par5635"/>
            <w:bookmarkEnd w:id="208"/>
            <w:r>
              <w:t>57.3</w:t>
            </w:r>
          </w:p>
        </w:tc>
        <w:tc>
          <w:tcPr>
            <w:tcW w:w="2644" w:type="dxa"/>
            <w:tcBorders>
              <w:top w:val="single" w:sz="4" w:space="0" w:color="auto"/>
              <w:left w:val="single" w:sz="4" w:space="0" w:color="auto"/>
              <w:bottom w:val="single" w:sz="4" w:space="0" w:color="auto"/>
              <w:right w:val="single" w:sz="4" w:space="0" w:color="auto"/>
            </w:tcBorders>
          </w:tcPr>
          <w:p w14:paraId="1C38676B" w14:textId="77777777" w:rsidR="00341BA3" w:rsidRDefault="00341BA3">
            <w:pPr>
              <w:pStyle w:val="ConsPlusNormal"/>
            </w:pPr>
            <w:r>
              <w:t>обращение</w:t>
            </w:r>
          </w:p>
        </w:tc>
        <w:tc>
          <w:tcPr>
            <w:tcW w:w="1759" w:type="dxa"/>
            <w:tcBorders>
              <w:top w:val="single" w:sz="4" w:space="0" w:color="auto"/>
              <w:left w:val="single" w:sz="4" w:space="0" w:color="auto"/>
              <w:bottom w:val="single" w:sz="4" w:space="0" w:color="auto"/>
              <w:right w:val="single" w:sz="4" w:space="0" w:color="auto"/>
            </w:tcBorders>
          </w:tcPr>
          <w:p w14:paraId="3AE43356"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5F923E4F"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86D5543"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56CA8C7"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493D866"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6E18F6F"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164848A7" w14:textId="77777777" w:rsidR="00341BA3" w:rsidRDefault="00341BA3">
            <w:pPr>
              <w:pStyle w:val="ConsPlusNormal"/>
            </w:pPr>
            <w:r>
              <w:t>X</w:t>
            </w:r>
          </w:p>
        </w:tc>
      </w:tr>
      <w:tr w:rsidR="00341BA3" w14:paraId="07FAEC06" w14:textId="77777777">
        <w:tc>
          <w:tcPr>
            <w:tcW w:w="2974" w:type="dxa"/>
            <w:tcBorders>
              <w:top w:val="single" w:sz="4" w:space="0" w:color="auto"/>
              <w:left w:val="single" w:sz="4" w:space="0" w:color="auto"/>
              <w:bottom w:val="single" w:sz="4" w:space="0" w:color="auto"/>
              <w:right w:val="single" w:sz="4" w:space="0" w:color="auto"/>
            </w:tcBorders>
          </w:tcPr>
          <w:p w14:paraId="27BB3B0D" w14:textId="77777777" w:rsidR="00341BA3" w:rsidRDefault="00341BA3">
            <w:pPr>
              <w:pStyle w:val="ConsPlusNormal"/>
            </w:pPr>
            <w:r>
              <w:t>компьютерная томография</w:t>
            </w:r>
          </w:p>
        </w:tc>
        <w:tc>
          <w:tcPr>
            <w:tcW w:w="904" w:type="dxa"/>
            <w:tcBorders>
              <w:top w:val="single" w:sz="4" w:space="0" w:color="auto"/>
              <w:left w:val="single" w:sz="4" w:space="0" w:color="auto"/>
              <w:bottom w:val="single" w:sz="4" w:space="0" w:color="auto"/>
              <w:right w:val="single" w:sz="4" w:space="0" w:color="auto"/>
            </w:tcBorders>
          </w:tcPr>
          <w:p w14:paraId="54D52F46" w14:textId="77777777" w:rsidR="00341BA3" w:rsidRDefault="00341BA3">
            <w:pPr>
              <w:pStyle w:val="ConsPlusNormal"/>
            </w:pPr>
            <w:bookmarkStart w:id="209" w:name="Par5645"/>
            <w:bookmarkEnd w:id="209"/>
            <w:r>
              <w:t>57.3.1</w:t>
            </w:r>
          </w:p>
        </w:tc>
        <w:tc>
          <w:tcPr>
            <w:tcW w:w="2644" w:type="dxa"/>
            <w:tcBorders>
              <w:top w:val="single" w:sz="4" w:space="0" w:color="auto"/>
              <w:left w:val="single" w:sz="4" w:space="0" w:color="auto"/>
              <w:bottom w:val="single" w:sz="4" w:space="0" w:color="auto"/>
              <w:right w:val="single" w:sz="4" w:space="0" w:color="auto"/>
            </w:tcBorders>
          </w:tcPr>
          <w:p w14:paraId="11836A32"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798DCADD"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4FAC8429"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856E6BF"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8DEFCAA"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D8FBFFB"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EC4B8D4"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3BF38325" w14:textId="77777777" w:rsidR="00341BA3" w:rsidRDefault="00341BA3">
            <w:pPr>
              <w:pStyle w:val="ConsPlusNormal"/>
            </w:pPr>
            <w:r>
              <w:t>X</w:t>
            </w:r>
          </w:p>
        </w:tc>
      </w:tr>
      <w:tr w:rsidR="00341BA3" w14:paraId="4E040A79" w14:textId="77777777">
        <w:tc>
          <w:tcPr>
            <w:tcW w:w="2974" w:type="dxa"/>
            <w:tcBorders>
              <w:top w:val="single" w:sz="4" w:space="0" w:color="auto"/>
              <w:left w:val="single" w:sz="4" w:space="0" w:color="auto"/>
              <w:bottom w:val="single" w:sz="4" w:space="0" w:color="auto"/>
              <w:right w:val="single" w:sz="4" w:space="0" w:color="auto"/>
            </w:tcBorders>
          </w:tcPr>
          <w:p w14:paraId="403D63E4" w14:textId="77777777" w:rsidR="00341BA3" w:rsidRDefault="00341BA3">
            <w:pPr>
              <w:pStyle w:val="ConsPlusNormal"/>
            </w:pPr>
            <w:r>
              <w:t>магнитно-резонансная томография</w:t>
            </w:r>
          </w:p>
        </w:tc>
        <w:tc>
          <w:tcPr>
            <w:tcW w:w="904" w:type="dxa"/>
            <w:tcBorders>
              <w:top w:val="single" w:sz="4" w:space="0" w:color="auto"/>
              <w:left w:val="single" w:sz="4" w:space="0" w:color="auto"/>
              <w:bottom w:val="single" w:sz="4" w:space="0" w:color="auto"/>
              <w:right w:val="single" w:sz="4" w:space="0" w:color="auto"/>
            </w:tcBorders>
          </w:tcPr>
          <w:p w14:paraId="0E2E0722" w14:textId="77777777" w:rsidR="00341BA3" w:rsidRDefault="00341BA3">
            <w:pPr>
              <w:pStyle w:val="ConsPlusNormal"/>
            </w:pPr>
            <w:bookmarkStart w:id="210" w:name="Par5655"/>
            <w:bookmarkEnd w:id="210"/>
            <w:r>
              <w:t>57.3.2</w:t>
            </w:r>
          </w:p>
        </w:tc>
        <w:tc>
          <w:tcPr>
            <w:tcW w:w="2644" w:type="dxa"/>
            <w:tcBorders>
              <w:top w:val="single" w:sz="4" w:space="0" w:color="auto"/>
              <w:left w:val="single" w:sz="4" w:space="0" w:color="auto"/>
              <w:bottom w:val="single" w:sz="4" w:space="0" w:color="auto"/>
              <w:right w:val="single" w:sz="4" w:space="0" w:color="auto"/>
            </w:tcBorders>
          </w:tcPr>
          <w:p w14:paraId="16D46D02"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6E66AE68"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43DACF6"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D2149D5"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011A62F3"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C52AD69"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AD38AA2"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607A4709" w14:textId="77777777" w:rsidR="00341BA3" w:rsidRDefault="00341BA3">
            <w:pPr>
              <w:pStyle w:val="ConsPlusNormal"/>
            </w:pPr>
            <w:r>
              <w:t>X</w:t>
            </w:r>
          </w:p>
        </w:tc>
      </w:tr>
      <w:tr w:rsidR="00341BA3" w14:paraId="78D3B8FF" w14:textId="77777777">
        <w:tc>
          <w:tcPr>
            <w:tcW w:w="2974" w:type="dxa"/>
            <w:tcBorders>
              <w:top w:val="single" w:sz="4" w:space="0" w:color="auto"/>
              <w:left w:val="single" w:sz="4" w:space="0" w:color="auto"/>
              <w:bottom w:val="single" w:sz="4" w:space="0" w:color="auto"/>
              <w:right w:val="single" w:sz="4" w:space="0" w:color="auto"/>
            </w:tcBorders>
          </w:tcPr>
          <w:p w14:paraId="0C129482" w14:textId="77777777" w:rsidR="00341BA3" w:rsidRDefault="00341BA3">
            <w:pPr>
              <w:pStyle w:val="ConsPlusNormal"/>
            </w:pPr>
            <w:r>
              <w:lastRenderedPageBreak/>
              <w:t>ультразвуковое исследование сердечно-сосудистой системы</w:t>
            </w:r>
          </w:p>
        </w:tc>
        <w:tc>
          <w:tcPr>
            <w:tcW w:w="904" w:type="dxa"/>
            <w:tcBorders>
              <w:top w:val="single" w:sz="4" w:space="0" w:color="auto"/>
              <w:left w:val="single" w:sz="4" w:space="0" w:color="auto"/>
              <w:bottom w:val="single" w:sz="4" w:space="0" w:color="auto"/>
              <w:right w:val="single" w:sz="4" w:space="0" w:color="auto"/>
            </w:tcBorders>
          </w:tcPr>
          <w:p w14:paraId="3FD7FCD1" w14:textId="77777777" w:rsidR="00341BA3" w:rsidRDefault="00341BA3">
            <w:pPr>
              <w:pStyle w:val="ConsPlusNormal"/>
            </w:pPr>
            <w:bookmarkStart w:id="211" w:name="Par5665"/>
            <w:bookmarkEnd w:id="211"/>
            <w:r>
              <w:t>57.3.3</w:t>
            </w:r>
          </w:p>
        </w:tc>
        <w:tc>
          <w:tcPr>
            <w:tcW w:w="2644" w:type="dxa"/>
            <w:tcBorders>
              <w:top w:val="single" w:sz="4" w:space="0" w:color="auto"/>
              <w:left w:val="single" w:sz="4" w:space="0" w:color="auto"/>
              <w:bottom w:val="single" w:sz="4" w:space="0" w:color="auto"/>
              <w:right w:val="single" w:sz="4" w:space="0" w:color="auto"/>
            </w:tcBorders>
          </w:tcPr>
          <w:p w14:paraId="5C0AC39A"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23FED772"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029BE47E"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1997277"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6C91E04"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C9167AE"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1434B17"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0DA472C5" w14:textId="77777777" w:rsidR="00341BA3" w:rsidRDefault="00341BA3">
            <w:pPr>
              <w:pStyle w:val="ConsPlusNormal"/>
            </w:pPr>
            <w:r>
              <w:t>X</w:t>
            </w:r>
          </w:p>
        </w:tc>
      </w:tr>
      <w:tr w:rsidR="00341BA3" w14:paraId="09A84DDC" w14:textId="77777777">
        <w:tc>
          <w:tcPr>
            <w:tcW w:w="2974" w:type="dxa"/>
            <w:tcBorders>
              <w:top w:val="single" w:sz="4" w:space="0" w:color="auto"/>
              <w:left w:val="single" w:sz="4" w:space="0" w:color="auto"/>
              <w:bottom w:val="single" w:sz="4" w:space="0" w:color="auto"/>
              <w:right w:val="single" w:sz="4" w:space="0" w:color="auto"/>
            </w:tcBorders>
          </w:tcPr>
          <w:p w14:paraId="6D6CF446" w14:textId="77777777" w:rsidR="00341BA3" w:rsidRDefault="00341BA3">
            <w:pPr>
              <w:pStyle w:val="ConsPlusNormal"/>
            </w:pPr>
            <w:r>
              <w:t>эндоскопическое диагностическое исследование</w:t>
            </w:r>
          </w:p>
        </w:tc>
        <w:tc>
          <w:tcPr>
            <w:tcW w:w="904" w:type="dxa"/>
            <w:tcBorders>
              <w:top w:val="single" w:sz="4" w:space="0" w:color="auto"/>
              <w:left w:val="single" w:sz="4" w:space="0" w:color="auto"/>
              <w:bottom w:val="single" w:sz="4" w:space="0" w:color="auto"/>
              <w:right w:val="single" w:sz="4" w:space="0" w:color="auto"/>
            </w:tcBorders>
          </w:tcPr>
          <w:p w14:paraId="07E41DBD" w14:textId="77777777" w:rsidR="00341BA3" w:rsidRDefault="00341BA3">
            <w:pPr>
              <w:pStyle w:val="ConsPlusNormal"/>
            </w:pPr>
            <w:bookmarkStart w:id="212" w:name="Par5675"/>
            <w:bookmarkEnd w:id="212"/>
            <w:r>
              <w:t>57.3.4</w:t>
            </w:r>
          </w:p>
        </w:tc>
        <w:tc>
          <w:tcPr>
            <w:tcW w:w="2644" w:type="dxa"/>
            <w:tcBorders>
              <w:top w:val="single" w:sz="4" w:space="0" w:color="auto"/>
              <w:left w:val="single" w:sz="4" w:space="0" w:color="auto"/>
              <w:bottom w:val="single" w:sz="4" w:space="0" w:color="auto"/>
              <w:right w:val="single" w:sz="4" w:space="0" w:color="auto"/>
            </w:tcBorders>
          </w:tcPr>
          <w:p w14:paraId="55559C53"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505AECA0"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4B34931C"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AFC82F9"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04395038"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5C72BF1"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4ED8DD9"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08679ABF" w14:textId="77777777" w:rsidR="00341BA3" w:rsidRDefault="00341BA3">
            <w:pPr>
              <w:pStyle w:val="ConsPlusNormal"/>
            </w:pPr>
            <w:r>
              <w:t>X</w:t>
            </w:r>
          </w:p>
        </w:tc>
      </w:tr>
      <w:tr w:rsidR="00341BA3" w14:paraId="55217C70" w14:textId="77777777">
        <w:tc>
          <w:tcPr>
            <w:tcW w:w="2974" w:type="dxa"/>
            <w:tcBorders>
              <w:top w:val="single" w:sz="4" w:space="0" w:color="auto"/>
              <w:left w:val="single" w:sz="4" w:space="0" w:color="auto"/>
              <w:bottom w:val="single" w:sz="4" w:space="0" w:color="auto"/>
              <w:right w:val="single" w:sz="4" w:space="0" w:color="auto"/>
            </w:tcBorders>
          </w:tcPr>
          <w:p w14:paraId="18BF9471" w14:textId="77777777" w:rsidR="00341BA3" w:rsidRDefault="00341BA3">
            <w:pPr>
              <w:pStyle w:val="ConsPlusNormal"/>
            </w:pPr>
            <w:r>
              <w:t>молекулярно-генетическое исследование с целью диагностики онкологических заболеваний</w:t>
            </w:r>
          </w:p>
        </w:tc>
        <w:tc>
          <w:tcPr>
            <w:tcW w:w="904" w:type="dxa"/>
            <w:tcBorders>
              <w:top w:val="single" w:sz="4" w:space="0" w:color="auto"/>
              <w:left w:val="single" w:sz="4" w:space="0" w:color="auto"/>
              <w:bottom w:val="single" w:sz="4" w:space="0" w:color="auto"/>
              <w:right w:val="single" w:sz="4" w:space="0" w:color="auto"/>
            </w:tcBorders>
          </w:tcPr>
          <w:p w14:paraId="08AE6A47" w14:textId="77777777" w:rsidR="00341BA3" w:rsidRDefault="00341BA3">
            <w:pPr>
              <w:pStyle w:val="ConsPlusNormal"/>
            </w:pPr>
            <w:bookmarkStart w:id="213" w:name="Par5685"/>
            <w:bookmarkEnd w:id="213"/>
            <w:r>
              <w:t>57.3.5</w:t>
            </w:r>
          </w:p>
        </w:tc>
        <w:tc>
          <w:tcPr>
            <w:tcW w:w="2644" w:type="dxa"/>
            <w:tcBorders>
              <w:top w:val="single" w:sz="4" w:space="0" w:color="auto"/>
              <w:left w:val="single" w:sz="4" w:space="0" w:color="auto"/>
              <w:bottom w:val="single" w:sz="4" w:space="0" w:color="auto"/>
              <w:right w:val="single" w:sz="4" w:space="0" w:color="auto"/>
            </w:tcBorders>
          </w:tcPr>
          <w:p w14:paraId="262FD440"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13EE6668"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3BDB5E60"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9C0645C"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4D7154F"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A594328"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D7205A2"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4A4F0938" w14:textId="77777777" w:rsidR="00341BA3" w:rsidRDefault="00341BA3">
            <w:pPr>
              <w:pStyle w:val="ConsPlusNormal"/>
            </w:pPr>
            <w:r>
              <w:t>X</w:t>
            </w:r>
          </w:p>
        </w:tc>
      </w:tr>
      <w:tr w:rsidR="00341BA3" w14:paraId="2AB6FCFE" w14:textId="77777777">
        <w:tc>
          <w:tcPr>
            <w:tcW w:w="2974" w:type="dxa"/>
            <w:tcBorders>
              <w:top w:val="single" w:sz="4" w:space="0" w:color="auto"/>
              <w:left w:val="single" w:sz="4" w:space="0" w:color="auto"/>
              <w:bottom w:val="single" w:sz="4" w:space="0" w:color="auto"/>
              <w:right w:val="single" w:sz="4" w:space="0" w:color="auto"/>
            </w:tcBorders>
          </w:tcPr>
          <w:p w14:paraId="00AFBF64" w14:textId="77777777" w:rsidR="00341BA3" w:rsidRDefault="00341BA3">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Borders>
              <w:top w:val="single" w:sz="4" w:space="0" w:color="auto"/>
              <w:left w:val="single" w:sz="4" w:space="0" w:color="auto"/>
              <w:bottom w:val="single" w:sz="4" w:space="0" w:color="auto"/>
              <w:right w:val="single" w:sz="4" w:space="0" w:color="auto"/>
            </w:tcBorders>
          </w:tcPr>
          <w:p w14:paraId="714E059D" w14:textId="77777777" w:rsidR="00341BA3" w:rsidRDefault="00341BA3">
            <w:pPr>
              <w:pStyle w:val="ConsPlusNormal"/>
            </w:pPr>
            <w:bookmarkStart w:id="214" w:name="Par5695"/>
            <w:bookmarkEnd w:id="214"/>
            <w:r>
              <w:t>57.3.6</w:t>
            </w:r>
          </w:p>
        </w:tc>
        <w:tc>
          <w:tcPr>
            <w:tcW w:w="2644" w:type="dxa"/>
            <w:tcBorders>
              <w:top w:val="single" w:sz="4" w:space="0" w:color="auto"/>
              <w:left w:val="single" w:sz="4" w:space="0" w:color="auto"/>
              <w:bottom w:val="single" w:sz="4" w:space="0" w:color="auto"/>
              <w:right w:val="single" w:sz="4" w:space="0" w:color="auto"/>
            </w:tcBorders>
          </w:tcPr>
          <w:p w14:paraId="593A5145"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2D4CA566"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0721205"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32A2D18"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410E57B"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74091DF"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3291153"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598A53A0" w14:textId="77777777" w:rsidR="00341BA3" w:rsidRDefault="00341BA3">
            <w:pPr>
              <w:pStyle w:val="ConsPlusNormal"/>
            </w:pPr>
            <w:r>
              <w:t>X</w:t>
            </w:r>
          </w:p>
        </w:tc>
      </w:tr>
      <w:tr w:rsidR="00341BA3" w14:paraId="088E0E81" w14:textId="77777777">
        <w:tc>
          <w:tcPr>
            <w:tcW w:w="2974" w:type="dxa"/>
            <w:tcBorders>
              <w:top w:val="single" w:sz="4" w:space="0" w:color="auto"/>
              <w:left w:val="single" w:sz="4" w:space="0" w:color="auto"/>
              <w:bottom w:val="single" w:sz="4" w:space="0" w:color="auto"/>
              <w:right w:val="single" w:sz="4" w:space="0" w:color="auto"/>
            </w:tcBorders>
          </w:tcPr>
          <w:p w14:paraId="49145AEA" w14:textId="77777777" w:rsidR="00341BA3" w:rsidRDefault="00341BA3">
            <w:pPr>
              <w:pStyle w:val="ConsPlusNormal"/>
            </w:pPr>
            <w:r>
              <w:t>тестирование на выявление новой коронавирусной инфекции (COVID-19)</w:t>
            </w:r>
          </w:p>
        </w:tc>
        <w:tc>
          <w:tcPr>
            <w:tcW w:w="904" w:type="dxa"/>
            <w:tcBorders>
              <w:top w:val="single" w:sz="4" w:space="0" w:color="auto"/>
              <w:left w:val="single" w:sz="4" w:space="0" w:color="auto"/>
              <w:bottom w:val="single" w:sz="4" w:space="0" w:color="auto"/>
              <w:right w:val="single" w:sz="4" w:space="0" w:color="auto"/>
            </w:tcBorders>
          </w:tcPr>
          <w:p w14:paraId="2CF09727" w14:textId="77777777" w:rsidR="00341BA3" w:rsidRDefault="00341BA3">
            <w:pPr>
              <w:pStyle w:val="ConsPlusNormal"/>
            </w:pPr>
            <w:bookmarkStart w:id="215" w:name="Par5705"/>
            <w:bookmarkEnd w:id="215"/>
            <w:r>
              <w:t>57.3.7</w:t>
            </w:r>
          </w:p>
        </w:tc>
        <w:tc>
          <w:tcPr>
            <w:tcW w:w="2644" w:type="dxa"/>
            <w:tcBorders>
              <w:top w:val="single" w:sz="4" w:space="0" w:color="auto"/>
              <w:left w:val="single" w:sz="4" w:space="0" w:color="auto"/>
              <w:bottom w:val="single" w:sz="4" w:space="0" w:color="auto"/>
              <w:right w:val="single" w:sz="4" w:space="0" w:color="auto"/>
            </w:tcBorders>
          </w:tcPr>
          <w:p w14:paraId="24E38C56"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488B7890"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299D046E"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7BFBAD1"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16EA902"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D569DB2"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EECAC0D"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48914843" w14:textId="77777777" w:rsidR="00341BA3" w:rsidRDefault="00341BA3">
            <w:pPr>
              <w:pStyle w:val="ConsPlusNormal"/>
            </w:pPr>
            <w:r>
              <w:t>X</w:t>
            </w:r>
          </w:p>
        </w:tc>
      </w:tr>
      <w:tr w:rsidR="00341BA3" w14:paraId="27A465C9" w14:textId="77777777">
        <w:tc>
          <w:tcPr>
            <w:tcW w:w="2974" w:type="dxa"/>
            <w:tcBorders>
              <w:top w:val="single" w:sz="4" w:space="0" w:color="auto"/>
              <w:left w:val="single" w:sz="4" w:space="0" w:color="auto"/>
              <w:bottom w:val="single" w:sz="4" w:space="0" w:color="auto"/>
              <w:right w:val="single" w:sz="4" w:space="0" w:color="auto"/>
            </w:tcBorders>
          </w:tcPr>
          <w:p w14:paraId="4CCF2E60" w14:textId="77777777" w:rsidR="00341BA3" w:rsidRDefault="00341BA3">
            <w:pPr>
              <w:pStyle w:val="ConsPlusNormal"/>
            </w:pPr>
            <w:r>
              <w:t>2.1.4 обращение по заболеванию при оказании медицинской помощи по профилю "Медицинская реабилитация"</w:t>
            </w:r>
          </w:p>
        </w:tc>
        <w:tc>
          <w:tcPr>
            <w:tcW w:w="904" w:type="dxa"/>
            <w:tcBorders>
              <w:top w:val="single" w:sz="4" w:space="0" w:color="auto"/>
              <w:left w:val="single" w:sz="4" w:space="0" w:color="auto"/>
              <w:bottom w:val="single" w:sz="4" w:space="0" w:color="auto"/>
              <w:right w:val="single" w:sz="4" w:space="0" w:color="auto"/>
            </w:tcBorders>
          </w:tcPr>
          <w:p w14:paraId="4332E59A" w14:textId="77777777" w:rsidR="00341BA3" w:rsidRDefault="00341BA3">
            <w:pPr>
              <w:pStyle w:val="ConsPlusNormal"/>
            </w:pPr>
            <w:bookmarkStart w:id="216" w:name="Par5715"/>
            <w:bookmarkEnd w:id="216"/>
            <w:r>
              <w:t>57.4</w:t>
            </w:r>
          </w:p>
        </w:tc>
        <w:tc>
          <w:tcPr>
            <w:tcW w:w="2644" w:type="dxa"/>
            <w:tcBorders>
              <w:top w:val="single" w:sz="4" w:space="0" w:color="auto"/>
              <w:left w:val="single" w:sz="4" w:space="0" w:color="auto"/>
              <w:bottom w:val="single" w:sz="4" w:space="0" w:color="auto"/>
              <w:right w:val="single" w:sz="4" w:space="0" w:color="auto"/>
            </w:tcBorders>
          </w:tcPr>
          <w:p w14:paraId="129F1ECA"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7D6CD6B0"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53751DB0"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F00DD9A"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F422FAA"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92B7AFA"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419AA26"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17A17223" w14:textId="77777777" w:rsidR="00341BA3" w:rsidRDefault="00341BA3">
            <w:pPr>
              <w:pStyle w:val="ConsPlusNormal"/>
            </w:pPr>
            <w:r>
              <w:t>X</w:t>
            </w:r>
          </w:p>
        </w:tc>
      </w:tr>
      <w:tr w:rsidR="00341BA3" w14:paraId="31402233" w14:textId="77777777">
        <w:tc>
          <w:tcPr>
            <w:tcW w:w="2974" w:type="dxa"/>
            <w:tcBorders>
              <w:top w:val="single" w:sz="4" w:space="0" w:color="auto"/>
              <w:left w:val="single" w:sz="4" w:space="0" w:color="auto"/>
              <w:bottom w:val="single" w:sz="4" w:space="0" w:color="auto"/>
              <w:right w:val="single" w:sz="4" w:space="0" w:color="auto"/>
            </w:tcBorders>
          </w:tcPr>
          <w:p w14:paraId="68E184EB" w14:textId="77777777" w:rsidR="00341BA3" w:rsidRDefault="00341BA3">
            <w:pPr>
              <w:pStyle w:val="ConsPlusNormal"/>
            </w:pPr>
            <w:r>
              <w:t>2.1.5 диспансерное наблюдение</w:t>
            </w:r>
          </w:p>
        </w:tc>
        <w:tc>
          <w:tcPr>
            <w:tcW w:w="904" w:type="dxa"/>
            <w:tcBorders>
              <w:top w:val="single" w:sz="4" w:space="0" w:color="auto"/>
              <w:left w:val="single" w:sz="4" w:space="0" w:color="auto"/>
              <w:bottom w:val="single" w:sz="4" w:space="0" w:color="auto"/>
              <w:right w:val="single" w:sz="4" w:space="0" w:color="auto"/>
            </w:tcBorders>
          </w:tcPr>
          <w:p w14:paraId="2EB50E5A" w14:textId="77777777" w:rsidR="00341BA3" w:rsidRDefault="00341BA3">
            <w:pPr>
              <w:pStyle w:val="ConsPlusNormal"/>
            </w:pPr>
            <w:bookmarkStart w:id="217" w:name="Par5725"/>
            <w:bookmarkEnd w:id="217"/>
            <w:r>
              <w:t>57.5</w:t>
            </w:r>
          </w:p>
        </w:tc>
        <w:tc>
          <w:tcPr>
            <w:tcW w:w="2644" w:type="dxa"/>
            <w:tcBorders>
              <w:top w:val="single" w:sz="4" w:space="0" w:color="auto"/>
              <w:left w:val="single" w:sz="4" w:space="0" w:color="auto"/>
              <w:bottom w:val="single" w:sz="4" w:space="0" w:color="auto"/>
              <w:right w:val="single" w:sz="4" w:space="0" w:color="auto"/>
            </w:tcBorders>
          </w:tcPr>
          <w:p w14:paraId="72F46A82"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25A6F8EF"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11A8BE78"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19FCCAD"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A7BBC79"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7FA4D91"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87E84D3"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48BA61A0" w14:textId="77777777" w:rsidR="00341BA3" w:rsidRDefault="00341BA3">
            <w:pPr>
              <w:pStyle w:val="ConsPlusNormal"/>
            </w:pPr>
            <w:r>
              <w:t>X</w:t>
            </w:r>
          </w:p>
        </w:tc>
      </w:tr>
      <w:tr w:rsidR="00341BA3" w14:paraId="02BEBB1A" w14:textId="77777777">
        <w:tc>
          <w:tcPr>
            <w:tcW w:w="2974" w:type="dxa"/>
            <w:tcBorders>
              <w:top w:val="single" w:sz="4" w:space="0" w:color="auto"/>
              <w:left w:val="single" w:sz="4" w:space="0" w:color="auto"/>
              <w:bottom w:val="single" w:sz="4" w:space="0" w:color="auto"/>
              <w:right w:val="single" w:sz="4" w:space="0" w:color="auto"/>
            </w:tcBorders>
          </w:tcPr>
          <w:p w14:paraId="046CC7A9" w14:textId="77777777" w:rsidR="00341BA3" w:rsidRDefault="00341BA3">
            <w:pPr>
              <w:pStyle w:val="ConsPlusNormal"/>
            </w:pPr>
            <w:r>
              <w:lastRenderedPageBreak/>
              <w:t xml:space="preserve">2.2 в условиях дневных стационаров </w:t>
            </w:r>
            <w:hyperlink w:anchor="Par7904" w:history="1">
              <w:r>
                <w:rPr>
                  <w:color w:val="0000FF"/>
                </w:rPr>
                <w:t>&lt;*****&gt;</w:t>
              </w:r>
            </w:hyperlink>
            <w:r>
              <w:t xml:space="preserve"> (сумма </w:t>
            </w:r>
            <w:hyperlink w:anchor="Par5745" w:history="1">
              <w:r>
                <w:rPr>
                  <w:color w:val="0000FF"/>
                </w:rPr>
                <w:t>строк 58.1</w:t>
              </w:r>
            </w:hyperlink>
            <w:r>
              <w:t xml:space="preserve"> + </w:t>
            </w:r>
            <w:hyperlink w:anchor="Par5755" w:history="1">
              <w:r>
                <w:rPr>
                  <w:color w:val="0000FF"/>
                </w:rPr>
                <w:t>58.2</w:t>
              </w:r>
            </w:hyperlink>
            <w:r>
              <w:t>)</w:t>
            </w:r>
          </w:p>
        </w:tc>
        <w:tc>
          <w:tcPr>
            <w:tcW w:w="904" w:type="dxa"/>
            <w:tcBorders>
              <w:top w:val="single" w:sz="4" w:space="0" w:color="auto"/>
              <w:left w:val="single" w:sz="4" w:space="0" w:color="auto"/>
              <w:bottom w:val="single" w:sz="4" w:space="0" w:color="auto"/>
              <w:right w:val="single" w:sz="4" w:space="0" w:color="auto"/>
            </w:tcBorders>
          </w:tcPr>
          <w:p w14:paraId="5C345CA9" w14:textId="77777777" w:rsidR="00341BA3" w:rsidRDefault="00341BA3">
            <w:pPr>
              <w:pStyle w:val="ConsPlusNormal"/>
            </w:pPr>
            <w:bookmarkStart w:id="218" w:name="Par5735"/>
            <w:bookmarkEnd w:id="218"/>
            <w:r>
              <w:t>58</w:t>
            </w:r>
          </w:p>
        </w:tc>
        <w:tc>
          <w:tcPr>
            <w:tcW w:w="2644" w:type="dxa"/>
            <w:tcBorders>
              <w:top w:val="single" w:sz="4" w:space="0" w:color="auto"/>
              <w:left w:val="single" w:sz="4" w:space="0" w:color="auto"/>
              <w:bottom w:val="single" w:sz="4" w:space="0" w:color="auto"/>
              <w:right w:val="single" w:sz="4" w:space="0" w:color="auto"/>
            </w:tcBorders>
          </w:tcPr>
          <w:p w14:paraId="5FD3970F"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53570838"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4CE32A27"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1D503E4" w14:textId="77777777" w:rsidR="00341BA3" w:rsidRDefault="00341BA3">
            <w:pPr>
              <w:pStyle w:val="ConsPlusNormal"/>
            </w:pPr>
            <w:r>
              <w:t>0,0</w:t>
            </w:r>
          </w:p>
        </w:tc>
        <w:tc>
          <w:tcPr>
            <w:tcW w:w="964" w:type="dxa"/>
            <w:tcBorders>
              <w:top w:val="single" w:sz="4" w:space="0" w:color="auto"/>
              <w:left w:val="single" w:sz="4" w:space="0" w:color="auto"/>
              <w:bottom w:val="single" w:sz="4" w:space="0" w:color="auto"/>
              <w:right w:val="single" w:sz="4" w:space="0" w:color="auto"/>
            </w:tcBorders>
          </w:tcPr>
          <w:p w14:paraId="240326FC"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7FB4D44" w14:textId="77777777" w:rsidR="00341BA3" w:rsidRDefault="00341BA3">
            <w:pPr>
              <w:pStyle w:val="ConsPlusNormal"/>
            </w:pPr>
            <w:r>
              <w:t>0,0</w:t>
            </w:r>
          </w:p>
        </w:tc>
        <w:tc>
          <w:tcPr>
            <w:tcW w:w="1384" w:type="dxa"/>
            <w:tcBorders>
              <w:top w:val="single" w:sz="4" w:space="0" w:color="auto"/>
              <w:left w:val="single" w:sz="4" w:space="0" w:color="auto"/>
              <w:bottom w:val="single" w:sz="4" w:space="0" w:color="auto"/>
              <w:right w:val="single" w:sz="4" w:space="0" w:color="auto"/>
            </w:tcBorders>
          </w:tcPr>
          <w:p w14:paraId="6ECFFAA0"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3BCEAC8F" w14:textId="77777777" w:rsidR="00341BA3" w:rsidRDefault="00341BA3">
            <w:pPr>
              <w:pStyle w:val="ConsPlusNormal"/>
            </w:pPr>
          </w:p>
        </w:tc>
      </w:tr>
      <w:tr w:rsidR="00341BA3" w14:paraId="2B347B96" w14:textId="77777777">
        <w:tc>
          <w:tcPr>
            <w:tcW w:w="2974" w:type="dxa"/>
            <w:tcBorders>
              <w:top w:val="single" w:sz="4" w:space="0" w:color="auto"/>
              <w:left w:val="single" w:sz="4" w:space="0" w:color="auto"/>
              <w:bottom w:val="single" w:sz="4" w:space="0" w:color="auto"/>
              <w:right w:val="single" w:sz="4" w:space="0" w:color="auto"/>
            </w:tcBorders>
          </w:tcPr>
          <w:p w14:paraId="6A1C7D0E" w14:textId="77777777" w:rsidR="00341BA3" w:rsidRDefault="00341BA3">
            <w:pPr>
              <w:pStyle w:val="ConsPlusNormal"/>
            </w:pPr>
            <w:r>
              <w:t>2.2.1 для медицинской помощи по профилю "онкология"</w:t>
            </w:r>
          </w:p>
        </w:tc>
        <w:tc>
          <w:tcPr>
            <w:tcW w:w="904" w:type="dxa"/>
            <w:tcBorders>
              <w:top w:val="single" w:sz="4" w:space="0" w:color="auto"/>
              <w:left w:val="single" w:sz="4" w:space="0" w:color="auto"/>
              <w:bottom w:val="single" w:sz="4" w:space="0" w:color="auto"/>
              <w:right w:val="single" w:sz="4" w:space="0" w:color="auto"/>
            </w:tcBorders>
          </w:tcPr>
          <w:p w14:paraId="61F66D29" w14:textId="77777777" w:rsidR="00341BA3" w:rsidRDefault="00341BA3">
            <w:pPr>
              <w:pStyle w:val="ConsPlusNormal"/>
            </w:pPr>
            <w:bookmarkStart w:id="219" w:name="Par5745"/>
            <w:bookmarkEnd w:id="219"/>
            <w:r>
              <w:t>58.1</w:t>
            </w:r>
          </w:p>
        </w:tc>
        <w:tc>
          <w:tcPr>
            <w:tcW w:w="2644" w:type="dxa"/>
            <w:tcBorders>
              <w:top w:val="single" w:sz="4" w:space="0" w:color="auto"/>
              <w:left w:val="single" w:sz="4" w:space="0" w:color="auto"/>
              <w:bottom w:val="single" w:sz="4" w:space="0" w:color="auto"/>
              <w:right w:val="single" w:sz="4" w:space="0" w:color="auto"/>
            </w:tcBorders>
          </w:tcPr>
          <w:p w14:paraId="45C69E07"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6FA94E1A"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4D263A4C"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E976361"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0CC5E0D"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B40DC15"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247F6C8"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7DD338BC" w14:textId="77777777" w:rsidR="00341BA3" w:rsidRDefault="00341BA3">
            <w:pPr>
              <w:pStyle w:val="ConsPlusNormal"/>
            </w:pPr>
            <w:r>
              <w:t>X</w:t>
            </w:r>
          </w:p>
        </w:tc>
      </w:tr>
      <w:tr w:rsidR="00341BA3" w14:paraId="51A0ED18" w14:textId="77777777">
        <w:tc>
          <w:tcPr>
            <w:tcW w:w="2974" w:type="dxa"/>
            <w:tcBorders>
              <w:top w:val="single" w:sz="4" w:space="0" w:color="auto"/>
              <w:left w:val="single" w:sz="4" w:space="0" w:color="auto"/>
              <w:bottom w:val="single" w:sz="4" w:space="0" w:color="auto"/>
              <w:right w:val="single" w:sz="4" w:space="0" w:color="auto"/>
            </w:tcBorders>
          </w:tcPr>
          <w:p w14:paraId="1775E390" w14:textId="77777777" w:rsidR="00341BA3" w:rsidRDefault="00341BA3">
            <w:pPr>
              <w:pStyle w:val="ConsPlusNormal"/>
            </w:pPr>
            <w:r>
              <w:t>2.2.2 для медицинской помощи при экстракорпоральном оплодотворении</w:t>
            </w:r>
          </w:p>
        </w:tc>
        <w:tc>
          <w:tcPr>
            <w:tcW w:w="904" w:type="dxa"/>
            <w:tcBorders>
              <w:top w:val="single" w:sz="4" w:space="0" w:color="auto"/>
              <w:left w:val="single" w:sz="4" w:space="0" w:color="auto"/>
              <w:bottom w:val="single" w:sz="4" w:space="0" w:color="auto"/>
              <w:right w:val="single" w:sz="4" w:space="0" w:color="auto"/>
            </w:tcBorders>
          </w:tcPr>
          <w:p w14:paraId="20A7DC63" w14:textId="77777777" w:rsidR="00341BA3" w:rsidRDefault="00341BA3">
            <w:pPr>
              <w:pStyle w:val="ConsPlusNormal"/>
            </w:pPr>
            <w:bookmarkStart w:id="220" w:name="Par5755"/>
            <w:bookmarkEnd w:id="220"/>
            <w:r>
              <w:t>58.2</w:t>
            </w:r>
          </w:p>
        </w:tc>
        <w:tc>
          <w:tcPr>
            <w:tcW w:w="2644" w:type="dxa"/>
            <w:tcBorders>
              <w:top w:val="single" w:sz="4" w:space="0" w:color="auto"/>
              <w:left w:val="single" w:sz="4" w:space="0" w:color="auto"/>
              <w:bottom w:val="single" w:sz="4" w:space="0" w:color="auto"/>
              <w:right w:val="single" w:sz="4" w:space="0" w:color="auto"/>
            </w:tcBorders>
          </w:tcPr>
          <w:p w14:paraId="62BE89F8" w14:textId="77777777" w:rsidR="00341BA3" w:rsidRDefault="00341BA3">
            <w:pPr>
              <w:pStyle w:val="ConsPlusNormal"/>
            </w:pPr>
            <w:r>
              <w:t>случай</w:t>
            </w:r>
          </w:p>
        </w:tc>
        <w:tc>
          <w:tcPr>
            <w:tcW w:w="1759" w:type="dxa"/>
            <w:tcBorders>
              <w:top w:val="single" w:sz="4" w:space="0" w:color="auto"/>
              <w:left w:val="single" w:sz="4" w:space="0" w:color="auto"/>
              <w:bottom w:val="single" w:sz="4" w:space="0" w:color="auto"/>
              <w:right w:val="single" w:sz="4" w:space="0" w:color="auto"/>
            </w:tcBorders>
          </w:tcPr>
          <w:p w14:paraId="42BFDE4A"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55BF85A3"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F76A65E"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5D92A0E"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72F46FC"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BC2FA9A"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6214C39B" w14:textId="77777777" w:rsidR="00341BA3" w:rsidRDefault="00341BA3">
            <w:pPr>
              <w:pStyle w:val="ConsPlusNormal"/>
            </w:pPr>
            <w:r>
              <w:t>X</w:t>
            </w:r>
          </w:p>
        </w:tc>
      </w:tr>
      <w:tr w:rsidR="00341BA3" w14:paraId="2498AF3F" w14:textId="77777777">
        <w:tc>
          <w:tcPr>
            <w:tcW w:w="2974" w:type="dxa"/>
            <w:tcBorders>
              <w:top w:val="single" w:sz="4" w:space="0" w:color="auto"/>
              <w:left w:val="single" w:sz="4" w:space="0" w:color="auto"/>
              <w:bottom w:val="single" w:sz="4" w:space="0" w:color="auto"/>
              <w:right w:val="single" w:sz="4" w:space="0" w:color="auto"/>
            </w:tcBorders>
          </w:tcPr>
          <w:p w14:paraId="25B49F1E" w14:textId="77777777" w:rsidR="00341BA3" w:rsidRDefault="00341BA3">
            <w:pPr>
              <w:pStyle w:val="ConsPlusNormal"/>
            </w:pPr>
            <w:r>
              <w:t>2.2.3 Медицинская реабилитация</w:t>
            </w:r>
          </w:p>
        </w:tc>
        <w:tc>
          <w:tcPr>
            <w:tcW w:w="904" w:type="dxa"/>
            <w:tcBorders>
              <w:top w:val="single" w:sz="4" w:space="0" w:color="auto"/>
              <w:left w:val="single" w:sz="4" w:space="0" w:color="auto"/>
              <w:bottom w:val="single" w:sz="4" w:space="0" w:color="auto"/>
              <w:right w:val="single" w:sz="4" w:space="0" w:color="auto"/>
            </w:tcBorders>
          </w:tcPr>
          <w:p w14:paraId="1D48FCDF" w14:textId="77777777" w:rsidR="00341BA3" w:rsidRDefault="00341BA3">
            <w:pPr>
              <w:pStyle w:val="ConsPlusNormal"/>
            </w:pPr>
            <w:bookmarkStart w:id="221" w:name="Par5765"/>
            <w:bookmarkEnd w:id="221"/>
            <w:r>
              <w:t>58.3</w:t>
            </w:r>
          </w:p>
        </w:tc>
        <w:tc>
          <w:tcPr>
            <w:tcW w:w="2644" w:type="dxa"/>
            <w:tcBorders>
              <w:top w:val="single" w:sz="4" w:space="0" w:color="auto"/>
              <w:left w:val="single" w:sz="4" w:space="0" w:color="auto"/>
              <w:bottom w:val="single" w:sz="4" w:space="0" w:color="auto"/>
              <w:right w:val="single" w:sz="4" w:space="0" w:color="auto"/>
            </w:tcBorders>
          </w:tcPr>
          <w:p w14:paraId="1419A89E"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37667251"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03C5AC0"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67262F9"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D4BC198"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E4EEDEF"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50AE4A2"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5DF1E986" w14:textId="77777777" w:rsidR="00341BA3" w:rsidRDefault="00341BA3">
            <w:pPr>
              <w:pStyle w:val="ConsPlusNormal"/>
            </w:pPr>
            <w:r>
              <w:t>X</w:t>
            </w:r>
          </w:p>
        </w:tc>
      </w:tr>
      <w:tr w:rsidR="00341BA3" w14:paraId="3F266743" w14:textId="77777777">
        <w:tc>
          <w:tcPr>
            <w:tcW w:w="2974" w:type="dxa"/>
            <w:tcBorders>
              <w:top w:val="single" w:sz="4" w:space="0" w:color="auto"/>
              <w:left w:val="single" w:sz="4" w:space="0" w:color="auto"/>
              <w:bottom w:val="single" w:sz="4" w:space="0" w:color="auto"/>
              <w:right w:val="single" w:sz="4" w:space="0" w:color="auto"/>
            </w:tcBorders>
          </w:tcPr>
          <w:p w14:paraId="1087B724" w14:textId="77777777" w:rsidR="00341BA3" w:rsidRDefault="00341BA3">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904" w:type="dxa"/>
            <w:tcBorders>
              <w:top w:val="single" w:sz="4" w:space="0" w:color="auto"/>
              <w:left w:val="single" w:sz="4" w:space="0" w:color="auto"/>
              <w:bottom w:val="single" w:sz="4" w:space="0" w:color="auto"/>
              <w:right w:val="single" w:sz="4" w:space="0" w:color="auto"/>
            </w:tcBorders>
          </w:tcPr>
          <w:p w14:paraId="41899CD8" w14:textId="77777777" w:rsidR="00341BA3" w:rsidRDefault="00341BA3">
            <w:pPr>
              <w:pStyle w:val="ConsPlusNormal"/>
            </w:pPr>
            <w:r>
              <w:t>59</w:t>
            </w:r>
          </w:p>
        </w:tc>
        <w:tc>
          <w:tcPr>
            <w:tcW w:w="2644" w:type="dxa"/>
            <w:tcBorders>
              <w:top w:val="single" w:sz="4" w:space="0" w:color="auto"/>
              <w:left w:val="single" w:sz="4" w:space="0" w:color="auto"/>
              <w:bottom w:val="single" w:sz="4" w:space="0" w:color="auto"/>
              <w:right w:val="single" w:sz="4" w:space="0" w:color="auto"/>
            </w:tcBorders>
          </w:tcPr>
          <w:p w14:paraId="5752F038"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23D687CF"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824E683"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AAC3962"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C223FF0"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8FBC423"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DA0468E"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08BFBF9C" w14:textId="77777777" w:rsidR="00341BA3" w:rsidRDefault="00341BA3">
            <w:pPr>
              <w:pStyle w:val="ConsPlusNormal"/>
            </w:pPr>
            <w:r>
              <w:t>X</w:t>
            </w:r>
          </w:p>
        </w:tc>
      </w:tr>
      <w:tr w:rsidR="00341BA3" w14:paraId="2864E653" w14:textId="77777777">
        <w:tc>
          <w:tcPr>
            <w:tcW w:w="2974" w:type="dxa"/>
            <w:tcBorders>
              <w:top w:val="single" w:sz="4" w:space="0" w:color="auto"/>
              <w:left w:val="single" w:sz="4" w:space="0" w:color="auto"/>
              <w:bottom w:val="single" w:sz="4" w:space="0" w:color="auto"/>
              <w:right w:val="single" w:sz="4" w:space="0" w:color="auto"/>
            </w:tcBorders>
          </w:tcPr>
          <w:p w14:paraId="3F5459E5" w14:textId="77777777" w:rsidR="00341BA3" w:rsidRDefault="00341BA3">
            <w:pPr>
              <w:pStyle w:val="ConsPlusNormal"/>
            </w:pPr>
            <w:r>
              <w:t>3.1 для медицинской помощи по профилю "онкология"</w:t>
            </w:r>
          </w:p>
        </w:tc>
        <w:tc>
          <w:tcPr>
            <w:tcW w:w="904" w:type="dxa"/>
            <w:tcBorders>
              <w:top w:val="single" w:sz="4" w:space="0" w:color="auto"/>
              <w:left w:val="single" w:sz="4" w:space="0" w:color="auto"/>
              <w:bottom w:val="single" w:sz="4" w:space="0" w:color="auto"/>
              <w:right w:val="single" w:sz="4" w:space="0" w:color="auto"/>
            </w:tcBorders>
          </w:tcPr>
          <w:p w14:paraId="220976E4" w14:textId="77777777" w:rsidR="00341BA3" w:rsidRDefault="00341BA3">
            <w:pPr>
              <w:pStyle w:val="ConsPlusNormal"/>
            </w:pPr>
            <w:r>
              <w:t>59.1</w:t>
            </w:r>
          </w:p>
        </w:tc>
        <w:tc>
          <w:tcPr>
            <w:tcW w:w="2644" w:type="dxa"/>
            <w:tcBorders>
              <w:top w:val="single" w:sz="4" w:space="0" w:color="auto"/>
              <w:left w:val="single" w:sz="4" w:space="0" w:color="auto"/>
              <w:bottom w:val="single" w:sz="4" w:space="0" w:color="auto"/>
              <w:right w:val="single" w:sz="4" w:space="0" w:color="auto"/>
            </w:tcBorders>
          </w:tcPr>
          <w:p w14:paraId="6022D45B"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3339847F"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409CC305"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8F26A36"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6E179D3"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30B762E"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9C1BD72"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388D8645" w14:textId="77777777" w:rsidR="00341BA3" w:rsidRDefault="00341BA3">
            <w:pPr>
              <w:pStyle w:val="ConsPlusNormal"/>
            </w:pPr>
            <w:r>
              <w:t>X</w:t>
            </w:r>
          </w:p>
        </w:tc>
      </w:tr>
      <w:tr w:rsidR="00341BA3" w14:paraId="758D64B5" w14:textId="77777777">
        <w:tc>
          <w:tcPr>
            <w:tcW w:w="2974" w:type="dxa"/>
            <w:tcBorders>
              <w:top w:val="single" w:sz="4" w:space="0" w:color="auto"/>
              <w:left w:val="single" w:sz="4" w:space="0" w:color="auto"/>
              <w:bottom w:val="single" w:sz="4" w:space="0" w:color="auto"/>
              <w:right w:val="single" w:sz="4" w:space="0" w:color="auto"/>
            </w:tcBorders>
          </w:tcPr>
          <w:p w14:paraId="41E4CF26" w14:textId="77777777" w:rsidR="00341BA3" w:rsidRDefault="00341BA3">
            <w:pPr>
              <w:pStyle w:val="ConsPlusNormal"/>
            </w:pPr>
            <w:r>
              <w:t>3.2 при экстракорпоральном оплодотворении</w:t>
            </w:r>
          </w:p>
        </w:tc>
        <w:tc>
          <w:tcPr>
            <w:tcW w:w="904" w:type="dxa"/>
            <w:tcBorders>
              <w:top w:val="single" w:sz="4" w:space="0" w:color="auto"/>
              <w:left w:val="single" w:sz="4" w:space="0" w:color="auto"/>
              <w:bottom w:val="single" w:sz="4" w:space="0" w:color="auto"/>
              <w:right w:val="single" w:sz="4" w:space="0" w:color="auto"/>
            </w:tcBorders>
          </w:tcPr>
          <w:p w14:paraId="01EBCC36" w14:textId="77777777" w:rsidR="00341BA3" w:rsidRDefault="00341BA3">
            <w:pPr>
              <w:pStyle w:val="ConsPlusNormal"/>
            </w:pPr>
            <w:r>
              <w:t>59.2</w:t>
            </w:r>
          </w:p>
        </w:tc>
        <w:tc>
          <w:tcPr>
            <w:tcW w:w="2644" w:type="dxa"/>
            <w:tcBorders>
              <w:top w:val="single" w:sz="4" w:space="0" w:color="auto"/>
              <w:left w:val="single" w:sz="4" w:space="0" w:color="auto"/>
              <w:bottom w:val="single" w:sz="4" w:space="0" w:color="auto"/>
              <w:right w:val="single" w:sz="4" w:space="0" w:color="auto"/>
            </w:tcBorders>
          </w:tcPr>
          <w:p w14:paraId="4E05DA34" w14:textId="77777777" w:rsidR="00341BA3" w:rsidRDefault="00341BA3">
            <w:pPr>
              <w:pStyle w:val="ConsPlusNormal"/>
            </w:pPr>
            <w:r>
              <w:t>случай</w:t>
            </w:r>
          </w:p>
        </w:tc>
        <w:tc>
          <w:tcPr>
            <w:tcW w:w="1759" w:type="dxa"/>
            <w:tcBorders>
              <w:top w:val="single" w:sz="4" w:space="0" w:color="auto"/>
              <w:left w:val="single" w:sz="4" w:space="0" w:color="auto"/>
              <w:bottom w:val="single" w:sz="4" w:space="0" w:color="auto"/>
              <w:right w:val="single" w:sz="4" w:space="0" w:color="auto"/>
            </w:tcBorders>
          </w:tcPr>
          <w:p w14:paraId="5190EBA3"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3FACA887"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DCA147D"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C80EA42"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8A7C090"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693454F"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5AD697E0" w14:textId="77777777" w:rsidR="00341BA3" w:rsidRDefault="00341BA3">
            <w:pPr>
              <w:pStyle w:val="ConsPlusNormal"/>
            </w:pPr>
            <w:r>
              <w:t>X</w:t>
            </w:r>
          </w:p>
        </w:tc>
      </w:tr>
      <w:tr w:rsidR="00341BA3" w14:paraId="4079991F" w14:textId="77777777">
        <w:tc>
          <w:tcPr>
            <w:tcW w:w="2974" w:type="dxa"/>
            <w:tcBorders>
              <w:top w:val="single" w:sz="4" w:space="0" w:color="auto"/>
              <w:left w:val="single" w:sz="4" w:space="0" w:color="auto"/>
              <w:bottom w:val="single" w:sz="4" w:space="0" w:color="auto"/>
              <w:right w:val="single" w:sz="4" w:space="0" w:color="auto"/>
            </w:tcBorders>
          </w:tcPr>
          <w:p w14:paraId="4C5D6904" w14:textId="77777777" w:rsidR="00341BA3" w:rsidRDefault="00341BA3">
            <w:pPr>
              <w:pStyle w:val="ConsPlusNormal"/>
            </w:pPr>
            <w:r>
              <w:t>3.3. медицинская реабилитация</w:t>
            </w:r>
          </w:p>
        </w:tc>
        <w:tc>
          <w:tcPr>
            <w:tcW w:w="904" w:type="dxa"/>
            <w:tcBorders>
              <w:top w:val="single" w:sz="4" w:space="0" w:color="auto"/>
              <w:left w:val="single" w:sz="4" w:space="0" w:color="auto"/>
              <w:bottom w:val="single" w:sz="4" w:space="0" w:color="auto"/>
              <w:right w:val="single" w:sz="4" w:space="0" w:color="auto"/>
            </w:tcBorders>
          </w:tcPr>
          <w:p w14:paraId="3692A2A2" w14:textId="77777777" w:rsidR="00341BA3" w:rsidRDefault="00341BA3">
            <w:pPr>
              <w:pStyle w:val="ConsPlusNormal"/>
            </w:pPr>
            <w:r>
              <w:t>59.3</w:t>
            </w:r>
          </w:p>
        </w:tc>
        <w:tc>
          <w:tcPr>
            <w:tcW w:w="2644" w:type="dxa"/>
            <w:tcBorders>
              <w:top w:val="single" w:sz="4" w:space="0" w:color="auto"/>
              <w:left w:val="single" w:sz="4" w:space="0" w:color="auto"/>
              <w:bottom w:val="single" w:sz="4" w:space="0" w:color="auto"/>
              <w:right w:val="single" w:sz="4" w:space="0" w:color="auto"/>
            </w:tcBorders>
          </w:tcPr>
          <w:p w14:paraId="3275F512"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724793AB"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3EF9090C"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2DCE9FF"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009D745"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49440D1"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6876818"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03B13637" w14:textId="77777777" w:rsidR="00341BA3" w:rsidRDefault="00341BA3">
            <w:pPr>
              <w:pStyle w:val="ConsPlusNormal"/>
            </w:pPr>
            <w:r>
              <w:t>X</w:t>
            </w:r>
          </w:p>
        </w:tc>
      </w:tr>
      <w:tr w:rsidR="00341BA3" w14:paraId="66BB2830" w14:textId="77777777">
        <w:tc>
          <w:tcPr>
            <w:tcW w:w="2974" w:type="dxa"/>
            <w:tcBorders>
              <w:top w:val="single" w:sz="4" w:space="0" w:color="auto"/>
              <w:left w:val="single" w:sz="4" w:space="0" w:color="auto"/>
              <w:bottom w:val="single" w:sz="4" w:space="0" w:color="auto"/>
              <w:right w:val="single" w:sz="4" w:space="0" w:color="auto"/>
            </w:tcBorders>
          </w:tcPr>
          <w:p w14:paraId="13F41C7F" w14:textId="77777777" w:rsidR="00341BA3" w:rsidRDefault="00341BA3">
            <w:pPr>
              <w:pStyle w:val="ConsPlusNormal"/>
            </w:pPr>
            <w:r>
              <w:t xml:space="preserve">4. Специализированная, в том числе высокотехнологичная, медицинская помощь, </w:t>
            </w:r>
            <w:r>
              <w:lastRenderedPageBreak/>
              <w:t>включая медицинскую помощь</w:t>
            </w:r>
          </w:p>
        </w:tc>
        <w:tc>
          <w:tcPr>
            <w:tcW w:w="904" w:type="dxa"/>
            <w:tcBorders>
              <w:top w:val="single" w:sz="4" w:space="0" w:color="auto"/>
              <w:left w:val="single" w:sz="4" w:space="0" w:color="auto"/>
              <w:bottom w:val="single" w:sz="4" w:space="0" w:color="auto"/>
              <w:right w:val="single" w:sz="4" w:space="0" w:color="auto"/>
            </w:tcBorders>
          </w:tcPr>
          <w:p w14:paraId="16F5ECA3" w14:textId="77777777" w:rsidR="00341BA3" w:rsidRDefault="00341BA3">
            <w:pPr>
              <w:pStyle w:val="ConsPlusNormal"/>
            </w:pPr>
            <w:r>
              <w:lastRenderedPageBreak/>
              <w:t>60</w:t>
            </w:r>
          </w:p>
        </w:tc>
        <w:tc>
          <w:tcPr>
            <w:tcW w:w="2644" w:type="dxa"/>
            <w:tcBorders>
              <w:top w:val="single" w:sz="4" w:space="0" w:color="auto"/>
              <w:left w:val="single" w:sz="4" w:space="0" w:color="auto"/>
              <w:bottom w:val="single" w:sz="4" w:space="0" w:color="auto"/>
              <w:right w:val="single" w:sz="4" w:space="0" w:color="auto"/>
            </w:tcBorders>
          </w:tcPr>
          <w:p w14:paraId="7383DB0A"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247706D2"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054D6741"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057EEE9A"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1943015"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5D0580ED"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72FE222"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43030A9E" w14:textId="77777777" w:rsidR="00341BA3" w:rsidRDefault="00341BA3">
            <w:pPr>
              <w:pStyle w:val="ConsPlusNormal"/>
            </w:pPr>
            <w:r>
              <w:t>X</w:t>
            </w:r>
          </w:p>
        </w:tc>
      </w:tr>
      <w:tr w:rsidR="00341BA3" w14:paraId="76F06517" w14:textId="77777777">
        <w:tc>
          <w:tcPr>
            <w:tcW w:w="2974" w:type="dxa"/>
            <w:tcBorders>
              <w:top w:val="single" w:sz="4" w:space="0" w:color="auto"/>
              <w:left w:val="single" w:sz="4" w:space="0" w:color="auto"/>
              <w:bottom w:val="single" w:sz="4" w:space="0" w:color="auto"/>
              <w:right w:val="single" w:sz="4" w:space="0" w:color="auto"/>
            </w:tcBorders>
          </w:tcPr>
          <w:p w14:paraId="35019CA5" w14:textId="77777777" w:rsidR="00341BA3" w:rsidRDefault="00341BA3">
            <w:pPr>
              <w:pStyle w:val="ConsPlusNormal"/>
            </w:pPr>
            <w:r>
              <w:t>4.1 в условиях дневных стационаров, в том числе</w:t>
            </w:r>
          </w:p>
        </w:tc>
        <w:tc>
          <w:tcPr>
            <w:tcW w:w="904" w:type="dxa"/>
            <w:tcBorders>
              <w:top w:val="single" w:sz="4" w:space="0" w:color="auto"/>
              <w:left w:val="single" w:sz="4" w:space="0" w:color="auto"/>
              <w:bottom w:val="single" w:sz="4" w:space="0" w:color="auto"/>
              <w:right w:val="single" w:sz="4" w:space="0" w:color="auto"/>
            </w:tcBorders>
          </w:tcPr>
          <w:p w14:paraId="19E32C4D" w14:textId="77777777" w:rsidR="00341BA3" w:rsidRDefault="00341BA3">
            <w:pPr>
              <w:pStyle w:val="ConsPlusNormal"/>
            </w:pPr>
            <w:bookmarkStart w:id="222" w:name="Par5825"/>
            <w:bookmarkEnd w:id="222"/>
            <w:r>
              <w:t>61</w:t>
            </w:r>
          </w:p>
        </w:tc>
        <w:tc>
          <w:tcPr>
            <w:tcW w:w="2644" w:type="dxa"/>
            <w:tcBorders>
              <w:top w:val="single" w:sz="4" w:space="0" w:color="auto"/>
              <w:left w:val="single" w:sz="4" w:space="0" w:color="auto"/>
              <w:bottom w:val="single" w:sz="4" w:space="0" w:color="auto"/>
              <w:right w:val="single" w:sz="4" w:space="0" w:color="auto"/>
            </w:tcBorders>
          </w:tcPr>
          <w:p w14:paraId="3B274EF4"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6E0CBD55"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9C845C9"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32A1D0B"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1A8ED8F"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8AE7A7D"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89DEAB2"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1D418DFA" w14:textId="77777777" w:rsidR="00341BA3" w:rsidRDefault="00341BA3">
            <w:pPr>
              <w:pStyle w:val="ConsPlusNormal"/>
            </w:pPr>
            <w:r>
              <w:t>X</w:t>
            </w:r>
          </w:p>
        </w:tc>
      </w:tr>
      <w:tr w:rsidR="00341BA3" w14:paraId="69152FB2" w14:textId="77777777">
        <w:tc>
          <w:tcPr>
            <w:tcW w:w="2974" w:type="dxa"/>
            <w:tcBorders>
              <w:top w:val="single" w:sz="4" w:space="0" w:color="auto"/>
              <w:left w:val="single" w:sz="4" w:space="0" w:color="auto"/>
              <w:bottom w:val="single" w:sz="4" w:space="0" w:color="auto"/>
              <w:right w:val="single" w:sz="4" w:space="0" w:color="auto"/>
            </w:tcBorders>
          </w:tcPr>
          <w:p w14:paraId="7F63292D" w14:textId="77777777" w:rsidR="00341BA3" w:rsidRDefault="00341BA3">
            <w:pPr>
              <w:pStyle w:val="ConsPlusNormal"/>
            </w:pPr>
            <w:r>
              <w:t>4.1.1 для медицинской помощи по профилю "онкология"</w:t>
            </w:r>
          </w:p>
        </w:tc>
        <w:tc>
          <w:tcPr>
            <w:tcW w:w="904" w:type="dxa"/>
            <w:tcBorders>
              <w:top w:val="single" w:sz="4" w:space="0" w:color="auto"/>
              <w:left w:val="single" w:sz="4" w:space="0" w:color="auto"/>
              <w:bottom w:val="single" w:sz="4" w:space="0" w:color="auto"/>
              <w:right w:val="single" w:sz="4" w:space="0" w:color="auto"/>
            </w:tcBorders>
          </w:tcPr>
          <w:p w14:paraId="1A2F8D13" w14:textId="77777777" w:rsidR="00341BA3" w:rsidRDefault="00341BA3">
            <w:pPr>
              <w:pStyle w:val="ConsPlusNormal"/>
            </w:pPr>
            <w:bookmarkStart w:id="223" w:name="Par5835"/>
            <w:bookmarkEnd w:id="223"/>
            <w:r>
              <w:t>61.1</w:t>
            </w:r>
          </w:p>
        </w:tc>
        <w:tc>
          <w:tcPr>
            <w:tcW w:w="2644" w:type="dxa"/>
            <w:tcBorders>
              <w:top w:val="single" w:sz="4" w:space="0" w:color="auto"/>
              <w:left w:val="single" w:sz="4" w:space="0" w:color="auto"/>
              <w:bottom w:val="single" w:sz="4" w:space="0" w:color="auto"/>
              <w:right w:val="single" w:sz="4" w:space="0" w:color="auto"/>
            </w:tcBorders>
          </w:tcPr>
          <w:p w14:paraId="2D43D0C5"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1DACD841"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0AF1026B"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AF67D50"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D3259FA"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FB2A595"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3873633"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4536F9AD" w14:textId="77777777" w:rsidR="00341BA3" w:rsidRDefault="00341BA3">
            <w:pPr>
              <w:pStyle w:val="ConsPlusNormal"/>
            </w:pPr>
            <w:r>
              <w:t>X</w:t>
            </w:r>
          </w:p>
        </w:tc>
      </w:tr>
      <w:tr w:rsidR="00341BA3" w14:paraId="1D8196D3" w14:textId="77777777">
        <w:tc>
          <w:tcPr>
            <w:tcW w:w="2974" w:type="dxa"/>
            <w:tcBorders>
              <w:top w:val="single" w:sz="4" w:space="0" w:color="auto"/>
              <w:left w:val="single" w:sz="4" w:space="0" w:color="auto"/>
              <w:bottom w:val="single" w:sz="4" w:space="0" w:color="auto"/>
              <w:right w:val="single" w:sz="4" w:space="0" w:color="auto"/>
            </w:tcBorders>
          </w:tcPr>
          <w:p w14:paraId="6CD3B54D" w14:textId="77777777" w:rsidR="00341BA3" w:rsidRDefault="00341BA3">
            <w:pPr>
              <w:pStyle w:val="ConsPlusNormal"/>
            </w:pPr>
            <w:r>
              <w:t>4.1.2 для медицинской помощи при экстракорпоральном оплодотворении</w:t>
            </w:r>
          </w:p>
        </w:tc>
        <w:tc>
          <w:tcPr>
            <w:tcW w:w="904" w:type="dxa"/>
            <w:tcBorders>
              <w:top w:val="single" w:sz="4" w:space="0" w:color="auto"/>
              <w:left w:val="single" w:sz="4" w:space="0" w:color="auto"/>
              <w:bottom w:val="single" w:sz="4" w:space="0" w:color="auto"/>
              <w:right w:val="single" w:sz="4" w:space="0" w:color="auto"/>
            </w:tcBorders>
          </w:tcPr>
          <w:p w14:paraId="10DF2B8F" w14:textId="77777777" w:rsidR="00341BA3" w:rsidRDefault="00341BA3">
            <w:pPr>
              <w:pStyle w:val="ConsPlusNormal"/>
            </w:pPr>
            <w:bookmarkStart w:id="224" w:name="Par5845"/>
            <w:bookmarkEnd w:id="224"/>
            <w:r>
              <w:t>61.2</w:t>
            </w:r>
          </w:p>
        </w:tc>
        <w:tc>
          <w:tcPr>
            <w:tcW w:w="2644" w:type="dxa"/>
            <w:tcBorders>
              <w:top w:val="single" w:sz="4" w:space="0" w:color="auto"/>
              <w:left w:val="single" w:sz="4" w:space="0" w:color="auto"/>
              <w:bottom w:val="single" w:sz="4" w:space="0" w:color="auto"/>
              <w:right w:val="single" w:sz="4" w:space="0" w:color="auto"/>
            </w:tcBorders>
          </w:tcPr>
          <w:p w14:paraId="5C96C5AB" w14:textId="77777777" w:rsidR="00341BA3" w:rsidRDefault="00341BA3">
            <w:pPr>
              <w:pStyle w:val="ConsPlusNormal"/>
            </w:pPr>
            <w:r>
              <w:t>случай</w:t>
            </w:r>
          </w:p>
        </w:tc>
        <w:tc>
          <w:tcPr>
            <w:tcW w:w="1759" w:type="dxa"/>
            <w:tcBorders>
              <w:top w:val="single" w:sz="4" w:space="0" w:color="auto"/>
              <w:left w:val="single" w:sz="4" w:space="0" w:color="auto"/>
              <w:bottom w:val="single" w:sz="4" w:space="0" w:color="auto"/>
              <w:right w:val="single" w:sz="4" w:space="0" w:color="auto"/>
            </w:tcBorders>
          </w:tcPr>
          <w:p w14:paraId="1F2A1E38"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2DD60FCE"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82913ED"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AEE2684"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D48715E"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F31EDB4"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2978E1F7" w14:textId="77777777" w:rsidR="00341BA3" w:rsidRDefault="00341BA3">
            <w:pPr>
              <w:pStyle w:val="ConsPlusNormal"/>
            </w:pPr>
            <w:r>
              <w:t>X</w:t>
            </w:r>
          </w:p>
        </w:tc>
      </w:tr>
      <w:tr w:rsidR="00341BA3" w14:paraId="50E1DEBC" w14:textId="77777777">
        <w:tc>
          <w:tcPr>
            <w:tcW w:w="2974" w:type="dxa"/>
            <w:tcBorders>
              <w:top w:val="single" w:sz="4" w:space="0" w:color="auto"/>
              <w:left w:val="single" w:sz="4" w:space="0" w:color="auto"/>
              <w:bottom w:val="single" w:sz="4" w:space="0" w:color="auto"/>
              <w:right w:val="single" w:sz="4" w:space="0" w:color="auto"/>
            </w:tcBorders>
          </w:tcPr>
          <w:p w14:paraId="0F83EB2E" w14:textId="77777777" w:rsidR="00341BA3" w:rsidRDefault="00341BA3">
            <w:pPr>
              <w:pStyle w:val="ConsPlusNormal"/>
            </w:pPr>
            <w:r>
              <w:t>4.1.3. медицинская реабилитация</w:t>
            </w:r>
          </w:p>
        </w:tc>
        <w:tc>
          <w:tcPr>
            <w:tcW w:w="904" w:type="dxa"/>
            <w:tcBorders>
              <w:top w:val="single" w:sz="4" w:space="0" w:color="auto"/>
              <w:left w:val="single" w:sz="4" w:space="0" w:color="auto"/>
              <w:bottom w:val="single" w:sz="4" w:space="0" w:color="auto"/>
              <w:right w:val="single" w:sz="4" w:space="0" w:color="auto"/>
            </w:tcBorders>
          </w:tcPr>
          <w:p w14:paraId="52E204F9" w14:textId="77777777" w:rsidR="00341BA3" w:rsidRDefault="00341BA3">
            <w:pPr>
              <w:pStyle w:val="ConsPlusNormal"/>
            </w:pPr>
            <w:bookmarkStart w:id="225" w:name="Par5855"/>
            <w:bookmarkEnd w:id="225"/>
            <w:r>
              <w:t>61.3</w:t>
            </w:r>
          </w:p>
        </w:tc>
        <w:tc>
          <w:tcPr>
            <w:tcW w:w="2644" w:type="dxa"/>
            <w:tcBorders>
              <w:top w:val="single" w:sz="4" w:space="0" w:color="auto"/>
              <w:left w:val="single" w:sz="4" w:space="0" w:color="auto"/>
              <w:bottom w:val="single" w:sz="4" w:space="0" w:color="auto"/>
              <w:right w:val="single" w:sz="4" w:space="0" w:color="auto"/>
            </w:tcBorders>
          </w:tcPr>
          <w:p w14:paraId="43E5A650"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5C2A2D71"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591E34D8"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6DE38C7"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635233A"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F954880"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D0B4DF0"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55B9B858" w14:textId="77777777" w:rsidR="00341BA3" w:rsidRDefault="00341BA3">
            <w:pPr>
              <w:pStyle w:val="ConsPlusNormal"/>
            </w:pPr>
            <w:r>
              <w:t>X</w:t>
            </w:r>
          </w:p>
        </w:tc>
      </w:tr>
      <w:tr w:rsidR="00341BA3" w14:paraId="3D474A42" w14:textId="77777777">
        <w:tc>
          <w:tcPr>
            <w:tcW w:w="2974" w:type="dxa"/>
            <w:tcBorders>
              <w:top w:val="single" w:sz="4" w:space="0" w:color="auto"/>
              <w:left w:val="single" w:sz="4" w:space="0" w:color="auto"/>
              <w:bottom w:val="single" w:sz="4" w:space="0" w:color="auto"/>
              <w:right w:val="single" w:sz="4" w:space="0" w:color="auto"/>
            </w:tcBorders>
          </w:tcPr>
          <w:p w14:paraId="042AB92D" w14:textId="77777777" w:rsidR="00341BA3" w:rsidRDefault="00341BA3">
            <w:pPr>
              <w:pStyle w:val="ConsPlusNormal"/>
            </w:pPr>
            <w:r>
              <w:t>4.2 в условиях круглосуточного стационара, в том числе</w:t>
            </w:r>
          </w:p>
        </w:tc>
        <w:tc>
          <w:tcPr>
            <w:tcW w:w="904" w:type="dxa"/>
            <w:tcBorders>
              <w:top w:val="single" w:sz="4" w:space="0" w:color="auto"/>
              <w:left w:val="single" w:sz="4" w:space="0" w:color="auto"/>
              <w:bottom w:val="single" w:sz="4" w:space="0" w:color="auto"/>
              <w:right w:val="single" w:sz="4" w:space="0" w:color="auto"/>
            </w:tcBorders>
          </w:tcPr>
          <w:p w14:paraId="760EB5E2" w14:textId="77777777" w:rsidR="00341BA3" w:rsidRDefault="00341BA3">
            <w:pPr>
              <w:pStyle w:val="ConsPlusNormal"/>
            </w:pPr>
            <w:bookmarkStart w:id="226" w:name="Par5865"/>
            <w:bookmarkEnd w:id="226"/>
            <w:r>
              <w:t>62</w:t>
            </w:r>
          </w:p>
        </w:tc>
        <w:tc>
          <w:tcPr>
            <w:tcW w:w="2644" w:type="dxa"/>
            <w:tcBorders>
              <w:top w:val="single" w:sz="4" w:space="0" w:color="auto"/>
              <w:left w:val="single" w:sz="4" w:space="0" w:color="auto"/>
              <w:bottom w:val="single" w:sz="4" w:space="0" w:color="auto"/>
              <w:right w:val="single" w:sz="4" w:space="0" w:color="auto"/>
            </w:tcBorders>
          </w:tcPr>
          <w:p w14:paraId="2D648455" w14:textId="77777777" w:rsidR="00341BA3" w:rsidRDefault="00341BA3">
            <w:pPr>
              <w:pStyle w:val="ConsPlusNormal"/>
            </w:pPr>
            <w: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043573A5"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11A22E5A"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5D8E905"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D7032BE"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4577945"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AD40229"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3263E4A5" w14:textId="77777777" w:rsidR="00341BA3" w:rsidRDefault="00341BA3">
            <w:pPr>
              <w:pStyle w:val="ConsPlusNormal"/>
            </w:pPr>
            <w:r>
              <w:t>X</w:t>
            </w:r>
          </w:p>
        </w:tc>
      </w:tr>
      <w:tr w:rsidR="00341BA3" w14:paraId="356F6A0D" w14:textId="77777777">
        <w:tc>
          <w:tcPr>
            <w:tcW w:w="2974" w:type="dxa"/>
            <w:tcBorders>
              <w:top w:val="single" w:sz="4" w:space="0" w:color="auto"/>
              <w:left w:val="single" w:sz="4" w:space="0" w:color="auto"/>
              <w:bottom w:val="single" w:sz="4" w:space="0" w:color="auto"/>
              <w:right w:val="single" w:sz="4" w:space="0" w:color="auto"/>
            </w:tcBorders>
          </w:tcPr>
          <w:p w14:paraId="72F8A848" w14:textId="77777777" w:rsidR="00341BA3" w:rsidRDefault="00341BA3">
            <w:pPr>
              <w:pStyle w:val="ConsPlusNormal"/>
            </w:pPr>
            <w:r>
              <w:t>4.2.1 для медицинской помощи по профилю "онкология"</w:t>
            </w:r>
          </w:p>
        </w:tc>
        <w:tc>
          <w:tcPr>
            <w:tcW w:w="904" w:type="dxa"/>
            <w:tcBorders>
              <w:top w:val="single" w:sz="4" w:space="0" w:color="auto"/>
              <w:left w:val="single" w:sz="4" w:space="0" w:color="auto"/>
              <w:bottom w:val="single" w:sz="4" w:space="0" w:color="auto"/>
              <w:right w:val="single" w:sz="4" w:space="0" w:color="auto"/>
            </w:tcBorders>
          </w:tcPr>
          <w:p w14:paraId="485CB7FC" w14:textId="77777777" w:rsidR="00341BA3" w:rsidRDefault="00341BA3">
            <w:pPr>
              <w:pStyle w:val="ConsPlusNormal"/>
            </w:pPr>
            <w:bookmarkStart w:id="227" w:name="Par5875"/>
            <w:bookmarkEnd w:id="227"/>
            <w:r>
              <w:t>62.1</w:t>
            </w:r>
          </w:p>
        </w:tc>
        <w:tc>
          <w:tcPr>
            <w:tcW w:w="2644" w:type="dxa"/>
            <w:tcBorders>
              <w:top w:val="single" w:sz="4" w:space="0" w:color="auto"/>
              <w:left w:val="single" w:sz="4" w:space="0" w:color="auto"/>
              <w:bottom w:val="single" w:sz="4" w:space="0" w:color="auto"/>
              <w:right w:val="single" w:sz="4" w:space="0" w:color="auto"/>
            </w:tcBorders>
          </w:tcPr>
          <w:p w14:paraId="280B12B1" w14:textId="77777777" w:rsidR="00341BA3" w:rsidRDefault="00341BA3">
            <w:pPr>
              <w:pStyle w:val="ConsPlusNormal"/>
            </w:pPr>
            <w: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4BD8E977"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5B8159EA"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C633E21"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6531C7A"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D785FC4"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DFECE2D"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5338645F" w14:textId="77777777" w:rsidR="00341BA3" w:rsidRDefault="00341BA3">
            <w:pPr>
              <w:pStyle w:val="ConsPlusNormal"/>
            </w:pPr>
            <w:r>
              <w:t>X</w:t>
            </w:r>
          </w:p>
        </w:tc>
      </w:tr>
      <w:tr w:rsidR="00341BA3" w14:paraId="61F1FB16" w14:textId="77777777">
        <w:tc>
          <w:tcPr>
            <w:tcW w:w="2974" w:type="dxa"/>
            <w:tcBorders>
              <w:top w:val="single" w:sz="4" w:space="0" w:color="auto"/>
              <w:left w:val="single" w:sz="4" w:space="0" w:color="auto"/>
              <w:bottom w:val="single" w:sz="4" w:space="0" w:color="auto"/>
              <w:right w:val="single" w:sz="4" w:space="0" w:color="auto"/>
            </w:tcBorders>
          </w:tcPr>
          <w:p w14:paraId="0E4450E3" w14:textId="77777777" w:rsidR="00341BA3" w:rsidRDefault="00341BA3">
            <w:pPr>
              <w:pStyle w:val="ConsPlusNormal"/>
            </w:pPr>
            <w:r>
              <w:t>4.2.2 для медицинской реабилитации</w:t>
            </w:r>
          </w:p>
        </w:tc>
        <w:tc>
          <w:tcPr>
            <w:tcW w:w="904" w:type="dxa"/>
            <w:tcBorders>
              <w:top w:val="single" w:sz="4" w:space="0" w:color="auto"/>
              <w:left w:val="single" w:sz="4" w:space="0" w:color="auto"/>
              <w:bottom w:val="single" w:sz="4" w:space="0" w:color="auto"/>
              <w:right w:val="single" w:sz="4" w:space="0" w:color="auto"/>
            </w:tcBorders>
          </w:tcPr>
          <w:p w14:paraId="6DDFD7F9" w14:textId="77777777" w:rsidR="00341BA3" w:rsidRDefault="00341BA3">
            <w:pPr>
              <w:pStyle w:val="ConsPlusNormal"/>
            </w:pPr>
            <w:bookmarkStart w:id="228" w:name="Par5885"/>
            <w:bookmarkEnd w:id="228"/>
            <w:r>
              <w:t>62.2</w:t>
            </w:r>
          </w:p>
        </w:tc>
        <w:tc>
          <w:tcPr>
            <w:tcW w:w="2644" w:type="dxa"/>
            <w:tcBorders>
              <w:top w:val="single" w:sz="4" w:space="0" w:color="auto"/>
              <w:left w:val="single" w:sz="4" w:space="0" w:color="auto"/>
              <w:bottom w:val="single" w:sz="4" w:space="0" w:color="auto"/>
              <w:right w:val="single" w:sz="4" w:space="0" w:color="auto"/>
            </w:tcBorders>
          </w:tcPr>
          <w:p w14:paraId="3F6D5E8C" w14:textId="77777777" w:rsidR="00341BA3" w:rsidRDefault="00341BA3">
            <w:pPr>
              <w:pStyle w:val="ConsPlusNormal"/>
            </w:pPr>
            <w: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61D0FAB2"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292E76B3"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68C8A6A"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08A6F91A"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8AEFFD7"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C9980B8"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67EBF3B9" w14:textId="77777777" w:rsidR="00341BA3" w:rsidRDefault="00341BA3">
            <w:pPr>
              <w:pStyle w:val="ConsPlusNormal"/>
            </w:pPr>
            <w:r>
              <w:t>X</w:t>
            </w:r>
          </w:p>
        </w:tc>
      </w:tr>
      <w:tr w:rsidR="00341BA3" w14:paraId="5B04D026" w14:textId="77777777">
        <w:tc>
          <w:tcPr>
            <w:tcW w:w="2974" w:type="dxa"/>
            <w:tcBorders>
              <w:top w:val="single" w:sz="4" w:space="0" w:color="auto"/>
              <w:left w:val="single" w:sz="4" w:space="0" w:color="auto"/>
              <w:bottom w:val="single" w:sz="4" w:space="0" w:color="auto"/>
              <w:right w:val="single" w:sz="4" w:space="0" w:color="auto"/>
            </w:tcBorders>
          </w:tcPr>
          <w:p w14:paraId="1B3A7700" w14:textId="77777777" w:rsidR="00341BA3" w:rsidRDefault="00341BA3">
            <w:pPr>
              <w:pStyle w:val="ConsPlusNormal"/>
            </w:pPr>
            <w:r>
              <w:t>4.2.3 высокотехнологичная медицинская помощь</w:t>
            </w:r>
          </w:p>
        </w:tc>
        <w:tc>
          <w:tcPr>
            <w:tcW w:w="904" w:type="dxa"/>
            <w:tcBorders>
              <w:top w:val="single" w:sz="4" w:space="0" w:color="auto"/>
              <w:left w:val="single" w:sz="4" w:space="0" w:color="auto"/>
              <w:bottom w:val="single" w:sz="4" w:space="0" w:color="auto"/>
              <w:right w:val="single" w:sz="4" w:space="0" w:color="auto"/>
            </w:tcBorders>
          </w:tcPr>
          <w:p w14:paraId="2CF40614" w14:textId="77777777" w:rsidR="00341BA3" w:rsidRDefault="00341BA3">
            <w:pPr>
              <w:pStyle w:val="ConsPlusNormal"/>
            </w:pPr>
            <w:bookmarkStart w:id="229" w:name="Par5895"/>
            <w:bookmarkEnd w:id="229"/>
            <w:r>
              <w:t>62.3</w:t>
            </w:r>
          </w:p>
        </w:tc>
        <w:tc>
          <w:tcPr>
            <w:tcW w:w="2644" w:type="dxa"/>
            <w:tcBorders>
              <w:top w:val="single" w:sz="4" w:space="0" w:color="auto"/>
              <w:left w:val="single" w:sz="4" w:space="0" w:color="auto"/>
              <w:bottom w:val="single" w:sz="4" w:space="0" w:color="auto"/>
              <w:right w:val="single" w:sz="4" w:space="0" w:color="auto"/>
            </w:tcBorders>
          </w:tcPr>
          <w:p w14:paraId="289A0742" w14:textId="77777777" w:rsidR="00341BA3" w:rsidRDefault="00341BA3">
            <w:pPr>
              <w:pStyle w:val="ConsPlusNormal"/>
            </w:pPr>
            <w: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38152839"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1EB4E3DB"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C961789"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511A77B"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152E2D0"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3D42A30"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2D637178" w14:textId="77777777" w:rsidR="00341BA3" w:rsidRDefault="00341BA3">
            <w:pPr>
              <w:pStyle w:val="ConsPlusNormal"/>
            </w:pPr>
            <w:r>
              <w:t>X</w:t>
            </w:r>
          </w:p>
        </w:tc>
      </w:tr>
      <w:tr w:rsidR="00341BA3" w14:paraId="50B89F43" w14:textId="77777777">
        <w:tc>
          <w:tcPr>
            <w:tcW w:w="2974" w:type="dxa"/>
            <w:tcBorders>
              <w:top w:val="single" w:sz="4" w:space="0" w:color="auto"/>
              <w:left w:val="single" w:sz="4" w:space="0" w:color="auto"/>
              <w:bottom w:val="single" w:sz="4" w:space="0" w:color="auto"/>
              <w:right w:val="single" w:sz="4" w:space="0" w:color="auto"/>
            </w:tcBorders>
          </w:tcPr>
          <w:p w14:paraId="62B22D8D" w14:textId="77777777" w:rsidR="00341BA3" w:rsidRDefault="00341BA3">
            <w:pPr>
              <w:pStyle w:val="ConsPlusNormal"/>
            </w:pPr>
            <w:r>
              <w:t>5. Расходы на ведение дела СМО</w:t>
            </w:r>
          </w:p>
        </w:tc>
        <w:tc>
          <w:tcPr>
            <w:tcW w:w="904" w:type="dxa"/>
            <w:tcBorders>
              <w:top w:val="single" w:sz="4" w:space="0" w:color="auto"/>
              <w:left w:val="single" w:sz="4" w:space="0" w:color="auto"/>
              <w:bottom w:val="single" w:sz="4" w:space="0" w:color="auto"/>
              <w:right w:val="single" w:sz="4" w:space="0" w:color="auto"/>
            </w:tcBorders>
          </w:tcPr>
          <w:p w14:paraId="688A5BB4" w14:textId="77777777" w:rsidR="00341BA3" w:rsidRDefault="00341BA3">
            <w:pPr>
              <w:pStyle w:val="ConsPlusNormal"/>
            </w:pPr>
            <w:bookmarkStart w:id="230" w:name="Par5905"/>
            <w:bookmarkEnd w:id="230"/>
            <w:r>
              <w:t>63</w:t>
            </w:r>
          </w:p>
        </w:tc>
        <w:tc>
          <w:tcPr>
            <w:tcW w:w="2644" w:type="dxa"/>
            <w:tcBorders>
              <w:top w:val="single" w:sz="4" w:space="0" w:color="auto"/>
              <w:left w:val="single" w:sz="4" w:space="0" w:color="auto"/>
              <w:bottom w:val="single" w:sz="4" w:space="0" w:color="auto"/>
              <w:right w:val="single" w:sz="4" w:space="0" w:color="auto"/>
            </w:tcBorders>
          </w:tcPr>
          <w:p w14:paraId="1EECEE4C" w14:textId="77777777" w:rsidR="00341BA3" w:rsidRDefault="00341BA3">
            <w:pPr>
              <w:pStyle w:val="ConsPlusNormal"/>
            </w:pPr>
          </w:p>
        </w:tc>
        <w:tc>
          <w:tcPr>
            <w:tcW w:w="1759" w:type="dxa"/>
            <w:tcBorders>
              <w:top w:val="single" w:sz="4" w:space="0" w:color="auto"/>
              <w:left w:val="single" w:sz="4" w:space="0" w:color="auto"/>
              <w:bottom w:val="single" w:sz="4" w:space="0" w:color="auto"/>
              <w:right w:val="single" w:sz="4" w:space="0" w:color="auto"/>
            </w:tcBorders>
          </w:tcPr>
          <w:p w14:paraId="027E8E4A"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4C255498"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4F2B2F66"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6C64747"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FA945DC"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BE9E54F"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370EE01E" w14:textId="77777777" w:rsidR="00341BA3" w:rsidRDefault="00341BA3">
            <w:pPr>
              <w:pStyle w:val="ConsPlusNormal"/>
            </w:pPr>
            <w:r>
              <w:t>X</w:t>
            </w:r>
          </w:p>
        </w:tc>
      </w:tr>
      <w:tr w:rsidR="00341BA3" w14:paraId="3A917DF3" w14:textId="77777777">
        <w:tc>
          <w:tcPr>
            <w:tcW w:w="2974" w:type="dxa"/>
            <w:tcBorders>
              <w:top w:val="single" w:sz="4" w:space="0" w:color="auto"/>
              <w:left w:val="single" w:sz="4" w:space="0" w:color="auto"/>
              <w:bottom w:val="single" w:sz="4" w:space="0" w:color="auto"/>
              <w:right w:val="single" w:sz="4" w:space="0" w:color="auto"/>
            </w:tcBorders>
          </w:tcPr>
          <w:p w14:paraId="55C2A84D" w14:textId="77777777" w:rsidR="00341BA3" w:rsidRDefault="00341BA3">
            <w:pPr>
              <w:pStyle w:val="ConsPlusNormal"/>
            </w:pPr>
            <w:r>
              <w:t xml:space="preserve">ИТОГО (сумма </w:t>
            </w:r>
            <w:hyperlink w:anchor="Par3974" w:history="1">
              <w:r>
                <w:rPr>
                  <w:color w:val="0000FF"/>
                </w:rPr>
                <w:t>строк 01</w:t>
              </w:r>
            </w:hyperlink>
            <w:r>
              <w:t xml:space="preserve"> + </w:t>
            </w:r>
            <w:hyperlink w:anchor="Par4244" w:history="1">
              <w:r>
                <w:rPr>
                  <w:color w:val="0000FF"/>
                </w:rPr>
                <w:t>19</w:t>
              </w:r>
            </w:hyperlink>
            <w:r>
              <w:t xml:space="preserve"> + </w:t>
            </w:r>
            <w:hyperlink w:anchor="Par4254" w:history="1">
              <w:r>
                <w:rPr>
                  <w:color w:val="0000FF"/>
                </w:rPr>
                <w:t>20</w:t>
              </w:r>
            </w:hyperlink>
            <w:r>
              <w:t>)</w:t>
            </w:r>
          </w:p>
        </w:tc>
        <w:tc>
          <w:tcPr>
            <w:tcW w:w="904" w:type="dxa"/>
            <w:tcBorders>
              <w:top w:val="single" w:sz="4" w:space="0" w:color="auto"/>
              <w:left w:val="single" w:sz="4" w:space="0" w:color="auto"/>
              <w:bottom w:val="single" w:sz="4" w:space="0" w:color="auto"/>
              <w:right w:val="single" w:sz="4" w:space="0" w:color="auto"/>
            </w:tcBorders>
          </w:tcPr>
          <w:p w14:paraId="27BF7F72" w14:textId="77777777" w:rsidR="00341BA3" w:rsidRDefault="00341BA3">
            <w:pPr>
              <w:pStyle w:val="ConsPlusNormal"/>
            </w:pPr>
            <w:r>
              <w:lastRenderedPageBreak/>
              <w:t>64</w:t>
            </w:r>
          </w:p>
        </w:tc>
        <w:tc>
          <w:tcPr>
            <w:tcW w:w="2644" w:type="dxa"/>
            <w:tcBorders>
              <w:top w:val="single" w:sz="4" w:space="0" w:color="auto"/>
              <w:left w:val="single" w:sz="4" w:space="0" w:color="auto"/>
              <w:bottom w:val="single" w:sz="4" w:space="0" w:color="auto"/>
              <w:right w:val="single" w:sz="4" w:space="0" w:color="auto"/>
            </w:tcBorders>
          </w:tcPr>
          <w:p w14:paraId="7888FA59" w14:textId="77777777" w:rsidR="00341BA3" w:rsidRDefault="00341BA3">
            <w:pPr>
              <w:pStyle w:val="ConsPlusNormal"/>
            </w:pPr>
          </w:p>
        </w:tc>
        <w:tc>
          <w:tcPr>
            <w:tcW w:w="1759" w:type="dxa"/>
            <w:tcBorders>
              <w:top w:val="single" w:sz="4" w:space="0" w:color="auto"/>
              <w:left w:val="single" w:sz="4" w:space="0" w:color="auto"/>
              <w:bottom w:val="single" w:sz="4" w:space="0" w:color="auto"/>
              <w:right w:val="single" w:sz="4" w:space="0" w:color="auto"/>
            </w:tcBorders>
          </w:tcPr>
          <w:p w14:paraId="39F9228A"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25AEEBDD"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429B4E0F" w14:textId="77777777" w:rsidR="00341BA3" w:rsidRDefault="00341BA3">
            <w:pPr>
              <w:pStyle w:val="ConsPlusNormal"/>
            </w:pPr>
            <w:r>
              <w:t>24 959,8</w:t>
            </w:r>
          </w:p>
        </w:tc>
        <w:tc>
          <w:tcPr>
            <w:tcW w:w="964" w:type="dxa"/>
            <w:tcBorders>
              <w:top w:val="single" w:sz="4" w:space="0" w:color="auto"/>
              <w:left w:val="single" w:sz="4" w:space="0" w:color="auto"/>
              <w:bottom w:val="single" w:sz="4" w:space="0" w:color="auto"/>
              <w:right w:val="single" w:sz="4" w:space="0" w:color="auto"/>
            </w:tcBorders>
          </w:tcPr>
          <w:p w14:paraId="5B0E67F2" w14:textId="77777777" w:rsidR="00341BA3" w:rsidRDefault="00341BA3">
            <w:pPr>
              <w:pStyle w:val="ConsPlusNormal"/>
            </w:pPr>
            <w:r>
              <w:t>34 815,0</w:t>
            </w:r>
          </w:p>
        </w:tc>
        <w:tc>
          <w:tcPr>
            <w:tcW w:w="1444" w:type="dxa"/>
            <w:tcBorders>
              <w:top w:val="single" w:sz="4" w:space="0" w:color="auto"/>
              <w:left w:val="single" w:sz="4" w:space="0" w:color="auto"/>
              <w:bottom w:val="single" w:sz="4" w:space="0" w:color="auto"/>
              <w:right w:val="single" w:sz="4" w:space="0" w:color="auto"/>
            </w:tcBorders>
          </w:tcPr>
          <w:p w14:paraId="52B6883A" w14:textId="77777777" w:rsidR="00341BA3" w:rsidRDefault="00341BA3">
            <w:pPr>
              <w:pStyle w:val="ConsPlusNormal"/>
            </w:pPr>
            <w:r>
              <w:t>43 286 732,7</w:t>
            </w:r>
          </w:p>
        </w:tc>
        <w:tc>
          <w:tcPr>
            <w:tcW w:w="1384" w:type="dxa"/>
            <w:tcBorders>
              <w:top w:val="single" w:sz="4" w:space="0" w:color="auto"/>
              <w:left w:val="single" w:sz="4" w:space="0" w:color="auto"/>
              <w:bottom w:val="single" w:sz="4" w:space="0" w:color="auto"/>
              <w:right w:val="single" w:sz="4" w:space="0" w:color="auto"/>
            </w:tcBorders>
          </w:tcPr>
          <w:p w14:paraId="3F9506B1" w14:textId="77777777" w:rsidR="00341BA3" w:rsidRDefault="00341BA3">
            <w:pPr>
              <w:pStyle w:val="ConsPlusNormal"/>
            </w:pPr>
            <w:r>
              <w:t>56 554 565,0</w:t>
            </w:r>
          </w:p>
        </w:tc>
        <w:tc>
          <w:tcPr>
            <w:tcW w:w="1189" w:type="dxa"/>
            <w:tcBorders>
              <w:top w:val="single" w:sz="4" w:space="0" w:color="auto"/>
              <w:left w:val="single" w:sz="4" w:space="0" w:color="auto"/>
              <w:bottom w:val="single" w:sz="4" w:space="0" w:color="auto"/>
              <w:right w:val="single" w:sz="4" w:space="0" w:color="auto"/>
            </w:tcBorders>
          </w:tcPr>
          <w:p w14:paraId="532E842C" w14:textId="77777777" w:rsidR="00341BA3" w:rsidRDefault="00341BA3">
            <w:pPr>
              <w:pStyle w:val="ConsPlusNormal"/>
            </w:pPr>
            <w:r>
              <w:t>100</w:t>
            </w:r>
          </w:p>
        </w:tc>
      </w:tr>
    </w:tbl>
    <w:p w14:paraId="7A99B7AE" w14:textId="77777777" w:rsidR="00341BA3" w:rsidRDefault="00341BA3">
      <w:pPr>
        <w:pStyle w:val="ConsPlusNormal"/>
        <w:ind w:firstLine="540"/>
        <w:jc w:val="both"/>
      </w:pPr>
    </w:p>
    <w:p w14:paraId="76287755" w14:textId="77777777" w:rsidR="00341BA3" w:rsidRDefault="00341BA3">
      <w:pPr>
        <w:pStyle w:val="ConsPlusNormal"/>
        <w:jc w:val="center"/>
        <w:outlineLvl w:val="2"/>
        <w:rPr>
          <w:b/>
          <w:bCs/>
        </w:rPr>
      </w:pPr>
      <w:r>
        <w:rPr>
          <w:b/>
          <w:bCs/>
        </w:rPr>
        <w:t>Утвержденная стоимость территориальной программы</w:t>
      </w:r>
    </w:p>
    <w:p w14:paraId="0976F217" w14:textId="77777777" w:rsidR="00341BA3" w:rsidRDefault="00341BA3">
      <w:pPr>
        <w:pStyle w:val="ConsPlusNormal"/>
        <w:jc w:val="center"/>
        <w:rPr>
          <w:b/>
          <w:bCs/>
        </w:rPr>
      </w:pPr>
      <w:r>
        <w:rPr>
          <w:b/>
          <w:bCs/>
        </w:rPr>
        <w:t>государственных гарантий бесплатного оказания гражданам</w:t>
      </w:r>
    </w:p>
    <w:p w14:paraId="333219B9" w14:textId="77777777" w:rsidR="00341BA3" w:rsidRDefault="00341BA3">
      <w:pPr>
        <w:pStyle w:val="ConsPlusNormal"/>
        <w:jc w:val="center"/>
        <w:rPr>
          <w:b/>
          <w:bCs/>
        </w:rPr>
      </w:pPr>
      <w:r>
        <w:rPr>
          <w:b/>
          <w:bCs/>
        </w:rPr>
        <w:t>медицинской помощи по условиям ее оказания на 2025 год</w:t>
      </w:r>
    </w:p>
    <w:p w14:paraId="24119EFB" w14:textId="77777777" w:rsidR="00341BA3" w:rsidRDefault="00341BA3">
      <w:pPr>
        <w:pStyle w:val="ConsPlusNormal"/>
        <w:jc w:val="center"/>
      </w:pPr>
    </w:p>
    <w:p w14:paraId="530CD5AE" w14:textId="77777777" w:rsidR="00341BA3" w:rsidRDefault="00341BA3">
      <w:pPr>
        <w:pStyle w:val="ConsPlusNormal"/>
        <w:jc w:val="right"/>
      </w:pPr>
      <w:r>
        <w:t>Таблица 3.2</w:t>
      </w:r>
    </w:p>
    <w:p w14:paraId="2E6E4D87" w14:textId="77777777" w:rsidR="00341BA3" w:rsidRDefault="00341BA3">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904"/>
        <w:gridCol w:w="1928"/>
        <w:gridCol w:w="1759"/>
        <w:gridCol w:w="1759"/>
        <w:gridCol w:w="1444"/>
        <w:gridCol w:w="964"/>
        <w:gridCol w:w="1444"/>
        <w:gridCol w:w="1384"/>
        <w:gridCol w:w="1189"/>
      </w:tblGrid>
      <w:tr w:rsidR="00341BA3" w14:paraId="3E3F8A04" w14:textId="77777777">
        <w:tc>
          <w:tcPr>
            <w:tcW w:w="3005" w:type="dxa"/>
            <w:vMerge w:val="restart"/>
            <w:tcBorders>
              <w:top w:val="single" w:sz="4" w:space="0" w:color="auto"/>
              <w:left w:val="single" w:sz="4" w:space="0" w:color="auto"/>
              <w:bottom w:val="single" w:sz="4" w:space="0" w:color="auto"/>
              <w:right w:val="single" w:sz="4" w:space="0" w:color="auto"/>
            </w:tcBorders>
          </w:tcPr>
          <w:p w14:paraId="58A0FB4C" w14:textId="77777777" w:rsidR="00341BA3" w:rsidRDefault="00341BA3">
            <w:pPr>
              <w:pStyle w:val="ConsPlusNormal"/>
              <w:jc w:val="center"/>
            </w:pPr>
            <w:r>
              <w:t>Виды и условия оказания медицинской помощи</w:t>
            </w:r>
          </w:p>
        </w:tc>
        <w:tc>
          <w:tcPr>
            <w:tcW w:w="904" w:type="dxa"/>
            <w:vMerge w:val="restart"/>
            <w:tcBorders>
              <w:top w:val="single" w:sz="4" w:space="0" w:color="auto"/>
              <w:left w:val="single" w:sz="4" w:space="0" w:color="auto"/>
              <w:bottom w:val="single" w:sz="4" w:space="0" w:color="auto"/>
              <w:right w:val="single" w:sz="4" w:space="0" w:color="auto"/>
            </w:tcBorders>
          </w:tcPr>
          <w:p w14:paraId="32D588D9" w14:textId="77777777" w:rsidR="00341BA3" w:rsidRDefault="00341BA3">
            <w:pPr>
              <w:pStyle w:val="ConsPlusNormal"/>
              <w:jc w:val="center"/>
            </w:pPr>
            <w:r>
              <w:t>Номер строки</w:t>
            </w:r>
          </w:p>
        </w:tc>
        <w:tc>
          <w:tcPr>
            <w:tcW w:w="1928" w:type="dxa"/>
            <w:vMerge w:val="restart"/>
            <w:tcBorders>
              <w:top w:val="single" w:sz="4" w:space="0" w:color="auto"/>
              <w:left w:val="single" w:sz="4" w:space="0" w:color="auto"/>
              <w:bottom w:val="single" w:sz="4" w:space="0" w:color="auto"/>
              <w:right w:val="single" w:sz="4" w:space="0" w:color="auto"/>
            </w:tcBorders>
          </w:tcPr>
          <w:p w14:paraId="44EFB86F" w14:textId="77777777" w:rsidR="00341BA3" w:rsidRDefault="00341BA3">
            <w:pPr>
              <w:pStyle w:val="ConsPlusNormal"/>
              <w:jc w:val="center"/>
            </w:pPr>
            <w:r>
              <w:t>Единица измерения</w:t>
            </w:r>
          </w:p>
        </w:tc>
        <w:tc>
          <w:tcPr>
            <w:tcW w:w="1759" w:type="dxa"/>
            <w:vMerge w:val="restart"/>
            <w:tcBorders>
              <w:top w:val="single" w:sz="4" w:space="0" w:color="auto"/>
              <w:left w:val="single" w:sz="4" w:space="0" w:color="auto"/>
              <w:bottom w:val="single" w:sz="4" w:space="0" w:color="auto"/>
              <w:right w:val="single" w:sz="4" w:space="0" w:color="auto"/>
            </w:tcBorders>
          </w:tcPr>
          <w:p w14:paraId="3B835EBB" w14:textId="77777777" w:rsidR="00341BA3" w:rsidRDefault="00341BA3">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759" w:type="dxa"/>
            <w:vMerge w:val="restart"/>
            <w:tcBorders>
              <w:top w:val="single" w:sz="4" w:space="0" w:color="auto"/>
              <w:left w:val="single" w:sz="4" w:space="0" w:color="auto"/>
              <w:bottom w:val="single" w:sz="4" w:space="0" w:color="auto"/>
              <w:right w:val="single" w:sz="4" w:space="0" w:color="auto"/>
            </w:tcBorders>
          </w:tcPr>
          <w:p w14:paraId="39D5EEB2" w14:textId="77777777" w:rsidR="00341BA3" w:rsidRDefault="00341BA3">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408" w:type="dxa"/>
            <w:gridSpan w:val="2"/>
            <w:tcBorders>
              <w:top w:val="single" w:sz="4" w:space="0" w:color="auto"/>
              <w:left w:val="single" w:sz="4" w:space="0" w:color="auto"/>
              <w:bottom w:val="single" w:sz="4" w:space="0" w:color="auto"/>
              <w:right w:val="single" w:sz="4" w:space="0" w:color="auto"/>
            </w:tcBorders>
          </w:tcPr>
          <w:p w14:paraId="5F32F66F" w14:textId="77777777" w:rsidR="00341BA3" w:rsidRDefault="00341BA3">
            <w:pPr>
              <w:pStyle w:val="ConsPlusNormal"/>
              <w:jc w:val="center"/>
            </w:pPr>
            <w:r>
              <w:t>Подушевые нормативы финансирования территориальной программы</w:t>
            </w:r>
          </w:p>
        </w:tc>
        <w:tc>
          <w:tcPr>
            <w:tcW w:w="4017" w:type="dxa"/>
            <w:gridSpan w:val="3"/>
            <w:tcBorders>
              <w:top w:val="single" w:sz="4" w:space="0" w:color="auto"/>
              <w:left w:val="single" w:sz="4" w:space="0" w:color="auto"/>
              <w:bottom w:val="single" w:sz="4" w:space="0" w:color="auto"/>
              <w:right w:val="single" w:sz="4" w:space="0" w:color="auto"/>
            </w:tcBorders>
          </w:tcPr>
          <w:p w14:paraId="4124DD03" w14:textId="77777777" w:rsidR="00341BA3" w:rsidRDefault="00341BA3">
            <w:pPr>
              <w:pStyle w:val="ConsPlusNormal"/>
              <w:jc w:val="center"/>
            </w:pPr>
            <w:r>
              <w:t>Стоимость территориальной программы по источникам ее финансового обеспечения</w:t>
            </w:r>
          </w:p>
        </w:tc>
      </w:tr>
      <w:tr w:rsidR="00341BA3" w14:paraId="73B22A7F" w14:textId="77777777">
        <w:tc>
          <w:tcPr>
            <w:tcW w:w="3005" w:type="dxa"/>
            <w:vMerge/>
            <w:tcBorders>
              <w:top w:val="single" w:sz="4" w:space="0" w:color="auto"/>
              <w:left w:val="single" w:sz="4" w:space="0" w:color="auto"/>
              <w:bottom w:val="single" w:sz="4" w:space="0" w:color="auto"/>
              <w:right w:val="single" w:sz="4" w:space="0" w:color="auto"/>
            </w:tcBorders>
          </w:tcPr>
          <w:p w14:paraId="269E91B3" w14:textId="77777777" w:rsidR="00341BA3" w:rsidRDefault="00341BA3">
            <w:pPr>
              <w:pStyle w:val="ConsPlusNormal"/>
              <w:jc w:val="center"/>
            </w:pPr>
          </w:p>
        </w:tc>
        <w:tc>
          <w:tcPr>
            <w:tcW w:w="904" w:type="dxa"/>
            <w:vMerge/>
            <w:tcBorders>
              <w:top w:val="single" w:sz="4" w:space="0" w:color="auto"/>
              <w:left w:val="single" w:sz="4" w:space="0" w:color="auto"/>
              <w:bottom w:val="single" w:sz="4" w:space="0" w:color="auto"/>
              <w:right w:val="single" w:sz="4" w:space="0" w:color="auto"/>
            </w:tcBorders>
          </w:tcPr>
          <w:p w14:paraId="2C483621" w14:textId="77777777" w:rsidR="00341BA3" w:rsidRDefault="00341BA3">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Pr>
          <w:p w14:paraId="69514902" w14:textId="77777777" w:rsidR="00341BA3" w:rsidRDefault="00341BA3">
            <w:pPr>
              <w:pStyle w:val="ConsPlusNormal"/>
              <w:jc w:val="center"/>
            </w:pPr>
          </w:p>
        </w:tc>
        <w:tc>
          <w:tcPr>
            <w:tcW w:w="1759" w:type="dxa"/>
            <w:vMerge/>
            <w:tcBorders>
              <w:top w:val="single" w:sz="4" w:space="0" w:color="auto"/>
              <w:left w:val="single" w:sz="4" w:space="0" w:color="auto"/>
              <w:bottom w:val="single" w:sz="4" w:space="0" w:color="auto"/>
              <w:right w:val="single" w:sz="4" w:space="0" w:color="auto"/>
            </w:tcBorders>
          </w:tcPr>
          <w:p w14:paraId="6E6AB454" w14:textId="77777777" w:rsidR="00341BA3" w:rsidRDefault="00341BA3">
            <w:pPr>
              <w:pStyle w:val="ConsPlusNormal"/>
              <w:jc w:val="center"/>
            </w:pPr>
          </w:p>
        </w:tc>
        <w:tc>
          <w:tcPr>
            <w:tcW w:w="1759" w:type="dxa"/>
            <w:vMerge/>
            <w:tcBorders>
              <w:top w:val="single" w:sz="4" w:space="0" w:color="auto"/>
              <w:left w:val="single" w:sz="4" w:space="0" w:color="auto"/>
              <w:bottom w:val="single" w:sz="4" w:space="0" w:color="auto"/>
              <w:right w:val="single" w:sz="4" w:space="0" w:color="auto"/>
            </w:tcBorders>
          </w:tcPr>
          <w:p w14:paraId="0E94FC38" w14:textId="77777777" w:rsidR="00341BA3" w:rsidRDefault="00341BA3">
            <w:pPr>
              <w:pStyle w:val="ConsPlusNormal"/>
              <w:jc w:val="center"/>
            </w:pPr>
          </w:p>
        </w:tc>
        <w:tc>
          <w:tcPr>
            <w:tcW w:w="2408" w:type="dxa"/>
            <w:gridSpan w:val="2"/>
            <w:tcBorders>
              <w:top w:val="single" w:sz="4" w:space="0" w:color="auto"/>
              <w:left w:val="single" w:sz="4" w:space="0" w:color="auto"/>
              <w:bottom w:val="single" w:sz="4" w:space="0" w:color="auto"/>
              <w:right w:val="single" w:sz="4" w:space="0" w:color="auto"/>
            </w:tcBorders>
          </w:tcPr>
          <w:p w14:paraId="049CB402" w14:textId="77777777" w:rsidR="00341BA3" w:rsidRDefault="00341BA3">
            <w:pPr>
              <w:pStyle w:val="ConsPlusNormal"/>
              <w:jc w:val="center"/>
            </w:pPr>
            <w:r>
              <w:t>руб.</w:t>
            </w:r>
          </w:p>
        </w:tc>
        <w:tc>
          <w:tcPr>
            <w:tcW w:w="2828" w:type="dxa"/>
            <w:gridSpan w:val="2"/>
            <w:tcBorders>
              <w:top w:val="single" w:sz="4" w:space="0" w:color="auto"/>
              <w:left w:val="single" w:sz="4" w:space="0" w:color="auto"/>
              <w:bottom w:val="single" w:sz="4" w:space="0" w:color="auto"/>
              <w:right w:val="single" w:sz="4" w:space="0" w:color="auto"/>
            </w:tcBorders>
          </w:tcPr>
          <w:p w14:paraId="0AB26508" w14:textId="77777777" w:rsidR="00341BA3" w:rsidRDefault="00341BA3">
            <w:pPr>
              <w:pStyle w:val="ConsPlusNormal"/>
              <w:jc w:val="center"/>
            </w:pPr>
            <w:r>
              <w:t>тыс. руб.</w:t>
            </w:r>
          </w:p>
        </w:tc>
        <w:tc>
          <w:tcPr>
            <w:tcW w:w="1189" w:type="dxa"/>
            <w:vMerge w:val="restart"/>
            <w:tcBorders>
              <w:top w:val="single" w:sz="4" w:space="0" w:color="auto"/>
              <w:left w:val="single" w:sz="4" w:space="0" w:color="auto"/>
              <w:bottom w:val="single" w:sz="4" w:space="0" w:color="auto"/>
              <w:right w:val="single" w:sz="4" w:space="0" w:color="auto"/>
            </w:tcBorders>
          </w:tcPr>
          <w:p w14:paraId="78DA8F23" w14:textId="77777777" w:rsidR="00341BA3" w:rsidRDefault="00341BA3">
            <w:pPr>
              <w:pStyle w:val="ConsPlusNormal"/>
              <w:jc w:val="center"/>
            </w:pPr>
            <w:r>
              <w:t>в процентах к итогу</w:t>
            </w:r>
          </w:p>
        </w:tc>
      </w:tr>
      <w:tr w:rsidR="00341BA3" w14:paraId="7D277677" w14:textId="77777777">
        <w:tc>
          <w:tcPr>
            <w:tcW w:w="3005" w:type="dxa"/>
            <w:vMerge/>
            <w:tcBorders>
              <w:top w:val="single" w:sz="4" w:space="0" w:color="auto"/>
              <w:left w:val="single" w:sz="4" w:space="0" w:color="auto"/>
              <w:bottom w:val="single" w:sz="4" w:space="0" w:color="auto"/>
              <w:right w:val="single" w:sz="4" w:space="0" w:color="auto"/>
            </w:tcBorders>
          </w:tcPr>
          <w:p w14:paraId="151542D9" w14:textId="77777777" w:rsidR="00341BA3" w:rsidRDefault="00341BA3">
            <w:pPr>
              <w:pStyle w:val="ConsPlusNormal"/>
              <w:jc w:val="center"/>
            </w:pPr>
          </w:p>
        </w:tc>
        <w:tc>
          <w:tcPr>
            <w:tcW w:w="904" w:type="dxa"/>
            <w:vMerge/>
            <w:tcBorders>
              <w:top w:val="single" w:sz="4" w:space="0" w:color="auto"/>
              <w:left w:val="single" w:sz="4" w:space="0" w:color="auto"/>
              <w:bottom w:val="single" w:sz="4" w:space="0" w:color="auto"/>
              <w:right w:val="single" w:sz="4" w:space="0" w:color="auto"/>
            </w:tcBorders>
          </w:tcPr>
          <w:p w14:paraId="6BB24A48" w14:textId="77777777" w:rsidR="00341BA3" w:rsidRDefault="00341BA3">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Pr>
          <w:p w14:paraId="31D8A8FD" w14:textId="77777777" w:rsidR="00341BA3" w:rsidRDefault="00341BA3">
            <w:pPr>
              <w:pStyle w:val="ConsPlusNormal"/>
              <w:jc w:val="center"/>
            </w:pPr>
          </w:p>
        </w:tc>
        <w:tc>
          <w:tcPr>
            <w:tcW w:w="1759" w:type="dxa"/>
            <w:vMerge/>
            <w:tcBorders>
              <w:top w:val="single" w:sz="4" w:space="0" w:color="auto"/>
              <w:left w:val="single" w:sz="4" w:space="0" w:color="auto"/>
              <w:bottom w:val="single" w:sz="4" w:space="0" w:color="auto"/>
              <w:right w:val="single" w:sz="4" w:space="0" w:color="auto"/>
            </w:tcBorders>
          </w:tcPr>
          <w:p w14:paraId="5FD7BD10" w14:textId="77777777" w:rsidR="00341BA3" w:rsidRDefault="00341BA3">
            <w:pPr>
              <w:pStyle w:val="ConsPlusNormal"/>
              <w:jc w:val="center"/>
            </w:pPr>
          </w:p>
        </w:tc>
        <w:tc>
          <w:tcPr>
            <w:tcW w:w="1759" w:type="dxa"/>
            <w:vMerge/>
            <w:tcBorders>
              <w:top w:val="single" w:sz="4" w:space="0" w:color="auto"/>
              <w:left w:val="single" w:sz="4" w:space="0" w:color="auto"/>
              <w:bottom w:val="single" w:sz="4" w:space="0" w:color="auto"/>
              <w:right w:val="single" w:sz="4" w:space="0" w:color="auto"/>
            </w:tcBorders>
          </w:tcPr>
          <w:p w14:paraId="727CEFC4" w14:textId="77777777" w:rsidR="00341BA3" w:rsidRDefault="00341BA3">
            <w:pPr>
              <w:pStyle w:val="ConsPlusNormal"/>
              <w:jc w:val="center"/>
            </w:pPr>
          </w:p>
        </w:tc>
        <w:tc>
          <w:tcPr>
            <w:tcW w:w="1444" w:type="dxa"/>
            <w:tcBorders>
              <w:top w:val="single" w:sz="4" w:space="0" w:color="auto"/>
              <w:left w:val="single" w:sz="4" w:space="0" w:color="auto"/>
              <w:bottom w:val="single" w:sz="4" w:space="0" w:color="auto"/>
              <w:right w:val="single" w:sz="4" w:space="0" w:color="auto"/>
            </w:tcBorders>
          </w:tcPr>
          <w:p w14:paraId="3E07340E" w14:textId="77777777" w:rsidR="00341BA3" w:rsidRDefault="00341BA3">
            <w:pPr>
              <w:pStyle w:val="ConsPlusNormal"/>
              <w:jc w:val="center"/>
            </w:pPr>
            <w:r>
              <w:t>за счет средств бюджета автономного округа</w:t>
            </w:r>
          </w:p>
        </w:tc>
        <w:tc>
          <w:tcPr>
            <w:tcW w:w="964" w:type="dxa"/>
            <w:tcBorders>
              <w:top w:val="single" w:sz="4" w:space="0" w:color="auto"/>
              <w:left w:val="single" w:sz="4" w:space="0" w:color="auto"/>
              <w:bottom w:val="single" w:sz="4" w:space="0" w:color="auto"/>
              <w:right w:val="single" w:sz="4" w:space="0" w:color="auto"/>
            </w:tcBorders>
          </w:tcPr>
          <w:p w14:paraId="3564CEAF" w14:textId="77777777" w:rsidR="00341BA3" w:rsidRDefault="00341BA3">
            <w:pPr>
              <w:pStyle w:val="ConsPlusNormal"/>
              <w:jc w:val="center"/>
            </w:pPr>
            <w:r>
              <w:t>за счет средств ОМС</w:t>
            </w:r>
          </w:p>
        </w:tc>
        <w:tc>
          <w:tcPr>
            <w:tcW w:w="1444" w:type="dxa"/>
            <w:tcBorders>
              <w:top w:val="single" w:sz="4" w:space="0" w:color="auto"/>
              <w:left w:val="single" w:sz="4" w:space="0" w:color="auto"/>
              <w:bottom w:val="single" w:sz="4" w:space="0" w:color="auto"/>
              <w:right w:val="single" w:sz="4" w:space="0" w:color="auto"/>
            </w:tcBorders>
          </w:tcPr>
          <w:p w14:paraId="7759E1FE" w14:textId="77777777" w:rsidR="00341BA3" w:rsidRDefault="00341BA3">
            <w:pPr>
              <w:pStyle w:val="ConsPlusNormal"/>
              <w:jc w:val="center"/>
            </w:pPr>
            <w:r>
              <w:t>за счет средств бюджета автономного округа</w:t>
            </w:r>
          </w:p>
        </w:tc>
        <w:tc>
          <w:tcPr>
            <w:tcW w:w="1384" w:type="dxa"/>
            <w:tcBorders>
              <w:top w:val="single" w:sz="4" w:space="0" w:color="auto"/>
              <w:left w:val="single" w:sz="4" w:space="0" w:color="auto"/>
              <w:bottom w:val="single" w:sz="4" w:space="0" w:color="auto"/>
              <w:right w:val="single" w:sz="4" w:space="0" w:color="auto"/>
            </w:tcBorders>
          </w:tcPr>
          <w:p w14:paraId="4E3FC5FB" w14:textId="77777777" w:rsidR="00341BA3" w:rsidRDefault="00341BA3">
            <w:pPr>
              <w:pStyle w:val="ConsPlusNormal"/>
              <w:jc w:val="center"/>
            </w:pPr>
            <w:r>
              <w:t>за счет средств ОМС</w:t>
            </w:r>
          </w:p>
        </w:tc>
        <w:tc>
          <w:tcPr>
            <w:tcW w:w="1189" w:type="dxa"/>
            <w:vMerge/>
            <w:tcBorders>
              <w:top w:val="single" w:sz="4" w:space="0" w:color="auto"/>
              <w:left w:val="single" w:sz="4" w:space="0" w:color="auto"/>
              <w:bottom w:val="single" w:sz="4" w:space="0" w:color="auto"/>
              <w:right w:val="single" w:sz="4" w:space="0" w:color="auto"/>
            </w:tcBorders>
          </w:tcPr>
          <w:p w14:paraId="7F9B1FFF" w14:textId="77777777" w:rsidR="00341BA3" w:rsidRDefault="00341BA3">
            <w:pPr>
              <w:pStyle w:val="ConsPlusNormal"/>
              <w:jc w:val="center"/>
            </w:pPr>
          </w:p>
        </w:tc>
      </w:tr>
      <w:tr w:rsidR="00341BA3" w14:paraId="70DD3A18" w14:textId="77777777">
        <w:tc>
          <w:tcPr>
            <w:tcW w:w="3005" w:type="dxa"/>
            <w:tcBorders>
              <w:top w:val="single" w:sz="4" w:space="0" w:color="auto"/>
              <w:left w:val="single" w:sz="4" w:space="0" w:color="auto"/>
              <w:bottom w:val="single" w:sz="4" w:space="0" w:color="auto"/>
              <w:right w:val="single" w:sz="4" w:space="0" w:color="auto"/>
            </w:tcBorders>
          </w:tcPr>
          <w:p w14:paraId="6DF8A4BF" w14:textId="77777777" w:rsidR="00341BA3" w:rsidRDefault="00341BA3">
            <w:pPr>
              <w:pStyle w:val="ConsPlusNormal"/>
            </w:pPr>
            <w:r>
              <w:t xml:space="preserve">I. Медицинская помощь, предоставляемая за счет консолидированного бюджета автономного округа, в том числе </w:t>
            </w:r>
            <w:hyperlink w:anchor="Par7900" w:history="1">
              <w:r>
                <w:rPr>
                  <w:color w:val="0000FF"/>
                </w:rPr>
                <w:t>&lt;*&gt;</w:t>
              </w:r>
            </w:hyperlink>
            <w:r>
              <w:t>:</w:t>
            </w:r>
          </w:p>
        </w:tc>
        <w:tc>
          <w:tcPr>
            <w:tcW w:w="904" w:type="dxa"/>
            <w:tcBorders>
              <w:top w:val="single" w:sz="4" w:space="0" w:color="auto"/>
              <w:left w:val="single" w:sz="4" w:space="0" w:color="auto"/>
              <w:bottom w:val="single" w:sz="4" w:space="0" w:color="auto"/>
              <w:right w:val="single" w:sz="4" w:space="0" w:color="auto"/>
            </w:tcBorders>
          </w:tcPr>
          <w:p w14:paraId="76D5146A" w14:textId="77777777" w:rsidR="00341BA3" w:rsidRDefault="00341BA3">
            <w:pPr>
              <w:pStyle w:val="ConsPlusNormal"/>
            </w:pPr>
            <w:bookmarkStart w:id="231" w:name="Par5946"/>
            <w:bookmarkEnd w:id="231"/>
            <w:r>
              <w:t>01</w:t>
            </w:r>
          </w:p>
        </w:tc>
        <w:tc>
          <w:tcPr>
            <w:tcW w:w="1928" w:type="dxa"/>
            <w:tcBorders>
              <w:top w:val="single" w:sz="4" w:space="0" w:color="auto"/>
              <w:left w:val="single" w:sz="4" w:space="0" w:color="auto"/>
              <w:bottom w:val="single" w:sz="4" w:space="0" w:color="auto"/>
              <w:right w:val="single" w:sz="4" w:space="0" w:color="auto"/>
            </w:tcBorders>
          </w:tcPr>
          <w:p w14:paraId="677D2F66" w14:textId="77777777" w:rsidR="00341BA3" w:rsidRDefault="00341BA3">
            <w:pPr>
              <w:pStyle w:val="ConsPlusNormal"/>
            </w:pPr>
          </w:p>
        </w:tc>
        <w:tc>
          <w:tcPr>
            <w:tcW w:w="1759" w:type="dxa"/>
            <w:tcBorders>
              <w:top w:val="single" w:sz="4" w:space="0" w:color="auto"/>
              <w:left w:val="single" w:sz="4" w:space="0" w:color="auto"/>
              <w:bottom w:val="single" w:sz="4" w:space="0" w:color="auto"/>
              <w:right w:val="single" w:sz="4" w:space="0" w:color="auto"/>
            </w:tcBorders>
          </w:tcPr>
          <w:p w14:paraId="489056DD"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64612AF5"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7EB9EE90" w14:textId="77777777" w:rsidR="00341BA3" w:rsidRDefault="00341BA3">
            <w:pPr>
              <w:pStyle w:val="ConsPlusNormal"/>
            </w:pPr>
            <w:r>
              <w:t>23 196,6</w:t>
            </w:r>
          </w:p>
        </w:tc>
        <w:tc>
          <w:tcPr>
            <w:tcW w:w="964" w:type="dxa"/>
            <w:tcBorders>
              <w:top w:val="single" w:sz="4" w:space="0" w:color="auto"/>
              <w:left w:val="single" w:sz="4" w:space="0" w:color="auto"/>
              <w:bottom w:val="single" w:sz="4" w:space="0" w:color="auto"/>
              <w:right w:val="single" w:sz="4" w:space="0" w:color="auto"/>
            </w:tcBorders>
          </w:tcPr>
          <w:p w14:paraId="3E020A4A"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6F519C03" w14:textId="77777777" w:rsidR="00341BA3" w:rsidRDefault="00341BA3">
            <w:pPr>
              <w:pStyle w:val="ConsPlusNormal"/>
            </w:pPr>
            <w:r>
              <w:t>40 395 914,6</w:t>
            </w:r>
          </w:p>
        </w:tc>
        <w:tc>
          <w:tcPr>
            <w:tcW w:w="1384" w:type="dxa"/>
            <w:tcBorders>
              <w:top w:val="single" w:sz="4" w:space="0" w:color="auto"/>
              <w:left w:val="single" w:sz="4" w:space="0" w:color="auto"/>
              <w:bottom w:val="single" w:sz="4" w:space="0" w:color="auto"/>
              <w:right w:val="single" w:sz="4" w:space="0" w:color="auto"/>
            </w:tcBorders>
          </w:tcPr>
          <w:p w14:paraId="28DB04D8"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75559FB8" w14:textId="77777777" w:rsidR="00341BA3" w:rsidRDefault="00341BA3">
            <w:pPr>
              <w:pStyle w:val="ConsPlusNormal"/>
            </w:pPr>
            <w:r>
              <w:t>40,5</w:t>
            </w:r>
          </w:p>
        </w:tc>
      </w:tr>
      <w:tr w:rsidR="00341BA3" w14:paraId="43083F14" w14:textId="77777777">
        <w:tc>
          <w:tcPr>
            <w:tcW w:w="3005" w:type="dxa"/>
            <w:tcBorders>
              <w:top w:val="single" w:sz="4" w:space="0" w:color="auto"/>
              <w:left w:val="single" w:sz="4" w:space="0" w:color="auto"/>
              <w:bottom w:val="single" w:sz="4" w:space="0" w:color="auto"/>
              <w:right w:val="single" w:sz="4" w:space="0" w:color="auto"/>
            </w:tcBorders>
          </w:tcPr>
          <w:p w14:paraId="720AAC6B" w14:textId="77777777" w:rsidR="00341BA3" w:rsidRDefault="00341BA3">
            <w:pPr>
              <w:pStyle w:val="ConsPlusNormal"/>
            </w:pPr>
            <w:r>
              <w:t xml:space="preserve">1. Скорая медицинская помощь, включая скорую специализированную медицинскую помощь, не входящая в территориальную </w:t>
            </w:r>
            <w:r>
              <w:lastRenderedPageBreak/>
              <w:t xml:space="preserve">программу ОМС </w:t>
            </w:r>
            <w:hyperlink w:anchor="Par7901" w:history="1">
              <w:r>
                <w:rPr>
                  <w:color w:val="0000FF"/>
                </w:rPr>
                <w:t>&lt;**&gt;</w:t>
              </w:r>
            </w:hyperlink>
            <w:r>
              <w:t>, в том числе:</w:t>
            </w:r>
          </w:p>
        </w:tc>
        <w:tc>
          <w:tcPr>
            <w:tcW w:w="904" w:type="dxa"/>
            <w:tcBorders>
              <w:top w:val="single" w:sz="4" w:space="0" w:color="auto"/>
              <w:left w:val="single" w:sz="4" w:space="0" w:color="auto"/>
              <w:bottom w:val="single" w:sz="4" w:space="0" w:color="auto"/>
              <w:right w:val="single" w:sz="4" w:space="0" w:color="auto"/>
            </w:tcBorders>
          </w:tcPr>
          <w:p w14:paraId="1E856EE6" w14:textId="77777777" w:rsidR="00341BA3" w:rsidRDefault="00341BA3">
            <w:pPr>
              <w:pStyle w:val="ConsPlusNormal"/>
            </w:pPr>
            <w:r>
              <w:lastRenderedPageBreak/>
              <w:t>02</w:t>
            </w:r>
          </w:p>
        </w:tc>
        <w:tc>
          <w:tcPr>
            <w:tcW w:w="1928" w:type="dxa"/>
            <w:tcBorders>
              <w:top w:val="single" w:sz="4" w:space="0" w:color="auto"/>
              <w:left w:val="single" w:sz="4" w:space="0" w:color="auto"/>
              <w:bottom w:val="single" w:sz="4" w:space="0" w:color="auto"/>
              <w:right w:val="single" w:sz="4" w:space="0" w:color="auto"/>
            </w:tcBorders>
          </w:tcPr>
          <w:p w14:paraId="7FFC21ED" w14:textId="77777777" w:rsidR="00341BA3" w:rsidRDefault="00341BA3">
            <w:pPr>
              <w:pStyle w:val="ConsPlusNormal"/>
            </w:pPr>
            <w:r>
              <w:t>вызов</w:t>
            </w:r>
          </w:p>
        </w:tc>
        <w:tc>
          <w:tcPr>
            <w:tcW w:w="1759" w:type="dxa"/>
            <w:tcBorders>
              <w:top w:val="single" w:sz="4" w:space="0" w:color="auto"/>
              <w:left w:val="single" w:sz="4" w:space="0" w:color="auto"/>
              <w:bottom w:val="single" w:sz="4" w:space="0" w:color="auto"/>
              <w:right w:val="single" w:sz="4" w:space="0" w:color="auto"/>
            </w:tcBorders>
          </w:tcPr>
          <w:p w14:paraId="06AE8008" w14:textId="77777777" w:rsidR="00341BA3" w:rsidRDefault="00341BA3">
            <w:pPr>
              <w:pStyle w:val="ConsPlusNormal"/>
            </w:pPr>
            <w:r>
              <w:t>0,010</w:t>
            </w:r>
          </w:p>
        </w:tc>
        <w:tc>
          <w:tcPr>
            <w:tcW w:w="1759" w:type="dxa"/>
            <w:tcBorders>
              <w:top w:val="single" w:sz="4" w:space="0" w:color="auto"/>
              <w:left w:val="single" w:sz="4" w:space="0" w:color="auto"/>
              <w:bottom w:val="single" w:sz="4" w:space="0" w:color="auto"/>
              <w:right w:val="single" w:sz="4" w:space="0" w:color="auto"/>
            </w:tcBorders>
          </w:tcPr>
          <w:p w14:paraId="6F725AFE" w14:textId="77777777" w:rsidR="00341BA3" w:rsidRDefault="00341BA3">
            <w:pPr>
              <w:pStyle w:val="ConsPlusNormal"/>
            </w:pPr>
            <w:r>
              <w:t>69 472,7</w:t>
            </w:r>
          </w:p>
        </w:tc>
        <w:tc>
          <w:tcPr>
            <w:tcW w:w="1444" w:type="dxa"/>
            <w:tcBorders>
              <w:top w:val="single" w:sz="4" w:space="0" w:color="auto"/>
              <w:left w:val="single" w:sz="4" w:space="0" w:color="auto"/>
              <w:bottom w:val="single" w:sz="4" w:space="0" w:color="auto"/>
              <w:right w:val="single" w:sz="4" w:space="0" w:color="auto"/>
            </w:tcBorders>
          </w:tcPr>
          <w:p w14:paraId="1119A2EF" w14:textId="77777777" w:rsidR="00341BA3" w:rsidRDefault="00341BA3">
            <w:pPr>
              <w:pStyle w:val="ConsPlusNormal"/>
            </w:pPr>
            <w:r>
              <w:t>703,8</w:t>
            </w:r>
          </w:p>
        </w:tc>
        <w:tc>
          <w:tcPr>
            <w:tcW w:w="964" w:type="dxa"/>
            <w:tcBorders>
              <w:top w:val="single" w:sz="4" w:space="0" w:color="auto"/>
              <w:left w:val="single" w:sz="4" w:space="0" w:color="auto"/>
              <w:bottom w:val="single" w:sz="4" w:space="0" w:color="auto"/>
              <w:right w:val="single" w:sz="4" w:space="0" w:color="auto"/>
            </w:tcBorders>
          </w:tcPr>
          <w:p w14:paraId="1F8C6A97"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68E1EC6F" w14:textId="77777777" w:rsidR="00341BA3" w:rsidRDefault="00341BA3">
            <w:pPr>
              <w:pStyle w:val="ConsPlusNormal"/>
            </w:pPr>
            <w:r>
              <w:t>1 225 707,3</w:t>
            </w:r>
          </w:p>
        </w:tc>
        <w:tc>
          <w:tcPr>
            <w:tcW w:w="1384" w:type="dxa"/>
            <w:tcBorders>
              <w:top w:val="single" w:sz="4" w:space="0" w:color="auto"/>
              <w:left w:val="single" w:sz="4" w:space="0" w:color="auto"/>
              <w:bottom w:val="single" w:sz="4" w:space="0" w:color="auto"/>
              <w:right w:val="single" w:sz="4" w:space="0" w:color="auto"/>
            </w:tcBorders>
          </w:tcPr>
          <w:p w14:paraId="3E384666"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0FF19C5C" w14:textId="77777777" w:rsidR="00341BA3" w:rsidRDefault="00341BA3">
            <w:pPr>
              <w:pStyle w:val="ConsPlusNormal"/>
            </w:pPr>
            <w:r>
              <w:t>X</w:t>
            </w:r>
          </w:p>
        </w:tc>
      </w:tr>
      <w:tr w:rsidR="00341BA3" w14:paraId="140C8F0C" w14:textId="77777777">
        <w:tc>
          <w:tcPr>
            <w:tcW w:w="3005" w:type="dxa"/>
            <w:tcBorders>
              <w:top w:val="single" w:sz="4" w:space="0" w:color="auto"/>
              <w:left w:val="single" w:sz="4" w:space="0" w:color="auto"/>
              <w:bottom w:val="single" w:sz="4" w:space="0" w:color="auto"/>
              <w:right w:val="single" w:sz="4" w:space="0" w:color="auto"/>
            </w:tcBorders>
          </w:tcPr>
          <w:p w14:paraId="2E68AAF3" w14:textId="77777777" w:rsidR="00341BA3" w:rsidRDefault="00341BA3">
            <w:pPr>
              <w:pStyle w:val="ConsPlusNormal"/>
            </w:pPr>
            <w:r>
              <w:t>не идентифицированным и не застрахованным в системе ОМС лицам</w:t>
            </w:r>
          </w:p>
        </w:tc>
        <w:tc>
          <w:tcPr>
            <w:tcW w:w="904" w:type="dxa"/>
            <w:tcBorders>
              <w:top w:val="single" w:sz="4" w:space="0" w:color="auto"/>
              <w:left w:val="single" w:sz="4" w:space="0" w:color="auto"/>
              <w:bottom w:val="single" w:sz="4" w:space="0" w:color="auto"/>
              <w:right w:val="single" w:sz="4" w:space="0" w:color="auto"/>
            </w:tcBorders>
          </w:tcPr>
          <w:p w14:paraId="0072E71A" w14:textId="77777777" w:rsidR="00341BA3" w:rsidRDefault="00341BA3">
            <w:pPr>
              <w:pStyle w:val="ConsPlusNormal"/>
            </w:pPr>
            <w:r>
              <w:t>03</w:t>
            </w:r>
          </w:p>
        </w:tc>
        <w:tc>
          <w:tcPr>
            <w:tcW w:w="1928" w:type="dxa"/>
            <w:tcBorders>
              <w:top w:val="single" w:sz="4" w:space="0" w:color="auto"/>
              <w:left w:val="single" w:sz="4" w:space="0" w:color="auto"/>
              <w:bottom w:val="single" w:sz="4" w:space="0" w:color="auto"/>
              <w:right w:val="single" w:sz="4" w:space="0" w:color="auto"/>
            </w:tcBorders>
          </w:tcPr>
          <w:p w14:paraId="5318741C" w14:textId="77777777" w:rsidR="00341BA3" w:rsidRDefault="00341BA3">
            <w:pPr>
              <w:pStyle w:val="ConsPlusNormal"/>
            </w:pPr>
            <w:r>
              <w:t>вызов</w:t>
            </w:r>
          </w:p>
        </w:tc>
        <w:tc>
          <w:tcPr>
            <w:tcW w:w="1759" w:type="dxa"/>
            <w:tcBorders>
              <w:top w:val="single" w:sz="4" w:space="0" w:color="auto"/>
              <w:left w:val="single" w:sz="4" w:space="0" w:color="auto"/>
              <w:bottom w:val="single" w:sz="4" w:space="0" w:color="auto"/>
              <w:right w:val="single" w:sz="4" w:space="0" w:color="auto"/>
            </w:tcBorders>
          </w:tcPr>
          <w:p w14:paraId="6C2B41B1" w14:textId="77777777" w:rsidR="00341BA3" w:rsidRDefault="00341BA3">
            <w:pPr>
              <w:pStyle w:val="ConsPlusNormal"/>
            </w:pPr>
            <w:r>
              <w:t>0,008</w:t>
            </w:r>
          </w:p>
        </w:tc>
        <w:tc>
          <w:tcPr>
            <w:tcW w:w="1759" w:type="dxa"/>
            <w:tcBorders>
              <w:top w:val="single" w:sz="4" w:space="0" w:color="auto"/>
              <w:left w:val="single" w:sz="4" w:space="0" w:color="auto"/>
              <w:bottom w:val="single" w:sz="4" w:space="0" w:color="auto"/>
              <w:right w:val="single" w:sz="4" w:space="0" w:color="auto"/>
            </w:tcBorders>
          </w:tcPr>
          <w:p w14:paraId="528421B4" w14:textId="77777777" w:rsidR="00341BA3" w:rsidRDefault="00341BA3">
            <w:pPr>
              <w:pStyle w:val="ConsPlusNormal"/>
            </w:pPr>
            <w:r>
              <w:t>6 443,9</w:t>
            </w:r>
          </w:p>
        </w:tc>
        <w:tc>
          <w:tcPr>
            <w:tcW w:w="1444" w:type="dxa"/>
            <w:tcBorders>
              <w:top w:val="single" w:sz="4" w:space="0" w:color="auto"/>
              <w:left w:val="single" w:sz="4" w:space="0" w:color="auto"/>
              <w:bottom w:val="single" w:sz="4" w:space="0" w:color="auto"/>
              <w:right w:val="single" w:sz="4" w:space="0" w:color="auto"/>
            </w:tcBorders>
          </w:tcPr>
          <w:p w14:paraId="320DE0B7" w14:textId="77777777" w:rsidR="00341BA3" w:rsidRDefault="00341BA3">
            <w:pPr>
              <w:pStyle w:val="ConsPlusNormal"/>
            </w:pPr>
            <w:r>
              <w:t>53,8</w:t>
            </w:r>
          </w:p>
        </w:tc>
        <w:tc>
          <w:tcPr>
            <w:tcW w:w="964" w:type="dxa"/>
            <w:tcBorders>
              <w:top w:val="single" w:sz="4" w:space="0" w:color="auto"/>
              <w:left w:val="single" w:sz="4" w:space="0" w:color="auto"/>
              <w:bottom w:val="single" w:sz="4" w:space="0" w:color="auto"/>
              <w:right w:val="single" w:sz="4" w:space="0" w:color="auto"/>
            </w:tcBorders>
          </w:tcPr>
          <w:p w14:paraId="59729CA7"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1CF09A25" w14:textId="77777777" w:rsidR="00341BA3" w:rsidRDefault="00341BA3">
            <w:pPr>
              <w:pStyle w:val="ConsPlusNormal"/>
            </w:pPr>
            <w:r>
              <w:t>93 713,0</w:t>
            </w:r>
          </w:p>
        </w:tc>
        <w:tc>
          <w:tcPr>
            <w:tcW w:w="1384" w:type="dxa"/>
            <w:tcBorders>
              <w:top w:val="single" w:sz="4" w:space="0" w:color="auto"/>
              <w:left w:val="single" w:sz="4" w:space="0" w:color="auto"/>
              <w:bottom w:val="single" w:sz="4" w:space="0" w:color="auto"/>
              <w:right w:val="single" w:sz="4" w:space="0" w:color="auto"/>
            </w:tcBorders>
          </w:tcPr>
          <w:p w14:paraId="5556515C"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6B7C210B" w14:textId="77777777" w:rsidR="00341BA3" w:rsidRDefault="00341BA3">
            <w:pPr>
              <w:pStyle w:val="ConsPlusNormal"/>
            </w:pPr>
            <w:r>
              <w:t>X</w:t>
            </w:r>
          </w:p>
        </w:tc>
      </w:tr>
      <w:tr w:rsidR="00341BA3" w14:paraId="58A9454B" w14:textId="77777777">
        <w:tc>
          <w:tcPr>
            <w:tcW w:w="3005" w:type="dxa"/>
            <w:tcBorders>
              <w:top w:val="single" w:sz="4" w:space="0" w:color="auto"/>
              <w:left w:val="single" w:sz="4" w:space="0" w:color="auto"/>
              <w:bottom w:val="single" w:sz="4" w:space="0" w:color="auto"/>
              <w:right w:val="single" w:sz="4" w:space="0" w:color="auto"/>
            </w:tcBorders>
          </w:tcPr>
          <w:p w14:paraId="40D87023" w14:textId="77777777" w:rsidR="00341BA3" w:rsidRDefault="00341BA3">
            <w:pPr>
              <w:pStyle w:val="ConsPlusNormal"/>
            </w:pPr>
            <w:r>
              <w:t>скорая медицинская помощь при санитарно-авиационной эвакуации</w:t>
            </w:r>
          </w:p>
        </w:tc>
        <w:tc>
          <w:tcPr>
            <w:tcW w:w="904" w:type="dxa"/>
            <w:tcBorders>
              <w:top w:val="single" w:sz="4" w:space="0" w:color="auto"/>
              <w:left w:val="single" w:sz="4" w:space="0" w:color="auto"/>
              <w:bottom w:val="single" w:sz="4" w:space="0" w:color="auto"/>
              <w:right w:val="single" w:sz="4" w:space="0" w:color="auto"/>
            </w:tcBorders>
          </w:tcPr>
          <w:p w14:paraId="4A52D212" w14:textId="77777777" w:rsidR="00341BA3" w:rsidRDefault="00341BA3">
            <w:pPr>
              <w:pStyle w:val="ConsPlusNormal"/>
            </w:pPr>
            <w:r>
              <w:t>04</w:t>
            </w:r>
          </w:p>
        </w:tc>
        <w:tc>
          <w:tcPr>
            <w:tcW w:w="1928" w:type="dxa"/>
            <w:tcBorders>
              <w:top w:val="single" w:sz="4" w:space="0" w:color="auto"/>
              <w:left w:val="single" w:sz="4" w:space="0" w:color="auto"/>
              <w:bottom w:val="single" w:sz="4" w:space="0" w:color="auto"/>
              <w:right w:val="single" w:sz="4" w:space="0" w:color="auto"/>
            </w:tcBorders>
          </w:tcPr>
          <w:p w14:paraId="6651D0D5" w14:textId="77777777" w:rsidR="00341BA3" w:rsidRDefault="00341BA3">
            <w:pPr>
              <w:pStyle w:val="ConsPlusNormal"/>
            </w:pPr>
            <w:r>
              <w:t>вызов</w:t>
            </w:r>
          </w:p>
        </w:tc>
        <w:tc>
          <w:tcPr>
            <w:tcW w:w="1759" w:type="dxa"/>
            <w:tcBorders>
              <w:top w:val="single" w:sz="4" w:space="0" w:color="auto"/>
              <w:left w:val="single" w:sz="4" w:space="0" w:color="auto"/>
              <w:bottom w:val="single" w:sz="4" w:space="0" w:color="auto"/>
              <w:right w:val="single" w:sz="4" w:space="0" w:color="auto"/>
            </w:tcBorders>
          </w:tcPr>
          <w:p w14:paraId="6BC5627A" w14:textId="77777777" w:rsidR="00341BA3" w:rsidRDefault="00341BA3">
            <w:pPr>
              <w:pStyle w:val="ConsPlusNormal"/>
            </w:pPr>
            <w:r>
              <w:t>0,001</w:t>
            </w:r>
          </w:p>
        </w:tc>
        <w:tc>
          <w:tcPr>
            <w:tcW w:w="1759" w:type="dxa"/>
            <w:tcBorders>
              <w:top w:val="single" w:sz="4" w:space="0" w:color="auto"/>
              <w:left w:val="single" w:sz="4" w:space="0" w:color="auto"/>
              <w:bottom w:val="single" w:sz="4" w:space="0" w:color="auto"/>
              <w:right w:val="single" w:sz="4" w:space="0" w:color="auto"/>
            </w:tcBorders>
          </w:tcPr>
          <w:p w14:paraId="0E5FE021" w14:textId="77777777" w:rsidR="00341BA3" w:rsidRDefault="00341BA3">
            <w:pPr>
              <w:pStyle w:val="ConsPlusNormal"/>
            </w:pPr>
            <w:r>
              <w:t>549 911,3</w:t>
            </w:r>
          </w:p>
        </w:tc>
        <w:tc>
          <w:tcPr>
            <w:tcW w:w="1444" w:type="dxa"/>
            <w:tcBorders>
              <w:top w:val="single" w:sz="4" w:space="0" w:color="auto"/>
              <w:left w:val="single" w:sz="4" w:space="0" w:color="auto"/>
              <w:bottom w:val="single" w:sz="4" w:space="0" w:color="auto"/>
              <w:right w:val="single" w:sz="4" w:space="0" w:color="auto"/>
            </w:tcBorders>
          </w:tcPr>
          <w:p w14:paraId="0F260491" w14:textId="77777777" w:rsidR="00341BA3" w:rsidRDefault="00341BA3">
            <w:pPr>
              <w:pStyle w:val="ConsPlusNormal"/>
            </w:pPr>
            <w:r>
              <w:t>505,2</w:t>
            </w:r>
          </w:p>
        </w:tc>
        <w:tc>
          <w:tcPr>
            <w:tcW w:w="964" w:type="dxa"/>
            <w:tcBorders>
              <w:top w:val="single" w:sz="4" w:space="0" w:color="auto"/>
              <w:left w:val="single" w:sz="4" w:space="0" w:color="auto"/>
              <w:bottom w:val="single" w:sz="4" w:space="0" w:color="auto"/>
              <w:right w:val="single" w:sz="4" w:space="0" w:color="auto"/>
            </w:tcBorders>
          </w:tcPr>
          <w:p w14:paraId="4089F974"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833BBA0" w14:textId="77777777" w:rsidR="00341BA3" w:rsidRDefault="00341BA3">
            <w:pPr>
              <w:pStyle w:val="ConsPlusNormal"/>
            </w:pPr>
            <w:r>
              <w:t>879 858,0</w:t>
            </w:r>
          </w:p>
        </w:tc>
        <w:tc>
          <w:tcPr>
            <w:tcW w:w="1384" w:type="dxa"/>
            <w:tcBorders>
              <w:top w:val="single" w:sz="4" w:space="0" w:color="auto"/>
              <w:left w:val="single" w:sz="4" w:space="0" w:color="auto"/>
              <w:bottom w:val="single" w:sz="4" w:space="0" w:color="auto"/>
              <w:right w:val="single" w:sz="4" w:space="0" w:color="auto"/>
            </w:tcBorders>
          </w:tcPr>
          <w:p w14:paraId="43B18C7E"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0D678D6D" w14:textId="77777777" w:rsidR="00341BA3" w:rsidRDefault="00341BA3">
            <w:pPr>
              <w:pStyle w:val="ConsPlusNormal"/>
            </w:pPr>
            <w:r>
              <w:t>0,7</w:t>
            </w:r>
          </w:p>
        </w:tc>
      </w:tr>
      <w:tr w:rsidR="00341BA3" w14:paraId="6B7151F1" w14:textId="77777777">
        <w:tc>
          <w:tcPr>
            <w:tcW w:w="3005" w:type="dxa"/>
            <w:tcBorders>
              <w:top w:val="single" w:sz="4" w:space="0" w:color="auto"/>
              <w:left w:val="single" w:sz="4" w:space="0" w:color="auto"/>
              <w:bottom w:val="single" w:sz="4" w:space="0" w:color="auto"/>
              <w:right w:val="single" w:sz="4" w:space="0" w:color="auto"/>
            </w:tcBorders>
          </w:tcPr>
          <w:p w14:paraId="70D43F03" w14:textId="77777777" w:rsidR="00341BA3" w:rsidRDefault="00341BA3">
            <w:pPr>
              <w:pStyle w:val="ConsPlusNormal"/>
            </w:pPr>
            <w:r>
              <w:t>2. Первичная медико-санитарная помощь, предоставляемая</w:t>
            </w:r>
          </w:p>
        </w:tc>
        <w:tc>
          <w:tcPr>
            <w:tcW w:w="904" w:type="dxa"/>
            <w:tcBorders>
              <w:top w:val="single" w:sz="4" w:space="0" w:color="auto"/>
              <w:left w:val="single" w:sz="4" w:space="0" w:color="auto"/>
              <w:bottom w:val="single" w:sz="4" w:space="0" w:color="auto"/>
              <w:right w:val="single" w:sz="4" w:space="0" w:color="auto"/>
            </w:tcBorders>
          </w:tcPr>
          <w:p w14:paraId="19823E18" w14:textId="77777777" w:rsidR="00341BA3" w:rsidRDefault="00341BA3">
            <w:pPr>
              <w:pStyle w:val="ConsPlusNormal"/>
            </w:pPr>
            <w:r>
              <w:t>05</w:t>
            </w:r>
          </w:p>
        </w:tc>
        <w:tc>
          <w:tcPr>
            <w:tcW w:w="1928" w:type="dxa"/>
            <w:tcBorders>
              <w:top w:val="single" w:sz="4" w:space="0" w:color="auto"/>
              <w:left w:val="single" w:sz="4" w:space="0" w:color="auto"/>
              <w:bottom w:val="single" w:sz="4" w:space="0" w:color="auto"/>
              <w:right w:val="single" w:sz="4" w:space="0" w:color="auto"/>
            </w:tcBorders>
          </w:tcPr>
          <w:p w14:paraId="3494D6B1" w14:textId="77777777" w:rsidR="00341BA3" w:rsidRDefault="00341BA3">
            <w:pPr>
              <w:pStyle w:val="ConsPlusNormal"/>
            </w:pPr>
          </w:p>
        </w:tc>
        <w:tc>
          <w:tcPr>
            <w:tcW w:w="1759" w:type="dxa"/>
            <w:tcBorders>
              <w:top w:val="single" w:sz="4" w:space="0" w:color="auto"/>
              <w:left w:val="single" w:sz="4" w:space="0" w:color="auto"/>
              <w:bottom w:val="single" w:sz="4" w:space="0" w:color="auto"/>
              <w:right w:val="single" w:sz="4" w:space="0" w:color="auto"/>
            </w:tcBorders>
          </w:tcPr>
          <w:p w14:paraId="4CFD1213"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23AB5193"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7E6532BD"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0B5881A9"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5D72F3C1"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DFE1845"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37F5CAC9" w14:textId="77777777" w:rsidR="00341BA3" w:rsidRDefault="00341BA3">
            <w:pPr>
              <w:pStyle w:val="ConsPlusNormal"/>
            </w:pPr>
            <w:r>
              <w:t>X</w:t>
            </w:r>
          </w:p>
        </w:tc>
      </w:tr>
      <w:tr w:rsidR="00341BA3" w14:paraId="411FAEAB" w14:textId="77777777">
        <w:tc>
          <w:tcPr>
            <w:tcW w:w="3005" w:type="dxa"/>
            <w:tcBorders>
              <w:top w:val="single" w:sz="4" w:space="0" w:color="auto"/>
              <w:left w:val="single" w:sz="4" w:space="0" w:color="auto"/>
              <w:bottom w:val="single" w:sz="4" w:space="0" w:color="auto"/>
              <w:right w:val="single" w:sz="4" w:space="0" w:color="auto"/>
            </w:tcBorders>
          </w:tcPr>
          <w:p w14:paraId="75616AFB" w14:textId="77777777" w:rsidR="00341BA3" w:rsidRDefault="00341BA3">
            <w:pPr>
              <w:pStyle w:val="ConsPlusNormal"/>
            </w:pPr>
            <w:r>
              <w:t>2.1 в амбулаторных условиях</w:t>
            </w:r>
          </w:p>
        </w:tc>
        <w:tc>
          <w:tcPr>
            <w:tcW w:w="904" w:type="dxa"/>
            <w:tcBorders>
              <w:top w:val="single" w:sz="4" w:space="0" w:color="auto"/>
              <w:left w:val="single" w:sz="4" w:space="0" w:color="auto"/>
              <w:bottom w:val="single" w:sz="4" w:space="0" w:color="auto"/>
              <w:right w:val="single" w:sz="4" w:space="0" w:color="auto"/>
            </w:tcBorders>
          </w:tcPr>
          <w:p w14:paraId="355216B2" w14:textId="77777777" w:rsidR="00341BA3" w:rsidRDefault="00341BA3">
            <w:pPr>
              <w:pStyle w:val="ConsPlusNormal"/>
            </w:pPr>
            <w:r>
              <w:t>06</w:t>
            </w:r>
          </w:p>
        </w:tc>
        <w:tc>
          <w:tcPr>
            <w:tcW w:w="1928" w:type="dxa"/>
            <w:tcBorders>
              <w:top w:val="single" w:sz="4" w:space="0" w:color="auto"/>
              <w:left w:val="single" w:sz="4" w:space="0" w:color="auto"/>
              <w:bottom w:val="single" w:sz="4" w:space="0" w:color="auto"/>
              <w:right w:val="single" w:sz="4" w:space="0" w:color="auto"/>
            </w:tcBorders>
          </w:tcPr>
          <w:p w14:paraId="293D79B7" w14:textId="77777777" w:rsidR="00341BA3" w:rsidRDefault="00341BA3">
            <w:pPr>
              <w:pStyle w:val="ConsPlusNormal"/>
            </w:pPr>
          </w:p>
        </w:tc>
        <w:tc>
          <w:tcPr>
            <w:tcW w:w="1759" w:type="dxa"/>
            <w:tcBorders>
              <w:top w:val="single" w:sz="4" w:space="0" w:color="auto"/>
              <w:left w:val="single" w:sz="4" w:space="0" w:color="auto"/>
              <w:bottom w:val="single" w:sz="4" w:space="0" w:color="auto"/>
              <w:right w:val="single" w:sz="4" w:space="0" w:color="auto"/>
            </w:tcBorders>
          </w:tcPr>
          <w:p w14:paraId="36732D29"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7B9842E6"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1B4B7CED"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A043DE1"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4FC6B9E7"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5D6B29B"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688E960F" w14:textId="77777777" w:rsidR="00341BA3" w:rsidRDefault="00341BA3">
            <w:pPr>
              <w:pStyle w:val="ConsPlusNormal"/>
            </w:pPr>
            <w:r>
              <w:t>X</w:t>
            </w:r>
          </w:p>
        </w:tc>
      </w:tr>
      <w:tr w:rsidR="00341BA3" w14:paraId="50A2BF67" w14:textId="77777777">
        <w:tc>
          <w:tcPr>
            <w:tcW w:w="3005" w:type="dxa"/>
            <w:tcBorders>
              <w:top w:val="single" w:sz="4" w:space="0" w:color="auto"/>
              <w:left w:val="single" w:sz="4" w:space="0" w:color="auto"/>
              <w:bottom w:val="single" w:sz="4" w:space="0" w:color="auto"/>
              <w:right w:val="single" w:sz="4" w:space="0" w:color="auto"/>
            </w:tcBorders>
          </w:tcPr>
          <w:p w14:paraId="777C9B34" w14:textId="77777777" w:rsidR="00341BA3" w:rsidRDefault="00341BA3">
            <w:pPr>
              <w:pStyle w:val="ConsPlusNormal"/>
            </w:pPr>
            <w:r>
              <w:t xml:space="preserve">2.1.1. с профилактической и иными целями </w:t>
            </w:r>
            <w:hyperlink w:anchor="Par7902" w:history="1">
              <w:r>
                <w:rPr>
                  <w:color w:val="0000FF"/>
                </w:rPr>
                <w:t>&lt;***&gt;</w:t>
              </w:r>
            </w:hyperlink>
            <w:r>
              <w:t>, в том числе:</w:t>
            </w:r>
          </w:p>
        </w:tc>
        <w:tc>
          <w:tcPr>
            <w:tcW w:w="904" w:type="dxa"/>
            <w:tcBorders>
              <w:top w:val="single" w:sz="4" w:space="0" w:color="auto"/>
              <w:left w:val="single" w:sz="4" w:space="0" w:color="auto"/>
              <w:bottom w:val="single" w:sz="4" w:space="0" w:color="auto"/>
              <w:right w:val="single" w:sz="4" w:space="0" w:color="auto"/>
            </w:tcBorders>
          </w:tcPr>
          <w:p w14:paraId="025B05DE" w14:textId="77777777" w:rsidR="00341BA3" w:rsidRDefault="00341BA3">
            <w:pPr>
              <w:pStyle w:val="ConsPlusNormal"/>
            </w:pPr>
            <w:r>
              <w:t>07</w:t>
            </w:r>
          </w:p>
        </w:tc>
        <w:tc>
          <w:tcPr>
            <w:tcW w:w="1928" w:type="dxa"/>
            <w:tcBorders>
              <w:top w:val="single" w:sz="4" w:space="0" w:color="auto"/>
              <w:left w:val="single" w:sz="4" w:space="0" w:color="auto"/>
              <w:bottom w:val="single" w:sz="4" w:space="0" w:color="auto"/>
              <w:right w:val="single" w:sz="4" w:space="0" w:color="auto"/>
            </w:tcBorders>
          </w:tcPr>
          <w:p w14:paraId="78FCBF61" w14:textId="77777777" w:rsidR="00341BA3" w:rsidRDefault="00341BA3">
            <w:pPr>
              <w:pStyle w:val="ConsPlusNormal"/>
            </w:pPr>
            <w:r>
              <w:t>посещение</w:t>
            </w:r>
          </w:p>
        </w:tc>
        <w:tc>
          <w:tcPr>
            <w:tcW w:w="1759" w:type="dxa"/>
            <w:tcBorders>
              <w:top w:val="single" w:sz="4" w:space="0" w:color="auto"/>
              <w:left w:val="single" w:sz="4" w:space="0" w:color="auto"/>
              <w:bottom w:val="single" w:sz="4" w:space="0" w:color="auto"/>
              <w:right w:val="single" w:sz="4" w:space="0" w:color="auto"/>
            </w:tcBorders>
          </w:tcPr>
          <w:p w14:paraId="1346F31D" w14:textId="77777777" w:rsidR="00341BA3" w:rsidRDefault="00341BA3">
            <w:pPr>
              <w:pStyle w:val="ConsPlusNormal"/>
            </w:pPr>
            <w:r>
              <w:t>0,313</w:t>
            </w:r>
          </w:p>
        </w:tc>
        <w:tc>
          <w:tcPr>
            <w:tcW w:w="1759" w:type="dxa"/>
            <w:tcBorders>
              <w:top w:val="single" w:sz="4" w:space="0" w:color="auto"/>
              <w:left w:val="single" w:sz="4" w:space="0" w:color="auto"/>
              <w:bottom w:val="single" w:sz="4" w:space="0" w:color="auto"/>
              <w:right w:val="single" w:sz="4" w:space="0" w:color="auto"/>
            </w:tcBorders>
          </w:tcPr>
          <w:p w14:paraId="23E9684B" w14:textId="77777777" w:rsidR="00341BA3" w:rsidRDefault="00341BA3">
            <w:pPr>
              <w:pStyle w:val="ConsPlusNormal"/>
            </w:pPr>
            <w:r>
              <w:t>3 097,6</w:t>
            </w:r>
          </w:p>
        </w:tc>
        <w:tc>
          <w:tcPr>
            <w:tcW w:w="1444" w:type="dxa"/>
            <w:tcBorders>
              <w:top w:val="single" w:sz="4" w:space="0" w:color="auto"/>
              <w:left w:val="single" w:sz="4" w:space="0" w:color="auto"/>
              <w:bottom w:val="single" w:sz="4" w:space="0" w:color="auto"/>
              <w:right w:val="single" w:sz="4" w:space="0" w:color="auto"/>
            </w:tcBorders>
          </w:tcPr>
          <w:p w14:paraId="4C52C708" w14:textId="77777777" w:rsidR="00341BA3" w:rsidRDefault="00341BA3">
            <w:pPr>
              <w:pStyle w:val="ConsPlusNormal"/>
            </w:pPr>
            <w:r>
              <w:t>970,7</w:t>
            </w:r>
          </w:p>
        </w:tc>
        <w:tc>
          <w:tcPr>
            <w:tcW w:w="964" w:type="dxa"/>
            <w:tcBorders>
              <w:top w:val="single" w:sz="4" w:space="0" w:color="auto"/>
              <w:left w:val="single" w:sz="4" w:space="0" w:color="auto"/>
              <w:bottom w:val="single" w:sz="4" w:space="0" w:color="auto"/>
              <w:right w:val="single" w:sz="4" w:space="0" w:color="auto"/>
            </w:tcBorders>
          </w:tcPr>
          <w:p w14:paraId="1EAA6A2E"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0AB82C3F" w14:textId="77777777" w:rsidR="00341BA3" w:rsidRDefault="00341BA3">
            <w:pPr>
              <w:pStyle w:val="ConsPlusNormal"/>
            </w:pPr>
            <w:r>
              <w:t>1 690 391,7</w:t>
            </w:r>
          </w:p>
        </w:tc>
        <w:tc>
          <w:tcPr>
            <w:tcW w:w="1384" w:type="dxa"/>
            <w:tcBorders>
              <w:top w:val="single" w:sz="4" w:space="0" w:color="auto"/>
              <w:left w:val="single" w:sz="4" w:space="0" w:color="auto"/>
              <w:bottom w:val="single" w:sz="4" w:space="0" w:color="auto"/>
              <w:right w:val="single" w:sz="4" w:space="0" w:color="auto"/>
            </w:tcBorders>
          </w:tcPr>
          <w:p w14:paraId="568635F1"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75D03C35" w14:textId="77777777" w:rsidR="00341BA3" w:rsidRDefault="00341BA3">
            <w:pPr>
              <w:pStyle w:val="ConsPlusNormal"/>
            </w:pPr>
            <w:r>
              <w:t>X</w:t>
            </w:r>
          </w:p>
        </w:tc>
      </w:tr>
      <w:tr w:rsidR="00341BA3" w14:paraId="6D11B6D2" w14:textId="77777777">
        <w:tc>
          <w:tcPr>
            <w:tcW w:w="3005" w:type="dxa"/>
            <w:tcBorders>
              <w:top w:val="single" w:sz="4" w:space="0" w:color="auto"/>
              <w:left w:val="single" w:sz="4" w:space="0" w:color="auto"/>
              <w:bottom w:val="single" w:sz="4" w:space="0" w:color="auto"/>
              <w:right w:val="single" w:sz="4" w:space="0" w:color="auto"/>
            </w:tcBorders>
          </w:tcPr>
          <w:p w14:paraId="0E95BFE4" w14:textId="77777777" w:rsidR="00341BA3" w:rsidRDefault="00341BA3">
            <w:pPr>
              <w:pStyle w:val="ConsPlusNormal"/>
            </w:pPr>
            <w:r>
              <w:t>не идентифицированным и не застрахованным в системе ОМС лицам</w:t>
            </w:r>
          </w:p>
        </w:tc>
        <w:tc>
          <w:tcPr>
            <w:tcW w:w="904" w:type="dxa"/>
            <w:tcBorders>
              <w:top w:val="single" w:sz="4" w:space="0" w:color="auto"/>
              <w:left w:val="single" w:sz="4" w:space="0" w:color="auto"/>
              <w:bottom w:val="single" w:sz="4" w:space="0" w:color="auto"/>
              <w:right w:val="single" w:sz="4" w:space="0" w:color="auto"/>
            </w:tcBorders>
          </w:tcPr>
          <w:p w14:paraId="21EF4FC4" w14:textId="77777777" w:rsidR="00341BA3" w:rsidRDefault="00341BA3">
            <w:pPr>
              <w:pStyle w:val="ConsPlusNormal"/>
            </w:pPr>
            <w:r>
              <w:t>07.1</w:t>
            </w:r>
          </w:p>
        </w:tc>
        <w:tc>
          <w:tcPr>
            <w:tcW w:w="1928" w:type="dxa"/>
            <w:tcBorders>
              <w:top w:val="single" w:sz="4" w:space="0" w:color="auto"/>
              <w:left w:val="single" w:sz="4" w:space="0" w:color="auto"/>
              <w:bottom w:val="single" w:sz="4" w:space="0" w:color="auto"/>
              <w:right w:val="single" w:sz="4" w:space="0" w:color="auto"/>
            </w:tcBorders>
          </w:tcPr>
          <w:p w14:paraId="74D3E60C" w14:textId="77777777" w:rsidR="00341BA3" w:rsidRDefault="00341BA3">
            <w:pPr>
              <w:pStyle w:val="ConsPlusNormal"/>
            </w:pPr>
            <w:r>
              <w:t>посещение</w:t>
            </w:r>
          </w:p>
        </w:tc>
        <w:tc>
          <w:tcPr>
            <w:tcW w:w="1759" w:type="dxa"/>
            <w:tcBorders>
              <w:top w:val="single" w:sz="4" w:space="0" w:color="auto"/>
              <w:left w:val="single" w:sz="4" w:space="0" w:color="auto"/>
              <w:bottom w:val="single" w:sz="4" w:space="0" w:color="auto"/>
              <w:right w:val="single" w:sz="4" w:space="0" w:color="auto"/>
            </w:tcBorders>
          </w:tcPr>
          <w:p w14:paraId="002D3E05" w14:textId="77777777" w:rsidR="00341BA3" w:rsidRDefault="00341BA3">
            <w:pPr>
              <w:pStyle w:val="ConsPlusNormal"/>
            </w:pPr>
            <w:r>
              <w:t>0,015</w:t>
            </w:r>
          </w:p>
        </w:tc>
        <w:tc>
          <w:tcPr>
            <w:tcW w:w="1759" w:type="dxa"/>
            <w:tcBorders>
              <w:top w:val="single" w:sz="4" w:space="0" w:color="auto"/>
              <w:left w:val="single" w:sz="4" w:space="0" w:color="auto"/>
              <w:bottom w:val="single" w:sz="4" w:space="0" w:color="auto"/>
              <w:right w:val="single" w:sz="4" w:space="0" w:color="auto"/>
            </w:tcBorders>
          </w:tcPr>
          <w:p w14:paraId="62B0E968" w14:textId="77777777" w:rsidR="00341BA3" w:rsidRDefault="00341BA3">
            <w:pPr>
              <w:pStyle w:val="ConsPlusNormal"/>
            </w:pPr>
            <w:r>
              <w:t>3 115,0</w:t>
            </w:r>
          </w:p>
        </w:tc>
        <w:tc>
          <w:tcPr>
            <w:tcW w:w="1444" w:type="dxa"/>
            <w:tcBorders>
              <w:top w:val="single" w:sz="4" w:space="0" w:color="auto"/>
              <w:left w:val="single" w:sz="4" w:space="0" w:color="auto"/>
              <w:bottom w:val="single" w:sz="4" w:space="0" w:color="auto"/>
              <w:right w:val="single" w:sz="4" w:space="0" w:color="auto"/>
            </w:tcBorders>
          </w:tcPr>
          <w:p w14:paraId="37F71F56" w14:textId="77777777" w:rsidR="00341BA3" w:rsidRDefault="00341BA3">
            <w:pPr>
              <w:pStyle w:val="ConsPlusNormal"/>
            </w:pPr>
            <w:r>
              <w:t>47,0</w:t>
            </w:r>
          </w:p>
        </w:tc>
        <w:tc>
          <w:tcPr>
            <w:tcW w:w="964" w:type="dxa"/>
            <w:tcBorders>
              <w:top w:val="single" w:sz="4" w:space="0" w:color="auto"/>
              <w:left w:val="single" w:sz="4" w:space="0" w:color="auto"/>
              <w:bottom w:val="single" w:sz="4" w:space="0" w:color="auto"/>
              <w:right w:val="single" w:sz="4" w:space="0" w:color="auto"/>
            </w:tcBorders>
          </w:tcPr>
          <w:p w14:paraId="1E7A0554"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4A2B2E3F" w14:textId="77777777" w:rsidR="00341BA3" w:rsidRDefault="00341BA3">
            <w:pPr>
              <w:pStyle w:val="ConsPlusNormal"/>
            </w:pPr>
            <w:r>
              <w:t>81 924,8</w:t>
            </w:r>
          </w:p>
        </w:tc>
        <w:tc>
          <w:tcPr>
            <w:tcW w:w="1384" w:type="dxa"/>
            <w:tcBorders>
              <w:top w:val="single" w:sz="4" w:space="0" w:color="auto"/>
              <w:left w:val="single" w:sz="4" w:space="0" w:color="auto"/>
              <w:bottom w:val="single" w:sz="4" w:space="0" w:color="auto"/>
              <w:right w:val="single" w:sz="4" w:space="0" w:color="auto"/>
            </w:tcBorders>
          </w:tcPr>
          <w:p w14:paraId="759A12B5"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32CC9235" w14:textId="77777777" w:rsidR="00341BA3" w:rsidRDefault="00341BA3">
            <w:pPr>
              <w:pStyle w:val="ConsPlusNormal"/>
            </w:pPr>
            <w:r>
              <w:t>X</w:t>
            </w:r>
          </w:p>
        </w:tc>
      </w:tr>
      <w:tr w:rsidR="00341BA3" w14:paraId="6BAD3CF3" w14:textId="77777777">
        <w:tc>
          <w:tcPr>
            <w:tcW w:w="3005" w:type="dxa"/>
            <w:tcBorders>
              <w:top w:val="single" w:sz="4" w:space="0" w:color="auto"/>
              <w:left w:val="single" w:sz="4" w:space="0" w:color="auto"/>
              <w:bottom w:val="single" w:sz="4" w:space="0" w:color="auto"/>
              <w:right w:val="single" w:sz="4" w:space="0" w:color="auto"/>
            </w:tcBorders>
          </w:tcPr>
          <w:p w14:paraId="5B9F7FA3" w14:textId="77777777" w:rsidR="00341BA3" w:rsidRDefault="00341BA3">
            <w:pPr>
              <w:pStyle w:val="ConsPlusNormal"/>
            </w:pPr>
            <w:r>
              <w:t xml:space="preserve">2.1.2. в связи с заболеваниями - обращений </w:t>
            </w:r>
            <w:hyperlink w:anchor="Par7903" w:history="1">
              <w:r>
                <w:rPr>
                  <w:color w:val="0000FF"/>
                </w:rPr>
                <w:t>&lt;****&gt;</w:t>
              </w:r>
            </w:hyperlink>
            <w:r>
              <w:t>, в том числе:</w:t>
            </w:r>
          </w:p>
        </w:tc>
        <w:tc>
          <w:tcPr>
            <w:tcW w:w="904" w:type="dxa"/>
            <w:tcBorders>
              <w:top w:val="single" w:sz="4" w:space="0" w:color="auto"/>
              <w:left w:val="single" w:sz="4" w:space="0" w:color="auto"/>
              <w:bottom w:val="single" w:sz="4" w:space="0" w:color="auto"/>
              <w:right w:val="single" w:sz="4" w:space="0" w:color="auto"/>
            </w:tcBorders>
          </w:tcPr>
          <w:p w14:paraId="10F0790B" w14:textId="77777777" w:rsidR="00341BA3" w:rsidRDefault="00341BA3">
            <w:pPr>
              <w:pStyle w:val="ConsPlusNormal"/>
            </w:pPr>
            <w:r>
              <w:t>08</w:t>
            </w:r>
          </w:p>
        </w:tc>
        <w:tc>
          <w:tcPr>
            <w:tcW w:w="1928" w:type="dxa"/>
            <w:tcBorders>
              <w:top w:val="single" w:sz="4" w:space="0" w:color="auto"/>
              <w:left w:val="single" w:sz="4" w:space="0" w:color="auto"/>
              <w:bottom w:val="single" w:sz="4" w:space="0" w:color="auto"/>
              <w:right w:val="single" w:sz="4" w:space="0" w:color="auto"/>
            </w:tcBorders>
          </w:tcPr>
          <w:p w14:paraId="746052E4" w14:textId="77777777" w:rsidR="00341BA3" w:rsidRDefault="00341BA3">
            <w:pPr>
              <w:pStyle w:val="ConsPlusNormal"/>
            </w:pPr>
            <w:r>
              <w:t>обращение</w:t>
            </w:r>
          </w:p>
        </w:tc>
        <w:tc>
          <w:tcPr>
            <w:tcW w:w="1759" w:type="dxa"/>
            <w:tcBorders>
              <w:top w:val="single" w:sz="4" w:space="0" w:color="auto"/>
              <w:left w:val="single" w:sz="4" w:space="0" w:color="auto"/>
              <w:bottom w:val="single" w:sz="4" w:space="0" w:color="auto"/>
              <w:right w:val="single" w:sz="4" w:space="0" w:color="auto"/>
            </w:tcBorders>
          </w:tcPr>
          <w:p w14:paraId="2E58E200" w14:textId="77777777" w:rsidR="00341BA3" w:rsidRDefault="00341BA3">
            <w:pPr>
              <w:pStyle w:val="ConsPlusNormal"/>
            </w:pPr>
            <w:r>
              <w:t>0,073</w:t>
            </w:r>
          </w:p>
        </w:tc>
        <w:tc>
          <w:tcPr>
            <w:tcW w:w="1759" w:type="dxa"/>
            <w:tcBorders>
              <w:top w:val="single" w:sz="4" w:space="0" w:color="auto"/>
              <w:left w:val="single" w:sz="4" w:space="0" w:color="auto"/>
              <w:bottom w:val="single" w:sz="4" w:space="0" w:color="auto"/>
              <w:right w:val="single" w:sz="4" w:space="0" w:color="auto"/>
            </w:tcBorders>
          </w:tcPr>
          <w:p w14:paraId="22E2E681" w14:textId="77777777" w:rsidR="00341BA3" w:rsidRDefault="00341BA3">
            <w:pPr>
              <w:pStyle w:val="ConsPlusNormal"/>
            </w:pPr>
            <w:r>
              <w:t>7 928,4</w:t>
            </w:r>
          </w:p>
        </w:tc>
        <w:tc>
          <w:tcPr>
            <w:tcW w:w="1444" w:type="dxa"/>
            <w:tcBorders>
              <w:top w:val="single" w:sz="4" w:space="0" w:color="auto"/>
              <w:left w:val="single" w:sz="4" w:space="0" w:color="auto"/>
              <w:bottom w:val="single" w:sz="4" w:space="0" w:color="auto"/>
              <w:right w:val="single" w:sz="4" w:space="0" w:color="auto"/>
            </w:tcBorders>
          </w:tcPr>
          <w:p w14:paraId="75B1A7CB" w14:textId="77777777" w:rsidR="00341BA3" w:rsidRDefault="00341BA3">
            <w:pPr>
              <w:pStyle w:val="ConsPlusNormal"/>
            </w:pPr>
            <w:r>
              <w:t>574,8</w:t>
            </w:r>
          </w:p>
        </w:tc>
        <w:tc>
          <w:tcPr>
            <w:tcW w:w="964" w:type="dxa"/>
            <w:tcBorders>
              <w:top w:val="single" w:sz="4" w:space="0" w:color="auto"/>
              <w:left w:val="single" w:sz="4" w:space="0" w:color="auto"/>
              <w:bottom w:val="single" w:sz="4" w:space="0" w:color="auto"/>
              <w:right w:val="single" w:sz="4" w:space="0" w:color="auto"/>
            </w:tcBorders>
          </w:tcPr>
          <w:p w14:paraId="3B7F1B25"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164132C9" w14:textId="77777777" w:rsidR="00341BA3" w:rsidRDefault="00341BA3">
            <w:pPr>
              <w:pStyle w:val="ConsPlusNormal"/>
            </w:pPr>
            <w:r>
              <w:t>1 001 071,3</w:t>
            </w:r>
          </w:p>
        </w:tc>
        <w:tc>
          <w:tcPr>
            <w:tcW w:w="1384" w:type="dxa"/>
            <w:tcBorders>
              <w:top w:val="single" w:sz="4" w:space="0" w:color="auto"/>
              <w:left w:val="single" w:sz="4" w:space="0" w:color="auto"/>
              <w:bottom w:val="single" w:sz="4" w:space="0" w:color="auto"/>
              <w:right w:val="single" w:sz="4" w:space="0" w:color="auto"/>
            </w:tcBorders>
          </w:tcPr>
          <w:p w14:paraId="5E46026A"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3ED77B98" w14:textId="77777777" w:rsidR="00341BA3" w:rsidRDefault="00341BA3">
            <w:pPr>
              <w:pStyle w:val="ConsPlusNormal"/>
            </w:pPr>
            <w:r>
              <w:t>X</w:t>
            </w:r>
          </w:p>
        </w:tc>
      </w:tr>
      <w:tr w:rsidR="00341BA3" w14:paraId="461C5F64" w14:textId="77777777">
        <w:tc>
          <w:tcPr>
            <w:tcW w:w="3005" w:type="dxa"/>
            <w:tcBorders>
              <w:top w:val="single" w:sz="4" w:space="0" w:color="auto"/>
              <w:left w:val="single" w:sz="4" w:space="0" w:color="auto"/>
              <w:bottom w:val="single" w:sz="4" w:space="0" w:color="auto"/>
              <w:right w:val="single" w:sz="4" w:space="0" w:color="auto"/>
            </w:tcBorders>
          </w:tcPr>
          <w:p w14:paraId="70082219" w14:textId="77777777" w:rsidR="00341BA3" w:rsidRDefault="00341BA3">
            <w:pPr>
              <w:pStyle w:val="ConsPlusNormal"/>
            </w:pPr>
            <w:r>
              <w:t>не идентифицированным и не застрахованным в системе ОМС лицам</w:t>
            </w:r>
          </w:p>
        </w:tc>
        <w:tc>
          <w:tcPr>
            <w:tcW w:w="904" w:type="dxa"/>
            <w:tcBorders>
              <w:top w:val="single" w:sz="4" w:space="0" w:color="auto"/>
              <w:left w:val="single" w:sz="4" w:space="0" w:color="auto"/>
              <w:bottom w:val="single" w:sz="4" w:space="0" w:color="auto"/>
              <w:right w:val="single" w:sz="4" w:space="0" w:color="auto"/>
            </w:tcBorders>
          </w:tcPr>
          <w:p w14:paraId="0311019C" w14:textId="77777777" w:rsidR="00341BA3" w:rsidRDefault="00341BA3">
            <w:pPr>
              <w:pStyle w:val="ConsPlusNormal"/>
            </w:pPr>
            <w:r>
              <w:t>08.1</w:t>
            </w:r>
          </w:p>
        </w:tc>
        <w:tc>
          <w:tcPr>
            <w:tcW w:w="1928" w:type="dxa"/>
            <w:tcBorders>
              <w:top w:val="single" w:sz="4" w:space="0" w:color="auto"/>
              <w:left w:val="single" w:sz="4" w:space="0" w:color="auto"/>
              <w:bottom w:val="single" w:sz="4" w:space="0" w:color="auto"/>
              <w:right w:val="single" w:sz="4" w:space="0" w:color="auto"/>
            </w:tcBorders>
          </w:tcPr>
          <w:p w14:paraId="3E778022" w14:textId="77777777" w:rsidR="00341BA3" w:rsidRDefault="00341BA3">
            <w:pPr>
              <w:pStyle w:val="ConsPlusNormal"/>
            </w:pPr>
            <w:r>
              <w:t>обращение</w:t>
            </w:r>
          </w:p>
        </w:tc>
        <w:tc>
          <w:tcPr>
            <w:tcW w:w="1759" w:type="dxa"/>
            <w:tcBorders>
              <w:top w:val="single" w:sz="4" w:space="0" w:color="auto"/>
              <w:left w:val="single" w:sz="4" w:space="0" w:color="auto"/>
              <w:bottom w:val="single" w:sz="4" w:space="0" w:color="auto"/>
              <w:right w:val="single" w:sz="4" w:space="0" w:color="auto"/>
            </w:tcBorders>
          </w:tcPr>
          <w:p w14:paraId="097B769E"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608242D8"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04B4232" w14:textId="77777777" w:rsidR="00341BA3" w:rsidRDefault="00341BA3">
            <w:pPr>
              <w:pStyle w:val="ConsPlusNormal"/>
            </w:pPr>
            <w:r>
              <w:t>0,0</w:t>
            </w:r>
          </w:p>
        </w:tc>
        <w:tc>
          <w:tcPr>
            <w:tcW w:w="964" w:type="dxa"/>
            <w:tcBorders>
              <w:top w:val="single" w:sz="4" w:space="0" w:color="auto"/>
              <w:left w:val="single" w:sz="4" w:space="0" w:color="auto"/>
              <w:bottom w:val="single" w:sz="4" w:space="0" w:color="auto"/>
              <w:right w:val="single" w:sz="4" w:space="0" w:color="auto"/>
            </w:tcBorders>
          </w:tcPr>
          <w:p w14:paraId="623736F4"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7B4410B8" w14:textId="77777777" w:rsidR="00341BA3" w:rsidRDefault="00341BA3">
            <w:pPr>
              <w:pStyle w:val="ConsPlusNormal"/>
            </w:pPr>
            <w:r>
              <w:t>0,0</w:t>
            </w:r>
          </w:p>
        </w:tc>
        <w:tc>
          <w:tcPr>
            <w:tcW w:w="1384" w:type="dxa"/>
            <w:tcBorders>
              <w:top w:val="single" w:sz="4" w:space="0" w:color="auto"/>
              <w:left w:val="single" w:sz="4" w:space="0" w:color="auto"/>
              <w:bottom w:val="single" w:sz="4" w:space="0" w:color="auto"/>
              <w:right w:val="single" w:sz="4" w:space="0" w:color="auto"/>
            </w:tcBorders>
          </w:tcPr>
          <w:p w14:paraId="7D426883"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77B06B96" w14:textId="77777777" w:rsidR="00341BA3" w:rsidRDefault="00341BA3">
            <w:pPr>
              <w:pStyle w:val="ConsPlusNormal"/>
            </w:pPr>
            <w:r>
              <w:t>X</w:t>
            </w:r>
          </w:p>
        </w:tc>
      </w:tr>
      <w:tr w:rsidR="00341BA3" w14:paraId="32B57403" w14:textId="77777777">
        <w:tc>
          <w:tcPr>
            <w:tcW w:w="3005" w:type="dxa"/>
            <w:tcBorders>
              <w:top w:val="single" w:sz="4" w:space="0" w:color="auto"/>
              <w:left w:val="single" w:sz="4" w:space="0" w:color="auto"/>
              <w:bottom w:val="single" w:sz="4" w:space="0" w:color="auto"/>
              <w:right w:val="single" w:sz="4" w:space="0" w:color="auto"/>
            </w:tcBorders>
          </w:tcPr>
          <w:p w14:paraId="49844995" w14:textId="77777777" w:rsidR="00341BA3" w:rsidRDefault="00341BA3">
            <w:pPr>
              <w:pStyle w:val="ConsPlusNormal"/>
            </w:pPr>
            <w:r>
              <w:t xml:space="preserve">2.2 в условиях дневных стационаров </w:t>
            </w:r>
            <w:hyperlink w:anchor="Par7904" w:history="1">
              <w:r>
                <w:rPr>
                  <w:color w:val="0000FF"/>
                </w:rPr>
                <w:t>&lt;*****&gt;</w:t>
              </w:r>
            </w:hyperlink>
            <w:r>
              <w:t xml:space="preserve">, в том </w:t>
            </w:r>
            <w:r>
              <w:lastRenderedPageBreak/>
              <w:t>числе</w:t>
            </w:r>
          </w:p>
        </w:tc>
        <w:tc>
          <w:tcPr>
            <w:tcW w:w="904" w:type="dxa"/>
            <w:tcBorders>
              <w:top w:val="single" w:sz="4" w:space="0" w:color="auto"/>
              <w:left w:val="single" w:sz="4" w:space="0" w:color="auto"/>
              <w:bottom w:val="single" w:sz="4" w:space="0" w:color="auto"/>
              <w:right w:val="single" w:sz="4" w:space="0" w:color="auto"/>
            </w:tcBorders>
          </w:tcPr>
          <w:p w14:paraId="7307B331" w14:textId="77777777" w:rsidR="00341BA3" w:rsidRDefault="00341BA3">
            <w:pPr>
              <w:pStyle w:val="ConsPlusNormal"/>
            </w:pPr>
            <w:r>
              <w:lastRenderedPageBreak/>
              <w:t>09</w:t>
            </w:r>
          </w:p>
        </w:tc>
        <w:tc>
          <w:tcPr>
            <w:tcW w:w="1928" w:type="dxa"/>
            <w:tcBorders>
              <w:top w:val="single" w:sz="4" w:space="0" w:color="auto"/>
              <w:left w:val="single" w:sz="4" w:space="0" w:color="auto"/>
              <w:bottom w:val="single" w:sz="4" w:space="0" w:color="auto"/>
              <w:right w:val="single" w:sz="4" w:space="0" w:color="auto"/>
            </w:tcBorders>
          </w:tcPr>
          <w:p w14:paraId="09724562"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7FDC6756"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45754AEC"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FC8232A" w14:textId="77777777" w:rsidR="00341BA3" w:rsidRDefault="00341BA3">
            <w:pPr>
              <w:pStyle w:val="ConsPlusNormal"/>
            </w:pPr>
            <w:r>
              <w:t>0,0</w:t>
            </w:r>
          </w:p>
        </w:tc>
        <w:tc>
          <w:tcPr>
            <w:tcW w:w="964" w:type="dxa"/>
            <w:tcBorders>
              <w:top w:val="single" w:sz="4" w:space="0" w:color="auto"/>
              <w:left w:val="single" w:sz="4" w:space="0" w:color="auto"/>
              <w:bottom w:val="single" w:sz="4" w:space="0" w:color="auto"/>
              <w:right w:val="single" w:sz="4" w:space="0" w:color="auto"/>
            </w:tcBorders>
          </w:tcPr>
          <w:p w14:paraId="7BF9DD84"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3BB41A4C" w14:textId="77777777" w:rsidR="00341BA3" w:rsidRDefault="00341BA3">
            <w:pPr>
              <w:pStyle w:val="ConsPlusNormal"/>
            </w:pPr>
            <w:r>
              <w:t>0,0</w:t>
            </w:r>
          </w:p>
        </w:tc>
        <w:tc>
          <w:tcPr>
            <w:tcW w:w="1384" w:type="dxa"/>
            <w:tcBorders>
              <w:top w:val="single" w:sz="4" w:space="0" w:color="auto"/>
              <w:left w:val="single" w:sz="4" w:space="0" w:color="auto"/>
              <w:bottom w:val="single" w:sz="4" w:space="0" w:color="auto"/>
              <w:right w:val="single" w:sz="4" w:space="0" w:color="auto"/>
            </w:tcBorders>
          </w:tcPr>
          <w:p w14:paraId="0761AD81"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4949E3D0" w14:textId="77777777" w:rsidR="00341BA3" w:rsidRDefault="00341BA3">
            <w:pPr>
              <w:pStyle w:val="ConsPlusNormal"/>
            </w:pPr>
            <w:r>
              <w:t>X</w:t>
            </w:r>
          </w:p>
        </w:tc>
      </w:tr>
      <w:tr w:rsidR="00341BA3" w14:paraId="7882A5B3" w14:textId="77777777">
        <w:tc>
          <w:tcPr>
            <w:tcW w:w="3005" w:type="dxa"/>
            <w:tcBorders>
              <w:top w:val="single" w:sz="4" w:space="0" w:color="auto"/>
              <w:left w:val="single" w:sz="4" w:space="0" w:color="auto"/>
              <w:bottom w:val="single" w:sz="4" w:space="0" w:color="auto"/>
              <w:right w:val="single" w:sz="4" w:space="0" w:color="auto"/>
            </w:tcBorders>
          </w:tcPr>
          <w:p w14:paraId="76305B92" w14:textId="77777777" w:rsidR="00341BA3" w:rsidRDefault="00341BA3">
            <w:pPr>
              <w:pStyle w:val="ConsPlusNormal"/>
            </w:pPr>
            <w:r>
              <w:t>не идентифицированным и не застрахованным в системе ОМС лицам</w:t>
            </w:r>
          </w:p>
        </w:tc>
        <w:tc>
          <w:tcPr>
            <w:tcW w:w="904" w:type="dxa"/>
            <w:tcBorders>
              <w:top w:val="single" w:sz="4" w:space="0" w:color="auto"/>
              <w:left w:val="single" w:sz="4" w:space="0" w:color="auto"/>
              <w:bottom w:val="single" w:sz="4" w:space="0" w:color="auto"/>
              <w:right w:val="single" w:sz="4" w:space="0" w:color="auto"/>
            </w:tcBorders>
          </w:tcPr>
          <w:p w14:paraId="3835F0FE" w14:textId="77777777" w:rsidR="00341BA3" w:rsidRDefault="00341BA3">
            <w:pPr>
              <w:pStyle w:val="ConsPlusNormal"/>
            </w:pPr>
            <w:r>
              <w:t>09.1</w:t>
            </w:r>
          </w:p>
        </w:tc>
        <w:tc>
          <w:tcPr>
            <w:tcW w:w="1928" w:type="dxa"/>
            <w:tcBorders>
              <w:top w:val="single" w:sz="4" w:space="0" w:color="auto"/>
              <w:left w:val="single" w:sz="4" w:space="0" w:color="auto"/>
              <w:bottom w:val="single" w:sz="4" w:space="0" w:color="auto"/>
              <w:right w:val="single" w:sz="4" w:space="0" w:color="auto"/>
            </w:tcBorders>
          </w:tcPr>
          <w:p w14:paraId="086B0AFB"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0D90F656"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0D46E8BC"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45B1D34" w14:textId="77777777" w:rsidR="00341BA3" w:rsidRDefault="00341BA3">
            <w:pPr>
              <w:pStyle w:val="ConsPlusNormal"/>
            </w:pPr>
            <w:r>
              <w:t>0,0</w:t>
            </w:r>
          </w:p>
        </w:tc>
        <w:tc>
          <w:tcPr>
            <w:tcW w:w="964" w:type="dxa"/>
            <w:tcBorders>
              <w:top w:val="single" w:sz="4" w:space="0" w:color="auto"/>
              <w:left w:val="single" w:sz="4" w:space="0" w:color="auto"/>
              <w:bottom w:val="single" w:sz="4" w:space="0" w:color="auto"/>
              <w:right w:val="single" w:sz="4" w:space="0" w:color="auto"/>
            </w:tcBorders>
          </w:tcPr>
          <w:p w14:paraId="667C5AD6"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4BB5A2D3" w14:textId="77777777" w:rsidR="00341BA3" w:rsidRDefault="00341BA3">
            <w:pPr>
              <w:pStyle w:val="ConsPlusNormal"/>
            </w:pPr>
            <w:r>
              <w:t>0,0</w:t>
            </w:r>
          </w:p>
        </w:tc>
        <w:tc>
          <w:tcPr>
            <w:tcW w:w="1384" w:type="dxa"/>
            <w:tcBorders>
              <w:top w:val="single" w:sz="4" w:space="0" w:color="auto"/>
              <w:left w:val="single" w:sz="4" w:space="0" w:color="auto"/>
              <w:bottom w:val="single" w:sz="4" w:space="0" w:color="auto"/>
              <w:right w:val="single" w:sz="4" w:space="0" w:color="auto"/>
            </w:tcBorders>
          </w:tcPr>
          <w:p w14:paraId="123465C0"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7F303C34" w14:textId="77777777" w:rsidR="00341BA3" w:rsidRDefault="00341BA3">
            <w:pPr>
              <w:pStyle w:val="ConsPlusNormal"/>
            </w:pPr>
            <w:r>
              <w:t>X</w:t>
            </w:r>
          </w:p>
        </w:tc>
      </w:tr>
      <w:tr w:rsidR="00341BA3" w14:paraId="7E4BFD7A" w14:textId="77777777">
        <w:tc>
          <w:tcPr>
            <w:tcW w:w="3005" w:type="dxa"/>
            <w:tcBorders>
              <w:top w:val="single" w:sz="4" w:space="0" w:color="auto"/>
              <w:left w:val="single" w:sz="4" w:space="0" w:color="auto"/>
              <w:bottom w:val="single" w:sz="4" w:space="0" w:color="auto"/>
              <w:right w:val="single" w:sz="4" w:space="0" w:color="auto"/>
            </w:tcBorders>
          </w:tcPr>
          <w:p w14:paraId="471BCC52" w14:textId="77777777" w:rsidR="00341BA3" w:rsidRDefault="00341BA3">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ar7905" w:history="1">
              <w:r>
                <w:rPr>
                  <w:color w:val="0000FF"/>
                </w:rPr>
                <w:t>&lt;******&gt;</w:t>
              </w:r>
            </w:hyperlink>
            <w:r>
              <w:t>, в том числе</w:t>
            </w:r>
          </w:p>
        </w:tc>
        <w:tc>
          <w:tcPr>
            <w:tcW w:w="904" w:type="dxa"/>
            <w:tcBorders>
              <w:top w:val="single" w:sz="4" w:space="0" w:color="auto"/>
              <w:left w:val="single" w:sz="4" w:space="0" w:color="auto"/>
              <w:bottom w:val="single" w:sz="4" w:space="0" w:color="auto"/>
              <w:right w:val="single" w:sz="4" w:space="0" w:color="auto"/>
            </w:tcBorders>
          </w:tcPr>
          <w:p w14:paraId="107A4F37" w14:textId="77777777" w:rsidR="00341BA3" w:rsidRDefault="00341BA3">
            <w:pPr>
              <w:pStyle w:val="ConsPlusNormal"/>
            </w:pPr>
            <w:r>
              <w:t>10</w:t>
            </w:r>
          </w:p>
        </w:tc>
        <w:tc>
          <w:tcPr>
            <w:tcW w:w="1928" w:type="dxa"/>
            <w:tcBorders>
              <w:top w:val="single" w:sz="4" w:space="0" w:color="auto"/>
              <w:left w:val="single" w:sz="4" w:space="0" w:color="auto"/>
              <w:bottom w:val="single" w:sz="4" w:space="0" w:color="auto"/>
              <w:right w:val="single" w:sz="4" w:space="0" w:color="auto"/>
            </w:tcBorders>
          </w:tcPr>
          <w:p w14:paraId="3F3DBA43"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3E1F688B" w14:textId="77777777" w:rsidR="00341BA3" w:rsidRDefault="00341BA3">
            <w:pPr>
              <w:pStyle w:val="ConsPlusNormal"/>
            </w:pPr>
            <w:r>
              <w:t>0,002</w:t>
            </w:r>
          </w:p>
        </w:tc>
        <w:tc>
          <w:tcPr>
            <w:tcW w:w="1759" w:type="dxa"/>
            <w:tcBorders>
              <w:top w:val="single" w:sz="4" w:space="0" w:color="auto"/>
              <w:left w:val="single" w:sz="4" w:space="0" w:color="auto"/>
              <w:bottom w:val="single" w:sz="4" w:space="0" w:color="auto"/>
              <w:right w:val="single" w:sz="4" w:space="0" w:color="auto"/>
            </w:tcBorders>
          </w:tcPr>
          <w:p w14:paraId="55FA6BEB" w14:textId="77777777" w:rsidR="00341BA3" w:rsidRDefault="00341BA3">
            <w:pPr>
              <w:pStyle w:val="ConsPlusNormal"/>
            </w:pPr>
            <w:r>
              <w:t>49 709,4</w:t>
            </w:r>
          </w:p>
        </w:tc>
        <w:tc>
          <w:tcPr>
            <w:tcW w:w="1444" w:type="dxa"/>
            <w:tcBorders>
              <w:top w:val="single" w:sz="4" w:space="0" w:color="auto"/>
              <w:left w:val="single" w:sz="4" w:space="0" w:color="auto"/>
              <w:bottom w:val="single" w:sz="4" w:space="0" w:color="auto"/>
              <w:right w:val="single" w:sz="4" w:space="0" w:color="auto"/>
            </w:tcBorders>
          </w:tcPr>
          <w:p w14:paraId="030B04E5" w14:textId="77777777" w:rsidR="00341BA3" w:rsidRDefault="00341BA3">
            <w:pPr>
              <w:pStyle w:val="ConsPlusNormal"/>
            </w:pPr>
            <w:r>
              <w:t>82,0</w:t>
            </w:r>
          </w:p>
        </w:tc>
        <w:tc>
          <w:tcPr>
            <w:tcW w:w="964" w:type="dxa"/>
            <w:tcBorders>
              <w:top w:val="single" w:sz="4" w:space="0" w:color="auto"/>
              <w:left w:val="single" w:sz="4" w:space="0" w:color="auto"/>
              <w:bottom w:val="single" w:sz="4" w:space="0" w:color="auto"/>
              <w:right w:val="single" w:sz="4" w:space="0" w:color="auto"/>
            </w:tcBorders>
          </w:tcPr>
          <w:p w14:paraId="58C77598"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76F72F18" w14:textId="77777777" w:rsidR="00341BA3" w:rsidRDefault="00341BA3">
            <w:pPr>
              <w:pStyle w:val="ConsPlusNormal"/>
            </w:pPr>
            <w:r>
              <w:t>142 864,8</w:t>
            </w:r>
          </w:p>
        </w:tc>
        <w:tc>
          <w:tcPr>
            <w:tcW w:w="1384" w:type="dxa"/>
            <w:tcBorders>
              <w:top w:val="single" w:sz="4" w:space="0" w:color="auto"/>
              <w:left w:val="single" w:sz="4" w:space="0" w:color="auto"/>
              <w:bottom w:val="single" w:sz="4" w:space="0" w:color="auto"/>
              <w:right w:val="single" w:sz="4" w:space="0" w:color="auto"/>
            </w:tcBorders>
          </w:tcPr>
          <w:p w14:paraId="03D6ABA0"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5D82CEFF" w14:textId="77777777" w:rsidR="00341BA3" w:rsidRDefault="00341BA3">
            <w:pPr>
              <w:pStyle w:val="ConsPlusNormal"/>
            </w:pPr>
            <w:r>
              <w:t>X</w:t>
            </w:r>
          </w:p>
        </w:tc>
      </w:tr>
      <w:tr w:rsidR="00341BA3" w14:paraId="092F591B" w14:textId="77777777">
        <w:tc>
          <w:tcPr>
            <w:tcW w:w="3005" w:type="dxa"/>
            <w:tcBorders>
              <w:top w:val="single" w:sz="4" w:space="0" w:color="auto"/>
              <w:left w:val="single" w:sz="4" w:space="0" w:color="auto"/>
              <w:bottom w:val="single" w:sz="4" w:space="0" w:color="auto"/>
              <w:right w:val="single" w:sz="4" w:space="0" w:color="auto"/>
            </w:tcBorders>
          </w:tcPr>
          <w:p w14:paraId="4448204A" w14:textId="77777777" w:rsidR="00341BA3" w:rsidRDefault="00341BA3">
            <w:pPr>
              <w:pStyle w:val="ConsPlusNormal"/>
            </w:pPr>
            <w:r>
              <w:t>не идентифицированным и не застрахованным в системе ОМС лицам</w:t>
            </w:r>
          </w:p>
        </w:tc>
        <w:tc>
          <w:tcPr>
            <w:tcW w:w="904" w:type="dxa"/>
            <w:tcBorders>
              <w:top w:val="single" w:sz="4" w:space="0" w:color="auto"/>
              <w:left w:val="single" w:sz="4" w:space="0" w:color="auto"/>
              <w:bottom w:val="single" w:sz="4" w:space="0" w:color="auto"/>
              <w:right w:val="single" w:sz="4" w:space="0" w:color="auto"/>
            </w:tcBorders>
          </w:tcPr>
          <w:p w14:paraId="1E0B912C" w14:textId="77777777" w:rsidR="00341BA3" w:rsidRDefault="00341BA3">
            <w:pPr>
              <w:pStyle w:val="ConsPlusNormal"/>
            </w:pPr>
            <w:r>
              <w:t>10.1</w:t>
            </w:r>
          </w:p>
        </w:tc>
        <w:tc>
          <w:tcPr>
            <w:tcW w:w="1928" w:type="dxa"/>
            <w:tcBorders>
              <w:top w:val="single" w:sz="4" w:space="0" w:color="auto"/>
              <w:left w:val="single" w:sz="4" w:space="0" w:color="auto"/>
              <w:bottom w:val="single" w:sz="4" w:space="0" w:color="auto"/>
              <w:right w:val="single" w:sz="4" w:space="0" w:color="auto"/>
            </w:tcBorders>
          </w:tcPr>
          <w:p w14:paraId="3CCD1A1A"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236F3E79"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DBC786D"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264F0F2" w14:textId="77777777" w:rsidR="00341BA3" w:rsidRDefault="00341BA3">
            <w:pPr>
              <w:pStyle w:val="ConsPlusNormal"/>
            </w:pPr>
            <w:r>
              <w:t>0,0</w:t>
            </w:r>
          </w:p>
        </w:tc>
        <w:tc>
          <w:tcPr>
            <w:tcW w:w="964" w:type="dxa"/>
            <w:tcBorders>
              <w:top w:val="single" w:sz="4" w:space="0" w:color="auto"/>
              <w:left w:val="single" w:sz="4" w:space="0" w:color="auto"/>
              <w:bottom w:val="single" w:sz="4" w:space="0" w:color="auto"/>
              <w:right w:val="single" w:sz="4" w:space="0" w:color="auto"/>
            </w:tcBorders>
          </w:tcPr>
          <w:p w14:paraId="357C5DCA"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7F26DB1B" w14:textId="77777777" w:rsidR="00341BA3" w:rsidRDefault="00341BA3">
            <w:pPr>
              <w:pStyle w:val="ConsPlusNormal"/>
            </w:pPr>
            <w:r>
              <w:t>0,0</w:t>
            </w:r>
          </w:p>
        </w:tc>
        <w:tc>
          <w:tcPr>
            <w:tcW w:w="1384" w:type="dxa"/>
            <w:tcBorders>
              <w:top w:val="single" w:sz="4" w:space="0" w:color="auto"/>
              <w:left w:val="single" w:sz="4" w:space="0" w:color="auto"/>
              <w:bottom w:val="single" w:sz="4" w:space="0" w:color="auto"/>
              <w:right w:val="single" w:sz="4" w:space="0" w:color="auto"/>
            </w:tcBorders>
          </w:tcPr>
          <w:p w14:paraId="10B09B04"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623793D6" w14:textId="77777777" w:rsidR="00341BA3" w:rsidRDefault="00341BA3">
            <w:pPr>
              <w:pStyle w:val="ConsPlusNormal"/>
            </w:pPr>
            <w:r>
              <w:t>X</w:t>
            </w:r>
          </w:p>
        </w:tc>
      </w:tr>
      <w:tr w:rsidR="00341BA3" w14:paraId="160C174D" w14:textId="77777777">
        <w:tc>
          <w:tcPr>
            <w:tcW w:w="3005" w:type="dxa"/>
            <w:tcBorders>
              <w:top w:val="single" w:sz="4" w:space="0" w:color="auto"/>
              <w:left w:val="single" w:sz="4" w:space="0" w:color="auto"/>
              <w:bottom w:val="single" w:sz="4" w:space="0" w:color="auto"/>
              <w:right w:val="single" w:sz="4" w:space="0" w:color="auto"/>
            </w:tcBorders>
          </w:tcPr>
          <w:p w14:paraId="787A048C" w14:textId="77777777" w:rsidR="00341BA3" w:rsidRDefault="00341BA3">
            <w:pPr>
              <w:pStyle w:val="ConsPlusNormal"/>
            </w:pPr>
            <w:r>
              <w:t>4. Специализированная, в том числе высокотехнологичная, медицинская помощь</w:t>
            </w:r>
          </w:p>
        </w:tc>
        <w:tc>
          <w:tcPr>
            <w:tcW w:w="904" w:type="dxa"/>
            <w:tcBorders>
              <w:top w:val="single" w:sz="4" w:space="0" w:color="auto"/>
              <w:left w:val="single" w:sz="4" w:space="0" w:color="auto"/>
              <w:bottom w:val="single" w:sz="4" w:space="0" w:color="auto"/>
              <w:right w:val="single" w:sz="4" w:space="0" w:color="auto"/>
            </w:tcBorders>
          </w:tcPr>
          <w:p w14:paraId="7C0D6159" w14:textId="77777777" w:rsidR="00341BA3" w:rsidRDefault="00341BA3">
            <w:pPr>
              <w:pStyle w:val="ConsPlusNormal"/>
            </w:pPr>
            <w:r>
              <w:t>11</w:t>
            </w:r>
          </w:p>
        </w:tc>
        <w:tc>
          <w:tcPr>
            <w:tcW w:w="1928" w:type="dxa"/>
            <w:tcBorders>
              <w:top w:val="single" w:sz="4" w:space="0" w:color="auto"/>
              <w:left w:val="single" w:sz="4" w:space="0" w:color="auto"/>
              <w:bottom w:val="single" w:sz="4" w:space="0" w:color="auto"/>
              <w:right w:val="single" w:sz="4" w:space="0" w:color="auto"/>
            </w:tcBorders>
          </w:tcPr>
          <w:p w14:paraId="285C8227" w14:textId="77777777" w:rsidR="00341BA3" w:rsidRDefault="00341BA3">
            <w:pPr>
              <w:pStyle w:val="ConsPlusNormal"/>
            </w:pPr>
          </w:p>
        </w:tc>
        <w:tc>
          <w:tcPr>
            <w:tcW w:w="1759" w:type="dxa"/>
            <w:tcBorders>
              <w:top w:val="single" w:sz="4" w:space="0" w:color="auto"/>
              <w:left w:val="single" w:sz="4" w:space="0" w:color="auto"/>
              <w:bottom w:val="single" w:sz="4" w:space="0" w:color="auto"/>
              <w:right w:val="single" w:sz="4" w:space="0" w:color="auto"/>
            </w:tcBorders>
          </w:tcPr>
          <w:p w14:paraId="7FF9DE84" w14:textId="77777777" w:rsidR="00341BA3" w:rsidRDefault="00341BA3">
            <w:pPr>
              <w:pStyle w:val="ConsPlusNormal"/>
            </w:pPr>
            <w:r>
              <w:t>0,013</w:t>
            </w:r>
          </w:p>
        </w:tc>
        <w:tc>
          <w:tcPr>
            <w:tcW w:w="1759" w:type="dxa"/>
            <w:tcBorders>
              <w:top w:val="single" w:sz="4" w:space="0" w:color="auto"/>
              <w:left w:val="single" w:sz="4" w:space="0" w:color="auto"/>
              <w:bottom w:val="single" w:sz="4" w:space="0" w:color="auto"/>
              <w:right w:val="single" w:sz="4" w:space="0" w:color="auto"/>
            </w:tcBorders>
          </w:tcPr>
          <w:p w14:paraId="2FDA71AE" w14:textId="77777777" w:rsidR="00341BA3" w:rsidRDefault="00341BA3">
            <w:pPr>
              <w:pStyle w:val="ConsPlusNormal"/>
            </w:pPr>
            <w:r>
              <w:t>256 928,6</w:t>
            </w:r>
          </w:p>
        </w:tc>
        <w:tc>
          <w:tcPr>
            <w:tcW w:w="1444" w:type="dxa"/>
            <w:tcBorders>
              <w:top w:val="single" w:sz="4" w:space="0" w:color="auto"/>
              <w:left w:val="single" w:sz="4" w:space="0" w:color="auto"/>
              <w:bottom w:val="single" w:sz="4" w:space="0" w:color="auto"/>
              <w:right w:val="single" w:sz="4" w:space="0" w:color="auto"/>
            </w:tcBorders>
          </w:tcPr>
          <w:p w14:paraId="6A47E046" w14:textId="77777777" w:rsidR="00341BA3" w:rsidRDefault="00341BA3">
            <w:pPr>
              <w:pStyle w:val="ConsPlusNormal"/>
            </w:pPr>
            <w:r>
              <w:t>3 212,9</w:t>
            </w:r>
          </w:p>
        </w:tc>
        <w:tc>
          <w:tcPr>
            <w:tcW w:w="964" w:type="dxa"/>
            <w:tcBorders>
              <w:top w:val="single" w:sz="4" w:space="0" w:color="auto"/>
              <w:left w:val="single" w:sz="4" w:space="0" w:color="auto"/>
              <w:bottom w:val="single" w:sz="4" w:space="0" w:color="auto"/>
              <w:right w:val="single" w:sz="4" w:space="0" w:color="auto"/>
            </w:tcBorders>
          </w:tcPr>
          <w:p w14:paraId="6273C2E1"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0E082FB2" w14:textId="77777777" w:rsidR="00341BA3" w:rsidRDefault="00341BA3">
            <w:pPr>
              <w:pStyle w:val="ConsPlusNormal"/>
            </w:pPr>
            <w:r>
              <w:t>5 595 134,2</w:t>
            </w:r>
          </w:p>
        </w:tc>
        <w:tc>
          <w:tcPr>
            <w:tcW w:w="1384" w:type="dxa"/>
            <w:tcBorders>
              <w:top w:val="single" w:sz="4" w:space="0" w:color="auto"/>
              <w:left w:val="single" w:sz="4" w:space="0" w:color="auto"/>
              <w:bottom w:val="single" w:sz="4" w:space="0" w:color="auto"/>
              <w:right w:val="single" w:sz="4" w:space="0" w:color="auto"/>
            </w:tcBorders>
          </w:tcPr>
          <w:p w14:paraId="6B1A801A"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72B14760" w14:textId="77777777" w:rsidR="00341BA3" w:rsidRDefault="00341BA3">
            <w:pPr>
              <w:pStyle w:val="ConsPlusNormal"/>
            </w:pPr>
            <w:r>
              <w:t>X</w:t>
            </w:r>
          </w:p>
        </w:tc>
      </w:tr>
      <w:tr w:rsidR="00341BA3" w14:paraId="00D62DCD" w14:textId="77777777">
        <w:tc>
          <w:tcPr>
            <w:tcW w:w="3005" w:type="dxa"/>
            <w:tcBorders>
              <w:top w:val="single" w:sz="4" w:space="0" w:color="auto"/>
              <w:left w:val="single" w:sz="4" w:space="0" w:color="auto"/>
              <w:bottom w:val="single" w:sz="4" w:space="0" w:color="auto"/>
              <w:right w:val="single" w:sz="4" w:space="0" w:color="auto"/>
            </w:tcBorders>
          </w:tcPr>
          <w:p w14:paraId="68E6AE53" w14:textId="77777777" w:rsidR="00341BA3" w:rsidRDefault="00341BA3">
            <w:pPr>
              <w:pStyle w:val="ConsPlusNormal"/>
            </w:pPr>
            <w:r>
              <w:t xml:space="preserve">4.1 в условиях дневных стационаров </w:t>
            </w:r>
            <w:hyperlink w:anchor="Par7904" w:history="1">
              <w:r>
                <w:rPr>
                  <w:color w:val="0000FF"/>
                </w:rPr>
                <w:t>&lt;*****&gt;</w:t>
              </w:r>
            </w:hyperlink>
            <w:r>
              <w:t>, в том числе</w:t>
            </w:r>
          </w:p>
        </w:tc>
        <w:tc>
          <w:tcPr>
            <w:tcW w:w="904" w:type="dxa"/>
            <w:tcBorders>
              <w:top w:val="single" w:sz="4" w:space="0" w:color="auto"/>
              <w:left w:val="single" w:sz="4" w:space="0" w:color="auto"/>
              <w:bottom w:val="single" w:sz="4" w:space="0" w:color="auto"/>
              <w:right w:val="single" w:sz="4" w:space="0" w:color="auto"/>
            </w:tcBorders>
          </w:tcPr>
          <w:p w14:paraId="74BA9FAF" w14:textId="77777777" w:rsidR="00341BA3" w:rsidRDefault="00341BA3">
            <w:pPr>
              <w:pStyle w:val="ConsPlusNormal"/>
            </w:pPr>
            <w:r>
              <w:t>12</w:t>
            </w:r>
          </w:p>
        </w:tc>
        <w:tc>
          <w:tcPr>
            <w:tcW w:w="1928" w:type="dxa"/>
            <w:tcBorders>
              <w:top w:val="single" w:sz="4" w:space="0" w:color="auto"/>
              <w:left w:val="single" w:sz="4" w:space="0" w:color="auto"/>
              <w:bottom w:val="single" w:sz="4" w:space="0" w:color="auto"/>
              <w:right w:val="single" w:sz="4" w:space="0" w:color="auto"/>
            </w:tcBorders>
          </w:tcPr>
          <w:p w14:paraId="368CEE3E"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579C8921"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2B459134"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6E0460B" w14:textId="77777777" w:rsidR="00341BA3" w:rsidRDefault="00341BA3">
            <w:pPr>
              <w:pStyle w:val="ConsPlusNormal"/>
            </w:pPr>
            <w:r>
              <w:t>0,0</w:t>
            </w:r>
          </w:p>
        </w:tc>
        <w:tc>
          <w:tcPr>
            <w:tcW w:w="964" w:type="dxa"/>
            <w:tcBorders>
              <w:top w:val="single" w:sz="4" w:space="0" w:color="auto"/>
              <w:left w:val="single" w:sz="4" w:space="0" w:color="auto"/>
              <w:bottom w:val="single" w:sz="4" w:space="0" w:color="auto"/>
              <w:right w:val="single" w:sz="4" w:space="0" w:color="auto"/>
            </w:tcBorders>
          </w:tcPr>
          <w:p w14:paraId="04EBD8C9"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66E840C1" w14:textId="77777777" w:rsidR="00341BA3" w:rsidRDefault="00341BA3">
            <w:pPr>
              <w:pStyle w:val="ConsPlusNormal"/>
            </w:pPr>
            <w:r>
              <w:t>0,0</w:t>
            </w:r>
          </w:p>
        </w:tc>
        <w:tc>
          <w:tcPr>
            <w:tcW w:w="1384" w:type="dxa"/>
            <w:tcBorders>
              <w:top w:val="single" w:sz="4" w:space="0" w:color="auto"/>
              <w:left w:val="single" w:sz="4" w:space="0" w:color="auto"/>
              <w:bottom w:val="single" w:sz="4" w:space="0" w:color="auto"/>
              <w:right w:val="single" w:sz="4" w:space="0" w:color="auto"/>
            </w:tcBorders>
          </w:tcPr>
          <w:p w14:paraId="77090C9E"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313607CE" w14:textId="77777777" w:rsidR="00341BA3" w:rsidRDefault="00341BA3">
            <w:pPr>
              <w:pStyle w:val="ConsPlusNormal"/>
            </w:pPr>
            <w:r>
              <w:t>X</w:t>
            </w:r>
          </w:p>
        </w:tc>
      </w:tr>
      <w:tr w:rsidR="00341BA3" w14:paraId="394D3FB2" w14:textId="77777777">
        <w:tc>
          <w:tcPr>
            <w:tcW w:w="3005" w:type="dxa"/>
            <w:tcBorders>
              <w:top w:val="single" w:sz="4" w:space="0" w:color="auto"/>
              <w:left w:val="single" w:sz="4" w:space="0" w:color="auto"/>
              <w:bottom w:val="single" w:sz="4" w:space="0" w:color="auto"/>
              <w:right w:val="single" w:sz="4" w:space="0" w:color="auto"/>
            </w:tcBorders>
          </w:tcPr>
          <w:p w14:paraId="33A7BB49" w14:textId="77777777" w:rsidR="00341BA3" w:rsidRDefault="00341BA3">
            <w:pPr>
              <w:pStyle w:val="ConsPlusNormal"/>
            </w:pPr>
            <w:r>
              <w:t>не идентифицированным и не застрахованным в системе ОМС лицам</w:t>
            </w:r>
          </w:p>
        </w:tc>
        <w:tc>
          <w:tcPr>
            <w:tcW w:w="904" w:type="dxa"/>
            <w:tcBorders>
              <w:top w:val="single" w:sz="4" w:space="0" w:color="auto"/>
              <w:left w:val="single" w:sz="4" w:space="0" w:color="auto"/>
              <w:bottom w:val="single" w:sz="4" w:space="0" w:color="auto"/>
              <w:right w:val="single" w:sz="4" w:space="0" w:color="auto"/>
            </w:tcBorders>
          </w:tcPr>
          <w:p w14:paraId="44C8A0A2" w14:textId="77777777" w:rsidR="00341BA3" w:rsidRDefault="00341BA3">
            <w:pPr>
              <w:pStyle w:val="ConsPlusNormal"/>
            </w:pPr>
            <w:r>
              <w:t>12.1</w:t>
            </w:r>
          </w:p>
        </w:tc>
        <w:tc>
          <w:tcPr>
            <w:tcW w:w="1928" w:type="dxa"/>
            <w:tcBorders>
              <w:top w:val="single" w:sz="4" w:space="0" w:color="auto"/>
              <w:left w:val="single" w:sz="4" w:space="0" w:color="auto"/>
              <w:bottom w:val="single" w:sz="4" w:space="0" w:color="auto"/>
              <w:right w:val="single" w:sz="4" w:space="0" w:color="auto"/>
            </w:tcBorders>
          </w:tcPr>
          <w:p w14:paraId="5FC74645"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7ADFBE4C"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49465C3"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C10E94A" w14:textId="77777777" w:rsidR="00341BA3" w:rsidRDefault="00341BA3">
            <w:pPr>
              <w:pStyle w:val="ConsPlusNormal"/>
            </w:pPr>
            <w:r>
              <w:t>0,0</w:t>
            </w:r>
          </w:p>
        </w:tc>
        <w:tc>
          <w:tcPr>
            <w:tcW w:w="964" w:type="dxa"/>
            <w:tcBorders>
              <w:top w:val="single" w:sz="4" w:space="0" w:color="auto"/>
              <w:left w:val="single" w:sz="4" w:space="0" w:color="auto"/>
              <w:bottom w:val="single" w:sz="4" w:space="0" w:color="auto"/>
              <w:right w:val="single" w:sz="4" w:space="0" w:color="auto"/>
            </w:tcBorders>
          </w:tcPr>
          <w:p w14:paraId="2FD2BB0A"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425E2B8D" w14:textId="77777777" w:rsidR="00341BA3" w:rsidRDefault="00341BA3">
            <w:pPr>
              <w:pStyle w:val="ConsPlusNormal"/>
            </w:pPr>
            <w:r>
              <w:t>0,0</w:t>
            </w:r>
          </w:p>
        </w:tc>
        <w:tc>
          <w:tcPr>
            <w:tcW w:w="1384" w:type="dxa"/>
            <w:tcBorders>
              <w:top w:val="single" w:sz="4" w:space="0" w:color="auto"/>
              <w:left w:val="single" w:sz="4" w:space="0" w:color="auto"/>
              <w:bottom w:val="single" w:sz="4" w:space="0" w:color="auto"/>
              <w:right w:val="single" w:sz="4" w:space="0" w:color="auto"/>
            </w:tcBorders>
          </w:tcPr>
          <w:p w14:paraId="31B98D8D"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36781F15" w14:textId="77777777" w:rsidR="00341BA3" w:rsidRDefault="00341BA3">
            <w:pPr>
              <w:pStyle w:val="ConsPlusNormal"/>
            </w:pPr>
            <w:r>
              <w:t>X</w:t>
            </w:r>
          </w:p>
        </w:tc>
      </w:tr>
      <w:tr w:rsidR="00341BA3" w14:paraId="2763A9BD" w14:textId="77777777">
        <w:tc>
          <w:tcPr>
            <w:tcW w:w="3005" w:type="dxa"/>
            <w:tcBorders>
              <w:top w:val="single" w:sz="4" w:space="0" w:color="auto"/>
              <w:left w:val="single" w:sz="4" w:space="0" w:color="auto"/>
              <w:bottom w:val="single" w:sz="4" w:space="0" w:color="auto"/>
              <w:right w:val="single" w:sz="4" w:space="0" w:color="auto"/>
            </w:tcBorders>
          </w:tcPr>
          <w:p w14:paraId="63916C0C" w14:textId="77777777" w:rsidR="00341BA3" w:rsidRDefault="00341BA3">
            <w:pPr>
              <w:pStyle w:val="ConsPlusNormal"/>
            </w:pPr>
            <w:r>
              <w:t>4.2. в условиях круглосуточных стационаров, в том числе:</w:t>
            </w:r>
          </w:p>
        </w:tc>
        <w:tc>
          <w:tcPr>
            <w:tcW w:w="904" w:type="dxa"/>
            <w:tcBorders>
              <w:top w:val="single" w:sz="4" w:space="0" w:color="auto"/>
              <w:left w:val="single" w:sz="4" w:space="0" w:color="auto"/>
              <w:bottom w:val="single" w:sz="4" w:space="0" w:color="auto"/>
              <w:right w:val="single" w:sz="4" w:space="0" w:color="auto"/>
            </w:tcBorders>
          </w:tcPr>
          <w:p w14:paraId="5CEB0723" w14:textId="77777777" w:rsidR="00341BA3" w:rsidRDefault="00341BA3">
            <w:pPr>
              <w:pStyle w:val="ConsPlusNormal"/>
            </w:pPr>
            <w:r>
              <w:t>13</w:t>
            </w:r>
          </w:p>
        </w:tc>
        <w:tc>
          <w:tcPr>
            <w:tcW w:w="1928" w:type="dxa"/>
            <w:tcBorders>
              <w:top w:val="single" w:sz="4" w:space="0" w:color="auto"/>
              <w:left w:val="single" w:sz="4" w:space="0" w:color="auto"/>
              <w:bottom w:val="single" w:sz="4" w:space="0" w:color="auto"/>
              <w:right w:val="single" w:sz="4" w:space="0" w:color="auto"/>
            </w:tcBorders>
          </w:tcPr>
          <w:p w14:paraId="3F7DB071" w14:textId="77777777" w:rsidR="00341BA3" w:rsidRDefault="00341BA3">
            <w:pPr>
              <w:pStyle w:val="ConsPlusNormal"/>
            </w:pPr>
            <w:r>
              <w:t>случай госпитализаций</w:t>
            </w:r>
          </w:p>
        </w:tc>
        <w:tc>
          <w:tcPr>
            <w:tcW w:w="1759" w:type="dxa"/>
            <w:tcBorders>
              <w:top w:val="single" w:sz="4" w:space="0" w:color="auto"/>
              <w:left w:val="single" w:sz="4" w:space="0" w:color="auto"/>
              <w:bottom w:val="single" w:sz="4" w:space="0" w:color="auto"/>
              <w:right w:val="single" w:sz="4" w:space="0" w:color="auto"/>
            </w:tcBorders>
          </w:tcPr>
          <w:p w14:paraId="53E6BA03" w14:textId="77777777" w:rsidR="00341BA3" w:rsidRDefault="00341BA3">
            <w:pPr>
              <w:pStyle w:val="ConsPlusNormal"/>
            </w:pPr>
            <w:r>
              <w:t>0,013</w:t>
            </w:r>
          </w:p>
        </w:tc>
        <w:tc>
          <w:tcPr>
            <w:tcW w:w="1759" w:type="dxa"/>
            <w:tcBorders>
              <w:top w:val="single" w:sz="4" w:space="0" w:color="auto"/>
              <w:left w:val="single" w:sz="4" w:space="0" w:color="auto"/>
              <w:bottom w:val="single" w:sz="4" w:space="0" w:color="auto"/>
              <w:right w:val="single" w:sz="4" w:space="0" w:color="auto"/>
            </w:tcBorders>
          </w:tcPr>
          <w:p w14:paraId="557AF28F" w14:textId="77777777" w:rsidR="00341BA3" w:rsidRDefault="00341BA3">
            <w:pPr>
              <w:pStyle w:val="ConsPlusNormal"/>
            </w:pPr>
            <w:r>
              <w:t>256 928,6</w:t>
            </w:r>
          </w:p>
        </w:tc>
        <w:tc>
          <w:tcPr>
            <w:tcW w:w="1444" w:type="dxa"/>
            <w:tcBorders>
              <w:top w:val="single" w:sz="4" w:space="0" w:color="auto"/>
              <w:left w:val="single" w:sz="4" w:space="0" w:color="auto"/>
              <w:bottom w:val="single" w:sz="4" w:space="0" w:color="auto"/>
              <w:right w:val="single" w:sz="4" w:space="0" w:color="auto"/>
            </w:tcBorders>
          </w:tcPr>
          <w:p w14:paraId="68B8403F" w14:textId="77777777" w:rsidR="00341BA3" w:rsidRDefault="00341BA3">
            <w:pPr>
              <w:pStyle w:val="ConsPlusNormal"/>
            </w:pPr>
            <w:r>
              <w:t>3 212,9</w:t>
            </w:r>
          </w:p>
        </w:tc>
        <w:tc>
          <w:tcPr>
            <w:tcW w:w="964" w:type="dxa"/>
            <w:tcBorders>
              <w:top w:val="single" w:sz="4" w:space="0" w:color="auto"/>
              <w:left w:val="single" w:sz="4" w:space="0" w:color="auto"/>
              <w:bottom w:val="single" w:sz="4" w:space="0" w:color="auto"/>
              <w:right w:val="single" w:sz="4" w:space="0" w:color="auto"/>
            </w:tcBorders>
          </w:tcPr>
          <w:p w14:paraId="7F85AB17"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46019B60" w14:textId="77777777" w:rsidR="00341BA3" w:rsidRDefault="00341BA3">
            <w:pPr>
              <w:pStyle w:val="ConsPlusNormal"/>
            </w:pPr>
            <w:r>
              <w:t>5 595 134,2</w:t>
            </w:r>
          </w:p>
        </w:tc>
        <w:tc>
          <w:tcPr>
            <w:tcW w:w="1384" w:type="dxa"/>
            <w:tcBorders>
              <w:top w:val="single" w:sz="4" w:space="0" w:color="auto"/>
              <w:left w:val="single" w:sz="4" w:space="0" w:color="auto"/>
              <w:bottom w:val="single" w:sz="4" w:space="0" w:color="auto"/>
              <w:right w:val="single" w:sz="4" w:space="0" w:color="auto"/>
            </w:tcBorders>
          </w:tcPr>
          <w:p w14:paraId="46B27BD4"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48455892" w14:textId="77777777" w:rsidR="00341BA3" w:rsidRDefault="00341BA3">
            <w:pPr>
              <w:pStyle w:val="ConsPlusNormal"/>
            </w:pPr>
            <w:r>
              <w:t>X</w:t>
            </w:r>
          </w:p>
        </w:tc>
      </w:tr>
      <w:tr w:rsidR="00341BA3" w14:paraId="20D7103E" w14:textId="77777777">
        <w:tc>
          <w:tcPr>
            <w:tcW w:w="3005" w:type="dxa"/>
            <w:tcBorders>
              <w:top w:val="single" w:sz="4" w:space="0" w:color="auto"/>
              <w:left w:val="single" w:sz="4" w:space="0" w:color="auto"/>
              <w:bottom w:val="single" w:sz="4" w:space="0" w:color="auto"/>
              <w:right w:val="single" w:sz="4" w:space="0" w:color="auto"/>
            </w:tcBorders>
          </w:tcPr>
          <w:p w14:paraId="35738330" w14:textId="77777777" w:rsidR="00341BA3" w:rsidRDefault="00341BA3">
            <w:pPr>
              <w:pStyle w:val="ConsPlusNormal"/>
            </w:pPr>
            <w:r>
              <w:t xml:space="preserve">не идентифицированным и не застрахованным в системе </w:t>
            </w:r>
            <w:r>
              <w:lastRenderedPageBreak/>
              <w:t>ОМС лицам</w:t>
            </w:r>
          </w:p>
        </w:tc>
        <w:tc>
          <w:tcPr>
            <w:tcW w:w="904" w:type="dxa"/>
            <w:tcBorders>
              <w:top w:val="single" w:sz="4" w:space="0" w:color="auto"/>
              <w:left w:val="single" w:sz="4" w:space="0" w:color="auto"/>
              <w:bottom w:val="single" w:sz="4" w:space="0" w:color="auto"/>
              <w:right w:val="single" w:sz="4" w:space="0" w:color="auto"/>
            </w:tcBorders>
          </w:tcPr>
          <w:p w14:paraId="2B7CA5E0" w14:textId="77777777" w:rsidR="00341BA3" w:rsidRDefault="00341BA3">
            <w:pPr>
              <w:pStyle w:val="ConsPlusNormal"/>
            </w:pPr>
            <w:r>
              <w:lastRenderedPageBreak/>
              <w:t>13.1</w:t>
            </w:r>
          </w:p>
        </w:tc>
        <w:tc>
          <w:tcPr>
            <w:tcW w:w="1928" w:type="dxa"/>
            <w:tcBorders>
              <w:top w:val="single" w:sz="4" w:space="0" w:color="auto"/>
              <w:left w:val="single" w:sz="4" w:space="0" w:color="auto"/>
              <w:bottom w:val="single" w:sz="4" w:space="0" w:color="auto"/>
              <w:right w:val="single" w:sz="4" w:space="0" w:color="auto"/>
            </w:tcBorders>
          </w:tcPr>
          <w:p w14:paraId="67F44941" w14:textId="77777777" w:rsidR="00341BA3" w:rsidRDefault="00341BA3">
            <w:pPr>
              <w:pStyle w:val="ConsPlusNormal"/>
            </w:pPr>
          </w:p>
        </w:tc>
        <w:tc>
          <w:tcPr>
            <w:tcW w:w="1759" w:type="dxa"/>
            <w:tcBorders>
              <w:top w:val="single" w:sz="4" w:space="0" w:color="auto"/>
              <w:left w:val="single" w:sz="4" w:space="0" w:color="auto"/>
              <w:bottom w:val="single" w:sz="4" w:space="0" w:color="auto"/>
              <w:right w:val="single" w:sz="4" w:space="0" w:color="auto"/>
            </w:tcBorders>
          </w:tcPr>
          <w:p w14:paraId="21AB3C60" w14:textId="77777777" w:rsidR="00341BA3" w:rsidRDefault="00341BA3">
            <w:pPr>
              <w:pStyle w:val="ConsPlusNormal"/>
            </w:pPr>
            <w:r>
              <w:t>0,004</w:t>
            </w:r>
          </w:p>
        </w:tc>
        <w:tc>
          <w:tcPr>
            <w:tcW w:w="1759" w:type="dxa"/>
            <w:tcBorders>
              <w:top w:val="single" w:sz="4" w:space="0" w:color="auto"/>
              <w:left w:val="single" w:sz="4" w:space="0" w:color="auto"/>
              <w:bottom w:val="single" w:sz="4" w:space="0" w:color="auto"/>
              <w:right w:val="single" w:sz="4" w:space="0" w:color="auto"/>
            </w:tcBorders>
          </w:tcPr>
          <w:p w14:paraId="4137E8B8" w14:textId="77777777" w:rsidR="00341BA3" w:rsidRDefault="00341BA3">
            <w:pPr>
              <w:pStyle w:val="ConsPlusNormal"/>
            </w:pPr>
            <w:r>
              <w:t>204 731,7</w:t>
            </w:r>
          </w:p>
        </w:tc>
        <w:tc>
          <w:tcPr>
            <w:tcW w:w="1444" w:type="dxa"/>
            <w:tcBorders>
              <w:top w:val="single" w:sz="4" w:space="0" w:color="auto"/>
              <w:left w:val="single" w:sz="4" w:space="0" w:color="auto"/>
              <w:bottom w:val="single" w:sz="4" w:space="0" w:color="auto"/>
              <w:right w:val="single" w:sz="4" w:space="0" w:color="auto"/>
            </w:tcBorders>
          </w:tcPr>
          <w:p w14:paraId="18E7BD61" w14:textId="77777777" w:rsidR="00341BA3" w:rsidRDefault="00341BA3">
            <w:pPr>
              <w:pStyle w:val="ConsPlusNormal"/>
            </w:pPr>
            <w:r>
              <w:t>728,0</w:t>
            </w:r>
          </w:p>
        </w:tc>
        <w:tc>
          <w:tcPr>
            <w:tcW w:w="964" w:type="dxa"/>
            <w:tcBorders>
              <w:top w:val="single" w:sz="4" w:space="0" w:color="auto"/>
              <w:left w:val="single" w:sz="4" w:space="0" w:color="auto"/>
              <w:bottom w:val="single" w:sz="4" w:space="0" w:color="auto"/>
              <w:right w:val="single" w:sz="4" w:space="0" w:color="auto"/>
            </w:tcBorders>
          </w:tcPr>
          <w:p w14:paraId="0D58E03F"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259F9898" w14:textId="77777777" w:rsidR="00341BA3" w:rsidRDefault="00341BA3">
            <w:pPr>
              <w:pStyle w:val="ConsPlusNormal"/>
            </w:pPr>
            <w:r>
              <w:t>1 267 698,8</w:t>
            </w:r>
          </w:p>
        </w:tc>
        <w:tc>
          <w:tcPr>
            <w:tcW w:w="1384" w:type="dxa"/>
            <w:tcBorders>
              <w:top w:val="single" w:sz="4" w:space="0" w:color="auto"/>
              <w:left w:val="single" w:sz="4" w:space="0" w:color="auto"/>
              <w:bottom w:val="single" w:sz="4" w:space="0" w:color="auto"/>
              <w:right w:val="single" w:sz="4" w:space="0" w:color="auto"/>
            </w:tcBorders>
          </w:tcPr>
          <w:p w14:paraId="76ADD289"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0572D160" w14:textId="77777777" w:rsidR="00341BA3" w:rsidRDefault="00341BA3">
            <w:pPr>
              <w:pStyle w:val="ConsPlusNormal"/>
            </w:pPr>
            <w:r>
              <w:t>X</w:t>
            </w:r>
          </w:p>
        </w:tc>
      </w:tr>
      <w:tr w:rsidR="00341BA3" w14:paraId="28139286" w14:textId="77777777">
        <w:tc>
          <w:tcPr>
            <w:tcW w:w="3005" w:type="dxa"/>
            <w:tcBorders>
              <w:top w:val="single" w:sz="4" w:space="0" w:color="auto"/>
              <w:left w:val="single" w:sz="4" w:space="0" w:color="auto"/>
              <w:bottom w:val="single" w:sz="4" w:space="0" w:color="auto"/>
              <w:right w:val="single" w:sz="4" w:space="0" w:color="auto"/>
            </w:tcBorders>
          </w:tcPr>
          <w:p w14:paraId="7596CF1F" w14:textId="77777777" w:rsidR="00341BA3" w:rsidRDefault="00341BA3">
            <w:pPr>
              <w:pStyle w:val="ConsPlusNormal"/>
            </w:pPr>
            <w:r>
              <w:t>5. Паллиативная медицинская помощь</w:t>
            </w:r>
          </w:p>
        </w:tc>
        <w:tc>
          <w:tcPr>
            <w:tcW w:w="904" w:type="dxa"/>
            <w:tcBorders>
              <w:top w:val="single" w:sz="4" w:space="0" w:color="auto"/>
              <w:left w:val="single" w:sz="4" w:space="0" w:color="auto"/>
              <w:bottom w:val="single" w:sz="4" w:space="0" w:color="auto"/>
              <w:right w:val="single" w:sz="4" w:space="0" w:color="auto"/>
            </w:tcBorders>
          </w:tcPr>
          <w:p w14:paraId="3594C5BC" w14:textId="77777777" w:rsidR="00341BA3" w:rsidRDefault="00341BA3">
            <w:pPr>
              <w:pStyle w:val="ConsPlusNormal"/>
            </w:pPr>
            <w:r>
              <w:t>14</w:t>
            </w:r>
          </w:p>
        </w:tc>
        <w:tc>
          <w:tcPr>
            <w:tcW w:w="1928" w:type="dxa"/>
            <w:tcBorders>
              <w:top w:val="single" w:sz="4" w:space="0" w:color="auto"/>
              <w:left w:val="single" w:sz="4" w:space="0" w:color="auto"/>
              <w:bottom w:val="single" w:sz="4" w:space="0" w:color="auto"/>
              <w:right w:val="single" w:sz="4" w:space="0" w:color="auto"/>
            </w:tcBorders>
          </w:tcPr>
          <w:p w14:paraId="27727F4F" w14:textId="77777777" w:rsidR="00341BA3" w:rsidRDefault="00341BA3">
            <w:pPr>
              <w:pStyle w:val="ConsPlusNormal"/>
            </w:pPr>
          </w:p>
        </w:tc>
        <w:tc>
          <w:tcPr>
            <w:tcW w:w="1759" w:type="dxa"/>
            <w:tcBorders>
              <w:top w:val="single" w:sz="4" w:space="0" w:color="auto"/>
              <w:left w:val="single" w:sz="4" w:space="0" w:color="auto"/>
              <w:bottom w:val="single" w:sz="4" w:space="0" w:color="auto"/>
              <w:right w:val="single" w:sz="4" w:space="0" w:color="auto"/>
            </w:tcBorders>
          </w:tcPr>
          <w:p w14:paraId="6E8AD483"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5F07851F"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3E8AE6E1"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1C81FCD"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2578E20D"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984D9D3"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68A549F8" w14:textId="77777777" w:rsidR="00341BA3" w:rsidRDefault="00341BA3">
            <w:pPr>
              <w:pStyle w:val="ConsPlusNormal"/>
            </w:pPr>
            <w:r>
              <w:t>X</w:t>
            </w:r>
          </w:p>
        </w:tc>
      </w:tr>
      <w:tr w:rsidR="00341BA3" w14:paraId="334E2D91" w14:textId="77777777">
        <w:tc>
          <w:tcPr>
            <w:tcW w:w="3005" w:type="dxa"/>
            <w:tcBorders>
              <w:top w:val="single" w:sz="4" w:space="0" w:color="auto"/>
              <w:left w:val="single" w:sz="4" w:space="0" w:color="auto"/>
              <w:bottom w:val="single" w:sz="4" w:space="0" w:color="auto"/>
              <w:right w:val="single" w:sz="4" w:space="0" w:color="auto"/>
            </w:tcBorders>
          </w:tcPr>
          <w:p w14:paraId="11E8F9F2" w14:textId="77777777" w:rsidR="00341BA3" w:rsidRDefault="00341BA3">
            <w:pPr>
              <w:pStyle w:val="ConsPlusNormal"/>
            </w:pPr>
            <w:r>
              <w:t xml:space="preserve">5.1 первичная медицинская помощь, в том числе доврачебная и врачебная </w:t>
            </w:r>
            <w:hyperlink w:anchor="Par7906" w:history="1">
              <w:r>
                <w:rPr>
                  <w:color w:val="0000FF"/>
                </w:rPr>
                <w:t>&lt;*******&gt;</w:t>
              </w:r>
            </w:hyperlink>
            <w:r>
              <w:t>, всего, в том числе</w:t>
            </w:r>
          </w:p>
        </w:tc>
        <w:tc>
          <w:tcPr>
            <w:tcW w:w="904" w:type="dxa"/>
            <w:tcBorders>
              <w:top w:val="single" w:sz="4" w:space="0" w:color="auto"/>
              <w:left w:val="single" w:sz="4" w:space="0" w:color="auto"/>
              <w:bottom w:val="single" w:sz="4" w:space="0" w:color="auto"/>
              <w:right w:val="single" w:sz="4" w:space="0" w:color="auto"/>
            </w:tcBorders>
          </w:tcPr>
          <w:p w14:paraId="31C97588" w14:textId="77777777" w:rsidR="00341BA3" w:rsidRDefault="00341BA3">
            <w:pPr>
              <w:pStyle w:val="ConsPlusNormal"/>
            </w:pPr>
            <w:r>
              <w:t>15</w:t>
            </w:r>
          </w:p>
        </w:tc>
        <w:tc>
          <w:tcPr>
            <w:tcW w:w="1928" w:type="dxa"/>
            <w:tcBorders>
              <w:top w:val="single" w:sz="4" w:space="0" w:color="auto"/>
              <w:left w:val="single" w:sz="4" w:space="0" w:color="auto"/>
              <w:bottom w:val="single" w:sz="4" w:space="0" w:color="auto"/>
              <w:right w:val="single" w:sz="4" w:space="0" w:color="auto"/>
            </w:tcBorders>
          </w:tcPr>
          <w:p w14:paraId="18AEBA3A" w14:textId="77777777" w:rsidR="00341BA3" w:rsidRDefault="00341BA3">
            <w:pPr>
              <w:pStyle w:val="ConsPlusNormal"/>
            </w:pPr>
            <w:r>
              <w:t>посещение</w:t>
            </w:r>
          </w:p>
        </w:tc>
        <w:tc>
          <w:tcPr>
            <w:tcW w:w="1759" w:type="dxa"/>
            <w:tcBorders>
              <w:top w:val="single" w:sz="4" w:space="0" w:color="auto"/>
              <w:left w:val="single" w:sz="4" w:space="0" w:color="auto"/>
              <w:bottom w:val="single" w:sz="4" w:space="0" w:color="auto"/>
              <w:right w:val="single" w:sz="4" w:space="0" w:color="auto"/>
            </w:tcBorders>
          </w:tcPr>
          <w:p w14:paraId="022AF20E" w14:textId="77777777" w:rsidR="00341BA3" w:rsidRDefault="00341BA3">
            <w:pPr>
              <w:pStyle w:val="ConsPlusNormal"/>
            </w:pPr>
            <w:r>
              <w:t>0,018</w:t>
            </w:r>
          </w:p>
        </w:tc>
        <w:tc>
          <w:tcPr>
            <w:tcW w:w="1759" w:type="dxa"/>
            <w:tcBorders>
              <w:top w:val="single" w:sz="4" w:space="0" w:color="auto"/>
              <w:left w:val="single" w:sz="4" w:space="0" w:color="auto"/>
              <w:bottom w:val="single" w:sz="4" w:space="0" w:color="auto"/>
              <w:right w:val="single" w:sz="4" w:space="0" w:color="auto"/>
            </w:tcBorders>
          </w:tcPr>
          <w:p w14:paraId="4494B24A" w14:textId="77777777" w:rsidR="00341BA3" w:rsidRDefault="00341BA3">
            <w:pPr>
              <w:pStyle w:val="ConsPlusNormal"/>
            </w:pPr>
            <w:r>
              <w:t>1 693,1</w:t>
            </w:r>
          </w:p>
        </w:tc>
        <w:tc>
          <w:tcPr>
            <w:tcW w:w="1444" w:type="dxa"/>
            <w:tcBorders>
              <w:top w:val="single" w:sz="4" w:space="0" w:color="auto"/>
              <w:left w:val="single" w:sz="4" w:space="0" w:color="auto"/>
              <w:bottom w:val="single" w:sz="4" w:space="0" w:color="auto"/>
              <w:right w:val="single" w:sz="4" w:space="0" w:color="auto"/>
            </w:tcBorders>
          </w:tcPr>
          <w:p w14:paraId="1788AB5C" w14:textId="77777777" w:rsidR="00341BA3" w:rsidRDefault="00341BA3">
            <w:pPr>
              <w:pStyle w:val="ConsPlusNormal"/>
            </w:pPr>
            <w:r>
              <w:t>30,0</w:t>
            </w:r>
          </w:p>
        </w:tc>
        <w:tc>
          <w:tcPr>
            <w:tcW w:w="964" w:type="dxa"/>
            <w:tcBorders>
              <w:top w:val="single" w:sz="4" w:space="0" w:color="auto"/>
              <w:left w:val="single" w:sz="4" w:space="0" w:color="auto"/>
              <w:bottom w:val="single" w:sz="4" w:space="0" w:color="auto"/>
              <w:right w:val="single" w:sz="4" w:space="0" w:color="auto"/>
            </w:tcBorders>
          </w:tcPr>
          <w:p w14:paraId="7122B72B"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5BD9E927" w14:textId="77777777" w:rsidR="00341BA3" w:rsidRDefault="00341BA3">
            <w:pPr>
              <w:pStyle w:val="ConsPlusNormal"/>
            </w:pPr>
            <w:r>
              <w:t>52 309,4</w:t>
            </w:r>
          </w:p>
        </w:tc>
        <w:tc>
          <w:tcPr>
            <w:tcW w:w="1384" w:type="dxa"/>
            <w:tcBorders>
              <w:top w:val="single" w:sz="4" w:space="0" w:color="auto"/>
              <w:left w:val="single" w:sz="4" w:space="0" w:color="auto"/>
              <w:bottom w:val="single" w:sz="4" w:space="0" w:color="auto"/>
              <w:right w:val="single" w:sz="4" w:space="0" w:color="auto"/>
            </w:tcBorders>
          </w:tcPr>
          <w:p w14:paraId="51D252CF"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0CBFC0A5" w14:textId="77777777" w:rsidR="00341BA3" w:rsidRDefault="00341BA3">
            <w:pPr>
              <w:pStyle w:val="ConsPlusNormal"/>
            </w:pPr>
            <w:r>
              <w:t>X</w:t>
            </w:r>
          </w:p>
        </w:tc>
      </w:tr>
      <w:tr w:rsidR="00341BA3" w14:paraId="4470C773" w14:textId="77777777">
        <w:tc>
          <w:tcPr>
            <w:tcW w:w="3005" w:type="dxa"/>
            <w:tcBorders>
              <w:top w:val="single" w:sz="4" w:space="0" w:color="auto"/>
              <w:left w:val="single" w:sz="4" w:space="0" w:color="auto"/>
              <w:bottom w:val="single" w:sz="4" w:space="0" w:color="auto"/>
              <w:right w:val="single" w:sz="4" w:space="0" w:color="auto"/>
            </w:tcBorders>
          </w:tcPr>
          <w:p w14:paraId="5936F348" w14:textId="77777777" w:rsidR="00341BA3" w:rsidRDefault="00341BA3">
            <w:pPr>
              <w:pStyle w:val="ConsPlusNormal"/>
            </w:pPr>
            <w:r>
              <w:t>посещение по паллиативной медицинской помощи без учета посещений на дому патронажными бригадами</w:t>
            </w:r>
          </w:p>
        </w:tc>
        <w:tc>
          <w:tcPr>
            <w:tcW w:w="904" w:type="dxa"/>
            <w:tcBorders>
              <w:top w:val="single" w:sz="4" w:space="0" w:color="auto"/>
              <w:left w:val="single" w:sz="4" w:space="0" w:color="auto"/>
              <w:bottom w:val="single" w:sz="4" w:space="0" w:color="auto"/>
              <w:right w:val="single" w:sz="4" w:space="0" w:color="auto"/>
            </w:tcBorders>
          </w:tcPr>
          <w:p w14:paraId="2C2008AB" w14:textId="77777777" w:rsidR="00341BA3" w:rsidRDefault="00341BA3">
            <w:pPr>
              <w:pStyle w:val="ConsPlusNormal"/>
            </w:pPr>
            <w:r>
              <w:t>15.1</w:t>
            </w:r>
          </w:p>
        </w:tc>
        <w:tc>
          <w:tcPr>
            <w:tcW w:w="1928" w:type="dxa"/>
            <w:tcBorders>
              <w:top w:val="single" w:sz="4" w:space="0" w:color="auto"/>
              <w:left w:val="single" w:sz="4" w:space="0" w:color="auto"/>
              <w:bottom w:val="single" w:sz="4" w:space="0" w:color="auto"/>
              <w:right w:val="single" w:sz="4" w:space="0" w:color="auto"/>
            </w:tcBorders>
          </w:tcPr>
          <w:p w14:paraId="63F95718" w14:textId="77777777" w:rsidR="00341BA3" w:rsidRDefault="00341BA3">
            <w:pPr>
              <w:pStyle w:val="ConsPlusNormal"/>
            </w:pPr>
            <w:r>
              <w:t>посещение</w:t>
            </w:r>
          </w:p>
        </w:tc>
        <w:tc>
          <w:tcPr>
            <w:tcW w:w="1759" w:type="dxa"/>
            <w:tcBorders>
              <w:top w:val="single" w:sz="4" w:space="0" w:color="auto"/>
              <w:left w:val="single" w:sz="4" w:space="0" w:color="auto"/>
              <w:bottom w:val="single" w:sz="4" w:space="0" w:color="auto"/>
              <w:right w:val="single" w:sz="4" w:space="0" w:color="auto"/>
            </w:tcBorders>
          </w:tcPr>
          <w:p w14:paraId="6F8F1ECA" w14:textId="77777777" w:rsidR="00341BA3" w:rsidRDefault="00341BA3">
            <w:pPr>
              <w:pStyle w:val="ConsPlusNormal"/>
            </w:pPr>
            <w:r>
              <w:t>0,013</w:t>
            </w:r>
          </w:p>
        </w:tc>
        <w:tc>
          <w:tcPr>
            <w:tcW w:w="1759" w:type="dxa"/>
            <w:tcBorders>
              <w:top w:val="single" w:sz="4" w:space="0" w:color="auto"/>
              <w:left w:val="single" w:sz="4" w:space="0" w:color="auto"/>
              <w:bottom w:val="single" w:sz="4" w:space="0" w:color="auto"/>
              <w:right w:val="single" w:sz="4" w:space="0" w:color="auto"/>
            </w:tcBorders>
          </w:tcPr>
          <w:p w14:paraId="609D1AE0" w14:textId="77777777" w:rsidR="00341BA3" w:rsidRDefault="00341BA3">
            <w:pPr>
              <w:pStyle w:val="ConsPlusNormal"/>
            </w:pPr>
            <w:r>
              <w:t>500,0</w:t>
            </w:r>
          </w:p>
        </w:tc>
        <w:tc>
          <w:tcPr>
            <w:tcW w:w="1444" w:type="dxa"/>
            <w:tcBorders>
              <w:top w:val="single" w:sz="4" w:space="0" w:color="auto"/>
              <w:left w:val="single" w:sz="4" w:space="0" w:color="auto"/>
              <w:bottom w:val="single" w:sz="4" w:space="0" w:color="auto"/>
              <w:right w:val="single" w:sz="4" w:space="0" w:color="auto"/>
            </w:tcBorders>
          </w:tcPr>
          <w:p w14:paraId="061CE802" w14:textId="77777777" w:rsidR="00341BA3" w:rsidRDefault="00341BA3">
            <w:pPr>
              <w:pStyle w:val="ConsPlusNormal"/>
            </w:pPr>
            <w:r>
              <w:t>6,4</w:t>
            </w:r>
          </w:p>
        </w:tc>
        <w:tc>
          <w:tcPr>
            <w:tcW w:w="964" w:type="dxa"/>
            <w:tcBorders>
              <w:top w:val="single" w:sz="4" w:space="0" w:color="auto"/>
              <w:left w:val="single" w:sz="4" w:space="0" w:color="auto"/>
              <w:bottom w:val="single" w:sz="4" w:space="0" w:color="auto"/>
              <w:right w:val="single" w:sz="4" w:space="0" w:color="auto"/>
            </w:tcBorders>
          </w:tcPr>
          <w:p w14:paraId="1DFD4608"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18746851" w14:textId="77777777" w:rsidR="00341BA3" w:rsidRDefault="00341BA3">
            <w:pPr>
              <w:pStyle w:val="ConsPlusNormal"/>
            </w:pPr>
            <w:r>
              <w:t>11 210,5</w:t>
            </w:r>
          </w:p>
        </w:tc>
        <w:tc>
          <w:tcPr>
            <w:tcW w:w="1384" w:type="dxa"/>
            <w:tcBorders>
              <w:top w:val="single" w:sz="4" w:space="0" w:color="auto"/>
              <w:left w:val="single" w:sz="4" w:space="0" w:color="auto"/>
              <w:bottom w:val="single" w:sz="4" w:space="0" w:color="auto"/>
              <w:right w:val="single" w:sz="4" w:space="0" w:color="auto"/>
            </w:tcBorders>
          </w:tcPr>
          <w:p w14:paraId="44D2A2DF"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5FBF2EBC" w14:textId="77777777" w:rsidR="00341BA3" w:rsidRDefault="00341BA3">
            <w:pPr>
              <w:pStyle w:val="ConsPlusNormal"/>
            </w:pPr>
            <w:r>
              <w:t>X</w:t>
            </w:r>
          </w:p>
        </w:tc>
      </w:tr>
      <w:tr w:rsidR="00341BA3" w14:paraId="3F012451" w14:textId="77777777">
        <w:tc>
          <w:tcPr>
            <w:tcW w:w="3005" w:type="dxa"/>
            <w:tcBorders>
              <w:top w:val="single" w:sz="4" w:space="0" w:color="auto"/>
              <w:left w:val="single" w:sz="4" w:space="0" w:color="auto"/>
              <w:bottom w:val="single" w:sz="4" w:space="0" w:color="auto"/>
              <w:right w:val="single" w:sz="4" w:space="0" w:color="auto"/>
            </w:tcBorders>
          </w:tcPr>
          <w:p w14:paraId="35A068DC" w14:textId="77777777" w:rsidR="00341BA3" w:rsidRDefault="00341BA3">
            <w:pPr>
              <w:pStyle w:val="ConsPlusNormal"/>
            </w:pPr>
            <w:r>
              <w:t>посещения на дому выездными патронажными бригадами</w:t>
            </w:r>
          </w:p>
        </w:tc>
        <w:tc>
          <w:tcPr>
            <w:tcW w:w="904" w:type="dxa"/>
            <w:tcBorders>
              <w:top w:val="single" w:sz="4" w:space="0" w:color="auto"/>
              <w:left w:val="single" w:sz="4" w:space="0" w:color="auto"/>
              <w:bottom w:val="single" w:sz="4" w:space="0" w:color="auto"/>
              <w:right w:val="single" w:sz="4" w:space="0" w:color="auto"/>
            </w:tcBorders>
          </w:tcPr>
          <w:p w14:paraId="65E390D8" w14:textId="77777777" w:rsidR="00341BA3" w:rsidRDefault="00341BA3">
            <w:pPr>
              <w:pStyle w:val="ConsPlusNormal"/>
            </w:pPr>
            <w:r>
              <w:t>15.2</w:t>
            </w:r>
          </w:p>
        </w:tc>
        <w:tc>
          <w:tcPr>
            <w:tcW w:w="1928" w:type="dxa"/>
            <w:tcBorders>
              <w:top w:val="single" w:sz="4" w:space="0" w:color="auto"/>
              <w:left w:val="single" w:sz="4" w:space="0" w:color="auto"/>
              <w:bottom w:val="single" w:sz="4" w:space="0" w:color="auto"/>
              <w:right w:val="single" w:sz="4" w:space="0" w:color="auto"/>
            </w:tcBorders>
          </w:tcPr>
          <w:p w14:paraId="66388EE6" w14:textId="77777777" w:rsidR="00341BA3" w:rsidRDefault="00341BA3">
            <w:pPr>
              <w:pStyle w:val="ConsPlusNormal"/>
            </w:pPr>
            <w:r>
              <w:t>посещение</w:t>
            </w:r>
          </w:p>
        </w:tc>
        <w:tc>
          <w:tcPr>
            <w:tcW w:w="1759" w:type="dxa"/>
            <w:tcBorders>
              <w:top w:val="single" w:sz="4" w:space="0" w:color="auto"/>
              <w:left w:val="single" w:sz="4" w:space="0" w:color="auto"/>
              <w:bottom w:val="single" w:sz="4" w:space="0" w:color="auto"/>
              <w:right w:val="single" w:sz="4" w:space="0" w:color="auto"/>
            </w:tcBorders>
          </w:tcPr>
          <w:p w14:paraId="22CF04FE" w14:textId="77777777" w:rsidR="00341BA3" w:rsidRDefault="00341BA3">
            <w:pPr>
              <w:pStyle w:val="ConsPlusNormal"/>
            </w:pPr>
            <w:r>
              <w:t>0,005</w:t>
            </w:r>
          </w:p>
        </w:tc>
        <w:tc>
          <w:tcPr>
            <w:tcW w:w="1759" w:type="dxa"/>
            <w:tcBorders>
              <w:top w:val="single" w:sz="4" w:space="0" w:color="auto"/>
              <w:left w:val="single" w:sz="4" w:space="0" w:color="auto"/>
              <w:bottom w:val="single" w:sz="4" w:space="0" w:color="auto"/>
              <w:right w:val="single" w:sz="4" w:space="0" w:color="auto"/>
            </w:tcBorders>
          </w:tcPr>
          <w:p w14:paraId="7AFF4C47" w14:textId="77777777" w:rsidR="00341BA3" w:rsidRDefault="00341BA3">
            <w:pPr>
              <w:pStyle w:val="ConsPlusNormal"/>
            </w:pPr>
            <w:r>
              <w:t>4 850,0</w:t>
            </w:r>
          </w:p>
        </w:tc>
        <w:tc>
          <w:tcPr>
            <w:tcW w:w="1444" w:type="dxa"/>
            <w:tcBorders>
              <w:top w:val="single" w:sz="4" w:space="0" w:color="auto"/>
              <w:left w:val="single" w:sz="4" w:space="0" w:color="auto"/>
              <w:bottom w:val="single" w:sz="4" w:space="0" w:color="auto"/>
              <w:right w:val="single" w:sz="4" w:space="0" w:color="auto"/>
            </w:tcBorders>
          </w:tcPr>
          <w:p w14:paraId="2F1E2EFD" w14:textId="77777777" w:rsidR="00341BA3" w:rsidRDefault="00341BA3">
            <w:pPr>
              <w:pStyle w:val="ConsPlusNormal"/>
            </w:pPr>
            <w:r>
              <w:t>23,6</w:t>
            </w:r>
          </w:p>
        </w:tc>
        <w:tc>
          <w:tcPr>
            <w:tcW w:w="964" w:type="dxa"/>
            <w:tcBorders>
              <w:top w:val="single" w:sz="4" w:space="0" w:color="auto"/>
              <w:left w:val="single" w:sz="4" w:space="0" w:color="auto"/>
              <w:bottom w:val="single" w:sz="4" w:space="0" w:color="auto"/>
              <w:right w:val="single" w:sz="4" w:space="0" w:color="auto"/>
            </w:tcBorders>
          </w:tcPr>
          <w:p w14:paraId="33FD68AB"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1BA529E9" w14:textId="77777777" w:rsidR="00341BA3" w:rsidRDefault="00341BA3">
            <w:pPr>
              <w:pStyle w:val="ConsPlusNormal"/>
            </w:pPr>
            <w:r>
              <w:t>41 098,9</w:t>
            </w:r>
          </w:p>
        </w:tc>
        <w:tc>
          <w:tcPr>
            <w:tcW w:w="1384" w:type="dxa"/>
            <w:tcBorders>
              <w:top w:val="single" w:sz="4" w:space="0" w:color="auto"/>
              <w:left w:val="single" w:sz="4" w:space="0" w:color="auto"/>
              <w:bottom w:val="single" w:sz="4" w:space="0" w:color="auto"/>
              <w:right w:val="single" w:sz="4" w:space="0" w:color="auto"/>
            </w:tcBorders>
          </w:tcPr>
          <w:p w14:paraId="2A45958E"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4A872E1E" w14:textId="77777777" w:rsidR="00341BA3" w:rsidRDefault="00341BA3">
            <w:pPr>
              <w:pStyle w:val="ConsPlusNormal"/>
            </w:pPr>
            <w:r>
              <w:t>X</w:t>
            </w:r>
          </w:p>
        </w:tc>
      </w:tr>
      <w:tr w:rsidR="00341BA3" w14:paraId="2B1C7E69" w14:textId="77777777">
        <w:tc>
          <w:tcPr>
            <w:tcW w:w="3005" w:type="dxa"/>
            <w:tcBorders>
              <w:top w:val="single" w:sz="4" w:space="0" w:color="auto"/>
              <w:left w:val="single" w:sz="4" w:space="0" w:color="auto"/>
              <w:bottom w:val="single" w:sz="4" w:space="0" w:color="auto"/>
              <w:right w:val="single" w:sz="4" w:space="0" w:color="auto"/>
            </w:tcBorders>
          </w:tcPr>
          <w:p w14:paraId="29DB1516" w14:textId="77777777" w:rsidR="00341BA3" w:rsidRDefault="00341BA3">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904" w:type="dxa"/>
            <w:tcBorders>
              <w:top w:val="single" w:sz="4" w:space="0" w:color="auto"/>
              <w:left w:val="single" w:sz="4" w:space="0" w:color="auto"/>
              <w:bottom w:val="single" w:sz="4" w:space="0" w:color="auto"/>
              <w:right w:val="single" w:sz="4" w:space="0" w:color="auto"/>
            </w:tcBorders>
          </w:tcPr>
          <w:p w14:paraId="54C4C8C7" w14:textId="77777777" w:rsidR="00341BA3" w:rsidRDefault="00341BA3">
            <w:pPr>
              <w:pStyle w:val="ConsPlusNormal"/>
            </w:pPr>
            <w:r>
              <w:t>16</w:t>
            </w:r>
          </w:p>
        </w:tc>
        <w:tc>
          <w:tcPr>
            <w:tcW w:w="1928" w:type="dxa"/>
            <w:tcBorders>
              <w:top w:val="single" w:sz="4" w:space="0" w:color="auto"/>
              <w:left w:val="single" w:sz="4" w:space="0" w:color="auto"/>
              <w:bottom w:val="single" w:sz="4" w:space="0" w:color="auto"/>
              <w:right w:val="single" w:sz="4" w:space="0" w:color="auto"/>
            </w:tcBorders>
          </w:tcPr>
          <w:p w14:paraId="1C5767B1" w14:textId="77777777" w:rsidR="00341BA3" w:rsidRDefault="00341BA3">
            <w:pPr>
              <w:pStyle w:val="ConsPlusNormal"/>
            </w:pPr>
            <w:r>
              <w:t>койко-день</w:t>
            </w:r>
          </w:p>
        </w:tc>
        <w:tc>
          <w:tcPr>
            <w:tcW w:w="1759" w:type="dxa"/>
            <w:tcBorders>
              <w:top w:val="single" w:sz="4" w:space="0" w:color="auto"/>
              <w:left w:val="single" w:sz="4" w:space="0" w:color="auto"/>
              <w:bottom w:val="single" w:sz="4" w:space="0" w:color="auto"/>
              <w:right w:val="single" w:sz="4" w:space="0" w:color="auto"/>
            </w:tcBorders>
          </w:tcPr>
          <w:p w14:paraId="6031AC45" w14:textId="77777777" w:rsidR="00341BA3" w:rsidRDefault="00341BA3">
            <w:pPr>
              <w:pStyle w:val="ConsPlusNormal"/>
            </w:pPr>
            <w:r>
              <w:t>0,063</w:t>
            </w:r>
          </w:p>
        </w:tc>
        <w:tc>
          <w:tcPr>
            <w:tcW w:w="1759" w:type="dxa"/>
            <w:tcBorders>
              <w:top w:val="single" w:sz="4" w:space="0" w:color="auto"/>
              <w:left w:val="single" w:sz="4" w:space="0" w:color="auto"/>
              <w:bottom w:val="single" w:sz="4" w:space="0" w:color="auto"/>
              <w:right w:val="single" w:sz="4" w:space="0" w:color="auto"/>
            </w:tcBorders>
          </w:tcPr>
          <w:p w14:paraId="6CAAAB08" w14:textId="77777777" w:rsidR="00341BA3" w:rsidRDefault="00341BA3">
            <w:pPr>
              <w:pStyle w:val="ConsPlusNormal"/>
            </w:pPr>
            <w:r>
              <w:t>4 850,0</w:t>
            </w:r>
          </w:p>
        </w:tc>
        <w:tc>
          <w:tcPr>
            <w:tcW w:w="1444" w:type="dxa"/>
            <w:tcBorders>
              <w:top w:val="single" w:sz="4" w:space="0" w:color="auto"/>
              <w:left w:val="single" w:sz="4" w:space="0" w:color="auto"/>
              <w:bottom w:val="single" w:sz="4" w:space="0" w:color="auto"/>
              <w:right w:val="single" w:sz="4" w:space="0" w:color="auto"/>
            </w:tcBorders>
          </w:tcPr>
          <w:p w14:paraId="6A70352F" w14:textId="77777777" w:rsidR="00341BA3" w:rsidRDefault="00341BA3">
            <w:pPr>
              <w:pStyle w:val="ConsPlusNormal"/>
            </w:pPr>
            <w:r>
              <w:t>307,1</w:t>
            </w:r>
          </w:p>
        </w:tc>
        <w:tc>
          <w:tcPr>
            <w:tcW w:w="964" w:type="dxa"/>
            <w:tcBorders>
              <w:top w:val="single" w:sz="4" w:space="0" w:color="auto"/>
              <w:left w:val="single" w:sz="4" w:space="0" w:color="auto"/>
              <w:bottom w:val="single" w:sz="4" w:space="0" w:color="auto"/>
              <w:right w:val="single" w:sz="4" w:space="0" w:color="auto"/>
            </w:tcBorders>
          </w:tcPr>
          <w:p w14:paraId="6DB53FD6"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5D5EE6EE" w14:textId="77777777" w:rsidR="00341BA3" w:rsidRDefault="00341BA3">
            <w:pPr>
              <w:pStyle w:val="ConsPlusNormal"/>
            </w:pPr>
            <w:r>
              <w:t>534 862,8</w:t>
            </w:r>
          </w:p>
        </w:tc>
        <w:tc>
          <w:tcPr>
            <w:tcW w:w="1384" w:type="dxa"/>
            <w:tcBorders>
              <w:top w:val="single" w:sz="4" w:space="0" w:color="auto"/>
              <w:left w:val="single" w:sz="4" w:space="0" w:color="auto"/>
              <w:bottom w:val="single" w:sz="4" w:space="0" w:color="auto"/>
              <w:right w:val="single" w:sz="4" w:space="0" w:color="auto"/>
            </w:tcBorders>
          </w:tcPr>
          <w:p w14:paraId="1CCE31C6"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2D582F54" w14:textId="77777777" w:rsidR="00341BA3" w:rsidRDefault="00341BA3">
            <w:pPr>
              <w:pStyle w:val="ConsPlusNormal"/>
            </w:pPr>
            <w:r>
              <w:t>X</w:t>
            </w:r>
          </w:p>
        </w:tc>
      </w:tr>
      <w:tr w:rsidR="00341BA3" w14:paraId="4EA74F5C" w14:textId="77777777">
        <w:tc>
          <w:tcPr>
            <w:tcW w:w="3005" w:type="dxa"/>
            <w:tcBorders>
              <w:top w:val="single" w:sz="4" w:space="0" w:color="auto"/>
              <w:left w:val="single" w:sz="4" w:space="0" w:color="auto"/>
              <w:bottom w:val="single" w:sz="4" w:space="0" w:color="auto"/>
              <w:right w:val="single" w:sz="4" w:space="0" w:color="auto"/>
            </w:tcBorders>
          </w:tcPr>
          <w:p w14:paraId="7F2A5443" w14:textId="77777777" w:rsidR="00341BA3" w:rsidRDefault="00341BA3">
            <w:pPr>
              <w:pStyle w:val="ConsPlusNormal"/>
            </w:pPr>
            <w:r>
              <w:t>5.3 оказываемая в условиях дневного стационара</w:t>
            </w:r>
          </w:p>
        </w:tc>
        <w:tc>
          <w:tcPr>
            <w:tcW w:w="904" w:type="dxa"/>
            <w:tcBorders>
              <w:top w:val="single" w:sz="4" w:space="0" w:color="auto"/>
              <w:left w:val="single" w:sz="4" w:space="0" w:color="auto"/>
              <w:bottom w:val="single" w:sz="4" w:space="0" w:color="auto"/>
              <w:right w:val="single" w:sz="4" w:space="0" w:color="auto"/>
            </w:tcBorders>
          </w:tcPr>
          <w:p w14:paraId="15EF918B" w14:textId="77777777" w:rsidR="00341BA3" w:rsidRDefault="00341BA3">
            <w:pPr>
              <w:pStyle w:val="ConsPlusNormal"/>
            </w:pPr>
            <w:r>
              <w:t>16.1</w:t>
            </w:r>
          </w:p>
        </w:tc>
        <w:tc>
          <w:tcPr>
            <w:tcW w:w="1928" w:type="dxa"/>
            <w:tcBorders>
              <w:top w:val="single" w:sz="4" w:space="0" w:color="auto"/>
              <w:left w:val="single" w:sz="4" w:space="0" w:color="auto"/>
              <w:bottom w:val="single" w:sz="4" w:space="0" w:color="auto"/>
              <w:right w:val="single" w:sz="4" w:space="0" w:color="auto"/>
            </w:tcBorders>
          </w:tcPr>
          <w:p w14:paraId="22AF3712"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36E08282"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5DFB8E51"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68F9225" w14:textId="77777777" w:rsidR="00341BA3" w:rsidRDefault="00341BA3">
            <w:pPr>
              <w:pStyle w:val="ConsPlusNormal"/>
            </w:pPr>
            <w:r>
              <w:t>0,0</w:t>
            </w:r>
          </w:p>
        </w:tc>
        <w:tc>
          <w:tcPr>
            <w:tcW w:w="964" w:type="dxa"/>
            <w:tcBorders>
              <w:top w:val="single" w:sz="4" w:space="0" w:color="auto"/>
              <w:left w:val="single" w:sz="4" w:space="0" w:color="auto"/>
              <w:bottom w:val="single" w:sz="4" w:space="0" w:color="auto"/>
              <w:right w:val="single" w:sz="4" w:space="0" w:color="auto"/>
            </w:tcBorders>
          </w:tcPr>
          <w:p w14:paraId="1CE64B51"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49E42CE7" w14:textId="77777777" w:rsidR="00341BA3" w:rsidRDefault="00341BA3">
            <w:pPr>
              <w:pStyle w:val="ConsPlusNormal"/>
            </w:pPr>
            <w:r>
              <w:t>0,0</w:t>
            </w:r>
          </w:p>
        </w:tc>
        <w:tc>
          <w:tcPr>
            <w:tcW w:w="1384" w:type="dxa"/>
            <w:tcBorders>
              <w:top w:val="single" w:sz="4" w:space="0" w:color="auto"/>
              <w:left w:val="single" w:sz="4" w:space="0" w:color="auto"/>
              <w:bottom w:val="single" w:sz="4" w:space="0" w:color="auto"/>
              <w:right w:val="single" w:sz="4" w:space="0" w:color="auto"/>
            </w:tcBorders>
          </w:tcPr>
          <w:p w14:paraId="519B88E3"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56DF46AD" w14:textId="77777777" w:rsidR="00341BA3" w:rsidRDefault="00341BA3">
            <w:pPr>
              <w:pStyle w:val="ConsPlusNormal"/>
            </w:pPr>
            <w:r>
              <w:t>X</w:t>
            </w:r>
          </w:p>
        </w:tc>
      </w:tr>
      <w:tr w:rsidR="00341BA3" w14:paraId="39C7557A" w14:textId="77777777">
        <w:tc>
          <w:tcPr>
            <w:tcW w:w="3005" w:type="dxa"/>
            <w:tcBorders>
              <w:top w:val="single" w:sz="4" w:space="0" w:color="auto"/>
              <w:left w:val="single" w:sz="4" w:space="0" w:color="auto"/>
              <w:bottom w:val="single" w:sz="4" w:space="0" w:color="auto"/>
              <w:right w:val="single" w:sz="4" w:space="0" w:color="auto"/>
            </w:tcBorders>
          </w:tcPr>
          <w:p w14:paraId="039C6793" w14:textId="77777777" w:rsidR="00341BA3" w:rsidRDefault="00341BA3">
            <w:pPr>
              <w:pStyle w:val="ConsPlusNormal"/>
            </w:pPr>
            <w:r>
              <w:t>6. Иные государственные и муниципальные услуги (работы)</w:t>
            </w:r>
          </w:p>
        </w:tc>
        <w:tc>
          <w:tcPr>
            <w:tcW w:w="904" w:type="dxa"/>
            <w:tcBorders>
              <w:top w:val="single" w:sz="4" w:space="0" w:color="auto"/>
              <w:left w:val="single" w:sz="4" w:space="0" w:color="auto"/>
              <w:bottom w:val="single" w:sz="4" w:space="0" w:color="auto"/>
              <w:right w:val="single" w:sz="4" w:space="0" w:color="auto"/>
            </w:tcBorders>
          </w:tcPr>
          <w:p w14:paraId="223E1C24" w14:textId="77777777" w:rsidR="00341BA3" w:rsidRDefault="00341BA3">
            <w:pPr>
              <w:pStyle w:val="ConsPlusNormal"/>
            </w:pPr>
            <w:r>
              <w:t>17</w:t>
            </w:r>
          </w:p>
        </w:tc>
        <w:tc>
          <w:tcPr>
            <w:tcW w:w="1928" w:type="dxa"/>
            <w:tcBorders>
              <w:top w:val="single" w:sz="4" w:space="0" w:color="auto"/>
              <w:left w:val="single" w:sz="4" w:space="0" w:color="auto"/>
              <w:bottom w:val="single" w:sz="4" w:space="0" w:color="auto"/>
              <w:right w:val="single" w:sz="4" w:space="0" w:color="auto"/>
            </w:tcBorders>
          </w:tcPr>
          <w:p w14:paraId="43CA4B39" w14:textId="77777777" w:rsidR="00341BA3" w:rsidRDefault="00341BA3">
            <w:pPr>
              <w:pStyle w:val="ConsPlusNormal"/>
            </w:pPr>
          </w:p>
        </w:tc>
        <w:tc>
          <w:tcPr>
            <w:tcW w:w="1759" w:type="dxa"/>
            <w:tcBorders>
              <w:top w:val="single" w:sz="4" w:space="0" w:color="auto"/>
              <w:left w:val="single" w:sz="4" w:space="0" w:color="auto"/>
              <w:bottom w:val="single" w:sz="4" w:space="0" w:color="auto"/>
              <w:right w:val="single" w:sz="4" w:space="0" w:color="auto"/>
            </w:tcBorders>
          </w:tcPr>
          <w:p w14:paraId="42B4A1BF"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26AE06A3"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7D41646B" w14:textId="77777777" w:rsidR="00341BA3" w:rsidRDefault="00341BA3">
            <w:pPr>
              <w:pStyle w:val="ConsPlusNormal"/>
            </w:pPr>
            <w:r>
              <w:t>16 082,2</w:t>
            </w:r>
          </w:p>
        </w:tc>
        <w:tc>
          <w:tcPr>
            <w:tcW w:w="964" w:type="dxa"/>
            <w:tcBorders>
              <w:top w:val="single" w:sz="4" w:space="0" w:color="auto"/>
              <w:left w:val="single" w:sz="4" w:space="0" w:color="auto"/>
              <w:bottom w:val="single" w:sz="4" w:space="0" w:color="auto"/>
              <w:right w:val="single" w:sz="4" w:space="0" w:color="auto"/>
            </w:tcBorders>
          </w:tcPr>
          <w:p w14:paraId="50B64878"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7C06F723" w14:textId="77777777" w:rsidR="00341BA3" w:rsidRDefault="00341BA3">
            <w:pPr>
              <w:pStyle w:val="ConsPlusNormal"/>
            </w:pPr>
            <w:r>
              <w:t>28 006 272,7</w:t>
            </w:r>
          </w:p>
        </w:tc>
        <w:tc>
          <w:tcPr>
            <w:tcW w:w="1384" w:type="dxa"/>
            <w:tcBorders>
              <w:top w:val="single" w:sz="4" w:space="0" w:color="auto"/>
              <w:left w:val="single" w:sz="4" w:space="0" w:color="auto"/>
              <w:bottom w:val="single" w:sz="4" w:space="0" w:color="auto"/>
              <w:right w:val="single" w:sz="4" w:space="0" w:color="auto"/>
            </w:tcBorders>
          </w:tcPr>
          <w:p w14:paraId="3243E7DC"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7222BD5C" w14:textId="77777777" w:rsidR="00341BA3" w:rsidRDefault="00341BA3">
            <w:pPr>
              <w:pStyle w:val="ConsPlusNormal"/>
            </w:pPr>
            <w:r>
              <w:t>X</w:t>
            </w:r>
          </w:p>
        </w:tc>
      </w:tr>
      <w:tr w:rsidR="00341BA3" w14:paraId="4631E02A" w14:textId="77777777">
        <w:tc>
          <w:tcPr>
            <w:tcW w:w="3005" w:type="dxa"/>
            <w:tcBorders>
              <w:top w:val="single" w:sz="4" w:space="0" w:color="auto"/>
              <w:left w:val="single" w:sz="4" w:space="0" w:color="auto"/>
              <w:bottom w:val="single" w:sz="4" w:space="0" w:color="auto"/>
              <w:right w:val="single" w:sz="4" w:space="0" w:color="auto"/>
            </w:tcBorders>
          </w:tcPr>
          <w:p w14:paraId="2F270841" w14:textId="77777777" w:rsidR="00341BA3" w:rsidRDefault="00341BA3">
            <w:pPr>
              <w:pStyle w:val="ConsPlusNormal"/>
            </w:pPr>
            <w:r>
              <w:t xml:space="preserve">7. Высокотехнологичная медицинская помощь, оказываемая в медицинских </w:t>
            </w:r>
            <w:r>
              <w:lastRenderedPageBreak/>
              <w:t>организациях автономного округа</w:t>
            </w:r>
          </w:p>
        </w:tc>
        <w:tc>
          <w:tcPr>
            <w:tcW w:w="904" w:type="dxa"/>
            <w:tcBorders>
              <w:top w:val="single" w:sz="4" w:space="0" w:color="auto"/>
              <w:left w:val="single" w:sz="4" w:space="0" w:color="auto"/>
              <w:bottom w:val="single" w:sz="4" w:space="0" w:color="auto"/>
              <w:right w:val="single" w:sz="4" w:space="0" w:color="auto"/>
            </w:tcBorders>
          </w:tcPr>
          <w:p w14:paraId="077484C7" w14:textId="77777777" w:rsidR="00341BA3" w:rsidRDefault="00341BA3">
            <w:pPr>
              <w:pStyle w:val="ConsPlusNormal"/>
            </w:pPr>
            <w:r>
              <w:lastRenderedPageBreak/>
              <w:t>18</w:t>
            </w:r>
          </w:p>
        </w:tc>
        <w:tc>
          <w:tcPr>
            <w:tcW w:w="1928" w:type="dxa"/>
            <w:tcBorders>
              <w:top w:val="single" w:sz="4" w:space="0" w:color="auto"/>
              <w:left w:val="single" w:sz="4" w:space="0" w:color="auto"/>
              <w:bottom w:val="single" w:sz="4" w:space="0" w:color="auto"/>
              <w:right w:val="single" w:sz="4" w:space="0" w:color="auto"/>
            </w:tcBorders>
          </w:tcPr>
          <w:p w14:paraId="1C166DA2" w14:textId="77777777" w:rsidR="00341BA3" w:rsidRDefault="00341BA3">
            <w:pPr>
              <w:pStyle w:val="ConsPlusNormal"/>
            </w:pPr>
            <w:r>
              <w:t>-</w:t>
            </w:r>
          </w:p>
        </w:tc>
        <w:tc>
          <w:tcPr>
            <w:tcW w:w="1759" w:type="dxa"/>
            <w:tcBorders>
              <w:top w:val="single" w:sz="4" w:space="0" w:color="auto"/>
              <w:left w:val="single" w:sz="4" w:space="0" w:color="auto"/>
              <w:bottom w:val="single" w:sz="4" w:space="0" w:color="auto"/>
              <w:right w:val="single" w:sz="4" w:space="0" w:color="auto"/>
            </w:tcBorders>
          </w:tcPr>
          <w:p w14:paraId="2378A131"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65CC9743"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74D3C399" w14:textId="77777777" w:rsidR="00341BA3" w:rsidRDefault="00341BA3">
            <w:pPr>
              <w:pStyle w:val="ConsPlusNormal"/>
            </w:pPr>
            <w:r>
              <w:t>1 263,1</w:t>
            </w:r>
          </w:p>
        </w:tc>
        <w:tc>
          <w:tcPr>
            <w:tcW w:w="964" w:type="dxa"/>
            <w:tcBorders>
              <w:top w:val="single" w:sz="4" w:space="0" w:color="auto"/>
              <w:left w:val="single" w:sz="4" w:space="0" w:color="auto"/>
              <w:bottom w:val="single" w:sz="4" w:space="0" w:color="auto"/>
              <w:right w:val="single" w:sz="4" w:space="0" w:color="auto"/>
            </w:tcBorders>
          </w:tcPr>
          <w:p w14:paraId="7B03B1C0"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57C7059D" w14:textId="77777777" w:rsidR="00341BA3" w:rsidRDefault="00341BA3">
            <w:pPr>
              <w:pStyle w:val="ConsPlusNormal"/>
            </w:pPr>
            <w:r>
              <w:t>2 199 609,8</w:t>
            </w:r>
          </w:p>
        </w:tc>
        <w:tc>
          <w:tcPr>
            <w:tcW w:w="1384" w:type="dxa"/>
            <w:tcBorders>
              <w:top w:val="single" w:sz="4" w:space="0" w:color="auto"/>
              <w:left w:val="single" w:sz="4" w:space="0" w:color="auto"/>
              <w:bottom w:val="single" w:sz="4" w:space="0" w:color="auto"/>
              <w:right w:val="single" w:sz="4" w:space="0" w:color="auto"/>
            </w:tcBorders>
          </w:tcPr>
          <w:p w14:paraId="092F4369"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7539D1C8" w14:textId="77777777" w:rsidR="00341BA3" w:rsidRDefault="00341BA3">
            <w:pPr>
              <w:pStyle w:val="ConsPlusNormal"/>
            </w:pPr>
            <w:r>
              <w:t>X</w:t>
            </w:r>
          </w:p>
        </w:tc>
      </w:tr>
      <w:tr w:rsidR="00341BA3" w14:paraId="4E93346F" w14:textId="77777777">
        <w:tc>
          <w:tcPr>
            <w:tcW w:w="3005" w:type="dxa"/>
            <w:tcBorders>
              <w:top w:val="single" w:sz="4" w:space="0" w:color="auto"/>
              <w:left w:val="single" w:sz="4" w:space="0" w:color="auto"/>
              <w:bottom w:val="single" w:sz="4" w:space="0" w:color="auto"/>
              <w:right w:val="single" w:sz="4" w:space="0" w:color="auto"/>
            </w:tcBorders>
          </w:tcPr>
          <w:p w14:paraId="02718480" w14:textId="77777777" w:rsidR="00341BA3" w:rsidRDefault="00341BA3">
            <w:pPr>
              <w:pStyle w:val="ConsPlusNormal"/>
            </w:pPr>
            <w:r>
              <w:t xml:space="preserve">II. Средства консолидированного бюджета автономного округа на приобретение медицинского оборудования для медицинских организаций, работающих в системе ОМС </w:t>
            </w:r>
            <w:hyperlink w:anchor="Par7907" w:history="1">
              <w:r>
                <w:rPr>
                  <w:color w:val="0000FF"/>
                </w:rPr>
                <w:t>&lt;********&gt;</w:t>
              </w:r>
            </w:hyperlink>
          </w:p>
        </w:tc>
        <w:tc>
          <w:tcPr>
            <w:tcW w:w="904" w:type="dxa"/>
            <w:tcBorders>
              <w:top w:val="single" w:sz="4" w:space="0" w:color="auto"/>
              <w:left w:val="single" w:sz="4" w:space="0" w:color="auto"/>
              <w:bottom w:val="single" w:sz="4" w:space="0" w:color="auto"/>
              <w:right w:val="single" w:sz="4" w:space="0" w:color="auto"/>
            </w:tcBorders>
          </w:tcPr>
          <w:p w14:paraId="57F4E2CA" w14:textId="77777777" w:rsidR="00341BA3" w:rsidRDefault="00341BA3">
            <w:pPr>
              <w:pStyle w:val="ConsPlusNormal"/>
            </w:pPr>
            <w:bookmarkStart w:id="232" w:name="Par6216"/>
            <w:bookmarkEnd w:id="232"/>
            <w:r>
              <w:t>19</w:t>
            </w:r>
          </w:p>
        </w:tc>
        <w:tc>
          <w:tcPr>
            <w:tcW w:w="1928" w:type="dxa"/>
            <w:tcBorders>
              <w:top w:val="single" w:sz="4" w:space="0" w:color="auto"/>
              <w:left w:val="single" w:sz="4" w:space="0" w:color="auto"/>
              <w:bottom w:val="single" w:sz="4" w:space="0" w:color="auto"/>
              <w:right w:val="single" w:sz="4" w:space="0" w:color="auto"/>
            </w:tcBorders>
          </w:tcPr>
          <w:p w14:paraId="68AD3361" w14:textId="77777777" w:rsidR="00341BA3" w:rsidRDefault="00341BA3">
            <w:pPr>
              <w:pStyle w:val="ConsPlusNormal"/>
            </w:pPr>
          </w:p>
        </w:tc>
        <w:tc>
          <w:tcPr>
            <w:tcW w:w="1759" w:type="dxa"/>
            <w:tcBorders>
              <w:top w:val="single" w:sz="4" w:space="0" w:color="auto"/>
              <w:left w:val="single" w:sz="4" w:space="0" w:color="auto"/>
              <w:bottom w:val="single" w:sz="4" w:space="0" w:color="auto"/>
              <w:right w:val="single" w:sz="4" w:space="0" w:color="auto"/>
            </w:tcBorders>
          </w:tcPr>
          <w:p w14:paraId="5798F278"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219AC475"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496F6E55" w14:textId="77777777" w:rsidR="00341BA3" w:rsidRDefault="00341BA3">
            <w:pPr>
              <w:pStyle w:val="ConsPlusNormal"/>
            </w:pPr>
            <w:r>
              <w:t>0,0</w:t>
            </w:r>
          </w:p>
        </w:tc>
        <w:tc>
          <w:tcPr>
            <w:tcW w:w="964" w:type="dxa"/>
            <w:tcBorders>
              <w:top w:val="single" w:sz="4" w:space="0" w:color="auto"/>
              <w:left w:val="single" w:sz="4" w:space="0" w:color="auto"/>
              <w:bottom w:val="single" w:sz="4" w:space="0" w:color="auto"/>
              <w:right w:val="single" w:sz="4" w:space="0" w:color="auto"/>
            </w:tcBorders>
          </w:tcPr>
          <w:p w14:paraId="52E884B3"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3D37AE5B" w14:textId="77777777" w:rsidR="00341BA3" w:rsidRDefault="00341BA3">
            <w:pPr>
              <w:pStyle w:val="ConsPlusNormal"/>
            </w:pPr>
            <w:r>
              <w:t>0,0</w:t>
            </w:r>
          </w:p>
        </w:tc>
        <w:tc>
          <w:tcPr>
            <w:tcW w:w="1384" w:type="dxa"/>
            <w:tcBorders>
              <w:top w:val="single" w:sz="4" w:space="0" w:color="auto"/>
              <w:left w:val="single" w:sz="4" w:space="0" w:color="auto"/>
              <w:bottom w:val="single" w:sz="4" w:space="0" w:color="auto"/>
              <w:right w:val="single" w:sz="4" w:space="0" w:color="auto"/>
            </w:tcBorders>
          </w:tcPr>
          <w:p w14:paraId="1C289F0B"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5D6A357F" w14:textId="77777777" w:rsidR="00341BA3" w:rsidRDefault="00341BA3">
            <w:pPr>
              <w:pStyle w:val="ConsPlusNormal"/>
            </w:pPr>
            <w:r>
              <w:t>0,0</w:t>
            </w:r>
          </w:p>
        </w:tc>
      </w:tr>
      <w:tr w:rsidR="00341BA3" w14:paraId="45E00F1F" w14:textId="77777777">
        <w:tc>
          <w:tcPr>
            <w:tcW w:w="3005" w:type="dxa"/>
            <w:tcBorders>
              <w:top w:val="single" w:sz="4" w:space="0" w:color="auto"/>
              <w:left w:val="single" w:sz="4" w:space="0" w:color="auto"/>
              <w:bottom w:val="single" w:sz="4" w:space="0" w:color="auto"/>
              <w:right w:val="single" w:sz="4" w:space="0" w:color="auto"/>
            </w:tcBorders>
          </w:tcPr>
          <w:p w14:paraId="004F645D" w14:textId="77777777" w:rsidR="00341BA3" w:rsidRDefault="00341BA3">
            <w:pPr>
              <w:pStyle w:val="ConsPlusNormal"/>
            </w:pPr>
            <w:r>
              <w:t>III. Медицинская помощь в рамках территориальной программы ОМС</w:t>
            </w:r>
          </w:p>
        </w:tc>
        <w:tc>
          <w:tcPr>
            <w:tcW w:w="904" w:type="dxa"/>
            <w:tcBorders>
              <w:top w:val="single" w:sz="4" w:space="0" w:color="auto"/>
              <w:left w:val="single" w:sz="4" w:space="0" w:color="auto"/>
              <w:bottom w:val="single" w:sz="4" w:space="0" w:color="auto"/>
              <w:right w:val="single" w:sz="4" w:space="0" w:color="auto"/>
            </w:tcBorders>
          </w:tcPr>
          <w:p w14:paraId="00C9F5B1" w14:textId="77777777" w:rsidR="00341BA3" w:rsidRDefault="00341BA3">
            <w:pPr>
              <w:pStyle w:val="ConsPlusNormal"/>
            </w:pPr>
            <w:bookmarkStart w:id="233" w:name="Par6226"/>
            <w:bookmarkEnd w:id="233"/>
            <w:r>
              <w:t>20</w:t>
            </w:r>
          </w:p>
        </w:tc>
        <w:tc>
          <w:tcPr>
            <w:tcW w:w="1928" w:type="dxa"/>
            <w:tcBorders>
              <w:top w:val="single" w:sz="4" w:space="0" w:color="auto"/>
              <w:left w:val="single" w:sz="4" w:space="0" w:color="auto"/>
              <w:bottom w:val="single" w:sz="4" w:space="0" w:color="auto"/>
              <w:right w:val="single" w:sz="4" w:space="0" w:color="auto"/>
            </w:tcBorders>
          </w:tcPr>
          <w:p w14:paraId="5EE339BA" w14:textId="77777777" w:rsidR="00341BA3" w:rsidRDefault="00341BA3">
            <w:pPr>
              <w:pStyle w:val="ConsPlusNormal"/>
            </w:pPr>
          </w:p>
        </w:tc>
        <w:tc>
          <w:tcPr>
            <w:tcW w:w="1759" w:type="dxa"/>
            <w:tcBorders>
              <w:top w:val="single" w:sz="4" w:space="0" w:color="auto"/>
              <w:left w:val="single" w:sz="4" w:space="0" w:color="auto"/>
              <w:bottom w:val="single" w:sz="4" w:space="0" w:color="auto"/>
              <w:right w:val="single" w:sz="4" w:space="0" w:color="auto"/>
            </w:tcBorders>
          </w:tcPr>
          <w:p w14:paraId="4E2A8626"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50693C57"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703CBBF4"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503847D" w14:textId="77777777" w:rsidR="00341BA3" w:rsidRDefault="00341BA3">
            <w:pPr>
              <w:pStyle w:val="ConsPlusNormal"/>
            </w:pPr>
            <w:r>
              <w:t>36 452,6</w:t>
            </w:r>
          </w:p>
        </w:tc>
        <w:tc>
          <w:tcPr>
            <w:tcW w:w="1444" w:type="dxa"/>
            <w:tcBorders>
              <w:top w:val="single" w:sz="4" w:space="0" w:color="auto"/>
              <w:left w:val="single" w:sz="4" w:space="0" w:color="auto"/>
              <w:bottom w:val="single" w:sz="4" w:space="0" w:color="auto"/>
              <w:right w:val="single" w:sz="4" w:space="0" w:color="auto"/>
            </w:tcBorders>
          </w:tcPr>
          <w:p w14:paraId="52FE8B32"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A2EEA90" w14:textId="77777777" w:rsidR="00341BA3" w:rsidRDefault="00341BA3">
            <w:pPr>
              <w:pStyle w:val="ConsPlusNormal"/>
            </w:pPr>
            <w:r>
              <w:t>59 214 716,2</w:t>
            </w:r>
          </w:p>
        </w:tc>
        <w:tc>
          <w:tcPr>
            <w:tcW w:w="1189" w:type="dxa"/>
            <w:tcBorders>
              <w:top w:val="single" w:sz="4" w:space="0" w:color="auto"/>
              <w:left w:val="single" w:sz="4" w:space="0" w:color="auto"/>
              <w:bottom w:val="single" w:sz="4" w:space="0" w:color="auto"/>
              <w:right w:val="single" w:sz="4" w:space="0" w:color="auto"/>
            </w:tcBorders>
          </w:tcPr>
          <w:p w14:paraId="44E95148" w14:textId="77777777" w:rsidR="00341BA3" w:rsidRDefault="00341BA3">
            <w:pPr>
              <w:pStyle w:val="ConsPlusNormal"/>
            </w:pPr>
            <w:r>
              <w:t>59,5</w:t>
            </w:r>
          </w:p>
        </w:tc>
      </w:tr>
      <w:tr w:rsidR="00341BA3" w14:paraId="12BB1447" w14:textId="77777777">
        <w:tc>
          <w:tcPr>
            <w:tcW w:w="3005" w:type="dxa"/>
            <w:tcBorders>
              <w:top w:val="single" w:sz="4" w:space="0" w:color="auto"/>
              <w:left w:val="single" w:sz="4" w:space="0" w:color="auto"/>
              <w:bottom w:val="single" w:sz="4" w:space="0" w:color="auto"/>
              <w:right w:val="single" w:sz="4" w:space="0" w:color="auto"/>
            </w:tcBorders>
          </w:tcPr>
          <w:p w14:paraId="3FB0FB8B" w14:textId="77777777" w:rsidR="00341BA3" w:rsidRDefault="00341BA3">
            <w:pPr>
              <w:pStyle w:val="ConsPlusNormal"/>
            </w:pPr>
            <w:r>
              <w:t xml:space="preserve">1. Скорая, в том числе скорая специализированная, медицинская помощь (сумма </w:t>
            </w:r>
            <w:hyperlink w:anchor="Par6687" w:history="1">
              <w:r>
                <w:rPr>
                  <w:color w:val="0000FF"/>
                </w:rPr>
                <w:t>строк 33</w:t>
              </w:r>
            </w:hyperlink>
            <w:r>
              <w:t xml:space="preserve"> + </w:t>
            </w:r>
            <w:hyperlink w:anchor="Par7067" w:history="1">
              <w:r>
                <w:rPr>
                  <w:color w:val="0000FF"/>
                </w:rPr>
                <w:t>43</w:t>
              </w:r>
            </w:hyperlink>
            <w:r>
              <w:t xml:space="preserve"> + </w:t>
            </w:r>
            <w:hyperlink w:anchor="Par7517" w:history="1">
              <w:r>
                <w:rPr>
                  <w:color w:val="0000FF"/>
                </w:rPr>
                <w:t>55</w:t>
              </w:r>
            </w:hyperlink>
            <w:r>
              <w:t>)</w:t>
            </w:r>
          </w:p>
        </w:tc>
        <w:tc>
          <w:tcPr>
            <w:tcW w:w="904" w:type="dxa"/>
            <w:tcBorders>
              <w:top w:val="single" w:sz="4" w:space="0" w:color="auto"/>
              <w:left w:val="single" w:sz="4" w:space="0" w:color="auto"/>
              <w:bottom w:val="single" w:sz="4" w:space="0" w:color="auto"/>
              <w:right w:val="single" w:sz="4" w:space="0" w:color="auto"/>
            </w:tcBorders>
          </w:tcPr>
          <w:p w14:paraId="03AED0D3" w14:textId="77777777" w:rsidR="00341BA3" w:rsidRDefault="00341BA3">
            <w:pPr>
              <w:pStyle w:val="ConsPlusNormal"/>
            </w:pPr>
            <w:r>
              <w:t>21</w:t>
            </w:r>
          </w:p>
        </w:tc>
        <w:tc>
          <w:tcPr>
            <w:tcW w:w="1928" w:type="dxa"/>
            <w:tcBorders>
              <w:top w:val="single" w:sz="4" w:space="0" w:color="auto"/>
              <w:left w:val="single" w:sz="4" w:space="0" w:color="auto"/>
              <w:bottom w:val="single" w:sz="4" w:space="0" w:color="auto"/>
              <w:right w:val="single" w:sz="4" w:space="0" w:color="auto"/>
            </w:tcBorders>
          </w:tcPr>
          <w:p w14:paraId="648DF382" w14:textId="77777777" w:rsidR="00341BA3" w:rsidRDefault="00341BA3">
            <w:pPr>
              <w:pStyle w:val="ConsPlusNormal"/>
            </w:pPr>
            <w:r>
              <w:t>вызов</w:t>
            </w:r>
          </w:p>
        </w:tc>
        <w:tc>
          <w:tcPr>
            <w:tcW w:w="1759" w:type="dxa"/>
            <w:tcBorders>
              <w:top w:val="single" w:sz="4" w:space="0" w:color="auto"/>
              <w:left w:val="single" w:sz="4" w:space="0" w:color="auto"/>
              <w:bottom w:val="single" w:sz="4" w:space="0" w:color="auto"/>
              <w:right w:val="single" w:sz="4" w:space="0" w:color="auto"/>
            </w:tcBorders>
          </w:tcPr>
          <w:p w14:paraId="34C3BFA8" w14:textId="77777777" w:rsidR="00341BA3" w:rsidRDefault="00341BA3">
            <w:pPr>
              <w:pStyle w:val="ConsPlusNormal"/>
            </w:pPr>
            <w:r>
              <w:t>0,302924</w:t>
            </w:r>
          </w:p>
        </w:tc>
        <w:tc>
          <w:tcPr>
            <w:tcW w:w="1759" w:type="dxa"/>
            <w:tcBorders>
              <w:top w:val="single" w:sz="4" w:space="0" w:color="auto"/>
              <w:left w:val="single" w:sz="4" w:space="0" w:color="auto"/>
              <w:bottom w:val="single" w:sz="4" w:space="0" w:color="auto"/>
              <w:right w:val="single" w:sz="4" w:space="0" w:color="auto"/>
            </w:tcBorders>
          </w:tcPr>
          <w:p w14:paraId="549C6C6B" w14:textId="77777777" w:rsidR="00341BA3" w:rsidRDefault="00341BA3">
            <w:pPr>
              <w:pStyle w:val="ConsPlusNormal"/>
            </w:pPr>
            <w:r>
              <w:t>7 345,6</w:t>
            </w:r>
          </w:p>
        </w:tc>
        <w:tc>
          <w:tcPr>
            <w:tcW w:w="1444" w:type="dxa"/>
            <w:tcBorders>
              <w:top w:val="single" w:sz="4" w:space="0" w:color="auto"/>
              <w:left w:val="single" w:sz="4" w:space="0" w:color="auto"/>
              <w:bottom w:val="single" w:sz="4" w:space="0" w:color="auto"/>
              <w:right w:val="single" w:sz="4" w:space="0" w:color="auto"/>
            </w:tcBorders>
          </w:tcPr>
          <w:p w14:paraId="0FF81D4A"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C88603F" w14:textId="77777777" w:rsidR="00341BA3" w:rsidRDefault="00341BA3">
            <w:pPr>
              <w:pStyle w:val="ConsPlusNormal"/>
            </w:pPr>
            <w:r>
              <w:t>2225,2</w:t>
            </w:r>
          </w:p>
        </w:tc>
        <w:tc>
          <w:tcPr>
            <w:tcW w:w="1444" w:type="dxa"/>
            <w:tcBorders>
              <w:top w:val="single" w:sz="4" w:space="0" w:color="auto"/>
              <w:left w:val="single" w:sz="4" w:space="0" w:color="auto"/>
              <w:bottom w:val="single" w:sz="4" w:space="0" w:color="auto"/>
              <w:right w:val="single" w:sz="4" w:space="0" w:color="auto"/>
            </w:tcBorders>
          </w:tcPr>
          <w:p w14:paraId="56E12BD9"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75C114E" w14:textId="77777777" w:rsidR="00341BA3" w:rsidRDefault="00341BA3">
            <w:pPr>
              <w:pStyle w:val="ConsPlusNormal"/>
            </w:pPr>
            <w:r>
              <w:t>3 614 603,3</w:t>
            </w:r>
          </w:p>
        </w:tc>
        <w:tc>
          <w:tcPr>
            <w:tcW w:w="1189" w:type="dxa"/>
            <w:tcBorders>
              <w:top w:val="single" w:sz="4" w:space="0" w:color="auto"/>
              <w:left w:val="single" w:sz="4" w:space="0" w:color="auto"/>
              <w:bottom w:val="single" w:sz="4" w:space="0" w:color="auto"/>
              <w:right w:val="single" w:sz="4" w:space="0" w:color="auto"/>
            </w:tcBorders>
          </w:tcPr>
          <w:p w14:paraId="42109F46" w14:textId="77777777" w:rsidR="00341BA3" w:rsidRDefault="00341BA3">
            <w:pPr>
              <w:pStyle w:val="ConsPlusNormal"/>
            </w:pPr>
            <w:r>
              <w:t>X</w:t>
            </w:r>
          </w:p>
        </w:tc>
      </w:tr>
      <w:tr w:rsidR="00341BA3" w14:paraId="2296C4AF" w14:textId="77777777">
        <w:tc>
          <w:tcPr>
            <w:tcW w:w="3005" w:type="dxa"/>
            <w:tcBorders>
              <w:top w:val="single" w:sz="4" w:space="0" w:color="auto"/>
              <w:left w:val="single" w:sz="4" w:space="0" w:color="auto"/>
              <w:bottom w:val="single" w:sz="4" w:space="0" w:color="auto"/>
              <w:right w:val="single" w:sz="4" w:space="0" w:color="auto"/>
            </w:tcBorders>
          </w:tcPr>
          <w:p w14:paraId="2E05A516" w14:textId="77777777" w:rsidR="00341BA3" w:rsidRDefault="00341BA3">
            <w:pPr>
              <w:pStyle w:val="ConsPlusNormal"/>
            </w:pPr>
            <w:r>
              <w:t>2. Первичная медико-санитарная помощь</w:t>
            </w:r>
          </w:p>
        </w:tc>
        <w:tc>
          <w:tcPr>
            <w:tcW w:w="904" w:type="dxa"/>
            <w:tcBorders>
              <w:top w:val="single" w:sz="4" w:space="0" w:color="auto"/>
              <w:left w:val="single" w:sz="4" w:space="0" w:color="auto"/>
              <w:bottom w:val="single" w:sz="4" w:space="0" w:color="auto"/>
              <w:right w:val="single" w:sz="4" w:space="0" w:color="auto"/>
            </w:tcBorders>
          </w:tcPr>
          <w:p w14:paraId="299B06CC" w14:textId="77777777" w:rsidR="00341BA3" w:rsidRDefault="00341BA3">
            <w:pPr>
              <w:pStyle w:val="ConsPlusNormal"/>
            </w:pPr>
            <w:r>
              <w:t>22</w:t>
            </w:r>
          </w:p>
        </w:tc>
        <w:tc>
          <w:tcPr>
            <w:tcW w:w="1928" w:type="dxa"/>
            <w:tcBorders>
              <w:top w:val="single" w:sz="4" w:space="0" w:color="auto"/>
              <w:left w:val="single" w:sz="4" w:space="0" w:color="auto"/>
              <w:bottom w:val="single" w:sz="4" w:space="0" w:color="auto"/>
              <w:right w:val="single" w:sz="4" w:space="0" w:color="auto"/>
            </w:tcBorders>
          </w:tcPr>
          <w:p w14:paraId="3B6096BA"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03833684"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5BCF0A5E"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30CD9CA1"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AFE9637"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73D5B1FD"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81A3A55"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513CBFCC" w14:textId="77777777" w:rsidR="00341BA3" w:rsidRDefault="00341BA3">
            <w:pPr>
              <w:pStyle w:val="ConsPlusNormal"/>
            </w:pPr>
            <w:r>
              <w:t>X</w:t>
            </w:r>
          </w:p>
        </w:tc>
      </w:tr>
      <w:tr w:rsidR="00341BA3" w14:paraId="016CE7D3" w14:textId="77777777">
        <w:tc>
          <w:tcPr>
            <w:tcW w:w="3005" w:type="dxa"/>
            <w:tcBorders>
              <w:top w:val="single" w:sz="4" w:space="0" w:color="auto"/>
              <w:left w:val="single" w:sz="4" w:space="0" w:color="auto"/>
              <w:bottom w:val="single" w:sz="4" w:space="0" w:color="auto"/>
              <w:right w:val="single" w:sz="4" w:space="0" w:color="auto"/>
            </w:tcBorders>
          </w:tcPr>
          <w:p w14:paraId="0D0443AC" w14:textId="77777777" w:rsidR="00341BA3" w:rsidRDefault="00341BA3">
            <w:pPr>
              <w:pStyle w:val="ConsPlusNormal"/>
            </w:pPr>
            <w:r>
              <w:t>2.1 В амбулаторных условиях</w:t>
            </w:r>
          </w:p>
        </w:tc>
        <w:tc>
          <w:tcPr>
            <w:tcW w:w="904" w:type="dxa"/>
            <w:tcBorders>
              <w:top w:val="single" w:sz="4" w:space="0" w:color="auto"/>
              <w:left w:val="single" w:sz="4" w:space="0" w:color="auto"/>
              <w:bottom w:val="single" w:sz="4" w:space="0" w:color="auto"/>
              <w:right w:val="single" w:sz="4" w:space="0" w:color="auto"/>
            </w:tcBorders>
          </w:tcPr>
          <w:p w14:paraId="77A4C5A5" w14:textId="77777777" w:rsidR="00341BA3" w:rsidRDefault="00341BA3">
            <w:pPr>
              <w:pStyle w:val="ConsPlusNormal"/>
            </w:pPr>
            <w:r>
              <w:t>23</w:t>
            </w:r>
          </w:p>
        </w:tc>
        <w:tc>
          <w:tcPr>
            <w:tcW w:w="1928" w:type="dxa"/>
            <w:tcBorders>
              <w:top w:val="single" w:sz="4" w:space="0" w:color="auto"/>
              <w:left w:val="single" w:sz="4" w:space="0" w:color="auto"/>
              <w:bottom w:val="single" w:sz="4" w:space="0" w:color="auto"/>
              <w:right w:val="single" w:sz="4" w:space="0" w:color="auto"/>
            </w:tcBorders>
          </w:tcPr>
          <w:p w14:paraId="073F3292"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1E83C69C"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406711A8"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4D1D42B5"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694EA13"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49E4D051"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A187F2D"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48D3D3B0" w14:textId="77777777" w:rsidR="00341BA3" w:rsidRDefault="00341BA3">
            <w:pPr>
              <w:pStyle w:val="ConsPlusNormal"/>
            </w:pPr>
            <w:r>
              <w:t>X</w:t>
            </w:r>
          </w:p>
        </w:tc>
      </w:tr>
      <w:tr w:rsidR="00341BA3" w14:paraId="09C8DC4D" w14:textId="77777777">
        <w:tc>
          <w:tcPr>
            <w:tcW w:w="3005" w:type="dxa"/>
            <w:tcBorders>
              <w:top w:val="single" w:sz="4" w:space="0" w:color="auto"/>
              <w:left w:val="single" w:sz="4" w:space="0" w:color="auto"/>
              <w:bottom w:val="single" w:sz="4" w:space="0" w:color="auto"/>
              <w:right w:val="single" w:sz="4" w:space="0" w:color="auto"/>
            </w:tcBorders>
          </w:tcPr>
          <w:p w14:paraId="4A0637CF" w14:textId="77777777" w:rsidR="00341BA3" w:rsidRDefault="00341BA3">
            <w:pPr>
              <w:pStyle w:val="ConsPlusNormal"/>
            </w:pPr>
            <w:r>
              <w:t xml:space="preserve">2.1.1 посещения с профилактическими и иными целями, всего (сумма </w:t>
            </w:r>
            <w:hyperlink w:anchor="Par6717" w:history="1">
              <w:r>
                <w:rPr>
                  <w:color w:val="0000FF"/>
                </w:rPr>
                <w:t>строк 35.1</w:t>
              </w:r>
            </w:hyperlink>
            <w:r>
              <w:t xml:space="preserve"> + </w:t>
            </w:r>
            <w:hyperlink w:anchor="Par7097" w:history="1">
              <w:r>
                <w:rPr>
                  <w:color w:val="0000FF"/>
                </w:rPr>
                <w:t>45.1</w:t>
              </w:r>
            </w:hyperlink>
            <w:r>
              <w:t xml:space="preserve"> + </w:t>
            </w:r>
            <w:hyperlink w:anchor="Par7547" w:history="1">
              <w:r>
                <w:rPr>
                  <w:color w:val="0000FF"/>
                </w:rPr>
                <w:t>57.1</w:t>
              </w:r>
            </w:hyperlink>
            <w:r>
              <w:t>), из них</w:t>
            </w:r>
          </w:p>
        </w:tc>
        <w:tc>
          <w:tcPr>
            <w:tcW w:w="904" w:type="dxa"/>
            <w:tcBorders>
              <w:top w:val="single" w:sz="4" w:space="0" w:color="auto"/>
              <w:left w:val="single" w:sz="4" w:space="0" w:color="auto"/>
              <w:bottom w:val="single" w:sz="4" w:space="0" w:color="auto"/>
              <w:right w:val="single" w:sz="4" w:space="0" w:color="auto"/>
            </w:tcBorders>
          </w:tcPr>
          <w:p w14:paraId="6B97D5D7" w14:textId="77777777" w:rsidR="00341BA3" w:rsidRDefault="00341BA3">
            <w:pPr>
              <w:pStyle w:val="ConsPlusNormal"/>
            </w:pPr>
            <w:r>
              <w:t>23.1</w:t>
            </w:r>
          </w:p>
        </w:tc>
        <w:tc>
          <w:tcPr>
            <w:tcW w:w="1928" w:type="dxa"/>
            <w:tcBorders>
              <w:top w:val="single" w:sz="4" w:space="0" w:color="auto"/>
              <w:left w:val="single" w:sz="4" w:space="0" w:color="auto"/>
              <w:bottom w:val="single" w:sz="4" w:space="0" w:color="auto"/>
              <w:right w:val="single" w:sz="4" w:space="0" w:color="auto"/>
            </w:tcBorders>
          </w:tcPr>
          <w:p w14:paraId="3AF39603" w14:textId="77777777" w:rsidR="00341BA3" w:rsidRDefault="00341BA3">
            <w:pPr>
              <w:pStyle w:val="ConsPlusNormal"/>
            </w:pPr>
            <w:r>
              <w:t>посещения/комплексные посещения</w:t>
            </w:r>
          </w:p>
        </w:tc>
        <w:tc>
          <w:tcPr>
            <w:tcW w:w="1759" w:type="dxa"/>
            <w:tcBorders>
              <w:top w:val="single" w:sz="4" w:space="0" w:color="auto"/>
              <w:left w:val="single" w:sz="4" w:space="0" w:color="auto"/>
              <w:bottom w:val="single" w:sz="4" w:space="0" w:color="auto"/>
              <w:right w:val="single" w:sz="4" w:space="0" w:color="auto"/>
            </w:tcBorders>
          </w:tcPr>
          <w:p w14:paraId="2DCEC323" w14:textId="77777777" w:rsidR="00341BA3" w:rsidRDefault="00341BA3">
            <w:pPr>
              <w:pStyle w:val="ConsPlusNormal"/>
            </w:pPr>
            <w:r>
              <w:t>3,050851</w:t>
            </w:r>
          </w:p>
        </w:tc>
        <w:tc>
          <w:tcPr>
            <w:tcW w:w="1759" w:type="dxa"/>
            <w:tcBorders>
              <w:top w:val="single" w:sz="4" w:space="0" w:color="auto"/>
              <w:left w:val="single" w:sz="4" w:space="0" w:color="auto"/>
              <w:bottom w:val="single" w:sz="4" w:space="0" w:color="auto"/>
              <w:right w:val="single" w:sz="4" w:space="0" w:color="auto"/>
            </w:tcBorders>
          </w:tcPr>
          <w:p w14:paraId="7020EB94" w14:textId="77777777" w:rsidR="00341BA3" w:rsidRDefault="00341BA3">
            <w:pPr>
              <w:pStyle w:val="ConsPlusNormal"/>
            </w:pPr>
            <w:r>
              <w:t>2 014,1</w:t>
            </w:r>
          </w:p>
        </w:tc>
        <w:tc>
          <w:tcPr>
            <w:tcW w:w="1444" w:type="dxa"/>
            <w:tcBorders>
              <w:top w:val="single" w:sz="4" w:space="0" w:color="auto"/>
              <w:left w:val="single" w:sz="4" w:space="0" w:color="auto"/>
              <w:bottom w:val="single" w:sz="4" w:space="0" w:color="auto"/>
              <w:right w:val="single" w:sz="4" w:space="0" w:color="auto"/>
            </w:tcBorders>
          </w:tcPr>
          <w:p w14:paraId="39FA931D"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CEA8D3C" w14:textId="77777777" w:rsidR="00341BA3" w:rsidRDefault="00341BA3">
            <w:pPr>
              <w:pStyle w:val="ConsPlusNormal"/>
            </w:pPr>
            <w:r>
              <w:t>6144,8</w:t>
            </w:r>
          </w:p>
        </w:tc>
        <w:tc>
          <w:tcPr>
            <w:tcW w:w="1444" w:type="dxa"/>
            <w:tcBorders>
              <w:top w:val="single" w:sz="4" w:space="0" w:color="auto"/>
              <w:left w:val="single" w:sz="4" w:space="0" w:color="auto"/>
              <w:bottom w:val="single" w:sz="4" w:space="0" w:color="auto"/>
              <w:right w:val="single" w:sz="4" w:space="0" w:color="auto"/>
            </w:tcBorders>
          </w:tcPr>
          <w:p w14:paraId="2D391E80"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353D6F7" w14:textId="77777777" w:rsidR="00341BA3" w:rsidRDefault="00341BA3">
            <w:pPr>
              <w:pStyle w:val="ConsPlusNormal"/>
            </w:pPr>
            <w:r>
              <w:t>9 981 863,1</w:t>
            </w:r>
          </w:p>
        </w:tc>
        <w:tc>
          <w:tcPr>
            <w:tcW w:w="1189" w:type="dxa"/>
            <w:tcBorders>
              <w:top w:val="single" w:sz="4" w:space="0" w:color="auto"/>
              <w:left w:val="single" w:sz="4" w:space="0" w:color="auto"/>
              <w:bottom w:val="single" w:sz="4" w:space="0" w:color="auto"/>
              <w:right w:val="single" w:sz="4" w:space="0" w:color="auto"/>
            </w:tcBorders>
          </w:tcPr>
          <w:p w14:paraId="426A79A1" w14:textId="77777777" w:rsidR="00341BA3" w:rsidRDefault="00341BA3">
            <w:pPr>
              <w:pStyle w:val="ConsPlusNormal"/>
            </w:pPr>
            <w:r>
              <w:t>X</w:t>
            </w:r>
          </w:p>
        </w:tc>
      </w:tr>
      <w:tr w:rsidR="00341BA3" w14:paraId="10BF942C" w14:textId="77777777">
        <w:tc>
          <w:tcPr>
            <w:tcW w:w="3005" w:type="dxa"/>
            <w:tcBorders>
              <w:top w:val="single" w:sz="4" w:space="0" w:color="auto"/>
              <w:left w:val="single" w:sz="4" w:space="0" w:color="auto"/>
              <w:bottom w:val="single" w:sz="4" w:space="0" w:color="auto"/>
              <w:right w:val="single" w:sz="4" w:space="0" w:color="auto"/>
            </w:tcBorders>
          </w:tcPr>
          <w:p w14:paraId="79B83309" w14:textId="77777777" w:rsidR="00341BA3" w:rsidRDefault="00341BA3">
            <w:pPr>
              <w:pStyle w:val="ConsPlusNormal"/>
            </w:pPr>
            <w:r>
              <w:t xml:space="preserve">для проведения профилактических медицинских осмотров (сумма </w:t>
            </w:r>
            <w:hyperlink w:anchor="Par6727" w:history="1">
              <w:r>
                <w:rPr>
                  <w:color w:val="0000FF"/>
                </w:rPr>
                <w:t>строк 35.1.1</w:t>
              </w:r>
            </w:hyperlink>
            <w:r>
              <w:t xml:space="preserve"> + </w:t>
            </w:r>
            <w:hyperlink w:anchor="Par7107" w:history="1">
              <w:r>
                <w:rPr>
                  <w:color w:val="0000FF"/>
                </w:rPr>
                <w:t>45.1.1</w:t>
              </w:r>
            </w:hyperlink>
            <w:r>
              <w:t xml:space="preserve"> + </w:t>
            </w:r>
            <w:hyperlink w:anchor="Par7557" w:history="1">
              <w:r>
                <w:rPr>
                  <w:color w:val="0000FF"/>
                </w:rPr>
                <w:t>57.1.1</w:t>
              </w:r>
            </w:hyperlink>
            <w:r>
              <w:t>)</w:t>
            </w:r>
          </w:p>
        </w:tc>
        <w:tc>
          <w:tcPr>
            <w:tcW w:w="904" w:type="dxa"/>
            <w:tcBorders>
              <w:top w:val="single" w:sz="4" w:space="0" w:color="auto"/>
              <w:left w:val="single" w:sz="4" w:space="0" w:color="auto"/>
              <w:bottom w:val="single" w:sz="4" w:space="0" w:color="auto"/>
              <w:right w:val="single" w:sz="4" w:space="0" w:color="auto"/>
            </w:tcBorders>
          </w:tcPr>
          <w:p w14:paraId="2A8AE1E6" w14:textId="77777777" w:rsidR="00341BA3" w:rsidRDefault="00341BA3">
            <w:pPr>
              <w:pStyle w:val="ConsPlusNormal"/>
            </w:pPr>
            <w:r>
              <w:lastRenderedPageBreak/>
              <w:t>23.1.1</w:t>
            </w:r>
          </w:p>
        </w:tc>
        <w:tc>
          <w:tcPr>
            <w:tcW w:w="1928" w:type="dxa"/>
            <w:tcBorders>
              <w:top w:val="single" w:sz="4" w:space="0" w:color="auto"/>
              <w:left w:val="single" w:sz="4" w:space="0" w:color="auto"/>
              <w:bottom w:val="single" w:sz="4" w:space="0" w:color="auto"/>
              <w:right w:val="single" w:sz="4" w:space="0" w:color="auto"/>
            </w:tcBorders>
          </w:tcPr>
          <w:p w14:paraId="2D08F153"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4B1EBC8B" w14:textId="77777777" w:rsidR="00341BA3" w:rsidRDefault="00341BA3">
            <w:pPr>
              <w:pStyle w:val="ConsPlusNormal"/>
            </w:pPr>
            <w:r>
              <w:t>0,265590</w:t>
            </w:r>
          </w:p>
        </w:tc>
        <w:tc>
          <w:tcPr>
            <w:tcW w:w="1759" w:type="dxa"/>
            <w:tcBorders>
              <w:top w:val="single" w:sz="4" w:space="0" w:color="auto"/>
              <w:left w:val="single" w:sz="4" w:space="0" w:color="auto"/>
              <w:bottom w:val="single" w:sz="4" w:space="0" w:color="auto"/>
              <w:right w:val="single" w:sz="4" w:space="0" w:color="auto"/>
            </w:tcBorders>
          </w:tcPr>
          <w:p w14:paraId="7533ED98" w14:textId="77777777" w:rsidR="00341BA3" w:rsidRDefault="00341BA3">
            <w:pPr>
              <w:pStyle w:val="ConsPlusNormal"/>
            </w:pPr>
            <w:r>
              <w:t>4 092,0</w:t>
            </w:r>
          </w:p>
        </w:tc>
        <w:tc>
          <w:tcPr>
            <w:tcW w:w="1444" w:type="dxa"/>
            <w:tcBorders>
              <w:top w:val="single" w:sz="4" w:space="0" w:color="auto"/>
              <w:left w:val="single" w:sz="4" w:space="0" w:color="auto"/>
              <w:bottom w:val="single" w:sz="4" w:space="0" w:color="auto"/>
              <w:right w:val="single" w:sz="4" w:space="0" w:color="auto"/>
            </w:tcBorders>
          </w:tcPr>
          <w:p w14:paraId="642EDCE6"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4DD46FB" w14:textId="77777777" w:rsidR="00341BA3" w:rsidRDefault="00341BA3">
            <w:pPr>
              <w:pStyle w:val="ConsPlusNormal"/>
            </w:pPr>
            <w:r>
              <w:t>1086,8</w:t>
            </w:r>
          </w:p>
        </w:tc>
        <w:tc>
          <w:tcPr>
            <w:tcW w:w="1444" w:type="dxa"/>
            <w:tcBorders>
              <w:top w:val="single" w:sz="4" w:space="0" w:color="auto"/>
              <w:left w:val="single" w:sz="4" w:space="0" w:color="auto"/>
              <w:bottom w:val="single" w:sz="4" w:space="0" w:color="auto"/>
              <w:right w:val="single" w:sz="4" w:space="0" w:color="auto"/>
            </w:tcBorders>
          </w:tcPr>
          <w:p w14:paraId="67F90CCF"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86D4454" w14:textId="77777777" w:rsidR="00341BA3" w:rsidRDefault="00341BA3">
            <w:pPr>
              <w:pStyle w:val="ConsPlusNormal"/>
            </w:pPr>
            <w:r>
              <w:t>1 765 429,8</w:t>
            </w:r>
          </w:p>
        </w:tc>
        <w:tc>
          <w:tcPr>
            <w:tcW w:w="1189" w:type="dxa"/>
            <w:tcBorders>
              <w:top w:val="single" w:sz="4" w:space="0" w:color="auto"/>
              <w:left w:val="single" w:sz="4" w:space="0" w:color="auto"/>
              <w:bottom w:val="single" w:sz="4" w:space="0" w:color="auto"/>
              <w:right w:val="single" w:sz="4" w:space="0" w:color="auto"/>
            </w:tcBorders>
          </w:tcPr>
          <w:p w14:paraId="72E33044" w14:textId="77777777" w:rsidR="00341BA3" w:rsidRDefault="00341BA3">
            <w:pPr>
              <w:pStyle w:val="ConsPlusNormal"/>
            </w:pPr>
            <w:r>
              <w:t>X</w:t>
            </w:r>
          </w:p>
        </w:tc>
      </w:tr>
      <w:tr w:rsidR="00341BA3" w14:paraId="7770A5F3" w14:textId="77777777">
        <w:tc>
          <w:tcPr>
            <w:tcW w:w="3005" w:type="dxa"/>
            <w:tcBorders>
              <w:top w:val="single" w:sz="4" w:space="0" w:color="auto"/>
              <w:left w:val="single" w:sz="4" w:space="0" w:color="auto"/>
              <w:bottom w:val="single" w:sz="4" w:space="0" w:color="auto"/>
              <w:right w:val="single" w:sz="4" w:space="0" w:color="auto"/>
            </w:tcBorders>
          </w:tcPr>
          <w:p w14:paraId="20A40C04" w14:textId="77777777" w:rsidR="00341BA3" w:rsidRDefault="00341BA3">
            <w:pPr>
              <w:pStyle w:val="ConsPlusNormal"/>
            </w:pPr>
            <w:r>
              <w:t xml:space="preserve">для проведения диспансеризации, всего (сумма </w:t>
            </w:r>
            <w:hyperlink w:anchor="Par6737" w:history="1">
              <w:r>
                <w:rPr>
                  <w:color w:val="0000FF"/>
                </w:rPr>
                <w:t>строк 35.1.2</w:t>
              </w:r>
            </w:hyperlink>
            <w:r>
              <w:t xml:space="preserve"> + </w:t>
            </w:r>
            <w:hyperlink w:anchor="Par7117" w:history="1">
              <w:r>
                <w:rPr>
                  <w:color w:val="0000FF"/>
                </w:rPr>
                <w:t>45.1.2</w:t>
              </w:r>
            </w:hyperlink>
            <w:r>
              <w:t xml:space="preserve"> + </w:t>
            </w:r>
            <w:hyperlink w:anchor="Par7567" w:history="1">
              <w:r>
                <w:rPr>
                  <w:color w:val="0000FF"/>
                </w:rPr>
                <w:t>57.1.2</w:t>
              </w:r>
            </w:hyperlink>
            <w:r>
              <w:t>), в том числе</w:t>
            </w:r>
          </w:p>
        </w:tc>
        <w:tc>
          <w:tcPr>
            <w:tcW w:w="904" w:type="dxa"/>
            <w:tcBorders>
              <w:top w:val="single" w:sz="4" w:space="0" w:color="auto"/>
              <w:left w:val="single" w:sz="4" w:space="0" w:color="auto"/>
              <w:bottom w:val="single" w:sz="4" w:space="0" w:color="auto"/>
              <w:right w:val="single" w:sz="4" w:space="0" w:color="auto"/>
            </w:tcBorders>
          </w:tcPr>
          <w:p w14:paraId="506DB97D" w14:textId="77777777" w:rsidR="00341BA3" w:rsidRDefault="00341BA3">
            <w:pPr>
              <w:pStyle w:val="ConsPlusNormal"/>
            </w:pPr>
            <w:r>
              <w:t>23.1.2</w:t>
            </w:r>
          </w:p>
        </w:tc>
        <w:tc>
          <w:tcPr>
            <w:tcW w:w="1928" w:type="dxa"/>
            <w:tcBorders>
              <w:top w:val="single" w:sz="4" w:space="0" w:color="auto"/>
              <w:left w:val="single" w:sz="4" w:space="0" w:color="auto"/>
              <w:bottom w:val="single" w:sz="4" w:space="0" w:color="auto"/>
              <w:right w:val="single" w:sz="4" w:space="0" w:color="auto"/>
            </w:tcBorders>
          </w:tcPr>
          <w:p w14:paraId="1C71C78E"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54014F94" w14:textId="77777777" w:rsidR="00341BA3" w:rsidRDefault="00341BA3">
            <w:pPr>
              <w:pStyle w:val="ConsPlusNormal"/>
            </w:pPr>
            <w:r>
              <w:t>0,331413</w:t>
            </w:r>
          </w:p>
        </w:tc>
        <w:tc>
          <w:tcPr>
            <w:tcW w:w="1759" w:type="dxa"/>
            <w:tcBorders>
              <w:top w:val="single" w:sz="4" w:space="0" w:color="auto"/>
              <w:left w:val="single" w:sz="4" w:space="0" w:color="auto"/>
              <w:bottom w:val="single" w:sz="4" w:space="0" w:color="auto"/>
              <w:right w:val="single" w:sz="4" w:space="0" w:color="auto"/>
            </w:tcBorders>
          </w:tcPr>
          <w:p w14:paraId="5156B50F" w14:textId="77777777" w:rsidR="00341BA3" w:rsidRDefault="00341BA3">
            <w:pPr>
              <w:pStyle w:val="ConsPlusNormal"/>
            </w:pPr>
            <w:r>
              <w:t>4 468,6</w:t>
            </w:r>
          </w:p>
        </w:tc>
        <w:tc>
          <w:tcPr>
            <w:tcW w:w="1444" w:type="dxa"/>
            <w:tcBorders>
              <w:top w:val="single" w:sz="4" w:space="0" w:color="auto"/>
              <w:left w:val="single" w:sz="4" w:space="0" w:color="auto"/>
              <w:bottom w:val="single" w:sz="4" w:space="0" w:color="auto"/>
              <w:right w:val="single" w:sz="4" w:space="0" w:color="auto"/>
            </w:tcBorders>
          </w:tcPr>
          <w:p w14:paraId="066CE78E"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AFBE3AB" w14:textId="77777777" w:rsidR="00341BA3" w:rsidRDefault="00341BA3">
            <w:pPr>
              <w:pStyle w:val="ConsPlusNormal"/>
            </w:pPr>
            <w:r>
              <w:t>1481,0</w:t>
            </w:r>
          </w:p>
        </w:tc>
        <w:tc>
          <w:tcPr>
            <w:tcW w:w="1444" w:type="dxa"/>
            <w:tcBorders>
              <w:top w:val="single" w:sz="4" w:space="0" w:color="auto"/>
              <w:left w:val="single" w:sz="4" w:space="0" w:color="auto"/>
              <w:bottom w:val="single" w:sz="4" w:space="0" w:color="auto"/>
              <w:right w:val="single" w:sz="4" w:space="0" w:color="auto"/>
            </w:tcBorders>
          </w:tcPr>
          <w:p w14:paraId="4C59C99F"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B98C2F0" w14:textId="77777777" w:rsidR="00341BA3" w:rsidRDefault="00341BA3">
            <w:pPr>
              <w:pStyle w:val="ConsPlusNormal"/>
            </w:pPr>
            <w:r>
              <w:t>2 405 717,1</w:t>
            </w:r>
          </w:p>
        </w:tc>
        <w:tc>
          <w:tcPr>
            <w:tcW w:w="1189" w:type="dxa"/>
            <w:tcBorders>
              <w:top w:val="single" w:sz="4" w:space="0" w:color="auto"/>
              <w:left w:val="single" w:sz="4" w:space="0" w:color="auto"/>
              <w:bottom w:val="single" w:sz="4" w:space="0" w:color="auto"/>
              <w:right w:val="single" w:sz="4" w:space="0" w:color="auto"/>
            </w:tcBorders>
          </w:tcPr>
          <w:p w14:paraId="1E7B336D" w14:textId="77777777" w:rsidR="00341BA3" w:rsidRDefault="00341BA3">
            <w:pPr>
              <w:pStyle w:val="ConsPlusNormal"/>
            </w:pPr>
            <w:r>
              <w:t>X</w:t>
            </w:r>
          </w:p>
        </w:tc>
      </w:tr>
      <w:tr w:rsidR="00341BA3" w14:paraId="67FB23B4" w14:textId="77777777">
        <w:tc>
          <w:tcPr>
            <w:tcW w:w="3005" w:type="dxa"/>
            <w:tcBorders>
              <w:top w:val="single" w:sz="4" w:space="0" w:color="auto"/>
              <w:left w:val="single" w:sz="4" w:space="0" w:color="auto"/>
              <w:bottom w:val="single" w:sz="4" w:space="0" w:color="auto"/>
              <w:right w:val="single" w:sz="4" w:space="0" w:color="auto"/>
            </w:tcBorders>
          </w:tcPr>
          <w:p w14:paraId="379B54D0" w14:textId="77777777" w:rsidR="00341BA3" w:rsidRDefault="00341BA3">
            <w:pPr>
              <w:pStyle w:val="ConsPlusNormal"/>
            </w:pPr>
            <w:r>
              <w:t xml:space="preserve">для проведения углубленной диспансеризации (сумма </w:t>
            </w:r>
            <w:hyperlink w:anchor="Par6747" w:history="1">
              <w:r>
                <w:rPr>
                  <w:color w:val="0000FF"/>
                </w:rPr>
                <w:t>строк 35.1.2.1</w:t>
              </w:r>
            </w:hyperlink>
            <w:r>
              <w:t xml:space="preserve"> + </w:t>
            </w:r>
            <w:hyperlink w:anchor="Par7127" w:history="1">
              <w:r>
                <w:rPr>
                  <w:color w:val="0000FF"/>
                </w:rPr>
                <w:t>45.1.2.1</w:t>
              </w:r>
            </w:hyperlink>
            <w:r>
              <w:t xml:space="preserve"> + </w:t>
            </w:r>
            <w:hyperlink w:anchor="Par7577" w:history="1">
              <w:r>
                <w:rPr>
                  <w:color w:val="0000FF"/>
                </w:rPr>
                <w:t>57.1.2.1</w:t>
              </w:r>
            </w:hyperlink>
            <w:r>
              <w:t>)</w:t>
            </w:r>
          </w:p>
        </w:tc>
        <w:tc>
          <w:tcPr>
            <w:tcW w:w="904" w:type="dxa"/>
            <w:tcBorders>
              <w:top w:val="single" w:sz="4" w:space="0" w:color="auto"/>
              <w:left w:val="single" w:sz="4" w:space="0" w:color="auto"/>
              <w:bottom w:val="single" w:sz="4" w:space="0" w:color="auto"/>
              <w:right w:val="single" w:sz="4" w:space="0" w:color="auto"/>
            </w:tcBorders>
          </w:tcPr>
          <w:p w14:paraId="5D117B04" w14:textId="77777777" w:rsidR="00341BA3" w:rsidRDefault="00341BA3">
            <w:pPr>
              <w:pStyle w:val="ConsPlusNormal"/>
            </w:pPr>
            <w:r>
              <w:t>23.1.2.1</w:t>
            </w:r>
          </w:p>
        </w:tc>
        <w:tc>
          <w:tcPr>
            <w:tcW w:w="1928" w:type="dxa"/>
            <w:tcBorders>
              <w:top w:val="single" w:sz="4" w:space="0" w:color="auto"/>
              <w:left w:val="single" w:sz="4" w:space="0" w:color="auto"/>
              <w:bottom w:val="single" w:sz="4" w:space="0" w:color="auto"/>
              <w:right w:val="single" w:sz="4" w:space="0" w:color="auto"/>
            </w:tcBorders>
          </w:tcPr>
          <w:p w14:paraId="02A91EED"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2D140EBD" w14:textId="77777777" w:rsidR="00341BA3" w:rsidRDefault="00341BA3">
            <w:pPr>
              <w:pStyle w:val="ConsPlusNormal"/>
            </w:pPr>
            <w:r>
              <w:t>0,083453</w:t>
            </w:r>
          </w:p>
        </w:tc>
        <w:tc>
          <w:tcPr>
            <w:tcW w:w="1759" w:type="dxa"/>
            <w:tcBorders>
              <w:top w:val="single" w:sz="4" w:space="0" w:color="auto"/>
              <w:left w:val="single" w:sz="4" w:space="0" w:color="auto"/>
              <w:bottom w:val="single" w:sz="4" w:space="0" w:color="auto"/>
              <w:right w:val="single" w:sz="4" w:space="0" w:color="auto"/>
            </w:tcBorders>
          </w:tcPr>
          <w:p w14:paraId="75863BAE" w14:textId="77777777" w:rsidR="00341BA3" w:rsidRDefault="00341BA3">
            <w:pPr>
              <w:pStyle w:val="ConsPlusNormal"/>
            </w:pPr>
            <w:r>
              <w:t>2 264,8</w:t>
            </w:r>
          </w:p>
        </w:tc>
        <w:tc>
          <w:tcPr>
            <w:tcW w:w="1444" w:type="dxa"/>
            <w:tcBorders>
              <w:top w:val="single" w:sz="4" w:space="0" w:color="auto"/>
              <w:left w:val="single" w:sz="4" w:space="0" w:color="auto"/>
              <w:bottom w:val="single" w:sz="4" w:space="0" w:color="auto"/>
              <w:right w:val="single" w:sz="4" w:space="0" w:color="auto"/>
            </w:tcBorders>
          </w:tcPr>
          <w:p w14:paraId="39AC7CF2"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94217C6" w14:textId="77777777" w:rsidR="00341BA3" w:rsidRDefault="00341BA3">
            <w:pPr>
              <w:pStyle w:val="ConsPlusNormal"/>
            </w:pPr>
            <w:r>
              <w:t>189,0</w:t>
            </w:r>
          </w:p>
        </w:tc>
        <w:tc>
          <w:tcPr>
            <w:tcW w:w="1444" w:type="dxa"/>
            <w:tcBorders>
              <w:top w:val="single" w:sz="4" w:space="0" w:color="auto"/>
              <w:left w:val="single" w:sz="4" w:space="0" w:color="auto"/>
              <w:bottom w:val="single" w:sz="4" w:space="0" w:color="auto"/>
              <w:right w:val="single" w:sz="4" w:space="0" w:color="auto"/>
            </w:tcBorders>
          </w:tcPr>
          <w:p w14:paraId="6796C1D2"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D968CA7" w14:textId="77777777" w:rsidR="00341BA3" w:rsidRDefault="00341BA3">
            <w:pPr>
              <w:pStyle w:val="ConsPlusNormal"/>
            </w:pPr>
            <w:r>
              <w:t>307 025,7</w:t>
            </w:r>
          </w:p>
        </w:tc>
        <w:tc>
          <w:tcPr>
            <w:tcW w:w="1189" w:type="dxa"/>
            <w:tcBorders>
              <w:top w:val="single" w:sz="4" w:space="0" w:color="auto"/>
              <w:left w:val="single" w:sz="4" w:space="0" w:color="auto"/>
              <w:bottom w:val="single" w:sz="4" w:space="0" w:color="auto"/>
              <w:right w:val="single" w:sz="4" w:space="0" w:color="auto"/>
            </w:tcBorders>
          </w:tcPr>
          <w:p w14:paraId="339EA3B5" w14:textId="77777777" w:rsidR="00341BA3" w:rsidRDefault="00341BA3">
            <w:pPr>
              <w:pStyle w:val="ConsPlusNormal"/>
            </w:pPr>
            <w:r>
              <w:t>X</w:t>
            </w:r>
          </w:p>
        </w:tc>
      </w:tr>
      <w:tr w:rsidR="00341BA3" w14:paraId="6D2CFEBF" w14:textId="77777777">
        <w:tc>
          <w:tcPr>
            <w:tcW w:w="3005" w:type="dxa"/>
            <w:tcBorders>
              <w:top w:val="single" w:sz="4" w:space="0" w:color="auto"/>
              <w:left w:val="single" w:sz="4" w:space="0" w:color="auto"/>
              <w:bottom w:val="single" w:sz="4" w:space="0" w:color="auto"/>
              <w:right w:val="single" w:sz="4" w:space="0" w:color="auto"/>
            </w:tcBorders>
          </w:tcPr>
          <w:p w14:paraId="28959F23" w14:textId="77777777" w:rsidR="00341BA3" w:rsidRDefault="00341BA3">
            <w:pPr>
              <w:pStyle w:val="ConsPlusNormal"/>
            </w:pPr>
            <w:r>
              <w:t xml:space="preserve">для посещений с иными целями (сумма </w:t>
            </w:r>
            <w:hyperlink w:anchor="Par6757" w:history="1">
              <w:r>
                <w:rPr>
                  <w:color w:val="0000FF"/>
                </w:rPr>
                <w:t>строк 35.1.3</w:t>
              </w:r>
            </w:hyperlink>
            <w:r>
              <w:t xml:space="preserve"> + </w:t>
            </w:r>
            <w:hyperlink w:anchor="Par7137" w:history="1">
              <w:r>
                <w:rPr>
                  <w:color w:val="0000FF"/>
                </w:rPr>
                <w:t>45.1.3</w:t>
              </w:r>
            </w:hyperlink>
            <w:r>
              <w:t xml:space="preserve"> + </w:t>
            </w:r>
            <w:hyperlink w:anchor="Par7587" w:history="1">
              <w:r>
                <w:rPr>
                  <w:color w:val="0000FF"/>
                </w:rPr>
                <w:t>57.1.3</w:t>
              </w:r>
            </w:hyperlink>
            <w:r>
              <w:t>)</w:t>
            </w:r>
          </w:p>
        </w:tc>
        <w:tc>
          <w:tcPr>
            <w:tcW w:w="904" w:type="dxa"/>
            <w:tcBorders>
              <w:top w:val="single" w:sz="4" w:space="0" w:color="auto"/>
              <w:left w:val="single" w:sz="4" w:space="0" w:color="auto"/>
              <w:bottom w:val="single" w:sz="4" w:space="0" w:color="auto"/>
              <w:right w:val="single" w:sz="4" w:space="0" w:color="auto"/>
            </w:tcBorders>
          </w:tcPr>
          <w:p w14:paraId="0F06C707" w14:textId="77777777" w:rsidR="00341BA3" w:rsidRDefault="00341BA3">
            <w:pPr>
              <w:pStyle w:val="ConsPlusNormal"/>
            </w:pPr>
            <w:r>
              <w:t>23.1.3</w:t>
            </w:r>
          </w:p>
        </w:tc>
        <w:tc>
          <w:tcPr>
            <w:tcW w:w="1928" w:type="dxa"/>
            <w:tcBorders>
              <w:top w:val="single" w:sz="4" w:space="0" w:color="auto"/>
              <w:left w:val="single" w:sz="4" w:space="0" w:color="auto"/>
              <w:bottom w:val="single" w:sz="4" w:space="0" w:color="auto"/>
              <w:right w:val="single" w:sz="4" w:space="0" w:color="auto"/>
            </w:tcBorders>
          </w:tcPr>
          <w:p w14:paraId="120E0BB2" w14:textId="77777777" w:rsidR="00341BA3" w:rsidRDefault="00341BA3">
            <w:pPr>
              <w:pStyle w:val="ConsPlusNormal"/>
            </w:pPr>
            <w:r>
              <w:t>посещения</w:t>
            </w:r>
          </w:p>
        </w:tc>
        <w:tc>
          <w:tcPr>
            <w:tcW w:w="1759" w:type="dxa"/>
            <w:tcBorders>
              <w:top w:val="single" w:sz="4" w:space="0" w:color="auto"/>
              <w:left w:val="single" w:sz="4" w:space="0" w:color="auto"/>
              <w:bottom w:val="single" w:sz="4" w:space="0" w:color="auto"/>
              <w:right w:val="single" w:sz="4" w:space="0" w:color="auto"/>
            </w:tcBorders>
          </w:tcPr>
          <w:p w14:paraId="3FE36F53" w14:textId="77777777" w:rsidR="00341BA3" w:rsidRDefault="00341BA3">
            <w:pPr>
              <w:pStyle w:val="ConsPlusNormal"/>
            </w:pPr>
            <w:r>
              <w:t>2,192112</w:t>
            </w:r>
          </w:p>
        </w:tc>
        <w:tc>
          <w:tcPr>
            <w:tcW w:w="1759" w:type="dxa"/>
            <w:tcBorders>
              <w:top w:val="single" w:sz="4" w:space="0" w:color="auto"/>
              <w:left w:val="single" w:sz="4" w:space="0" w:color="auto"/>
              <w:bottom w:val="single" w:sz="4" w:space="0" w:color="auto"/>
              <w:right w:val="single" w:sz="4" w:space="0" w:color="auto"/>
            </w:tcBorders>
          </w:tcPr>
          <w:p w14:paraId="13329DD2" w14:textId="77777777" w:rsidR="00341BA3" w:rsidRDefault="00341BA3">
            <w:pPr>
              <w:pStyle w:val="ConsPlusNormal"/>
            </w:pPr>
            <w:r>
              <w:t>1 335,9</w:t>
            </w:r>
          </w:p>
        </w:tc>
        <w:tc>
          <w:tcPr>
            <w:tcW w:w="1444" w:type="dxa"/>
            <w:tcBorders>
              <w:top w:val="single" w:sz="4" w:space="0" w:color="auto"/>
              <w:left w:val="single" w:sz="4" w:space="0" w:color="auto"/>
              <w:bottom w:val="single" w:sz="4" w:space="0" w:color="auto"/>
              <w:right w:val="single" w:sz="4" w:space="0" w:color="auto"/>
            </w:tcBorders>
          </w:tcPr>
          <w:p w14:paraId="17DD2C87"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B01E31A" w14:textId="77777777" w:rsidR="00341BA3" w:rsidRDefault="00341BA3">
            <w:pPr>
              <w:pStyle w:val="ConsPlusNormal"/>
            </w:pPr>
            <w:r>
              <w:t>2928,5</w:t>
            </w:r>
          </w:p>
        </w:tc>
        <w:tc>
          <w:tcPr>
            <w:tcW w:w="1444" w:type="dxa"/>
            <w:tcBorders>
              <w:top w:val="single" w:sz="4" w:space="0" w:color="auto"/>
              <w:left w:val="single" w:sz="4" w:space="0" w:color="auto"/>
              <w:bottom w:val="single" w:sz="4" w:space="0" w:color="auto"/>
              <w:right w:val="single" w:sz="4" w:space="0" w:color="auto"/>
            </w:tcBorders>
          </w:tcPr>
          <w:p w14:paraId="32722ECB"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179ED1F" w14:textId="77777777" w:rsidR="00341BA3" w:rsidRDefault="00341BA3">
            <w:pPr>
              <w:pStyle w:val="ConsPlusNormal"/>
            </w:pPr>
            <w:r>
              <w:t>4 757 147,2</w:t>
            </w:r>
          </w:p>
        </w:tc>
        <w:tc>
          <w:tcPr>
            <w:tcW w:w="1189" w:type="dxa"/>
            <w:tcBorders>
              <w:top w:val="single" w:sz="4" w:space="0" w:color="auto"/>
              <w:left w:val="single" w:sz="4" w:space="0" w:color="auto"/>
              <w:bottom w:val="single" w:sz="4" w:space="0" w:color="auto"/>
              <w:right w:val="single" w:sz="4" w:space="0" w:color="auto"/>
            </w:tcBorders>
          </w:tcPr>
          <w:p w14:paraId="1D8AB420" w14:textId="77777777" w:rsidR="00341BA3" w:rsidRDefault="00341BA3">
            <w:pPr>
              <w:pStyle w:val="ConsPlusNormal"/>
            </w:pPr>
            <w:r>
              <w:t>X</w:t>
            </w:r>
          </w:p>
        </w:tc>
      </w:tr>
      <w:tr w:rsidR="00341BA3" w14:paraId="2C9E2C79" w14:textId="77777777">
        <w:tc>
          <w:tcPr>
            <w:tcW w:w="3005" w:type="dxa"/>
            <w:tcBorders>
              <w:top w:val="single" w:sz="4" w:space="0" w:color="auto"/>
              <w:left w:val="single" w:sz="4" w:space="0" w:color="auto"/>
              <w:bottom w:val="single" w:sz="4" w:space="0" w:color="auto"/>
              <w:right w:val="single" w:sz="4" w:space="0" w:color="auto"/>
            </w:tcBorders>
          </w:tcPr>
          <w:p w14:paraId="7235DE65" w14:textId="77777777" w:rsidR="00341BA3" w:rsidRDefault="00341BA3">
            <w:pPr>
              <w:pStyle w:val="ConsPlusNormal"/>
            </w:pPr>
            <w:r>
              <w:t xml:space="preserve">2.1.2 в неотложной форме (сумма </w:t>
            </w:r>
            <w:hyperlink w:anchor="Par6767" w:history="1">
              <w:r>
                <w:rPr>
                  <w:color w:val="0000FF"/>
                </w:rPr>
                <w:t>строк 35.2</w:t>
              </w:r>
            </w:hyperlink>
            <w:r>
              <w:t xml:space="preserve"> + </w:t>
            </w:r>
            <w:hyperlink w:anchor="Par7147" w:history="1">
              <w:r>
                <w:rPr>
                  <w:color w:val="0000FF"/>
                </w:rPr>
                <w:t>45.2</w:t>
              </w:r>
            </w:hyperlink>
            <w:r>
              <w:t xml:space="preserve"> + </w:t>
            </w:r>
            <w:hyperlink w:anchor="Par7597" w:history="1">
              <w:r>
                <w:rPr>
                  <w:color w:val="0000FF"/>
                </w:rPr>
                <w:t>57.2</w:t>
              </w:r>
            </w:hyperlink>
            <w:r>
              <w:t>)</w:t>
            </w:r>
          </w:p>
        </w:tc>
        <w:tc>
          <w:tcPr>
            <w:tcW w:w="904" w:type="dxa"/>
            <w:tcBorders>
              <w:top w:val="single" w:sz="4" w:space="0" w:color="auto"/>
              <w:left w:val="single" w:sz="4" w:space="0" w:color="auto"/>
              <w:bottom w:val="single" w:sz="4" w:space="0" w:color="auto"/>
              <w:right w:val="single" w:sz="4" w:space="0" w:color="auto"/>
            </w:tcBorders>
          </w:tcPr>
          <w:p w14:paraId="17A1B005" w14:textId="77777777" w:rsidR="00341BA3" w:rsidRDefault="00341BA3">
            <w:pPr>
              <w:pStyle w:val="ConsPlusNormal"/>
            </w:pPr>
            <w:r>
              <w:t>23.2</w:t>
            </w:r>
          </w:p>
        </w:tc>
        <w:tc>
          <w:tcPr>
            <w:tcW w:w="1928" w:type="dxa"/>
            <w:tcBorders>
              <w:top w:val="single" w:sz="4" w:space="0" w:color="auto"/>
              <w:left w:val="single" w:sz="4" w:space="0" w:color="auto"/>
              <w:bottom w:val="single" w:sz="4" w:space="0" w:color="auto"/>
              <w:right w:val="single" w:sz="4" w:space="0" w:color="auto"/>
            </w:tcBorders>
          </w:tcPr>
          <w:p w14:paraId="30EA75E0" w14:textId="77777777" w:rsidR="00341BA3" w:rsidRDefault="00341BA3">
            <w:pPr>
              <w:pStyle w:val="ConsPlusNormal"/>
            </w:pPr>
            <w:r>
              <w:t>посещение</w:t>
            </w:r>
          </w:p>
        </w:tc>
        <w:tc>
          <w:tcPr>
            <w:tcW w:w="1759" w:type="dxa"/>
            <w:tcBorders>
              <w:top w:val="single" w:sz="4" w:space="0" w:color="auto"/>
              <w:left w:val="single" w:sz="4" w:space="0" w:color="auto"/>
              <w:bottom w:val="single" w:sz="4" w:space="0" w:color="auto"/>
              <w:right w:val="single" w:sz="4" w:space="0" w:color="auto"/>
            </w:tcBorders>
          </w:tcPr>
          <w:p w14:paraId="2DB8E5D9" w14:textId="77777777" w:rsidR="00341BA3" w:rsidRDefault="00341BA3">
            <w:pPr>
              <w:pStyle w:val="ConsPlusNormal"/>
            </w:pPr>
            <w:r>
              <w:t>0,579100</w:t>
            </w:r>
          </w:p>
        </w:tc>
        <w:tc>
          <w:tcPr>
            <w:tcW w:w="1759" w:type="dxa"/>
            <w:tcBorders>
              <w:top w:val="single" w:sz="4" w:space="0" w:color="auto"/>
              <w:left w:val="single" w:sz="4" w:space="0" w:color="auto"/>
              <w:bottom w:val="single" w:sz="4" w:space="0" w:color="auto"/>
              <w:right w:val="single" w:sz="4" w:space="0" w:color="auto"/>
            </w:tcBorders>
          </w:tcPr>
          <w:p w14:paraId="295676A6" w14:textId="77777777" w:rsidR="00341BA3" w:rsidRDefault="00341BA3">
            <w:pPr>
              <w:pStyle w:val="ConsPlusNormal"/>
            </w:pPr>
            <w:r>
              <w:t>1 504,6</w:t>
            </w:r>
          </w:p>
        </w:tc>
        <w:tc>
          <w:tcPr>
            <w:tcW w:w="1444" w:type="dxa"/>
            <w:tcBorders>
              <w:top w:val="single" w:sz="4" w:space="0" w:color="auto"/>
              <w:left w:val="single" w:sz="4" w:space="0" w:color="auto"/>
              <w:bottom w:val="single" w:sz="4" w:space="0" w:color="auto"/>
              <w:right w:val="single" w:sz="4" w:space="0" w:color="auto"/>
            </w:tcBorders>
          </w:tcPr>
          <w:p w14:paraId="75127659"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0532F70" w14:textId="77777777" w:rsidR="00341BA3" w:rsidRDefault="00341BA3">
            <w:pPr>
              <w:pStyle w:val="ConsPlusNormal"/>
            </w:pPr>
            <w:r>
              <w:t>871,3</w:t>
            </w:r>
          </w:p>
        </w:tc>
        <w:tc>
          <w:tcPr>
            <w:tcW w:w="1444" w:type="dxa"/>
            <w:tcBorders>
              <w:top w:val="single" w:sz="4" w:space="0" w:color="auto"/>
              <w:left w:val="single" w:sz="4" w:space="0" w:color="auto"/>
              <w:bottom w:val="single" w:sz="4" w:space="0" w:color="auto"/>
              <w:right w:val="single" w:sz="4" w:space="0" w:color="auto"/>
            </w:tcBorders>
          </w:tcPr>
          <w:p w14:paraId="724FC64F"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977B0BE" w14:textId="77777777" w:rsidR="00341BA3" w:rsidRDefault="00341BA3">
            <w:pPr>
              <w:pStyle w:val="ConsPlusNormal"/>
            </w:pPr>
            <w:r>
              <w:t>1 415 356,0</w:t>
            </w:r>
          </w:p>
        </w:tc>
        <w:tc>
          <w:tcPr>
            <w:tcW w:w="1189" w:type="dxa"/>
            <w:tcBorders>
              <w:top w:val="single" w:sz="4" w:space="0" w:color="auto"/>
              <w:left w:val="single" w:sz="4" w:space="0" w:color="auto"/>
              <w:bottom w:val="single" w:sz="4" w:space="0" w:color="auto"/>
              <w:right w:val="single" w:sz="4" w:space="0" w:color="auto"/>
            </w:tcBorders>
          </w:tcPr>
          <w:p w14:paraId="7FC46686" w14:textId="77777777" w:rsidR="00341BA3" w:rsidRDefault="00341BA3">
            <w:pPr>
              <w:pStyle w:val="ConsPlusNormal"/>
            </w:pPr>
            <w:r>
              <w:t>X</w:t>
            </w:r>
          </w:p>
        </w:tc>
      </w:tr>
      <w:tr w:rsidR="00341BA3" w14:paraId="668B326D" w14:textId="77777777">
        <w:tc>
          <w:tcPr>
            <w:tcW w:w="3005" w:type="dxa"/>
            <w:tcBorders>
              <w:top w:val="single" w:sz="4" w:space="0" w:color="auto"/>
              <w:left w:val="single" w:sz="4" w:space="0" w:color="auto"/>
              <w:bottom w:val="single" w:sz="4" w:space="0" w:color="auto"/>
              <w:right w:val="single" w:sz="4" w:space="0" w:color="auto"/>
            </w:tcBorders>
          </w:tcPr>
          <w:p w14:paraId="4B1CF94B" w14:textId="77777777" w:rsidR="00341BA3" w:rsidRDefault="00341BA3">
            <w:pPr>
              <w:pStyle w:val="ConsPlusNormal"/>
            </w:pPr>
            <w:r>
              <w:t xml:space="preserve">2.1.3. в связи с заболеваниями (обращений), всего (сумма </w:t>
            </w:r>
            <w:hyperlink w:anchor="Par6777" w:history="1">
              <w:r>
                <w:rPr>
                  <w:color w:val="0000FF"/>
                </w:rPr>
                <w:t>строк 35.3</w:t>
              </w:r>
            </w:hyperlink>
            <w:r>
              <w:t xml:space="preserve"> + </w:t>
            </w:r>
            <w:hyperlink w:anchor="Par7157" w:history="1">
              <w:r>
                <w:rPr>
                  <w:color w:val="0000FF"/>
                </w:rPr>
                <w:t>45.3</w:t>
              </w:r>
            </w:hyperlink>
            <w:r>
              <w:t xml:space="preserve"> + </w:t>
            </w:r>
            <w:hyperlink w:anchor="Par7607" w:history="1">
              <w:r>
                <w:rPr>
                  <w:color w:val="0000FF"/>
                </w:rPr>
                <w:t>57.3</w:t>
              </w:r>
            </w:hyperlink>
            <w:r>
              <w:t>),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tcBorders>
              <w:top w:val="single" w:sz="4" w:space="0" w:color="auto"/>
              <w:left w:val="single" w:sz="4" w:space="0" w:color="auto"/>
              <w:bottom w:val="single" w:sz="4" w:space="0" w:color="auto"/>
              <w:right w:val="single" w:sz="4" w:space="0" w:color="auto"/>
            </w:tcBorders>
          </w:tcPr>
          <w:p w14:paraId="31949C32" w14:textId="77777777" w:rsidR="00341BA3" w:rsidRDefault="00341BA3">
            <w:pPr>
              <w:pStyle w:val="ConsPlusNormal"/>
            </w:pPr>
            <w:r>
              <w:t>23.3</w:t>
            </w:r>
          </w:p>
        </w:tc>
        <w:tc>
          <w:tcPr>
            <w:tcW w:w="1928" w:type="dxa"/>
            <w:tcBorders>
              <w:top w:val="single" w:sz="4" w:space="0" w:color="auto"/>
              <w:left w:val="single" w:sz="4" w:space="0" w:color="auto"/>
              <w:bottom w:val="single" w:sz="4" w:space="0" w:color="auto"/>
              <w:right w:val="single" w:sz="4" w:space="0" w:color="auto"/>
            </w:tcBorders>
          </w:tcPr>
          <w:p w14:paraId="2D38FDDC" w14:textId="77777777" w:rsidR="00341BA3" w:rsidRDefault="00341BA3">
            <w:pPr>
              <w:pStyle w:val="ConsPlusNormal"/>
            </w:pPr>
            <w:r>
              <w:t>обращение</w:t>
            </w:r>
          </w:p>
        </w:tc>
        <w:tc>
          <w:tcPr>
            <w:tcW w:w="1759" w:type="dxa"/>
            <w:tcBorders>
              <w:top w:val="single" w:sz="4" w:space="0" w:color="auto"/>
              <w:left w:val="single" w:sz="4" w:space="0" w:color="auto"/>
              <w:bottom w:val="single" w:sz="4" w:space="0" w:color="auto"/>
              <w:right w:val="single" w:sz="4" w:space="0" w:color="auto"/>
            </w:tcBorders>
          </w:tcPr>
          <w:p w14:paraId="7E6FB6A3" w14:textId="77777777" w:rsidR="00341BA3" w:rsidRDefault="00341BA3">
            <w:pPr>
              <w:pStyle w:val="ConsPlusNormal"/>
            </w:pPr>
            <w:r>
              <w:t>1,792455</w:t>
            </w:r>
          </w:p>
        </w:tc>
        <w:tc>
          <w:tcPr>
            <w:tcW w:w="1759" w:type="dxa"/>
            <w:tcBorders>
              <w:top w:val="single" w:sz="4" w:space="0" w:color="auto"/>
              <w:left w:val="single" w:sz="4" w:space="0" w:color="auto"/>
              <w:bottom w:val="single" w:sz="4" w:space="0" w:color="auto"/>
              <w:right w:val="single" w:sz="4" w:space="0" w:color="auto"/>
            </w:tcBorders>
          </w:tcPr>
          <w:p w14:paraId="1EBE83A1" w14:textId="77777777" w:rsidR="00341BA3" w:rsidRDefault="00341BA3">
            <w:pPr>
              <w:pStyle w:val="ConsPlusNormal"/>
            </w:pPr>
            <w:r>
              <w:t>5 026,6</w:t>
            </w:r>
          </w:p>
        </w:tc>
        <w:tc>
          <w:tcPr>
            <w:tcW w:w="1444" w:type="dxa"/>
            <w:tcBorders>
              <w:top w:val="single" w:sz="4" w:space="0" w:color="auto"/>
              <w:left w:val="single" w:sz="4" w:space="0" w:color="auto"/>
              <w:bottom w:val="single" w:sz="4" w:space="0" w:color="auto"/>
              <w:right w:val="single" w:sz="4" w:space="0" w:color="auto"/>
            </w:tcBorders>
          </w:tcPr>
          <w:p w14:paraId="0DCC6712"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59ADE20" w14:textId="77777777" w:rsidR="00341BA3" w:rsidRDefault="00341BA3">
            <w:pPr>
              <w:pStyle w:val="ConsPlusNormal"/>
            </w:pPr>
            <w:r>
              <w:t>9 010,0</w:t>
            </w:r>
          </w:p>
        </w:tc>
        <w:tc>
          <w:tcPr>
            <w:tcW w:w="1444" w:type="dxa"/>
            <w:tcBorders>
              <w:top w:val="single" w:sz="4" w:space="0" w:color="auto"/>
              <w:left w:val="single" w:sz="4" w:space="0" w:color="auto"/>
              <w:bottom w:val="single" w:sz="4" w:space="0" w:color="auto"/>
              <w:right w:val="single" w:sz="4" w:space="0" w:color="auto"/>
            </w:tcBorders>
          </w:tcPr>
          <w:p w14:paraId="5148617E"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0D0FFF4" w14:textId="77777777" w:rsidR="00341BA3" w:rsidRDefault="00341BA3">
            <w:pPr>
              <w:pStyle w:val="ConsPlusNormal"/>
            </w:pPr>
            <w:r>
              <w:t>14 636 144,1</w:t>
            </w:r>
          </w:p>
        </w:tc>
        <w:tc>
          <w:tcPr>
            <w:tcW w:w="1189" w:type="dxa"/>
            <w:tcBorders>
              <w:top w:val="single" w:sz="4" w:space="0" w:color="auto"/>
              <w:left w:val="single" w:sz="4" w:space="0" w:color="auto"/>
              <w:bottom w:val="single" w:sz="4" w:space="0" w:color="auto"/>
              <w:right w:val="single" w:sz="4" w:space="0" w:color="auto"/>
            </w:tcBorders>
          </w:tcPr>
          <w:p w14:paraId="4CF82408" w14:textId="77777777" w:rsidR="00341BA3" w:rsidRDefault="00341BA3">
            <w:pPr>
              <w:pStyle w:val="ConsPlusNormal"/>
            </w:pPr>
            <w:r>
              <w:t>X</w:t>
            </w:r>
          </w:p>
        </w:tc>
      </w:tr>
      <w:tr w:rsidR="00341BA3" w14:paraId="74A99A33" w14:textId="77777777">
        <w:tc>
          <w:tcPr>
            <w:tcW w:w="3005" w:type="dxa"/>
            <w:tcBorders>
              <w:top w:val="single" w:sz="4" w:space="0" w:color="auto"/>
              <w:left w:val="single" w:sz="4" w:space="0" w:color="auto"/>
              <w:bottom w:val="single" w:sz="4" w:space="0" w:color="auto"/>
              <w:right w:val="single" w:sz="4" w:space="0" w:color="auto"/>
            </w:tcBorders>
          </w:tcPr>
          <w:p w14:paraId="051A728B" w14:textId="77777777" w:rsidR="00341BA3" w:rsidRDefault="00341BA3">
            <w:pPr>
              <w:pStyle w:val="ConsPlusNormal"/>
            </w:pPr>
            <w:r>
              <w:t xml:space="preserve">компьютерная томография (сумма </w:t>
            </w:r>
            <w:hyperlink w:anchor="Par6787" w:history="1">
              <w:r>
                <w:rPr>
                  <w:color w:val="0000FF"/>
                </w:rPr>
                <w:t>строк 35.3.1</w:t>
              </w:r>
            </w:hyperlink>
            <w:r>
              <w:t xml:space="preserve"> + </w:t>
            </w:r>
            <w:hyperlink w:anchor="Par7167" w:history="1">
              <w:r>
                <w:rPr>
                  <w:color w:val="0000FF"/>
                </w:rPr>
                <w:t>45.3.1</w:t>
              </w:r>
            </w:hyperlink>
            <w:r>
              <w:t xml:space="preserve"> + </w:t>
            </w:r>
            <w:hyperlink w:anchor="Par7617" w:history="1">
              <w:r>
                <w:rPr>
                  <w:color w:val="0000FF"/>
                </w:rPr>
                <w:t>57.3.1</w:t>
              </w:r>
            </w:hyperlink>
            <w:r>
              <w:t>)</w:t>
            </w:r>
          </w:p>
        </w:tc>
        <w:tc>
          <w:tcPr>
            <w:tcW w:w="904" w:type="dxa"/>
            <w:tcBorders>
              <w:top w:val="single" w:sz="4" w:space="0" w:color="auto"/>
              <w:left w:val="single" w:sz="4" w:space="0" w:color="auto"/>
              <w:bottom w:val="single" w:sz="4" w:space="0" w:color="auto"/>
              <w:right w:val="single" w:sz="4" w:space="0" w:color="auto"/>
            </w:tcBorders>
          </w:tcPr>
          <w:p w14:paraId="62A8E409" w14:textId="77777777" w:rsidR="00341BA3" w:rsidRDefault="00341BA3">
            <w:pPr>
              <w:pStyle w:val="ConsPlusNormal"/>
            </w:pPr>
            <w:r>
              <w:t>23.3.1</w:t>
            </w:r>
          </w:p>
        </w:tc>
        <w:tc>
          <w:tcPr>
            <w:tcW w:w="1928" w:type="dxa"/>
            <w:tcBorders>
              <w:top w:val="single" w:sz="4" w:space="0" w:color="auto"/>
              <w:left w:val="single" w:sz="4" w:space="0" w:color="auto"/>
              <w:bottom w:val="single" w:sz="4" w:space="0" w:color="auto"/>
              <w:right w:val="single" w:sz="4" w:space="0" w:color="auto"/>
            </w:tcBorders>
          </w:tcPr>
          <w:p w14:paraId="04410730"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4DBD6EB7" w14:textId="77777777" w:rsidR="00341BA3" w:rsidRDefault="00341BA3">
            <w:pPr>
              <w:pStyle w:val="ConsPlusNormal"/>
            </w:pPr>
            <w:r>
              <w:t>0,075125</w:t>
            </w:r>
          </w:p>
        </w:tc>
        <w:tc>
          <w:tcPr>
            <w:tcW w:w="1759" w:type="dxa"/>
            <w:tcBorders>
              <w:top w:val="single" w:sz="4" w:space="0" w:color="auto"/>
              <w:left w:val="single" w:sz="4" w:space="0" w:color="auto"/>
              <w:bottom w:val="single" w:sz="4" w:space="0" w:color="auto"/>
              <w:right w:val="single" w:sz="4" w:space="0" w:color="auto"/>
            </w:tcBorders>
          </w:tcPr>
          <w:p w14:paraId="774D37BF" w14:textId="77777777" w:rsidR="00341BA3" w:rsidRDefault="00341BA3">
            <w:pPr>
              <w:pStyle w:val="ConsPlusNormal"/>
            </w:pPr>
            <w:r>
              <w:t>6 261,6</w:t>
            </w:r>
          </w:p>
        </w:tc>
        <w:tc>
          <w:tcPr>
            <w:tcW w:w="1444" w:type="dxa"/>
            <w:tcBorders>
              <w:top w:val="single" w:sz="4" w:space="0" w:color="auto"/>
              <w:left w:val="single" w:sz="4" w:space="0" w:color="auto"/>
              <w:bottom w:val="single" w:sz="4" w:space="0" w:color="auto"/>
              <w:right w:val="single" w:sz="4" w:space="0" w:color="auto"/>
            </w:tcBorders>
          </w:tcPr>
          <w:p w14:paraId="68608F59"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B683800" w14:textId="77777777" w:rsidR="00341BA3" w:rsidRDefault="00341BA3">
            <w:pPr>
              <w:pStyle w:val="ConsPlusNormal"/>
            </w:pPr>
            <w:r>
              <w:t>470,4</w:t>
            </w:r>
          </w:p>
        </w:tc>
        <w:tc>
          <w:tcPr>
            <w:tcW w:w="1444" w:type="dxa"/>
            <w:tcBorders>
              <w:top w:val="single" w:sz="4" w:space="0" w:color="auto"/>
              <w:left w:val="single" w:sz="4" w:space="0" w:color="auto"/>
              <w:bottom w:val="single" w:sz="4" w:space="0" w:color="auto"/>
              <w:right w:val="single" w:sz="4" w:space="0" w:color="auto"/>
            </w:tcBorders>
          </w:tcPr>
          <w:p w14:paraId="48393CB4"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6DAA406" w14:textId="77777777" w:rsidR="00341BA3" w:rsidRDefault="00341BA3">
            <w:pPr>
              <w:pStyle w:val="ConsPlusNormal"/>
            </w:pPr>
            <w:r>
              <w:t>764 140,9</w:t>
            </w:r>
          </w:p>
        </w:tc>
        <w:tc>
          <w:tcPr>
            <w:tcW w:w="1189" w:type="dxa"/>
            <w:tcBorders>
              <w:top w:val="single" w:sz="4" w:space="0" w:color="auto"/>
              <w:left w:val="single" w:sz="4" w:space="0" w:color="auto"/>
              <w:bottom w:val="single" w:sz="4" w:space="0" w:color="auto"/>
              <w:right w:val="single" w:sz="4" w:space="0" w:color="auto"/>
            </w:tcBorders>
          </w:tcPr>
          <w:p w14:paraId="1CD363D5" w14:textId="77777777" w:rsidR="00341BA3" w:rsidRDefault="00341BA3">
            <w:pPr>
              <w:pStyle w:val="ConsPlusNormal"/>
            </w:pPr>
            <w:r>
              <w:t>X</w:t>
            </w:r>
          </w:p>
        </w:tc>
      </w:tr>
      <w:tr w:rsidR="00341BA3" w14:paraId="5737F967" w14:textId="77777777">
        <w:tc>
          <w:tcPr>
            <w:tcW w:w="3005" w:type="dxa"/>
            <w:tcBorders>
              <w:top w:val="single" w:sz="4" w:space="0" w:color="auto"/>
              <w:left w:val="single" w:sz="4" w:space="0" w:color="auto"/>
              <w:bottom w:val="single" w:sz="4" w:space="0" w:color="auto"/>
              <w:right w:val="single" w:sz="4" w:space="0" w:color="auto"/>
            </w:tcBorders>
          </w:tcPr>
          <w:p w14:paraId="298D7CBB" w14:textId="77777777" w:rsidR="00341BA3" w:rsidRDefault="00341BA3">
            <w:pPr>
              <w:pStyle w:val="ConsPlusNormal"/>
            </w:pPr>
            <w:r>
              <w:lastRenderedPageBreak/>
              <w:t xml:space="preserve">магнитно-резонансная томография (сумма </w:t>
            </w:r>
            <w:hyperlink w:anchor="Par6797" w:history="1">
              <w:r>
                <w:rPr>
                  <w:color w:val="0000FF"/>
                </w:rPr>
                <w:t>строк 35.3.2</w:t>
              </w:r>
            </w:hyperlink>
            <w:r>
              <w:t xml:space="preserve"> + </w:t>
            </w:r>
            <w:hyperlink w:anchor="Par7177" w:history="1">
              <w:r>
                <w:rPr>
                  <w:color w:val="0000FF"/>
                </w:rPr>
                <w:t>45.3.2</w:t>
              </w:r>
            </w:hyperlink>
            <w:r>
              <w:t xml:space="preserve"> + </w:t>
            </w:r>
            <w:hyperlink w:anchor="Par7627" w:history="1">
              <w:r>
                <w:rPr>
                  <w:color w:val="0000FF"/>
                </w:rPr>
                <w:t>57.3.2</w:t>
              </w:r>
            </w:hyperlink>
            <w:r>
              <w:t>)</w:t>
            </w:r>
          </w:p>
        </w:tc>
        <w:tc>
          <w:tcPr>
            <w:tcW w:w="904" w:type="dxa"/>
            <w:tcBorders>
              <w:top w:val="single" w:sz="4" w:space="0" w:color="auto"/>
              <w:left w:val="single" w:sz="4" w:space="0" w:color="auto"/>
              <w:bottom w:val="single" w:sz="4" w:space="0" w:color="auto"/>
              <w:right w:val="single" w:sz="4" w:space="0" w:color="auto"/>
            </w:tcBorders>
          </w:tcPr>
          <w:p w14:paraId="33F6E27C" w14:textId="77777777" w:rsidR="00341BA3" w:rsidRDefault="00341BA3">
            <w:pPr>
              <w:pStyle w:val="ConsPlusNormal"/>
            </w:pPr>
            <w:r>
              <w:t>23.3.2</w:t>
            </w:r>
          </w:p>
        </w:tc>
        <w:tc>
          <w:tcPr>
            <w:tcW w:w="1928" w:type="dxa"/>
            <w:tcBorders>
              <w:top w:val="single" w:sz="4" w:space="0" w:color="auto"/>
              <w:left w:val="single" w:sz="4" w:space="0" w:color="auto"/>
              <w:bottom w:val="single" w:sz="4" w:space="0" w:color="auto"/>
              <w:right w:val="single" w:sz="4" w:space="0" w:color="auto"/>
            </w:tcBorders>
          </w:tcPr>
          <w:p w14:paraId="215B6CA4"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4B638EE4" w14:textId="77777777" w:rsidR="00341BA3" w:rsidRDefault="00341BA3">
            <w:pPr>
              <w:pStyle w:val="ConsPlusNormal"/>
            </w:pPr>
            <w:r>
              <w:t>0,040278</w:t>
            </w:r>
          </w:p>
        </w:tc>
        <w:tc>
          <w:tcPr>
            <w:tcW w:w="1759" w:type="dxa"/>
            <w:tcBorders>
              <w:top w:val="single" w:sz="4" w:space="0" w:color="auto"/>
              <w:left w:val="single" w:sz="4" w:space="0" w:color="auto"/>
              <w:bottom w:val="single" w:sz="4" w:space="0" w:color="auto"/>
              <w:right w:val="single" w:sz="4" w:space="0" w:color="auto"/>
            </w:tcBorders>
          </w:tcPr>
          <w:p w14:paraId="456DAD53" w14:textId="77777777" w:rsidR="00341BA3" w:rsidRDefault="00341BA3">
            <w:pPr>
              <w:pStyle w:val="ConsPlusNormal"/>
            </w:pPr>
            <w:r>
              <w:t>7 175,1</w:t>
            </w:r>
          </w:p>
        </w:tc>
        <w:tc>
          <w:tcPr>
            <w:tcW w:w="1444" w:type="dxa"/>
            <w:tcBorders>
              <w:top w:val="single" w:sz="4" w:space="0" w:color="auto"/>
              <w:left w:val="single" w:sz="4" w:space="0" w:color="auto"/>
              <w:bottom w:val="single" w:sz="4" w:space="0" w:color="auto"/>
              <w:right w:val="single" w:sz="4" w:space="0" w:color="auto"/>
            </w:tcBorders>
          </w:tcPr>
          <w:p w14:paraId="1B9F2398"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3253AE9" w14:textId="77777777" w:rsidR="00341BA3" w:rsidRDefault="00341BA3">
            <w:pPr>
              <w:pStyle w:val="ConsPlusNormal"/>
            </w:pPr>
            <w:r>
              <w:t>289</w:t>
            </w:r>
          </w:p>
        </w:tc>
        <w:tc>
          <w:tcPr>
            <w:tcW w:w="1444" w:type="dxa"/>
            <w:tcBorders>
              <w:top w:val="single" w:sz="4" w:space="0" w:color="auto"/>
              <w:left w:val="single" w:sz="4" w:space="0" w:color="auto"/>
              <w:bottom w:val="single" w:sz="4" w:space="0" w:color="auto"/>
              <w:right w:val="single" w:sz="4" w:space="0" w:color="auto"/>
            </w:tcBorders>
          </w:tcPr>
          <w:p w14:paraId="0651DB6F"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D5BDC30" w14:textId="77777777" w:rsidR="00341BA3" w:rsidRDefault="00341BA3">
            <w:pPr>
              <w:pStyle w:val="ConsPlusNormal"/>
            </w:pPr>
            <w:r>
              <w:t>469 459,3</w:t>
            </w:r>
          </w:p>
        </w:tc>
        <w:tc>
          <w:tcPr>
            <w:tcW w:w="1189" w:type="dxa"/>
            <w:tcBorders>
              <w:top w:val="single" w:sz="4" w:space="0" w:color="auto"/>
              <w:left w:val="single" w:sz="4" w:space="0" w:color="auto"/>
              <w:bottom w:val="single" w:sz="4" w:space="0" w:color="auto"/>
              <w:right w:val="single" w:sz="4" w:space="0" w:color="auto"/>
            </w:tcBorders>
          </w:tcPr>
          <w:p w14:paraId="181ACD05" w14:textId="77777777" w:rsidR="00341BA3" w:rsidRDefault="00341BA3">
            <w:pPr>
              <w:pStyle w:val="ConsPlusNormal"/>
            </w:pPr>
            <w:r>
              <w:t>X</w:t>
            </w:r>
          </w:p>
        </w:tc>
      </w:tr>
      <w:tr w:rsidR="00341BA3" w14:paraId="6BF131B6" w14:textId="77777777">
        <w:tc>
          <w:tcPr>
            <w:tcW w:w="3005" w:type="dxa"/>
            <w:tcBorders>
              <w:top w:val="single" w:sz="4" w:space="0" w:color="auto"/>
              <w:left w:val="single" w:sz="4" w:space="0" w:color="auto"/>
              <w:bottom w:val="single" w:sz="4" w:space="0" w:color="auto"/>
              <w:right w:val="single" w:sz="4" w:space="0" w:color="auto"/>
            </w:tcBorders>
          </w:tcPr>
          <w:p w14:paraId="1967D44A" w14:textId="77777777" w:rsidR="00341BA3" w:rsidRDefault="00341BA3">
            <w:pPr>
              <w:pStyle w:val="ConsPlusNormal"/>
            </w:pPr>
            <w:r>
              <w:t xml:space="preserve">ультразвуковое исследование сердечно-сосудистой системы (сумма </w:t>
            </w:r>
            <w:hyperlink w:anchor="Par6807" w:history="1">
              <w:r>
                <w:rPr>
                  <w:color w:val="0000FF"/>
                </w:rPr>
                <w:t>строк 35.3.3</w:t>
              </w:r>
            </w:hyperlink>
            <w:r>
              <w:t xml:space="preserve"> + </w:t>
            </w:r>
            <w:hyperlink w:anchor="Par7187" w:history="1">
              <w:r>
                <w:rPr>
                  <w:color w:val="0000FF"/>
                </w:rPr>
                <w:t>45.3.3</w:t>
              </w:r>
            </w:hyperlink>
            <w:r>
              <w:t xml:space="preserve"> + </w:t>
            </w:r>
            <w:hyperlink w:anchor="Par7637" w:history="1">
              <w:r>
                <w:rPr>
                  <w:color w:val="0000FF"/>
                </w:rPr>
                <w:t>57.3.3</w:t>
              </w:r>
            </w:hyperlink>
            <w:r>
              <w:t>)</w:t>
            </w:r>
          </w:p>
        </w:tc>
        <w:tc>
          <w:tcPr>
            <w:tcW w:w="904" w:type="dxa"/>
            <w:tcBorders>
              <w:top w:val="single" w:sz="4" w:space="0" w:color="auto"/>
              <w:left w:val="single" w:sz="4" w:space="0" w:color="auto"/>
              <w:bottom w:val="single" w:sz="4" w:space="0" w:color="auto"/>
              <w:right w:val="single" w:sz="4" w:space="0" w:color="auto"/>
            </w:tcBorders>
          </w:tcPr>
          <w:p w14:paraId="3F47D5A1" w14:textId="77777777" w:rsidR="00341BA3" w:rsidRDefault="00341BA3">
            <w:pPr>
              <w:pStyle w:val="ConsPlusNormal"/>
            </w:pPr>
            <w:r>
              <w:t>23.3.3</w:t>
            </w:r>
          </w:p>
        </w:tc>
        <w:tc>
          <w:tcPr>
            <w:tcW w:w="1928" w:type="dxa"/>
            <w:tcBorders>
              <w:top w:val="single" w:sz="4" w:space="0" w:color="auto"/>
              <w:left w:val="single" w:sz="4" w:space="0" w:color="auto"/>
              <w:bottom w:val="single" w:sz="4" w:space="0" w:color="auto"/>
              <w:right w:val="single" w:sz="4" w:space="0" w:color="auto"/>
            </w:tcBorders>
          </w:tcPr>
          <w:p w14:paraId="41DB448D"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13E19E81" w14:textId="77777777" w:rsidR="00341BA3" w:rsidRDefault="00341BA3">
            <w:pPr>
              <w:pStyle w:val="ConsPlusNormal"/>
            </w:pPr>
            <w:r>
              <w:t>0,102552</w:t>
            </w:r>
          </w:p>
        </w:tc>
        <w:tc>
          <w:tcPr>
            <w:tcW w:w="1759" w:type="dxa"/>
            <w:tcBorders>
              <w:top w:val="single" w:sz="4" w:space="0" w:color="auto"/>
              <w:left w:val="single" w:sz="4" w:space="0" w:color="auto"/>
              <w:bottom w:val="single" w:sz="4" w:space="0" w:color="auto"/>
              <w:right w:val="single" w:sz="4" w:space="0" w:color="auto"/>
            </w:tcBorders>
          </w:tcPr>
          <w:p w14:paraId="518A8711" w14:textId="77777777" w:rsidR="00341BA3" w:rsidRDefault="00341BA3">
            <w:pPr>
              <w:pStyle w:val="ConsPlusNormal"/>
            </w:pPr>
            <w:r>
              <w:t>1 069,8</w:t>
            </w:r>
          </w:p>
        </w:tc>
        <w:tc>
          <w:tcPr>
            <w:tcW w:w="1444" w:type="dxa"/>
            <w:tcBorders>
              <w:top w:val="single" w:sz="4" w:space="0" w:color="auto"/>
              <w:left w:val="single" w:sz="4" w:space="0" w:color="auto"/>
              <w:bottom w:val="single" w:sz="4" w:space="0" w:color="auto"/>
              <w:right w:val="single" w:sz="4" w:space="0" w:color="auto"/>
            </w:tcBorders>
          </w:tcPr>
          <w:p w14:paraId="4A6C6699"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BA8EA1A" w14:textId="77777777" w:rsidR="00341BA3" w:rsidRDefault="00341BA3">
            <w:pPr>
              <w:pStyle w:val="ConsPlusNormal"/>
            </w:pPr>
            <w:r>
              <w:t>109,7</w:t>
            </w:r>
          </w:p>
        </w:tc>
        <w:tc>
          <w:tcPr>
            <w:tcW w:w="1444" w:type="dxa"/>
            <w:tcBorders>
              <w:top w:val="single" w:sz="4" w:space="0" w:color="auto"/>
              <w:left w:val="single" w:sz="4" w:space="0" w:color="auto"/>
              <w:bottom w:val="single" w:sz="4" w:space="0" w:color="auto"/>
              <w:right w:val="single" w:sz="4" w:space="0" w:color="auto"/>
            </w:tcBorders>
          </w:tcPr>
          <w:p w14:paraId="5A29BE36"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E73047F" w14:textId="77777777" w:rsidR="00341BA3" w:rsidRDefault="00341BA3">
            <w:pPr>
              <w:pStyle w:val="ConsPlusNormal"/>
            </w:pPr>
            <w:r>
              <w:t>178 219,1</w:t>
            </w:r>
          </w:p>
        </w:tc>
        <w:tc>
          <w:tcPr>
            <w:tcW w:w="1189" w:type="dxa"/>
            <w:tcBorders>
              <w:top w:val="single" w:sz="4" w:space="0" w:color="auto"/>
              <w:left w:val="single" w:sz="4" w:space="0" w:color="auto"/>
              <w:bottom w:val="single" w:sz="4" w:space="0" w:color="auto"/>
              <w:right w:val="single" w:sz="4" w:space="0" w:color="auto"/>
            </w:tcBorders>
          </w:tcPr>
          <w:p w14:paraId="6D803EAC" w14:textId="77777777" w:rsidR="00341BA3" w:rsidRDefault="00341BA3">
            <w:pPr>
              <w:pStyle w:val="ConsPlusNormal"/>
            </w:pPr>
            <w:r>
              <w:t>X</w:t>
            </w:r>
          </w:p>
        </w:tc>
      </w:tr>
      <w:tr w:rsidR="00341BA3" w14:paraId="131BC40E" w14:textId="77777777">
        <w:tc>
          <w:tcPr>
            <w:tcW w:w="3005" w:type="dxa"/>
            <w:tcBorders>
              <w:top w:val="single" w:sz="4" w:space="0" w:color="auto"/>
              <w:left w:val="single" w:sz="4" w:space="0" w:color="auto"/>
              <w:bottom w:val="single" w:sz="4" w:space="0" w:color="auto"/>
              <w:right w:val="single" w:sz="4" w:space="0" w:color="auto"/>
            </w:tcBorders>
          </w:tcPr>
          <w:p w14:paraId="1F0CFC3E" w14:textId="77777777" w:rsidR="00341BA3" w:rsidRDefault="00341BA3">
            <w:pPr>
              <w:pStyle w:val="ConsPlusNormal"/>
            </w:pPr>
            <w:r>
              <w:t xml:space="preserve">эндоскопическое диагностическое исследование (сумма </w:t>
            </w:r>
            <w:hyperlink w:anchor="Par6817" w:history="1">
              <w:r>
                <w:rPr>
                  <w:color w:val="0000FF"/>
                </w:rPr>
                <w:t>строк 35.3.4</w:t>
              </w:r>
            </w:hyperlink>
            <w:r>
              <w:t xml:space="preserve"> + </w:t>
            </w:r>
            <w:hyperlink w:anchor="Par7197" w:history="1">
              <w:r>
                <w:rPr>
                  <w:color w:val="0000FF"/>
                </w:rPr>
                <w:t>45.3.4</w:t>
              </w:r>
            </w:hyperlink>
            <w:r>
              <w:t xml:space="preserve"> + </w:t>
            </w:r>
            <w:hyperlink w:anchor="Par7647" w:history="1">
              <w:r>
                <w:rPr>
                  <w:color w:val="0000FF"/>
                </w:rPr>
                <w:t>57.3.4</w:t>
              </w:r>
            </w:hyperlink>
            <w:r>
              <w:t>)</w:t>
            </w:r>
          </w:p>
        </w:tc>
        <w:tc>
          <w:tcPr>
            <w:tcW w:w="904" w:type="dxa"/>
            <w:tcBorders>
              <w:top w:val="single" w:sz="4" w:space="0" w:color="auto"/>
              <w:left w:val="single" w:sz="4" w:space="0" w:color="auto"/>
              <w:bottom w:val="single" w:sz="4" w:space="0" w:color="auto"/>
              <w:right w:val="single" w:sz="4" w:space="0" w:color="auto"/>
            </w:tcBorders>
          </w:tcPr>
          <w:p w14:paraId="5035AA5E" w14:textId="77777777" w:rsidR="00341BA3" w:rsidRDefault="00341BA3">
            <w:pPr>
              <w:pStyle w:val="ConsPlusNormal"/>
            </w:pPr>
            <w:r>
              <w:t>23.3.4</w:t>
            </w:r>
          </w:p>
        </w:tc>
        <w:tc>
          <w:tcPr>
            <w:tcW w:w="1928" w:type="dxa"/>
            <w:tcBorders>
              <w:top w:val="single" w:sz="4" w:space="0" w:color="auto"/>
              <w:left w:val="single" w:sz="4" w:space="0" w:color="auto"/>
              <w:bottom w:val="single" w:sz="4" w:space="0" w:color="auto"/>
              <w:right w:val="single" w:sz="4" w:space="0" w:color="auto"/>
            </w:tcBorders>
          </w:tcPr>
          <w:p w14:paraId="35D5BBCE"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639297A3" w14:textId="77777777" w:rsidR="00341BA3" w:rsidRDefault="00341BA3">
            <w:pPr>
              <w:pStyle w:val="ConsPlusNormal"/>
            </w:pPr>
            <w:r>
              <w:t>0,037740</w:t>
            </w:r>
          </w:p>
        </w:tc>
        <w:tc>
          <w:tcPr>
            <w:tcW w:w="1759" w:type="dxa"/>
            <w:tcBorders>
              <w:top w:val="single" w:sz="4" w:space="0" w:color="auto"/>
              <w:left w:val="single" w:sz="4" w:space="0" w:color="auto"/>
              <w:bottom w:val="single" w:sz="4" w:space="0" w:color="auto"/>
              <w:right w:val="single" w:sz="4" w:space="0" w:color="auto"/>
            </w:tcBorders>
          </w:tcPr>
          <w:p w14:paraId="09D04533" w14:textId="77777777" w:rsidR="00341BA3" w:rsidRDefault="00341BA3">
            <w:pPr>
              <w:pStyle w:val="ConsPlusNormal"/>
            </w:pPr>
            <w:r>
              <w:t>1 947,1</w:t>
            </w:r>
          </w:p>
        </w:tc>
        <w:tc>
          <w:tcPr>
            <w:tcW w:w="1444" w:type="dxa"/>
            <w:tcBorders>
              <w:top w:val="single" w:sz="4" w:space="0" w:color="auto"/>
              <w:left w:val="single" w:sz="4" w:space="0" w:color="auto"/>
              <w:bottom w:val="single" w:sz="4" w:space="0" w:color="auto"/>
              <w:right w:val="single" w:sz="4" w:space="0" w:color="auto"/>
            </w:tcBorders>
          </w:tcPr>
          <w:p w14:paraId="15FB681B"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8D59E96" w14:textId="77777777" w:rsidR="00341BA3" w:rsidRDefault="00341BA3">
            <w:pPr>
              <w:pStyle w:val="ConsPlusNormal"/>
            </w:pPr>
            <w:r>
              <w:t>73,5</w:t>
            </w:r>
          </w:p>
        </w:tc>
        <w:tc>
          <w:tcPr>
            <w:tcW w:w="1444" w:type="dxa"/>
            <w:tcBorders>
              <w:top w:val="single" w:sz="4" w:space="0" w:color="auto"/>
              <w:left w:val="single" w:sz="4" w:space="0" w:color="auto"/>
              <w:bottom w:val="single" w:sz="4" w:space="0" w:color="auto"/>
              <w:right w:val="single" w:sz="4" w:space="0" w:color="auto"/>
            </w:tcBorders>
          </w:tcPr>
          <w:p w14:paraId="6631C4F8"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E5E4E30" w14:textId="77777777" w:rsidR="00341BA3" w:rsidRDefault="00341BA3">
            <w:pPr>
              <w:pStyle w:val="ConsPlusNormal"/>
            </w:pPr>
            <w:r>
              <w:t>119 366,2</w:t>
            </w:r>
          </w:p>
        </w:tc>
        <w:tc>
          <w:tcPr>
            <w:tcW w:w="1189" w:type="dxa"/>
            <w:tcBorders>
              <w:top w:val="single" w:sz="4" w:space="0" w:color="auto"/>
              <w:left w:val="single" w:sz="4" w:space="0" w:color="auto"/>
              <w:bottom w:val="single" w:sz="4" w:space="0" w:color="auto"/>
              <w:right w:val="single" w:sz="4" w:space="0" w:color="auto"/>
            </w:tcBorders>
          </w:tcPr>
          <w:p w14:paraId="22EA5717" w14:textId="77777777" w:rsidR="00341BA3" w:rsidRDefault="00341BA3">
            <w:pPr>
              <w:pStyle w:val="ConsPlusNormal"/>
            </w:pPr>
            <w:r>
              <w:t>X</w:t>
            </w:r>
          </w:p>
        </w:tc>
      </w:tr>
      <w:tr w:rsidR="00341BA3" w14:paraId="6977DCAF" w14:textId="77777777">
        <w:tc>
          <w:tcPr>
            <w:tcW w:w="3005" w:type="dxa"/>
            <w:tcBorders>
              <w:top w:val="single" w:sz="4" w:space="0" w:color="auto"/>
              <w:left w:val="single" w:sz="4" w:space="0" w:color="auto"/>
              <w:bottom w:val="single" w:sz="4" w:space="0" w:color="auto"/>
              <w:right w:val="single" w:sz="4" w:space="0" w:color="auto"/>
            </w:tcBorders>
          </w:tcPr>
          <w:p w14:paraId="2B3D177E" w14:textId="77777777" w:rsidR="00341BA3" w:rsidRDefault="00341BA3">
            <w:pPr>
              <w:pStyle w:val="ConsPlusNormal"/>
            </w:pPr>
            <w:r>
              <w:t xml:space="preserve">молекулярно-генетическое исследование с целью диагностики онкологических заболеваний (сумма </w:t>
            </w:r>
            <w:hyperlink w:anchor="Par6827" w:history="1">
              <w:r>
                <w:rPr>
                  <w:color w:val="0000FF"/>
                </w:rPr>
                <w:t>строк 35.3.5</w:t>
              </w:r>
            </w:hyperlink>
            <w:r>
              <w:t xml:space="preserve"> + </w:t>
            </w:r>
            <w:hyperlink w:anchor="Par7207" w:history="1">
              <w:r>
                <w:rPr>
                  <w:color w:val="0000FF"/>
                </w:rPr>
                <w:t>45.3.5</w:t>
              </w:r>
            </w:hyperlink>
            <w:r>
              <w:t xml:space="preserve"> + </w:t>
            </w:r>
            <w:hyperlink w:anchor="Par7657" w:history="1">
              <w:r>
                <w:rPr>
                  <w:color w:val="0000FF"/>
                </w:rPr>
                <w:t>57.3.5</w:t>
              </w:r>
            </w:hyperlink>
            <w:r>
              <w:t>)</w:t>
            </w:r>
          </w:p>
        </w:tc>
        <w:tc>
          <w:tcPr>
            <w:tcW w:w="904" w:type="dxa"/>
            <w:tcBorders>
              <w:top w:val="single" w:sz="4" w:space="0" w:color="auto"/>
              <w:left w:val="single" w:sz="4" w:space="0" w:color="auto"/>
              <w:bottom w:val="single" w:sz="4" w:space="0" w:color="auto"/>
              <w:right w:val="single" w:sz="4" w:space="0" w:color="auto"/>
            </w:tcBorders>
          </w:tcPr>
          <w:p w14:paraId="61BAFE69" w14:textId="77777777" w:rsidR="00341BA3" w:rsidRDefault="00341BA3">
            <w:pPr>
              <w:pStyle w:val="ConsPlusNormal"/>
            </w:pPr>
            <w:r>
              <w:t>23.3.5</w:t>
            </w:r>
          </w:p>
        </w:tc>
        <w:tc>
          <w:tcPr>
            <w:tcW w:w="1928" w:type="dxa"/>
            <w:tcBorders>
              <w:top w:val="single" w:sz="4" w:space="0" w:color="auto"/>
              <w:left w:val="single" w:sz="4" w:space="0" w:color="auto"/>
              <w:bottom w:val="single" w:sz="4" w:space="0" w:color="auto"/>
              <w:right w:val="single" w:sz="4" w:space="0" w:color="auto"/>
            </w:tcBorders>
          </w:tcPr>
          <w:p w14:paraId="5DBEE07A"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7EB69C75" w14:textId="77777777" w:rsidR="00341BA3" w:rsidRDefault="00341BA3">
            <w:pPr>
              <w:pStyle w:val="ConsPlusNormal"/>
            </w:pPr>
            <w:r>
              <w:t>0,002161</w:t>
            </w:r>
          </w:p>
        </w:tc>
        <w:tc>
          <w:tcPr>
            <w:tcW w:w="1759" w:type="dxa"/>
            <w:tcBorders>
              <w:top w:val="single" w:sz="4" w:space="0" w:color="auto"/>
              <w:left w:val="single" w:sz="4" w:space="0" w:color="auto"/>
              <w:bottom w:val="single" w:sz="4" w:space="0" w:color="auto"/>
              <w:right w:val="single" w:sz="4" w:space="0" w:color="auto"/>
            </w:tcBorders>
          </w:tcPr>
          <w:p w14:paraId="3E9D232C" w14:textId="77777777" w:rsidR="00341BA3" w:rsidRDefault="00341BA3">
            <w:pPr>
              <w:pStyle w:val="ConsPlusNormal"/>
            </w:pPr>
            <w:r>
              <w:t>12 969,3</w:t>
            </w:r>
          </w:p>
        </w:tc>
        <w:tc>
          <w:tcPr>
            <w:tcW w:w="1444" w:type="dxa"/>
            <w:tcBorders>
              <w:top w:val="single" w:sz="4" w:space="0" w:color="auto"/>
              <w:left w:val="single" w:sz="4" w:space="0" w:color="auto"/>
              <w:bottom w:val="single" w:sz="4" w:space="0" w:color="auto"/>
              <w:right w:val="single" w:sz="4" w:space="0" w:color="auto"/>
            </w:tcBorders>
          </w:tcPr>
          <w:p w14:paraId="2D5B33C4"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EDDA572" w14:textId="77777777" w:rsidR="00341BA3" w:rsidRDefault="00341BA3">
            <w:pPr>
              <w:pStyle w:val="ConsPlusNormal"/>
            </w:pPr>
            <w:r>
              <w:t>28</w:t>
            </w:r>
          </w:p>
        </w:tc>
        <w:tc>
          <w:tcPr>
            <w:tcW w:w="1444" w:type="dxa"/>
            <w:tcBorders>
              <w:top w:val="single" w:sz="4" w:space="0" w:color="auto"/>
              <w:left w:val="single" w:sz="4" w:space="0" w:color="auto"/>
              <w:bottom w:val="single" w:sz="4" w:space="0" w:color="auto"/>
              <w:right w:val="single" w:sz="4" w:space="0" w:color="auto"/>
            </w:tcBorders>
          </w:tcPr>
          <w:p w14:paraId="3820C594"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C489D53" w14:textId="77777777" w:rsidR="00341BA3" w:rsidRDefault="00341BA3">
            <w:pPr>
              <w:pStyle w:val="ConsPlusNormal"/>
            </w:pPr>
            <w:r>
              <w:t>45 522,3</w:t>
            </w:r>
          </w:p>
        </w:tc>
        <w:tc>
          <w:tcPr>
            <w:tcW w:w="1189" w:type="dxa"/>
            <w:tcBorders>
              <w:top w:val="single" w:sz="4" w:space="0" w:color="auto"/>
              <w:left w:val="single" w:sz="4" w:space="0" w:color="auto"/>
              <w:bottom w:val="single" w:sz="4" w:space="0" w:color="auto"/>
              <w:right w:val="single" w:sz="4" w:space="0" w:color="auto"/>
            </w:tcBorders>
          </w:tcPr>
          <w:p w14:paraId="68C85BD5" w14:textId="77777777" w:rsidR="00341BA3" w:rsidRDefault="00341BA3">
            <w:pPr>
              <w:pStyle w:val="ConsPlusNormal"/>
            </w:pPr>
            <w:r>
              <w:t>X</w:t>
            </w:r>
          </w:p>
        </w:tc>
      </w:tr>
      <w:tr w:rsidR="00341BA3" w14:paraId="5B4C3FD0" w14:textId="77777777">
        <w:tc>
          <w:tcPr>
            <w:tcW w:w="3005" w:type="dxa"/>
            <w:tcBorders>
              <w:top w:val="single" w:sz="4" w:space="0" w:color="auto"/>
              <w:left w:val="single" w:sz="4" w:space="0" w:color="auto"/>
              <w:bottom w:val="single" w:sz="4" w:space="0" w:color="auto"/>
              <w:right w:val="single" w:sz="4" w:space="0" w:color="auto"/>
            </w:tcBorders>
          </w:tcPr>
          <w:p w14:paraId="365A0B67" w14:textId="77777777" w:rsidR="00341BA3" w:rsidRDefault="00341BA3">
            <w:pPr>
              <w:pStyle w:val="ConsPlusNormal"/>
            </w:pPr>
            <w: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ar6837" w:history="1">
              <w:r>
                <w:rPr>
                  <w:color w:val="0000FF"/>
                </w:rPr>
                <w:t>строк 35.3.6</w:t>
              </w:r>
            </w:hyperlink>
            <w:r>
              <w:t xml:space="preserve"> + </w:t>
            </w:r>
            <w:hyperlink w:anchor="Par7217" w:history="1">
              <w:r>
                <w:rPr>
                  <w:color w:val="0000FF"/>
                </w:rPr>
                <w:t>45.3.6</w:t>
              </w:r>
            </w:hyperlink>
            <w:r>
              <w:t xml:space="preserve"> + </w:t>
            </w:r>
            <w:hyperlink w:anchor="Par7667" w:history="1">
              <w:r>
                <w:rPr>
                  <w:color w:val="0000FF"/>
                </w:rPr>
                <w:t>57.3.6</w:t>
              </w:r>
            </w:hyperlink>
            <w:r>
              <w:t>)</w:t>
            </w:r>
          </w:p>
        </w:tc>
        <w:tc>
          <w:tcPr>
            <w:tcW w:w="904" w:type="dxa"/>
            <w:tcBorders>
              <w:top w:val="single" w:sz="4" w:space="0" w:color="auto"/>
              <w:left w:val="single" w:sz="4" w:space="0" w:color="auto"/>
              <w:bottom w:val="single" w:sz="4" w:space="0" w:color="auto"/>
              <w:right w:val="single" w:sz="4" w:space="0" w:color="auto"/>
            </w:tcBorders>
          </w:tcPr>
          <w:p w14:paraId="3774427D" w14:textId="77777777" w:rsidR="00341BA3" w:rsidRDefault="00341BA3">
            <w:pPr>
              <w:pStyle w:val="ConsPlusNormal"/>
            </w:pPr>
            <w:r>
              <w:t>23.3.6</w:t>
            </w:r>
          </w:p>
        </w:tc>
        <w:tc>
          <w:tcPr>
            <w:tcW w:w="1928" w:type="dxa"/>
            <w:tcBorders>
              <w:top w:val="single" w:sz="4" w:space="0" w:color="auto"/>
              <w:left w:val="single" w:sz="4" w:space="0" w:color="auto"/>
              <w:bottom w:val="single" w:sz="4" w:space="0" w:color="auto"/>
              <w:right w:val="single" w:sz="4" w:space="0" w:color="auto"/>
            </w:tcBorders>
          </w:tcPr>
          <w:p w14:paraId="0227879C"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418A291D" w14:textId="77777777" w:rsidR="00341BA3" w:rsidRDefault="00341BA3">
            <w:pPr>
              <w:pStyle w:val="ConsPlusNormal"/>
            </w:pPr>
            <w:r>
              <w:t>0,017957</w:t>
            </w:r>
          </w:p>
        </w:tc>
        <w:tc>
          <w:tcPr>
            <w:tcW w:w="1759" w:type="dxa"/>
            <w:tcBorders>
              <w:top w:val="single" w:sz="4" w:space="0" w:color="auto"/>
              <w:left w:val="single" w:sz="4" w:space="0" w:color="auto"/>
              <w:bottom w:val="single" w:sz="4" w:space="0" w:color="auto"/>
              <w:right w:val="single" w:sz="4" w:space="0" w:color="auto"/>
            </w:tcBorders>
          </w:tcPr>
          <w:p w14:paraId="6C581547" w14:textId="77777777" w:rsidR="00341BA3" w:rsidRDefault="00341BA3">
            <w:pPr>
              <w:pStyle w:val="ConsPlusNormal"/>
            </w:pPr>
            <w:r>
              <w:t>4 253,0</w:t>
            </w:r>
          </w:p>
        </w:tc>
        <w:tc>
          <w:tcPr>
            <w:tcW w:w="1444" w:type="dxa"/>
            <w:tcBorders>
              <w:top w:val="single" w:sz="4" w:space="0" w:color="auto"/>
              <w:left w:val="single" w:sz="4" w:space="0" w:color="auto"/>
              <w:bottom w:val="single" w:sz="4" w:space="0" w:color="auto"/>
              <w:right w:val="single" w:sz="4" w:space="0" w:color="auto"/>
            </w:tcBorders>
          </w:tcPr>
          <w:p w14:paraId="0A352A2D"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49FAAAF" w14:textId="77777777" w:rsidR="00341BA3" w:rsidRDefault="00341BA3">
            <w:pPr>
              <w:pStyle w:val="ConsPlusNormal"/>
            </w:pPr>
            <w:r>
              <w:t>76,4</w:t>
            </w:r>
          </w:p>
        </w:tc>
        <w:tc>
          <w:tcPr>
            <w:tcW w:w="1444" w:type="dxa"/>
            <w:tcBorders>
              <w:top w:val="single" w:sz="4" w:space="0" w:color="auto"/>
              <w:left w:val="single" w:sz="4" w:space="0" w:color="auto"/>
              <w:bottom w:val="single" w:sz="4" w:space="0" w:color="auto"/>
              <w:right w:val="single" w:sz="4" w:space="0" w:color="auto"/>
            </w:tcBorders>
          </w:tcPr>
          <w:p w14:paraId="6C63C719"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ADA0DE1" w14:textId="77777777" w:rsidR="00341BA3" w:rsidRDefault="00341BA3">
            <w:pPr>
              <w:pStyle w:val="ConsPlusNormal"/>
            </w:pPr>
            <w:r>
              <w:t>124 059,1</w:t>
            </w:r>
          </w:p>
        </w:tc>
        <w:tc>
          <w:tcPr>
            <w:tcW w:w="1189" w:type="dxa"/>
            <w:tcBorders>
              <w:top w:val="single" w:sz="4" w:space="0" w:color="auto"/>
              <w:left w:val="single" w:sz="4" w:space="0" w:color="auto"/>
              <w:bottom w:val="single" w:sz="4" w:space="0" w:color="auto"/>
              <w:right w:val="single" w:sz="4" w:space="0" w:color="auto"/>
            </w:tcBorders>
          </w:tcPr>
          <w:p w14:paraId="2A535E0F" w14:textId="77777777" w:rsidR="00341BA3" w:rsidRDefault="00341BA3">
            <w:pPr>
              <w:pStyle w:val="ConsPlusNormal"/>
            </w:pPr>
            <w:r>
              <w:t>X</w:t>
            </w:r>
          </w:p>
        </w:tc>
      </w:tr>
      <w:tr w:rsidR="00341BA3" w14:paraId="5716E73B" w14:textId="77777777">
        <w:tc>
          <w:tcPr>
            <w:tcW w:w="3005" w:type="dxa"/>
            <w:tcBorders>
              <w:top w:val="single" w:sz="4" w:space="0" w:color="auto"/>
              <w:left w:val="single" w:sz="4" w:space="0" w:color="auto"/>
              <w:bottom w:val="single" w:sz="4" w:space="0" w:color="auto"/>
              <w:right w:val="single" w:sz="4" w:space="0" w:color="auto"/>
            </w:tcBorders>
          </w:tcPr>
          <w:p w14:paraId="1738EAA7" w14:textId="77777777" w:rsidR="00341BA3" w:rsidRDefault="00341BA3">
            <w:pPr>
              <w:pStyle w:val="ConsPlusNormal"/>
            </w:pPr>
            <w:r>
              <w:t xml:space="preserve">тестирование на выявление новой коронавирусной инфекции (COVID-19) (сумма </w:t>
            </w:r>
            <w:hyperlink w:anchor="Par6847" w:history="1">
              <w:r>
                <w:rPr>
                  <w:color w:val="0000FF"/>
                </w:rPr>
                <w:t>строк 35.3.7</w:t>
              </w:r>
            </w:hyperlink>
            <w:r>
              <w:t xml:space="preserve"> + </w:t>
            </w:r>
            <w:hyperlink w:anchor="Par7227" w:history="1">
              <w:r>
                <w:rPr>
                  <w:color w:val="0000FF"/>
                </w:rPr>
                <w:t>45.3.7</w:t>
              </w:r>
            </w:hyperlink>
            <w:r>
              <w:t xml:space="preserve"> + </w:t>
            </w:r>
            <w:hyperlink w:anchor="Par7677" w:history="1">
              <w:r>
                <w:rPr>
                  <w:color w:val="0000FF"/>
                </w:rPr>
                <w:t>57.3.7</w:t>
              </w:r>
            </w:hyperlink>
            <w:r>
              <w:t>)</w:t>
            </w:r>
          </w:p>
        </w:tc>
        <w:tc>
          <w:tcPr>
            <w:tcW w:w="904" w:type="dxa"/>
            <w:tcBorders>
              <w:top w:val="single" w:sz="4" w:space="0" w:color="auto"/>
              <w:left w:val="single" w:sz="4" w:space="0" w:color="auto"/>
              <w:bottom w:val="single" w:sz="4" w:space="0" w:color="auto"/>
              <w:right w:val="single" w:sz="4" w:space="0" w:color="auto"/>
            </w:tcBorders>
          </w:tcPr>
          <w:p w14:paraId="7D8EC535" w14:textId="77777777" w:rsidR="00341BA3" w:rsidRDefault="00341BA3">
            <w:pPr>
              <w:pStyle w:val="ConsPlusNormal"/>
            </w:pPr>
            <w:r>
              <w:t>23.3.7</w:t>
            </w:r>
          </w:p>
        </w:tc>
        <w:tc>
          <w:tcPr>
            <w:tcW w:w="1928" w:type="dxa"/>
            <w:tcBorders>
              <w:top w:val="single" w:sz="4" w:space="0" w:color="auto"/>
              <w:left w:val="single" w:sz="4" w:space="0" w:color="auto"/>
              <w:bottom w:val="single" w:sz="4" w:space="0" w:color="auto"/>
              <w:right w:val="single" w:sz="4" w:space="0" w:color="auto"/>
            </w:tcBorders>
          </w:tcPr>
          <w:p w14:paraId="69307976"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03B0A3C6" w14:textId="77777777" w:rsidR="00341BA3" w:rsidRDefault="00341BA3">
            <w:pPr>
              <w:pStyle w:val="ConsPlusNormal"/>
            </w:pPr>
            <w:r>
              <w:t>0,283973</w:t>
            </w:r>
          </w:p>
        </w:tc>
        <w:tc>
          <w:tcPr>
            <w:tcW w:w="1759" w:type="dxa"/>
            <w:tcBorders>
              <w:top w:val="single" w:sz="4" w:space="0" w:color="auto"/>
              <w:left w:val="single" w:sz="4" w:space="0" w:color="auto"/>
              <w:bottom w:val="single" w:sz="4" w:space="0" w:color="auto"/>
              <w:right w:val="single" w:sz="4" w:space="0" w:color="auto"/>
            </w:tcBorders>
          </w:tcPr>
          <w:p w14:paraId="2A8798BB" w14:textId="77777777" w:rsidR="00341BA3" w:rsidRDefault="00341BA3">
            <w:pPr>
              <w:pStyle w:val="ConsPlusNormal"/>
            </w:pPr>
            <w:r>
              <w:t>616,0</w:t>
            </w:r>
          </w:p>
        </w:tc>
        <w:tc>
          <w:tcPr>
            <w:tcW w:w="1444" w:type="dxa"/>
            <w:tcBorders>
              <w:top w:val="single" w:sz="4" w:space="0" w:color="auto"/>
              <w:left w:val="single" w:sz="4" w:space="0" w:color="auto"/>
              <w:bottom w:val="single" w:sz="4" w:space="0" w:color="auto"/>
              <w:right w:val="single" w:sz="4" w:space="0" w:color="auto"/>
            </w:tcBorders>
          </w:tcPr>
          <w:p w14:paraId="2EFB0172"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E733F23" w14:textId="77777777" w:rsidR="00341BA3" w:rsidRDefault="00341BA3">
            <w:pPr>
              <w:pStyle w:val="ConsPlusNormal"/>
            </w:pPr>
            <w:r>
              <w:t>174,9</w:t>
            </w:r>
          </w:p>
        </w:tc>
        <w:tc>
          <w:tcPr>
            <w:tcW w:w="1444" w:type="dxa"/>
            <w:tcBorders>
              <w:top w:val="single" w:sz="4" w:space="0" w:color="auto"/>
              <w:left w:val="single" w:sz="4" w:space="0" w:color="auto"/>
              <w:bottom w:val="single" w:sz="4" w:space="0" w:color="auto"/>
              <w:right w:val="single" w:sz="4" w:space="0" w:color="auto"/>
            </w:tcBorders>
          </w:tcPr>
          <w:p w14:paraId="564A21EB"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504061D" w14:textId="77777777" w:rsidR="00341BA3" w:rsidRDefault="00341BA3">
            <w:pPr>
              <w:pStyle w:val="ConsPlusNormal"/>
            </w:pPr>
            <w:r>
              <w:t>284 162,4</w:t>
            </w:r>
          </w:p>
        </w:tc>
        <w:tc>
          <w:tcPr>
            <w:tcW w:w="1189" w:type="dxa"/>
            <w:tcBorders>
              <w:top w:val="single" w:sz="4" w:space="0" w:color="auto"/>
              <w:left w:val="single" w:sz="4" w:space="0" w:color="auto"/>
              <w:bottom w:val="single" w:sz="4" w:space="0" w:color="auto"/>
              <w:right w:val="single" w:sz="4" w:space="0" w:color="auto"/>
            </w:tcBorders>
          </w:tcPr>
          <w:p w14:paraId="366B8D42" w14:textId="77777777" w:rsidR="00341BA3" w:rsidRDefault="00341BA3">
            <w:pPr>
              <w:pStyle w:val="ConsPlusNormal"/>
            </w:pPr>
            <w:r>
              <w:t>X</w:t>
            </w:r>
          </w:p>
        </w:tc>
      </w:tr>
      <w:tr w:rsidR="00341BA3" w14:paraId="490FD045" w14:textId="77777777">
        <w:tc>
          <w:tcPr>
            <w:tcW w:w="3005" w:type="dxa"/>
            <w:tcBorders>
              <w:top w:val="single" w:sz="4" w:space="0" w:color="auto"/>
              <w:left w:val="single" w:sz="4" w:space="0" w:color="auto"/>
              <w:bottom w:val="single" w:sz="4" w:space="0" w:color="auto"/>
              <w:right w:val="single" w:sz="4" w:space="0" w:color="auto"/>
            </w:tcBorders>
          </w:tcPr>
          <w:p w14:paraId="24B19C80" w14:textId="77777777" w:rsidR="00341BA3" w:rsidRDefault="00341BA3">
            <w:pPr>
              <w:pStyle w:val="ConsPlusNormal"/>
            </w:pPr>
            <w:r>
              <w:lastRenderedPageBreak/>
              <w:t xml:space="preserve">2.1.4 Обращение по заболеванию при оказании медицинской помощи по профилю "Медицинская реабилитация" (сумма </w:t>
            </w:r>
            <w:hyperlink w:anchor="Par6857" w:history="1">
              <w:r>
                <w:rPr>
                  <w:color w:val="0000FF"/>
                </w:rPr>
                <w:t>строк 35.4</w:t>
              </w:r>
            </w:hyperlink>
            <w:r>
              <w:t xml:space="preserve"> + </w:t>
            </w:r>
            <w:hyperlink w:anchor="Par7237" w:history="1">
              <w:r>
                <w:rPr>
                  <w:color w:val="0000FF"/>
                </w:rPr>
                <w:t>45.4</w:t>
              </w:r>
            </w:hyperlink>
            <w:r>
              <w:t xml:space="preserve"> + </w:t>
            </w:r>
            <w:hyperlink w:anchor="Par7687" w:history="1">
              <w:r>
                <w:rPr>
                  <w:color w:val="0000FF"/>
                </w:rPr>
                <w:t>57.4</w:t>
              </w:r>
            </w:hyperlink>
            <w:r>
              <w:t>)</w:t>
            </w:r>
          </w:p>
        </w:tc>
        <w:tc>
          <w:tcPr>
            <w:tcW w:w="904" w:type="dxa"/>
            <w:tcBorders>
              <w:top w:val="single" w:sz="4" w:space="0" w:color="auto"/>
              <w:left w:val="single" w:sz="4" w:space="0" w:color="auto"/>
              <w:bottom w:val="single" w:sz="4" w:space="0" w:color="auto"/>
              <w:right w:val="single" w:sz="4" w:space="0" w:color="auto"/>
            </w:tcBorders>
          </w:tcPr>
          <w:p w14:paraId="4CCD9AB7" w14:textId="77777777" w:rsidR="00341BA3" w:rsidRDefault="00341BA3">
            <w:pPr>
              <w:pStyle w:val="ConsPlusNormal"/>
            </w:pPr>
            <w:r>
              <w:t>23.4</w:t>
            </w:r>
          </w:p>
        </w:tc>
        <w:tc>
          <w:tcPr>
            <w:tcW w:w="1928" w:type="dxa"/>
            <w:tcBorders>
              <w:top w:val="single" w:sz="4" w:space="0" w:color="auto"/>
              <w:left w:val="single" w:sz="4" w:space="0" w:color="auto"/>
              <w:bottom w:val="single" w:sz="4" w:space="0" w:color="auto"/>
              <w:right w:val="single" w:sz="4" w:space="0" w:color="auto"/>
            </w:tcBorders>
          </w:tcPr>
          <w:p w14:paraId="06B52B83"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6F52E993" w14:textId="77777777" w:rsidR="00341BA3" w:rsidRDefault="00341BA3">
            <w:pPr>
              <w:pStyle w:val="ConsPlusNormal"/>
            </w:pPr>
            <w:r>
              <w:t>0,003201</w:t>
            </w:r>
          </w:p>
        </w:tc>
        <w:tc>
          <w:tcPr>
            <w:tcW w:w="1759" w:type="dxa"/>
            <w:tcBorders>
              <w:top w:val="single" w:sz="4" w:space="0" w:color="auto"/>
              <w:left w:val="single" w:sz="4" w:space="0" w:color="auto"/>
              <w:bottom w:val="single" w:sz="4" w:space="0" w:color="auto"/>
              <w:right w:val="single" w:sz="4" w:space="0" w:color="auto"/>
            </w:tcBorders>
          </w:tcPr>
          <w:p w14:paraId="5AD793F4" w14:textId="77777777" w:rsidR="00341BA3" w:rsidRDefault="00341BA3">
            <w:pPr>
              <w:pStyle w:val="ConsPlusNormal"/>
            </w:pPr>
            <w:r>
              <w:t>38 882,7</w:t>
            </w:r>
          </w:p>
        </w:tc>
        <w:tc>
          <w:tcPr>
            <w:tcW w:w="1444" w:type="dxa"/>
            <w:tcBorders>
              <w:top w:val="single" w:sz="4" w:space="0" w:color="auto"/>
              <w:left w:val="single" w:sz="4" w:space="0" w:color="auto"/>
              <w:bottom w:val="single" w:sz="4" w:space="0" w:color="auto"/>
              <w:right w:val="single" w:sz="4" w:space="0" w:color="auto"/>
            </w:tcBorders>
          </w:tcPr>
          <w:p w14:paraId="1B53D2AE"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9C62B48" w14:textId="77777777" w:rsidR="00341BA3" w:rsidRDefault="00341BA3">
            <w:pPr>
              <w:pStyle w:val="ConsPlusNormal"/>
            </w:pPr>
            <w:r>
              <w:t>124,5</w:t>
            </w:r>
          </w:p>
        </w:tc>
        <w:tc>
          <w:tcPr>
            <w:tcW w:w="1444" w:type="dxa"/>
            <w:tcBorders>
              <w:top w:val="single" w:sz="4" w:space="0" w:color="auto"/>
              <w:left w:val="single" w:sz="4" w:space="0" w:color="auto"/>
              <w:bottom w:val="single" w:sz="4" w:space="0" w:color="auto"/>
              <w:right w:val="single" w:sz="4" w:space="0" w:color="auto"/>
            </w:tcBorders>
          </w:tcPr>
          <w:p w14:paraId="427773B3"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B9E6E52" w14:textId="77777777" w:rsidR="00341BA3" w:rsidRDefault="00341BA3">
            <w:pPr>
              <w:pStyle w:val="ConsPlusNormal"/>
            </w:pPr>
            <w:r>
              <w:t>202 189,8</w:t>
            </w:r>
          </w:p>
        </w:tc>
        <w:tc>
          <w:tcPr>
            <w:tcW w:w="1189" w:type="dxa"/>
            <w:tcBorders>
              <w:top w:val="single" w:sz="4" w:space="0" w:color="auto"/>
              <w:left w:val="single" w:sz="4" w:space="0" w:color="auto"/>
              <w:bottom w:val="single" w:sz="4" w:space="0" w:color="auto"/>
              <w:right w:val="single" w:sz="4" w:space="0" w:color="auto"/>
            </w:tcBorders>
          </w:tcPr>
          <w:p w14:paraId="07FB26E5" w14:textId="77777777" w:rsidR="00341BA3" w:rsidRDefault="00341BA3">
            <w:pPr>
              <w:pStyle w:val="ConsPlusNormal"/>
            </w:pPr>
            <w:r>
              <w:t>X</w:t>
            </w:r>
          </w:p>
        </w:tc>
      </w:tr>
      <w:tr w:rsidR="00341BA3" w14:paraId="69E93724" w14:textId="77777777">
        <w:tc>
          <w:tcPr>
            <w:tcW w:w="3005" w:type="dxa"/>
            <w:tcBorders>
              <w:top w:val="single" w:sz="4" w:space="0" w:color="auto"/>
              <w:left w:val="single" w:sz="4" w:space="0" w:color="auto"/>
              <w:bottom w:val="single" w:sz="4" w:space="0" w:color="auto"/>
              <w:right w:val="single" w:sz="4" w:space="0" w:color="auto"/>
            </w:tcBorders>
          </w:tcPr>
          <w:p w14:paraId="7EB5BFEE" w14:textId="77777777" w:rsidR="00341BA3" w:rsidRDefault="00341BA3">
            <w:pPr>
              <w:pStyle w:val="ConsPlusNormal"/>
            </w:pPr>
            <w:r>
              <w:t xml:space="preserve">2.1.5 диспансерное наблюдение (сумма </w:t>
            </w:r>
            <w:hyperlink w:anchor="Par6867" w:history="1">
              <w:r>
                <w:rPr>
                  <w:color w:val="0000FF"/>
                </w:rPr>
                <w:t>строк 35.5</w:t>
              </w:r>
            </w:hyperlink>
            <w:r>
              <w:t xml:space="preserve"> + </w:t>
            </w:r>
            <w:hyperlink w:anchor="Par7247" w:history="1">
              <w:r>
                <w:rPr>
                  <w:color w:val="0000FF"/>
                </w:rPr>
                <w:t>45.5</w:t>
              </w:r>
            </w:hyperlink>
            <w:r>
              <w:t xml:space="preserve"> + </w:t>
            </w:r>
            <w:hyperlink w:anchor="Par7697" w:history="1">
              <w:r>
                <w:rPr>
                  <w:color w:val="0000FF"/>
                </w:rPr>
                <w:t>57.5</w:t>
              </w:r>
            </w:hyperlink>
            <w:r>
              <w:t>)</w:t>
            </w:r>
          </w:p>
        </w:tc>
        <w:tc>
          <w:tcPr>
            <w:tcW w:w="904" w:type="dxa"/>
            <w:tcBorders>
              <w:top w:val="single" w:sz="4" w:space="0" w:color="auto"/>
              <w:left w:val="single" w:sz="4" w:space="0" w:color="auto"/>
              <w:bottom w:val="single" w:sz="4" w:space="0" w:color="auto"/>
              <w:right w:val="single" w:sz="4" w:space="0" w:color="auto"/>
            </w:tcBorders>
          </w:tcPr>
          <w:p w14:paraId="1D90F7A3" w14:textId="77777777" w:rsidR="00341BA3" w:rsidRDefault="00341BA3">
            <w:pPr>
              <w:pStyle w:val="ConsPlusNormal"/>
            </w:pPr>
            <w:r>
              <w:t>23.5</w:t>
            </w:r>
          </w:p>
        </w:tc>
        <w:tc>
          <w:tcPr>
            <w:tcW w:w="1928" w:type="dxa"/>
            <w:tcBorders>
              <w:top w:val="single" w:sz="4" w:space="0" w:color="auto"/>
              <w:left w:val="single" w:sz="4" w:space="0" w:color="auto"/>
              <w:bottom w:val="single" w:sz="4" w:space="0" w:color="auto"/>
              <w:right w:val="single" w:sz="4" w:space="0" w:color="auto"/>
            </w:tcBorders>
          </w:tcPr>
          <w:p w14:paraId="5D78EA86" w14:textId="77777777" w:rsidR="00341BA3" w:rsidRDefault="00341BA3">
            <w:pPr>
              <w:pStyle w:val="ConsPlusNormal"/>
            </w:pPr>
            <w:r>
              <w:t>комплексных посещений</w:t>
            </w:r>
          </w:p>
        </w:tc>
        <w:tc>
          <w:tcPr>
            <w:tcW w:w="1759" w:type="dxa"/>
            <w:tcBorders>
              <w:top w:val="single" w:sz="4" w:space="0" w:color="auto"/>
              <w:left w:val="single" w:sz="4" w:space="0" w:color="auto"/>
              <w:bottom w:val="single" w:sz="4" w:space="0" w:color="auto"/>
              <w:right w:val="single" w:sz="4" w:space="0" w:color="auto"/>
            </w:tcBorders>
          </w:tcPr>
          <w:p w14:paraId="02CA0D5F" w14:textId="77777777" w:rsidR="00341BA3" w:rsidRDefault="00341BA3">
            <w:pPr>
              <w:pStyle w:val="ConsPlusNormal"/>
            </w:pPr>
            <w:r>
              <w:t>0,261736</w:t>
            </w:r>
          </w:p>
        </w:tc>
        <w:tc>
          <w:tcPr>
            <w:tcW w:w="1759" w:type="dxa"/>
            <w:tcBorders>
              <w:top w:val="single" w:sz="4" w:space="0" w:color="auto"/>
              <w:left w:val="single" w:sz="4" w:space="0" w:color="auto"/>
              <w:bottom w:val="single" w:sz="4" w:space="0" w:color="auto"/>
              <w:right w:val="single" w:sz="4" w:space="0" w:color="auto"/>
            </w:tcBorders>
          </w:tcPr>
          <w:p w14:paraId="1C6F9E33" w14:textId="77777777" w:rsidR="00341BA3" w:rsidRDefault="00341BA3">
            <w:pPr>
              <w:pStyle w:val="ConsPlusNormal"/>
            </w:pPr>
            <w:r>
              <w:t>2 478,0</w:t>
            </w:r>
          </w:p>
        </w:tc>
        <w:tc>
          <w:tcPr>
            <w:tcW w:w="1444" w:type="dxa"/>
            <w:tcBorders>
              <w:top w:val="single" w:sz="4" w:space="0" w:color="auto"/>
              <w:left w:val="single" w:sz="4" w:space="0" w:color="auto"/>
              <w:bottom w:val="single" w:sz="4" w:space="0" w:color="auto"/>
              <w:right w:val="single" w:sz="4" w:space="0" w:color="auto"/>
            </w:tcBorders>
          </w:tcPr>
          <w:p w14:paraId="0114D636"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76A8B45" w14:textId="77777777" w:rsidR="00341BA3" w:rsidRDefault="00341BA3">
            <w:pPr>
              <w:pStyle w:val="ConsPlusNormal"/>
            </w:pPr>
            <w:r>
              <w:t>648,6</w:t>
            </w:r>
          </w:p>
        </w:tc>
        <w:tc>
          <w:tcPr>
            <w:tcW w:w="1444" w:type="dxa"/>
            <w:tcBorders>
              <w:top w:val="single" w:sz="4" w:space="0" w:color="auto"/>
              <w:left w:val="single" w:sz="4" w:space="0" w:color="auto"/>
              <w:bottom w:val="single" w:sz="4" w:space="0" w:color="auto"/>
              <w:right w:val="single" w:sz="4" w:space="0" w:color="auto"/>
            </w:tcBorders>
          </w:tcPr>
          <w:p w14:paraId="6D6D8BA4"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E92F30D" w14:textId="77777777" w:rsidR="00341BA3" w:rsidRDefault="00341BA3">
            <w:pPr>
              <w:pStyle w:val="ConsPlusNormal"/>
            </w:pPr>
            <w:r>
              <w:t>1 053 569,0</w:t>
            </w:r>
          </w:p>
        </w:tc>
        <w:tc>
          <w:tcPr>
            <w:tcW w:w="1189" w:type="dxa"/>
            <w:tcBorders>
              <w:top w:val="single" w:sz="4" w:space="0" w:color="auto"/>
              <w:left w:val="single" w:sz="4" w:space="0" w:color="auto"/>
              <w:bottom w:val="single" w:sz="4" w:space="0" w:color="auto"/>
              <w:right w:val="single" w:sz="4" w:space="0" w:color="auto"/>
            </w:tcBorders>
          </w:tcPr>
          <w:p w14:paraId="0682FB24" w14:textId="77777777" w:rsidR="00341BA3" w:rsidRDefault="00341BA3">
            <w:pPr>
              <w:pStyle w:val="ConsPlusNormal"/>
            </w:pPr>
            <w:r>
              <w:t>Х</w:t>
            </w:r>
          </w:p>
        </w:tc>
      </w:tr>
      <w:tr w:rsidR="00341BA3" w14:paraId="7A7B3321" w14:textId="77777777">
        <w:tc>
          <w:tcPr>
            <w:tcW w:w="3005" w:type="dxa"/>
            <w:tcBorders>
              <w:top w:val="single" w:sz="4" w:space="0" w:color="auto"/>
              <w:left w:val="single" w:sz="4" w:space="0" w:color="auto"/>
              <w:bottom w:val="single" w:sz="4" w:space="0" w:color="auto"/>
              <w:right w:val="single" w:sz="4" w:space="0" w:color="auto"/>
            </w:tcBorders>
          </w:tcPr>
          <w:p w14:paraId="32F56095" w14:textId="77777777" w:rsidR="00341BA3" w:rsidRDefault="00341BA3">
            <w:pPr>
              <w:pStyle w:val="ConsPlusNormal"/>
            </w:pPr>
            <w:r>
              <w:t xml:space="preserve">2.2 В условиях дневных стационаров (сумма </w:t>
            </w:r>
            <w:hyperlink w:anchor="Par6877" w:history="1">
              <w:r>
                <w:rPr>
                  <w:color w:val="0000FF"/>
                </w:rPr>
                <w:t>строк 36</w:t>
              </w:r>
            </w:hyperlink>
            <w:r>
              <w:t xml:space="preserve"> + </w:t>
            </w:r>
            <w:hyperlink w:anchor="Par7257" w:history="1">
              <w:r>
                <w:rPr>
                  <w:color w:val="0000FF"/>
                </w:rPr>
                <w:t>46</w:t>
              </w:r>
            </w:hyperlink>
            <w:r>
              <w:t xml:space="preserve"> + </w:t>
            </w:r>
            <w:hyperlink w:anchor="Par7707" w:history="1">
              <w:r>
                <w:rPr>
                  <w:color w:val="0000FF"/>
                </w:rPr>
                <w:t>58</w:t>
              </w:r>
            </w:hyperlink>
            <w:r>
              <w:t>), в том числе:</w:t>
            </w:r>
          </w:p>
        </w:tc>
        <w:tc>
          <w:tcPr>
            <w:tcW w:w="904" w:type="dxa"/>
            <w:tcBorders>
              <w:top w:val="single" w:sz="4" w:space="0" w:color="auto"/>
              <w:left w:val="single" w:sz="4" w:space="0" w:color="auto"/>
              <w:bottom w:val="single" w:sz="4" w:space="0" w:color="auto"/>
              <w:right w:val="single" w:sz="4" w:space="0" w:color="auto"/>
            </w:tcBorders>
          </w:tcPr>
          <w:p w14:paraId="0A86FB50" w14:textId="77777777" w:rsidR="00341BA3" w:rsidRDefault="00341BA3">
            <w:pPr>
              <w:pStyle w:val="ConsPlusNormal"/>
            </w:pPr>
            <w:bookmarkStart w:id="234" w:name="Par6426"/>
            <w:bookmarkEnd w:id="234"/>
            <w:r>
              <w:t>24</w:t>
            </w:r>
          </w:p>
        </w:tc>
        <w:tc>
          <w:tcPr>
            <w:tcW w:w="1928" w:type="dxa"/>
            <w:tcBorders>
              <w:top w:val="single" w:sz="4" w:space="0" w:color="auto"/>
              <w:left w:val="single" w:sz="4" w:space="0" w:color="auto"/>
              <w:bottom w:val="single" w:sz="4" w:space="0" w:color="auto"/>
              <w:right w:val="single" w:sz="4" w:space="0" w:color="auto"/>
            </w:tcBorders>
          </w:tcPr>
          <w:p w14:paraId="7763F4F7"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50B99DD1"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BE83EF4"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7C4034A"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5BEF00B"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90BBEC0"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2A17CAD"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3838EA24" w14:textId="77777777" w:rsidR="00341BA3" w:rsidRDefault="00341BA3">
            <w:pPr>
              <w:pStyle w:val="ConsPlusNormal"/>
            </w:pPr>
            <w:r>
              <w:t>X</w:t>
            </w:r>
          </w:p>
        </w:tc>
      </w:tr>
      <w:tr w:rsidR="00341BA3" w14:paraId="72EB1CE3" w14:textId="77777777">
        <w:tc>
          <w:tcPr>
            <w:tcW w:w="3005" w:type="dxa"/>
            <w:tcBorders>
              <w:top w:val="single" w:sz="4" w:space="0" w:color="auto"/>
              <w:left w:val="single" w:sz="4" w:space="0" w:color="auto"/>
              <w:bottom w:val="single" w:sz="4" w:space="0" w:color="auto"/>
              <w:right w:val="single" w:sz="4" w:space="0" w:color="auto"/>
            </w:tcBorders>
          </w:tcPr>
          <w:p w14:paraId="636560D6" w14:textId="77777777" w:rsidR="00341BA3" w:rsidRDefault="00341BA3">
            <w:pPr>
              <w:pStyle w:val="ConsPlusNormal"/>
            </w:pPr>
            <w:r>
              <w:t xml:space="preserve">2.2.1 медицинская помощь по профилю "онкология" (сумму </w:t>
            </w:r>
            <w:hyperlink w:anchor="Par6887" w:history="1">
              <w:r>
                <w:rPr>
                  <w:color w:val="0000FF"/>
                </w:rPr>
                <w:t>строк 36.1</w:t>
              </w:r>
            </w:hyperlink>
            <w:r>
              <w:t xml:space="preserve"> + </w:t>
            </w:r>
            <w:hyperlink w:anchor="Par7267" w:history="1">
              <w:r>
                <w:rPr>
                  <w:color w:val="0000FF"/>
                </w:rPr>
                <w:t>46.1</w:t>
              </w:r>
            </w:hyperlink>
            <w:r>
              <w:t xml:space="preserve"> + </w:t>
            </w:r>
            <w:hyperlink w:anchor="Par7717" w:history="1">
              <w:r>
                <w:rPr>
                  <w:color w:val="0000FF"/>
                </w:rPr>
                <w:t>58.1</w:t>
              </w:r>
            </w:hyperlink>
            <w:r>
              <w:t>)</w:t>
            </w:r>
          </w:p>
        </w:tc>
        <w:tc>
          <w:tcPr>
            <w:tcW w:w="904" w:type="dxa"/>
            <w:tcBorders>
              <w:top w:val="single" w:sz="4" w:space="0" w:color="auto"/>
              <w:left w:val="single" w:sz="4" w:space="0" w:color="auto"/>
              <w:bottom w:val="single" w:sz="4" w:space="0" w:color="auto"/>
              <w:right w:val="single" w:sz="4" w:space="0" w:color="auto"/>
            </w:tcBorders>
          </w:tcPr>
          <w:p w14:paraId="4340E8A7" w14:textId="77777777" w:rsidR="00341BA3" w:rsidRDefault="00341BA3">
            <w:pPr>
              <w:pStyle w:val="ConsPlusNormal"/>
            </w:pPr>
            <w:bookmarkStart w:id="235" w:name="Par6436"/>
            <w:bookmarkEnd w:id="235"/>
            <w:r>
              <w:t>24.1</w:t>
            </w:r>
          </w:p>
        </w:tc>
        <w:tc>
          <w:tcPr>
            <w:tcW w:w="1928" w:type="dxa"/>
            <w:tcBorders>
              <w:top w:val="single" w:sz="4" w:space="0" w:color="auto"/>
              <w:left w:val="single" w:sz="4" w:space="0" w:color="auto"/>
              <w:bottom w:val="single" w:sz="4" w:space="0" w:color="auto"/>
              <w:right w:val="single" w:sz="4" w:space="0" w:color="auto"/>
            </w:tcBorders>
          </w:tcPr>
          <w:p w14:paraId="2C2A32A0"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69E4E370"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0CF62C30"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B09E183"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51D41A6"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E6C35B9"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855F1CB"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2429CEB1" w14:textId="77777777" w:rsidR="00341BA3" w:rsidRDefault="00341BA3">
            <w:pPr>
              <w:pStyle w:val="ConsPlusNormal"/>
            </w:pPr>
            <w:r>
              <w:t>X</w:t>
            </w:r>
          </w:p>
        </w:tc>
      </w:tr>
      <w:tr w:rsidR="00341BA3" w14:paraId="36F519F5" w14:textId="77777777">
        <w:tc>
          <w:tcPr>
            <w:tcW w:w="3005" w:type="dxa"/>
            <w:tcBorders>
              <w:top w:val="single" w:sz="4" w:space="0" w:color="auto"/>
              <w:left w:val="single" w:sz="4" w:space="0" w:color="auto"/>
              <w:bottom w:val="single" w:sz="4" w:space="0" w:color="auto"/>
              <w:right w:val="single" w:sz="4" w:space="0" w:color="auto"/>
            </w:tcBorders>
          </w:tcPr>
          <w:p w14:paraId="40C02055" w14:textId="77777777" w:rsidR="00341BA3" w:rsidRDefault="00341BA3">
            <w:pPr>
              <w:pStyle w:val="ConsPlusNormal"/>
            </w:pPr>
            <w:r>
              <w:t xml:space="preserve">2.2.2 при экстракорпоральном оплодотворении (сумма </w:t>
            </w:r>
            <w:hyperlink w:anchor="Par6897" w:history="1">
              <w:r>
                <w:rPr>
                  <w:color w:val="0000FF"/>
                </w:rPr>
                <w:t>строк 36.2</w:t>
              </w:r>
            </w:hyperlink>
            <w:r>
              <w:t xml:space="preserve"> + </w:t>
            </w:r>
            <w:hyperlink w:anchor="Par7277" w:history="1">
              <w:r>
                <w:rPr>
                  <w:color w:val="0000FF"/>
                </w:rPr>
                <w:t>46.2</w:t>
              </w:r>
            </w:hyperlink>
            <w:r>
              <w:t xml:space="preserve"> + </w:t>
            </w:r>
            <w:hyperlink w:anchor="Par7727" w:history="1">
              <w:r>
                <w:rPr>
                  <w:color w:val="0000FF"/>
                </w:rPr>
                <w:t>58.2</w:t>
              </w:r>
            </w:hyperlink>
            <w:r>
              <w:t>)</w:t>
            </w:r>
          </w:p>
        </w:tc>
        <w:tc>
          <w:tcPr>
            <w:tcW w:w="904" w:type="dxa"/>
            <w:tcBorders>
              <w:top w:val="single" w:sz="4" w:space="0" w:color="auto"/>
              <w:left w:val="single" w:sz="4" w:space="0" w:color="auto"/>
              <w:bottom w:val="single" w:sz="4" w:space="0" w:color="auto"/>
              <w:right w:val="single" w:sz="4" w:space="0" w:color="auto"/>
            </w:tcBorders>
          </w:tcPr>
          <w:p w14:paraId="25A53E10" w14:textId="77777777" w:rsidR="00341BA3" w:rsidRDefault="00341BA3">
            <w:pPr>
              <w:pStyle w:val="ConsPlusNormal"/>
            </w:pPr>
            <w:bookmarkStart w:id="236" w:name="Par6446"/>
            <w:bookmarkEnd w:id="236"/>
            <w:r>
              <w:t>24.2</w:t>
            </w:r>
          </w:p>
        </w:tc>
        <w:tc>
          <w:tcPr>
            <w:tcW w:w="1928" w:type="dxa"/>
            <w:tcBorders>
              <w:top w:val="single" w:sz="4" w:space="0" w:color="auto"/>
              <w:left w:val="single" w:sz="4" w:space="0" w:color="auto"/>
              <w:bottom w:val="single" w:sz="4" w:space="0" w:color="auto"/>
              <w:right w:val="single" w:sz="4" w:space="0" w:color="auto"/>
            </w:tcBorders>
          </w:tcPr>
          <w:p w14:paraId="4F4AB5D7" w14:textId="77777777" w:rsidR="00341BA3" w:rsidRDefault="00341BA3">
            <w:pPr>
              <w:pStyle w:val="ConsPlusNormal"/>
            </w:pPr>
            <w:r>
              <w:t>случай</w:t>
            </w:r>
          </w:p>
        </w:tc>
        <w:tc>
          <w:tcPr>
            <w:tcW w:w="1759" w:type="dxa"/>
            <w:tcBorders>
              <w:top w:val="single" w:sz="4" w:space="0" w:color="auto"/>
              <w:left w:val="single" w:sz="4" w:space="0" w:color="auto"/>
              <w:bottom w:val="single" w:sz="4" w:space="0" w:color="auto"/>
              <w:right w:val="single" w:sz="4" w:space="0" w:color="auto"/>
            </w:tcBorders>
          </w:tcPr>
          <w:p w14:paraId="002EE4A2"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2205C111"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1CC7514"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BB46891"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31C5685"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1300FF9"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1BE18D44" w14:textId="77777777" w:rsidR="00341BA3" w:rsidRDefault="00341BA3">
            <w:pPr>
              <w:pStyle w:val="ConsPlusNormal"/>
            </w:pPr>
            <w:r>
              <w:t>X</w:t>
            </w:r>
          </w:p>
        </w:tc>
      </w:tr>
      <w:tr w:rsidR="00341BA3" w14:paraId="05C0D7D4" w14:textId="77777777">
        <w:tc>
          <w:tcPr>
            <w:tcW w:w="3005" w:type="dxa"/>
            <w:tcBorders>
              <w:top w:val="single" w:sz="4" w:space="0" w:color="auto"/>
              <w:left w:val="single" w:sz="4" w:space="0" w:color="auto"/>
              <w:bottom w:val="single" w:sz="4" w:space="0" w:color="auto"/>
              <w:right w:val="single" w:sz="4" w:space="0" w:color="auto"/>
            </w:tcBorders>
          </w:tcPr>
          <w:p w14:paraId="73F1A4F1" w14:textId="77777777" w:rsidR="00341BA3" w:rsidRDefault="00341BA3">
            <w:pPr>
              <w:pStyle w:val="ConsPlusNormal"/>
            </w:pPr>
            <w:r>
              <w:t xml:space="preserve">2.2.3 медицинская реабилитация </w:t>
            </w:r>
            <w:hyperlink w:anchor="Par7908" w:history="1">
              <w:r>
                <w:rPr>
                  <w:color w:val="0000FF"/>
                </w:rPr>
                <w:t>&lt;*********&gt;</w:t>
              </w:r>
            </w:hyperlink>
            <w:r>
              <w:t xml:space="preserve"> (сумма </w:t>
            </w:r>
            <w:hyperlink w:anchor="Par6907" w:history="1">
              <w:r>
                <w:rPr>
                  <w:color w:val="0000FF"/>
                </w:rPr>
                <w:t>строк 36.3</w:t>
              </w:r>
            </w:hyperlink>
            <w:r>
              <w:t xml:space="preserve"> + </w:t>
            </w:r>
            <w:hyperlink w:anchor="Par7287" w:history="1">
              <w:r>
                <w:rPr>
                  <w:color w:val="0000FF"/>
                </w:rPr>
                <w:t>46.3</w:t>
              </w:r>
            </w:hyperlink>
            <w:r>
              <w:t xml:space="preserve"> + </w:t>
            </w:r>
            <w:hyperlink w:anchor="Par7737" w:history="1">
              <w:r>
                <w:rPr>
                  <w:color w:val="0000FF"/>
                </w:rPr>
                <w:t>58.3</w:t>
              </w:r>
            </w:hyperlink>
            <w:r>
              <w:t>)</w:t>
            </w:r>
          </w:p>
        </w:tc>
        <w:tc>
          <w:tcPr>
            <w:tcW w:w="904" w:type="dxa"/>
            <w:tcBorders>
              <w:top w:val="single" w:sz="4" w:space="0" w:color="auto"/>
              <w:left w:val="single" w:sz="4" w:space="0" w:color="auto"/>
              <w:bottom w:val="single" w:sz="4" w:space="0" w:color="auto"/>
              <w:right w:val="single" w:sz="4" w:space="0" w:color="auto"/>
            </w:tcBorders>
          </w:tcPr>
          <w:p w14:paraId="1851A2B2" w14:textId="77777777" w:rsidR="00341BA3" w:rsidRDefault="00341BA3">
            <w:pPr>
              <w:pStyle w:val="ConsPlusNormal"/>
            </w:pPr>
            <w:bookmarkStart w:id="237" w:name="Par6456"/>
            <w:bookmarkEnd w:id="237"/>
            <w:r>
              <w:t>24.3</w:t>
            </w:r>
          </w:p>
        </w:tc>
        <w:tc>
          <w:tcPr>
            <w:tcW w:w="1928" w:type="dxa"/>
            <w:tcBorders>
              <w:top w:val="single" w:sz="4" w:space="0" w:color="auto"/>
              <w:left w:val="single" w:sz="4" w:space="0" w:color="auto"/>
              <w:bottom w:val="single" w:sz="4" w:space="0" w:color="auto"/>
              <w:right w:val="single" w:sz="4" w:space="0" w:color="auto"/>
            </w:tcBorders>
          </w:tcPr>
          <w:p w14:paraId="0EDB44EF"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0CF03621"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6595764"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C7A9B80"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6AC6739"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F00DADB"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ED90C00"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47AE535C" w14:textId="77777777" w:rsidR="00341BA3" w:rsidRDefault="00341BA3">
            <w:pPr>
              <w:pStyle w:val="ConsPlusNormal"/>
            </w:pPr>
            <w:r>
              <w:t>X</w:t>
            </w:r>
          </w:p>
        </w:tc>
      </w:tr>
      <w:tr w:rsidR="00341BA3" w14:paraId="21364533" w14:textId="77777777">
        <w:tc>
          <w:tcPr>
            <w:tcW w:w="3005" w:type="dxa"/>
            <w:tcBorders>
              <w:top w:val="single" w:sz="4" w:space="0" w:color="auto"/>
              <w:left w:val="single" w:sz="4" w:space="0" w:color="auto"/>
              <w:bottom w:val="single" w:sz="4" w:space="0" w:color="auto"/>
              <w:right w:val="single" w:sz="4" w:space="0" w:color="auto"/>
            </w:tcBorders>
          </w:tcPr>
          <w:p w14:paraId="5224869A" w14:textId="77777777" w:rsidR="00341BA3" w:rsidRDefault="00341BA3">
            <w:pPr>
              <w:pStyle w:val="ConsPlusNormal"/>
            </w:pPr>
            <w:r>
              <w:t xml:space="preserve">3. В условиях дневных стационаров (первичная медико-санитарная помощь, специализированная медицинская помощь) (сумма </w:t>
            </w:r>
            <w:hyperlink w:anchor="Par6426" w:history="1">
              <w:r>
                <w:rPr>
                  <w:color w:val="0000FF"/>
                </w:rPr>
                <w:t>строк 24</w:t>
              </w:r>
            </w:hyperlink>
            <w:r>
              <w:t xml:space="preserve"> + </w:t>
            </w:r>
            <w:hyperlink w:anchor="Par6516" w:history="1">
              <w:r>
                <w:rPr>
                  <w:color w:val="0000FF"/>
                </w:rPr>
                <w:t>27</w:t>
              </w:r>
            </w:hyperlink>
            <w:r>
              <w:t>), в том числе</w:t>
            </w:r>
          </w:p>
        </w:tc>
        <w:tc>
          <w:tcPr>
            <w:tcW w:w="904" w:type="dxa"/>
            <w:tcBorders>
              <w:top w:val="single" w:sz="4" w:space="0" w:color="auto"/>
              <w:left w:val="single" w:sz="4" w:space="0" w:color="auto"/>
              <w:bottom w:val="single" w:sz="4" w:space="0" w:color="auto"/>
              <w:right w:val="single" w:sz="4" w:space="0" w:color="auto"/>
            </w:tcBorders>
          </w:tcPr>
          <w:p w14:paraId="5E4CB0B0" w14:textId="77777777" w:rsidR="00341BA3" w:rsidRDefault="00341BA3">
            <w:pPr>
              <w:pStyle w:val="ConsPlusNormal"/>
            </w:pPr>
            <w:r>
              <w:t>25</w:t>
            </w:r>
          </w:p>
        </w:tc>
        <w:tc>
          <w:tcPr>
            <w:tcW w:w="1928" w:type="dxa"/>
            <w:tcBorders>
              <w:top w:val="single" w:sz="4" w:space="0" w:color="auto"/>
              <w:left w:val="single" w:sz="4" w:space="0" w:color="auto"/>
              <w:bottom w:val="single" w:sz="4" w:space="0" w:color="auto"/>
              <w:right w:val="single" w:sz="4" w:space="0" w:color="auto"/>
            </w:tcBorders>
          </w:tcPr>
          <w:p w14:paraId="3F233B9C"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45B2AA2F" w14:textId="77777777" w:rsidR="00341BA3" w:rsidRDefault="00341BA3">
            <w:pPr>
              <w:pStyle w:val="ConsPlusNormal"/>
            </w:pPr>
            <w:r>
              <w:t>0,076021</w:t>
            </w:r>
          </w:p>
        </w:tc>
        <w:tc>
          <w:tcPr>
            <w:tcW w:w="1759" w:type="dxa"/>
            <w:tcBorders>
              <w:top w:val="single" w:sz="4" w:space="0" w:color="auto"/>
              <w:left w:val="single" w:sz="4" w:space="0" w:color="auto"/>
              <w:bottom w:val="single" w:sz="4" w:space="0" w:color="auto"/>
              <w:right w:val="single" w:sz="4" w:space="0" w:color="auto"/>
            </w:tcBorders>
          </w:tcPr>
          <w:p w14:paraId="7237B718" w14:textId="77777777" w:rsidR="00341BA3" w:rsidRDefault="00341BA3">
            <w:pPr>
              <w:pStyle w:val="ConsPlusNormal"/>
            </w:pPr>
            <w:r>
              <w:t>48 397,9</w:t>
            </w:r>
          </w:p>
        </w:tc>
        <w:tc>
          <w:tcPr>
            <w:tcW w:w="1444" w:type="dxa"/>
            <w:tcBorders>
              <w:top w:val="single" w:sz="4" w:space="0" w:color="auto"/>
              <w:left w:val="single" w:sz="4" w:space="0" w:color="auto"/>
              <w:bottom w:val="single" w:sz="4" w:space="0" w:color="auto"/>
              <w:right w:val="single" w:sz="4" w:space="0" w:color="auto"/>
            </w:tcBorders>
          </w:tcPr>
          <w:p w14:paraId="5E7814BE"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FC0B522" w14:textId="77777777" w:rsidR="00341BA3" w:rsidRDefault="00341BA3">
            <w:pPr>
              <w:pStyle w:val="ConsPlusNormal"/>
            </w:pPr>
            <w:r>
              <w:t>3 679,3</w:t>
            </w:r>
          </w:p>
        </w:tc>
        <w:tc>
          <w:tcPr>
            <w:tcW w:w="1444" w:type="dxa"/>
            <w:tcBorders>
              <w:top w:val="single" w:sz="4" w:space="0" w:color="auto"/>
              <w:left w:val="single" w:sz="4" w:space="0" w:color="auto"/>
              <w:bottom w:val="single" w:sz="4" w:space="0" w:color="auto"/>
              <w:right w:val="single" w:sz="4" w:space="0" w:color="auto"/>
            </w:tcBorders>
          </w:tcPr>
          <w:p w14:paraId="5EF1B9B5"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A6E4538" w14:textId="77777777" w:rsidR="00341BA3" w:rsidRDefault="00341BA3">
            <w:pPr>
              <w:pStyle w:val="ConsPlusNormal"/>
            </w:pPr>
            <w:r>
              <w:t>5 976 703,7</w:t>
            </w:r>
          </w:p>
        </w:tc>
        <w:tc>
          <w:tcPr>
            <w:tcW w:w="1189" w:type="dxa"/>
            <w:tcBorders>
              <w:top w:val="single" w:sz="4" w:space="0" w:color="auto"/>
              <w:left w:val="single" w:sz="4" w:space="0" w:color="auto"/>
              <w:bottom w:val="single" w:sz="4" w:space="0" w:color="auto"/>
              <w:right w:val="single" w:sz="4" w:space="0" w:color="auto"/>
            </w:tcBorders>
          </w:tcPr>
          <w:p w14:paraId="736267D5" w14:textId="77777777" w:rsidR="00341BA3" w:rsidRDefault="00341BA3">
            <w:pPr>
              <w:pStyle w:val="ConsPlusNormal"/>
            </w:pPr>
            <w:r>
              <w:t>X</w:t>
            </w:r>
          </w:p>
        </w:tc>
      </w:tr>
      <w:tr w:rsidR="00341BA3" w14:paraId="7F5ABD48" w14:textId="77777777">
        <w:tc>
          <w:tcPr>
            <w:tcW w:w="3005" w:type="dxa"/>
            <w:tcBorders>
              <w:top w:val="single" w:sz="4" w:space="0" w:color="auto"/>
              <w:left w:val="single" w:sz="4" w:space="0" w:color="auto"/>
              <w:bottom w:val="single" w:sz="4" w:space="0" w:color="auto"/>
              <w:right w:val="single" w:sz="4" w:space="0" w:color="auto"/>
            </w:tcBorders>
          </w:tcPr>
          <w:p w14:paraId="3A0981E1" w14:textId="77777777" w:rsidR="00341BA3" w:rsidRDefault="00341BA3">
            <w:pPr>
              <w:pStyle w:val="ConsPlusNormal"/>
            </w:pPr>
            <w:r>
              <w:lastRenderedPageBreak/>
              <w:t xml:space="preserve">3.1. для медицинской помощи по профилю "онкология", в том числе (сумма </w:t>
            </w:r>
            <w:hyperlink w:anchor="Par6436" w:history="1">
              <w:r>
                <w:rPr>
                  <w:color w:val="0000FF"/>
                </w:rPr>
                <w:t>строк 24.1</w:t>
              </w:r>
            </w:hyperlink>
            <w:r>
              <w:t xml:space="preserve"> + </w:t>
            </w:r>
            <w:hyperlink w:anchor="Par6526" w:history="1">
              <w:r>
                <w:rPr>
                  <w:color w:val="0000FF"/>
                </w:rPr>
                <w:t>27.1</w:t>
              </w:r>
            </w:hyperlink>
            <w:r>
              <w:t>)</w:t>
            </w:r>
          </w:p>
        </w:tc>
        <w:tc>
          <w:tcPr>
            <w:tcW w:w="904" w:type="dxa"/>
            <w:tcBorders>
              <w:top w:val="single" w:sz="4" w:space="0" w:color="auto"/>
              <w:left w:val="single" w:sz="4" w:space="0" w:color="auto"/>
              <w:bottom w:val="single" w:sz="4" w:space="0" w:color="auto"/>
              <w:right w:val="single" w:sz="4" w:space="0" w:color="auto"/>
            </w:tcBorders>
          </w:tcPr>
          <w:p w14:paraId="19C8721A" w14:textId="77777777" w:rsidR="00341BA3" w:rsidRDefault="00341BA3">
            <w:pPr>
              <w:pStyle w:val="ConsPlusNormal"/>
            </w:pPr>
            <w:r>
              <w:t>25.1</w:t>
            </w:r>
          </w:p>
        </w:tc>
        <w:tc>
          <w:tcPr>
            <w:tcW w:w="1928" w:type="dxa"/>
            <w:tcBorders>
              <w:top w:val="single" w:sz="4" w:space="0" w:color="auto"/>
              <w:left w:val="single" w:sz="4" w:space="0" w:color="auto"/>
              <w:bottom w:val="single" w:sz="4" w:space="0" w:color="auto"/>
              <w:right w:val="single" w:sz="4" w:space="0" w:color="auto"/>
            </w:tcBorders>
          </w:tcPr>
          <w:p w14:paraId="39CE0F5C"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313013F0" w14:textId="77777777" w:rsidR="00341BA3" w:rsidRDefault="00341BA3">
            <w:pPr>
              <w:pStyle w:val="ConsPlusNormal"/>
            </w:pPr>
            <w:r>
              <w:t>0,010507</w:t>
            </w:r>
          </w:p>
        </w:tc>
        <w:tc>
          <w:tcPr>
            <w:tcW w:w="1759" w:type="dxa"/>
            <w:tcBorders>
              <w:top w:val="single" w:sz="4" w:space="0" w:color="auto"/>
              <w:left w:val="single" w:sz="4" w:space="0" w:color="auto"/>
              <w:bottom w:val="single" w:sz="4" w:space="0" w:color="auto"/>
              <w:right w:val="single" w:sz="4" w:space="0" w:color="auto"/>
            </w:tcBorders>
          </w:tcPr>
          <w:p w14:paraId="1C79BE06" w14:textId="77777777" w:rsidR="00341BA3" w:rsidRDefault="00341BA3">
            <w:pPr>
              <w:pStyle w:val="ConsPlusNormal"/>
            </w:pPr>
            <w:r>
              <w:t>154 586,9</w:t>
            </w:r>
          </w:p>
        </w:tc>
        <w:tc>
          <w:tcPr>
            <w:tcW w:w="1444" w:type="dxa"/>
            <w:tcBorders>
              <w:top w:val="single" w:sz="4" w:space="0" w:color="auto"/>
              <w:left w:val="single" w:sz="4" w:space="0" w:color="auto"/>
              <w:bottom w:val="single" w:sz="4" w:space="0" w:color="auto"/>
              <w:right w:val="single" w:sz="4" w:space="0" w:color="auto"/>
            </w:tcBorders>
          </w:tcPr>
          <w:p w14:paraId="057BABDF"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47D4C9F" w14:textId="77777777" w:rsidR="00341BA3" w:rsidRDefault="00341BA3">
            <w:pPr>
              <w:pStyle w:val="ConsPlusNormal"/>
            </w:pPr>
            <w:r>
              <w:t>1624,3</w:t>
            </w:r>
          </w:p>
        </w:tc>
        <w:tc>
          <w:tcPr>
            <w:tcW w:w="1444" w:type="dxa"/>
            <w:tcBorders>
              <w:top w:val="single" w:sz="4" w:space="0" w:color="auto"/>
              <w:left w:val="single" w:sz="4" w:space="0" w:color="auto"/>
              <w:bottom w:val="single" w:sz="4" w:space="0" w:color="auto"/>
              <w:right w:val="single" w:sz="4" w:space="0" w:color="auto"/>
            </w:tcBorders>
          </w:tcPr>
          <w:p w14:paraId="05F15BF6"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761AAEF" w14:textId="77777777" w:rsidR="00341BA3" w:rsidRDefault="00341BA3">
            <w:pPr>
              <w:pStyle w:val="ConsPlusNormal"/>
            </w:pPr>
            <w:r>
              <w:t>2 638 489,8</w:t>
            </w:r>
          </w:p>
        </w:tc>
        <w:tc>
          <w:tcPr>
            <w:tcW w:w="1189" w:type="dxa"/>
            <w:tcBorders>
              <w:top w:val="single" w:sz="4" w:space="0" w:color="auto"/>
              <w:left w:val="single" w:sz="4" w:space="0" w:color="auto"/>
              <w:bottom w:val="single" w:sz="4" w:space="0" w:color="auto"/>
              <w:right w:val="single" w:sz="4" w:space="0" w:color="auto"/>
            </w:tcBorders>
          </w:tcPr>
          <w:p w14:paraId="18E76001" w14:textId="77777777" w:rsidR="00341BA3" w:rsidRDefault="00341BA3">
            <w:pPr>
              <w:pStyle w:val="ConsPlusNormal"/>
            </w:pPr>
            <w:r>
              <w:t>X</w:t>
            </w:r>
          </w:p>
        </w:tc>
      </w:tr>
      <w:tr w:rsidR="00341BA3" w14:paraId="1F32AAF1" w14:textId="77777777">
        <w:tc>
          <w:tcPr>
            <w:tcW w:w="3005" w:type="dxa"/>
            <w:tcBorders>
              <w:top w:val="single" w:sz="4" w:space="0" w:color="auto"/>
              <w:left w:val="single" w:sz="4" w:space="0" w:color="auto"/>
              <w:bottom w:val="single" w:sz="4" w:space="0" w:color="auto"/>
              <w:right w:val="single" w:sz="4" w:space="0" w:color="auto"/>
            </w:tcBorders>
          </w:tcPr>
          <w:p w14:paraId="571C78D4" w14:textId="77777777" w:rsidR="00341BA3" w:rsidRDefault="00341BA3">
            <w:pPr>
              <w:pStyle w:val="ConsPlusNormal"/>
            </w:pPr>
            <w:r>
              <w:t xml:space="preserve">3.2. для медицинской помощи при экстракорпоральном оплодотворении: (сумма </w:t>
            </w:r>
            <w:hyperlink w:anchor="Par6446" w:history="1">
              <w:r>
                <w:rPr>
                  <w:color w:val="0000FF"/>
                </w:rPr>
                <w:t>строк 24.2</w:t>
              </w:r>
            </w:hyperlink>
            <w:r>
              <w:t xml:space="preserve"> + </w:t>
            </w:r>
            <w:hyperlink w:anchor="Par6536" w:history="1">
              <w:r>
                <w:rPr>
                  <w:color w:val="0000FF"/>
                </w:rPr>
                <w:t>27.2</w:t>
              </w:r>
            </w:hyperlink>
            <w:r>
              <w:t>)</w:t>
            </w:r>
          </w:p>
        </w:tc>
        <w:tc>
          <w:tcPr>
            <w:tcW w:w="904" w:type="dxa"/>
            <w:tcBorders>
              <w:top w:val="single" w:sz="4" w:space="0" w:color="auto"/>
              <w:left w:val="single" w:sz="4" w:space="0" w:color="auto"/>
              <w:bottom w:val="single" w:sz="4" w:space="0" w:color="auto"/>
              <w:right w:val="single" w:sz="4" w:space="0" w:color="auto"/>
            </w:tcBorders>
          </w:tcPr>
          <w:p w14:paraId="7A5438A6" w14:textId="77777777" w:rsidR="00341BA3" w:rsidRDefault="00341BA3">
            <w:pPr>
              <w:pStyle w:val="ConsPlusNormal"/>
            </w:pPr>
            <w:r>
              <w:t>25.2</w:t>
            </w:r>
          </w:p>
        </w:tc>
        <w:tc>
          <w:tcPr>
            <w:tcW w:w="1928" w:type="dxa"/>
            <w:tcBorders>
              <w:top w:val="single" w:sz="4" w:space="0" w:color="auto"/>
              <w:left w:val="single" w:sz="4" w:space="0" w:color="auto"/>
              <w:bottom w:val="single" w:sz="4" w:space="0" w:color="auto"/>
              <w:right w:val="single" w:sz="4" w:space="0" w:color="auto"/>
            </w:tcBorders>
          </w:tcPr>
          <w:p w14:paraId="0C0E3E21" w14:textId="77777777" w:rsidR="00341BA3" w:rsidRDefault="00341BA3">
            <w:pPr>
              <w:pStyle w:val="ConsPlusNormal"/>
            </w:pPr>
            <w:r>
              <w:t>случай</w:t>
            </w:r>
          </w:p>
        </w:tc>
        <w:tc>
          <w:tcPr>
            <w:tcW w:w="1759" w:type="dxa"/>
            <w:tcBorders>
              <w:top w:val="single" w:sz="4" w:space="0" w:color="auto"/>
              <w:left w:val="single" w:sz="4" w:space="0" w:color="auto"/>
              <w:bottom w:val="single" w:sz="4" w:space="0" w:color="auto"/>
              <w:right w:val="single" w:sz="4" w:space="0" w:color="auto"/>
            </w:tcBorders>
          </w:tcPr>
          <w:p w14:paraId="19723B5A" w14:textId="77777777" w:rsidR="00341BA3" w:rsidRDefault="00341BA3">
            <w:pPr>
              <w:pStyle w:val="ConsPlusNormal"/>
            </w:pPr>
            <w:r>
              <w:t>0,001143</w:t>
            </w:r>
          </w:p>
        </w:tc>
        <w:tc>
          <w:tcPr>
            <w:tcW w:w="1759" w:type="dxa"/>
            <w:tcBorders>
              <w:top w:val="single" w:sz="4" w:space="0" w:color="auto"/>
              <w:left w:val="single" w:sz="4" w:space="0" w:color="auto"/>
              <w:bottom w:val="single" w:sz="4" w:space="0" w:color="auto"/>
              <w:right w:val="single" w:sz="4" w:space="0" w:color="auto"/>
            </w:tcBorders>
          </w:tcPr>
          <w:p w14:paraId="4E5BAA7C" w14:textId="77777777" w:rsidR="00341BA3" w:rsidRDefault="00341BA3">
            <w:pPr>
              <w:pStyle w:val="ConsPlusNormal"/>
            </w:pPr>
            <w:r>
              <w:t>180 534,9</w:t>
            </w:r>
          </w:p>
        </w:tc>
        <w:tc>
          <w:tcPr>
            <w:tcW w:w="1444" w:type="dxa"/>
            <w:tcBorders>
              <w:top w:val="single" w:sz="4" w:space="0" w:color="auto"/>
              <w:left w:val="single" w:sz="4" w:space="0" w:color="auto"/>
              <w:bottom w:val="single" w:sz="4" w:space="0" w:color="auto"/>
              <w:right w:val="single" w:sz="4" w:space="0" w:color="auto"/>
            </w:tcBorders>
          </w:tcPr>
          <w:p w14:paraId="2DA83921"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9A477EA" w14:textId="77777777" w:rsidR="00341BA3" w:rsidRDefault="00341BA3">
            <w:pPr>
              <w:pStyle w:val="ConsPlusNormal"/>
            </w:pPr>
            <w:r>
              <w:t>206,3</w:t>
            </w:r>
          </w:p>
        </w:tc>
        <w:tc>
          <w:tcPr>
            <w:tcW w:w="1444" w:type="dxa"/>
            <w:tcBorders>
              <w:top w:val="single" w:sz="4" w:space="0" w:color="auto"/>
              <w:left w:val="single" w:sz="4" w:space="0" w:color="auto"/>
              <w:bottom w:val="single" w:sz="4" w:space="0" w:color="auto"/>
              <w:right w:val="single" w:sz="4" w:space="0" w:color="auto"/>
            </w:tcBorders>
          </w:tcPr>
          <w:p w14:paraId="25990614"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A8AFE56" w14:textId="77777777" w:rsidR="00341BA3" w:rsidRDefault="00341BA3">
            <w:pPr>
              <w:pStyle w:val="ConsPlusNormal"/>
            </w:pPr>
            <w:r>
              <w:t>335 072,8</w:t>
            </w:r>
          </w:p>
        </w:tc>
        <w:tc>
          <w:tcPr>
            <w:tcW w:w="1189" w:type="dxa"/>
            <w:tcBorders>
              <w:top w:val="single" w:sz="4" w:space="0" w:color="auto"/>
              <w:left w:val="single" w:sz="4" w:space="0" w:color="auto"/>
              <w:bottom w:val="single" w:sz="4" w:space="0" w:color="auto"/>
              <w:right w:val="single" w:sz="4" w:space="0" w:color="auto"/>
            </w:tcBorders>
          </w:tcPr>
          <w:p w14:paraId="414C179D" w14:textId="77777777" w:rsidR="00341BA3" w:rsidRDefault="00341BA3">
            <w:pPr>
              <w:pStyle w:val="ConsPlusNormal"/>
            </w:pPr>
            <w:r>
              <w:t>X</w:t>
            </w:r>
          </w:p>
        </w:tc>
      </w:tr>
      <w:tr w:rsidR="00341BA3" w14:paraId="6395E3D1" w14:textId="77777777">
        <w:tc>
          <w:tcPr>
            <w:tcW w:w="3005" w:type="dxa"/>
            <w:tcBorders>
              <w:top w:val="single" w:sz="4" w:space="0" w:color="auto"/>
              <w:left w:val="single" w:sz="4" w:space="0" w:color="auto"/>
              <w:bottom w:val="single" w:sz="4" w:space="0" w:color="auto"/>
              <w:right w:val="single" w:sz="4" w:space="0" w:color="auto"/>
            </w:tcBorders>
          </w:tcPr>
          <w:p w14:paraId="75D4AF46" w14:textId="77777777" w:rsidR="00341BA3" w:rsidRDefault="00341BA3">
            <w:pPr>
              <w:pStyle w:val="ConsPlusNormal"/>
            </w:pPr>
            <w:r>
              <w:t xml:space="preserve">3.3. медицинская реабилитация </w:t>
            </w:r>
            <w:hyperlink w:anchor="Par7908" w:history="1">
              <w:r>
                <w:rPr>
                  <w:color w:val="0000FF"/>
                </w:rPr>
                <w:t>&lt;*********&gt;</w:t>
              </w:r>
            </w:hyperlink>
            <w:r>
              <w:t xml:space="preserve"> (сумма </w:t>
            </w:r>
            <w:hyperlink w:anchor="Par6456" w:history="1">
              <w:r>
                <w:rPr>
                  <w:color w:val="0000FF"/>
                </w:rPr>
                <w:t>строк 24.3</w:t>
              </w:r>
            </w:hyperlink>
            <w:r>
              <w:t xml:space="preserve"> + </w:t>
            </w:r>
            <w:hyperlink w:anchor="Par6546" w:history="1">
              <w:r>
                <w:rPr>
                  <w:color w:val="0000FF"/>
                </w:rPr>
                <w:t>27.3</w:t>
              </w:r>
            </w:hyperlink>
            <w:r>
              <w:t>)</w:t>
            </w:r>
          </w:p>
        </w:tc>
        <w:tc>
          <w:tcPr>
            <w:tcW w:w="904" w:type="dxa"/>
            <w:tcBorders>
              <w:top w:val="single" w:sz="4" w:space="0" w:color="auto"/>
              <w:left w:val="single" w:sz="4" w:space="0" w:color="auto"/>
              <w:bottom w:val="single" w:sz="4" w:space="0" w:color="auto"/>
              <w:right w:val="single" w:sz="4" w:space="0" w:color="auto"/>
            </w:tcBorders>
          </w:tcPr>
          <w:p w14:paraId="7B54F475" w14:textId="77777777" w:rsidR="00341BA3" w:rsidRDefault="00341BA3">
            <w:pPr>
              <w:pStyle w:val="ConsPlusNormal"/>
            </w:pPr>
            <w:r>
              <w:t>25.3</w:t>
            </w:r>
          </w:p>
        </w:tc>
        <w:tc>
          <w:tcPr>
            <w:tcW w:w="1928" w:type="dxa"/>
            <w:tcBorders>
              <w:top w:val="single" w:sz="4" w:space="0" w:color="auto"/>
              <w:left w:val="single" w:sz="4" w:space="0" w:color="auto"/>
              <w:bottom w:val="single" w:sz="4" w:space="0" w:color="auto"/>
              <w:right w:val="single" w:sz="4" w:space="0" w:color="auto"/>
            </w:tcBorders>
          </w:tcPr>
          <w:p w14:paraId="0533193B" w14:textId="77777777" w:rsidR="00341BA3" w:rsidRDefault="00341BA3">
            <w:pPr>
              <w:pStyle w:val="ConsPlusNormal"/>
            </w:pPr>
            <w:r>
              <w:t>случаев лечения</w:t>
            </w:r>
          </w:p>
        </w:tc>
        <w:tc>
          <w:tcPr>
            <w:tcW w:w="1759" w:type="dxa"/>
            <w:tcBorders>
              <w:top w:val="single" w:sz="4" w:space="0" w:color="auto"/>
              <w:left w:val="single" w:sz="4" w:space="0" w:color="auto"/>
              <w:bottom w:val="single" w:sz="4" w:space="0" w:color="auto"/>
              <w:right w:val="single" w:sz="4" w:space="0" w:color="auto"/>
            </w:tcBorders>
          </w:tcPr>
          <w:p w14:paraId="145B8F21" w14:textId="77777777" w:rsidR="00341BA3" w:rsidRDefault="00341BA3">
            <w:pPr>
              <w:pStyle w:val="ConsPlusNormal"/>
            </w:pPr>
            <w:r>
              <w:t>0,002838</w:t>
            </w:r>
          </w:p>
        </w:tc>
        <w:tc>
          <w:tcPr>
            <w:tcW w:w="1759" w:type="dxa"/>
            <w:tcBorders>
              <w:top w:val="single" w:sz="4" w:space="0" w:color="auto"/>
              <w:left w:val="single" w:sz="4" w:space="0" w:color="auto"/>
              <w:bottom w:val="single" w:sz="4" w:space="0" w:color="auto"/>
              <w:right w:val="single" w:sz="4" w:space="0" w:color="auto"/>
            </w:tcBorders>
          </w:tcPr>
          <w:p w14:paraId="178E9C4A" w14:textId="77777777" w:rsidR="00341BA3" w:rsidRDefault="00341BA3">
            <w:pPr>
              <w:pStyle w:val="ConsPlusNormal"/>
            </w:pPr>
            <w:r>
              <w:t>42 809,6</w:t>
            </w:r>
          </w:p>
        </w:tc>
        <w:tc>
          <w:tcPr>
            <w:tcW w:w="1444" w:type="dxa"/>
            <w:tcBorders>
              <w:top w:val="single" w:sz="4" w:space="0" w:color="auto"/>
              <w:left w:val="single" w:sz="4" w:space="0" w:color="auto"/>
              <w:bottom w:val="single" w:sz="4" w:space="0" w:color="auto"/>
              <w:right w:val="single" w:sz="4" w:space="0" w:color="auto"/>
            </w:tcBorders>
          </w:tcPr>
          <w:p w14:paraId="550E784E"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72A35BC" w14:textId="77777777" w:rsidR="00341BA3" w:rsidRDefault="00341BA3">
            <w:pPr>
              <w:pStyle w:val="ConsPlusNormal"/>
            </w:pPr>
            <w:r>
              <w:t>121,5</w:t>
            </w:r>
          </w:p>
        </w:tc>
        <w:tc>
          <w:tcPr>
            <w:tcW w:w="1444" w:type="dxa"/>
            <w:tcBorders>
              <w:top w:val="single" w:sz="4" w:space="0" w:color="auto"/>
              <w:left w:val="single" w:sz="4" w:space="0" w:color="auto"/>
              <w:bottom w:val="single" w:sz="4" w:space="0" w:color="auto"/>
              <w:right w:val="single" w:sz="4" w:space="0" w:color="auto"/>
            </w:tcBorders>
          </w:tcPr>
          <w:p w14:paraId="195C2845"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F8190AA" w14:textId="77777777" w:rsidR="00341BA3" w:rsidRDefault="00341BA3">
            <w:pPr>
              <w:pStyle w:val="ConsPlusNormal"/>
            </w:pPr>
            <w:r>
              <w:t>197 352,3</w:t>
            </w:r>
          </w:p>
        </w:tc>
        <w:tc>
          <w:tcPr>
            <w:tcW w:w="1189" w:type="dxa"/>
            <w:tcBorders>
              <w:top w:val="single" w:sz="4" w:space="0" w:color="auto"/>
              <w:left w:val="single" w:sz="4" w:space="0" w:color="auto"/>
              <w:bottom w:val="single" w:sz="4" w:space="0" w:color="auto"/>
              <w:right w:val="single" w:sz="4" w:space="0" w:color="auto"/>
            </w:tcBorders>
          </w:tcPr>
          <w:p w14:paraId="2897D367" w14:textId="77777777" w:rsidR="00341BA3" w:rsidRDefault="00341BA3">
            <w:pPr>
              <w:pStyle w:val="ConsPlusNormal"/>
            </w:pPr>
            <w:r>
              <w:t>X</w:t>
            </w:r>
          </w:p>
        </w:tc>
      </w:tr>
      <w:tr w:rsidR="00341BA3" w14:paraId="482F1839" w14:textId="77777777">
        <w:tc>
          <w:tcPr>
            <w:tcW w:w="3005" w:type="dxa"/>
            <w:tcBorders>
              <w:top w:val="single" w:sz="4" w:space="0" w:color="auto"/>
              <w:left w:val="single" w:sz="4" w:space="0" w:color="auto"/>
              <w:bottom w:val="single" w:sz="4" w:space="0" w:color="auto"/>
              <w:right w:val="single" w:sz="4" w:space="0" w:color="auto"/>
            </w:tcBorders>
          </w:tcPr>
          <w:p w14:paraId="0851BB1F" w14:textId="77777777" w:rsidR="00341BA3" w:rsidRDefault="00341BA3">
            <w:pPr>
              <w:pStyle w:val="ConsPlusNormal"/>
            </w:pPr>
            <w:r>
              <w:t>4. Специализированная, включая высокотехнологичную, медицинская помощь, в том числе</w:t>
            </w:r>
          </w:p>
        </w:tc>
        <w:tc>
          <w:tcPr>
            <w:tcW w:w="904" w:type="dxa"/>
            <w:tcBorders>
              <w:top w:val="single" w:sz="4" w:space="0" w:color="auto"/>
              <w:left w:val="single" w:sz="4" w:space="0" w:color="auto"/>
              <w:bottom w:val="single" w:sz="4" w:space="0" w:color="auto"/>
              <w:right w:val="single" w:sz="4" w:space="0" w:color="auto"/>
            </w:tcBorders>
          </w:tcPr>
          <w:p w14:paraId="428440D8" w14:textId="77777777" w:rsidR="00341BA3" w:rsidRDefault="00341BA3">
            <w:pPr>
              <w:pStyle w:val="ConsPlusNormal"/>
            </w:pPr>
            <w:r>
              <w:t>26</w:t>
            </w:r>
          </w:p>
        </w:tc>
        <w:tc>
          <w:tcPr>
            <w:tcW w:w="1928" w:type="dxa"/>
            <w:tcBorders>
              <w:top w:val="single" w:sz="4" w:space="0" w:color="auto"/>
              <w:left w:val="single" w:sz="4" w:space="0" w:color="auto"/>
              <w:bottom w:val="single" w:sz="4" w:space="0" w:color="auto"/>
              <w:right w:val="single" w:sz="4" w:space="0" w:color="auto"/>
            </w:tcBorders>
          </w:tcPr>
          <w:p w14:paraId="66B87B3A"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4E5C5B54"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482877A3"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5382850D"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1371F96"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4AC38B7E"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ACB3DFC"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7215C4E2" w14:textId="77777777" w:rsidR="00341BA3" w:rsidRDefault="00341BA3">
            <w:pPr>
              <w:pStyle w:val="ConsPlusNormal"/>
            </w:pPr>
            <w:r>
              <w:t>X</w:t>
            </w:r>
          </w:p>
        </w:tc>
      </w:tr>
      <w:tr w:rsidR="00341BA3" w14:paraId="0B9199A1" w14:textId="77777777">
        <w:tc>
          <w:tcPr>
            <w:tcW w:w="3005" w:type="dxa"/>
            <w:tcBorders>
              <w:top w:val="single" w:sz="4" w:space="0" w:color="auto"/>
              <w:left w:val="single" w:sz="4" w:space="0" w:color="auto"/>
              <w:bottom w:val="single" w:sz="4" w:space="0" w:color="auto"/>
              <w:right w:val="single" w:sz="4" w:space="0" w:color="auto"/>
            </w:tcBorders>
          </w:tcPr>
          <w:p w14:paraId="51C121F1" w14:textId="77777777" w:rsidR="00341BA3" w:rsidRDefault="00341BA3">
            <w:pPr>
              <w:pStyle w:val="ConsPlusNormal"/>
            </w:pPr>
            <w:r>
              <w:t xml:space="preserve">4.1 в условиях дневных стационаров (сумма </w:t>
            </w:r>
            <w:hyperlink w:anchor="Par6967" w:history="1">
              <w:r>
                <w:rPr>
                  <w:color w:val="0000FF"/>
                </w:rPr>
                <w:t>строк 39</w:t>
              </w:r>
            </w:hyperlink>
            <w:r>
              <w:t xml:space="preserve"> + </w:t>
            </w:r>
            <w:hyperlink w:anchor="Par7347" w:history="1">
              <w:r>
                <w:rPr>
                  <w:color w:val="0000FF"/>
                </w:rPr>
                <w:t>49</w:t>
              </w:r>
            </w:hyperlink>
            <w:r>
              <w:t xml:space="preserve"> + </w:t>
            </w:r>
            <w:hyperlink w:anchor="Par7797" w:history="1">
              <w:r>
                <w:rPr>
                  <w:color w:val="0000FF"/>
                </w:rPr>
                <w:t>61</w:t>
              </w:r>
            </w:hyperlink>
            <w:r>
              <w:t>), включая</w:t>
            </w:r>
          </w:p>
        </w:tc>
        <w:tc>
          <w:tcPr>
            <w:tcW w:w="904" w:type="dxa"/>
            <w:tcBorders>
              <w:top w:val="single" w:sz="4" w:space="0" w:color="auto"/>
              <w:left w:val="single" w:sz="4" w:space="0" w:color="auto"/>
              <w:bottom w:val="single" w:sz="4" w:space="0" w:color="auto"/>
              <w:right w:val="single" w:sz="4" w:space="0" w:color="auto"/>
            </w:tcBorders>
          </w:tcPr>
          <w:p w14:paraId="793FEF37" w14:textId="77777777" w:rsidR="00341BA3" w:rsidRDefault="00341BA3">
            <w:pPr>
              <w:pStyle w:val="ConsPlusNormal"/>
            </w:pPr>
            <w:bookmarkStart w:id="238" w:name="Par6516"/>
            <w:bookmarkEnd w:id="238"/>
            <w:r>
              <w:t>27</w:t>
            </w:r>
          </w:p>
        </w:tc>
        <w:tc>
          <w:tcPr>
            <w:tcW w:w="1928" w:type="dxa"/>
            <w:tcBorders>
              <w:top w:val="single" w:sz="4" w:space="0" w:color="auto"/>
              <w:left w:val="single" w:sz="4" w:space="0" w:color="auto"/>
              <w:bottom w:val="single" w:sz="4" w:space="0" w:color="auto"/>
              <w:right w:val="single" w:sz="4" w:space="0" w:color="auto"/>
            </w:tcBorders>
          </w:tcPr>
          <w:p w14:paraId="24C91AED"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521AB902" w14:textId="77777777" w:rsidR="00341BA3" w:rsidRDefault="00341BA3">
            <w:pPr>
              <w:pStyle w:val="ConsPlusNormal"/>
            </w:pPr>
            <w:r>
              <w:t>0,076021</w:t>
            </w:r>
          </w:p>
        </w:tc>
        <w:tc>
          <w:tcPr>
            <w:tcW w:w="1759" w:type="dxa"/>
            <w:tcBorders>
              <w:top w:val="single" w:sz="4" w:space="0" w:color="auto"/>
              <w:left w:val="single" w:sz="4" w:space="0" w:color="auto"/>
              <w:bottom w:val="single" w:sz="4" w:space="0" w:color="auto"/>
              <w:right w:val="single" w:sz="4" w:space="0" w:color="auto"/>
            </w:tcBorders>
          </w:tcPr>
          <w:p w14:paraId="6638636E" w14:textId="77777777" w:rsidR="00341BA3" w:rsidRDefault="00341BA3">
            <w:pPr>
              <w:pStyle w:val="ConsPlusNormal"/>
            </w:pPr>
            <w:r>
              <w:t>48 397,9</w:t>
            </w:r>
          </w:p>
        </w:tc>
        <w:tc>
          <w:tcPr>
            <w:tcW w:w="1444" w:type="dxa"/>
            <w:tcBorders>
              <w:top w:val="single" w:sz="4" w:space="0" w:color="auto"/>
              <w:left w:val="single" w:sz="4" w:space="0" w:color="auto"/>
              <w:bottom w:val="single" w:sz="4" w:space="0" w:color="auto"/>
              <w:right w:val="single" w:sz="4" w:space="0" w:color="auto"/>
            </w:tcBorders>
          </w:tcPr>
          <w:p w14:paraId="1C4B6DC5"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4BEED3E" w14:textId="77777777" w:rsidR="00341BA3" w:rsidRDefault="00341BA3">
            <w:pPr>
              <w:pStyle w:val="ConsPlusNormal"/>
            </w:pPr>
            <w:r>
              <w:t>3 679,3</w:t>
            </w:r>
          </w:p>
        </w:tc>
        <w:tc>
          <w:tcPr>
            <w:tcW w:w="1444" w:type="dxa"/>
            <w:tcBorders>
              <w:top w:val="single" w:sz="4" w:space="0" w:color="auto"/>
              <w:left w:val="single" w:sz="4" w:space="0" w:color="auto"/>
              <w:bottom w:val="single" w:sz="4" w:space="0" w:color="auto"/>
              <w:right w:val="single" w:sz="4" w:space="0" w:color="auto"/>
            </w:tcBorders>
          </w:tcPr>
          <w:p w14:paraId="7BA032B8"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BC6BCD2" w14:textId="77777777" w:rsidR="00341BA3" w:rsidRDefault="00341BA3">
            <w:pPr>
              <w:pStyle w:val="ConsPlusNormal"/>
            </w:pPr>
            <w:r>
              <w:t>5 976 703,7</w:t>
            </w:r>
          </w:p>
        </w:tc>
        <w:tc>
          <w:tcPr>
            <w:tcW w:w="1189" w:type="dxa"/>
            <w:tcBorders>
              <w:top w:val="single" w:sz="4" w:space="0" w:color="auto"/>
              <w:left w:val="single" w:sz="4" w:space="0" w:color="auto"/>
              <w:bottom w:val="single" w:sz="4" w:space="0" w:color="auto"/>
              <w:right w:val="single" w:sz="4" w:space="0" w:color="auto"/>
            </w:tcBorders>
          </w:tcPr>
          <w:p w14:paraId="2246A76C" w14:textId="77777777" w:rsidR="00341BA3" w:rsidRDefault="00341BA3">
            <w:pPr>
              <w:pStyle w:val="ConsPlusNormal"/>
            </w:pPr>
            <w:r>
              <w:t>X</w:t>
            </w:r>
          </w:p>
        </w:tc>
      </w:tr>
      <w:tr w:rsidR="00341BA3" w14:paraId="1A59920D" w14:textId="77777777">
        <w:tc>
          <w:tcPr>
            <w:tcW w:w="3005" w:type="dxa"/>
            <w:tcBorders>
              <w:top w:val="single" w:sz="4" w:space="0" w:color="auto"/>
              <w:left w:val="single" w:sz="4" w:space="0" w:color="auto"/>
              <w:bottom w:val="single" w:sz="4" w:space="0" w:color="auto"/>
              <w:right w:val="single" w:sz="4" w:space="0" w:color="auto"/>
            </w:tcBorders>
          </w:tcPr>
          <w:p w14:paraId="6BBF5C39" w14:textId="77777777" w:rsidR="00341BA3" w:rsidRDefault="00341BA3">
            <w:pPr>
              <w:pStyle w:val="ConsPlusNormal"/>
            </w:pPr>
            <w:r>
              <w:t xml:space="preserve">4.1.1. медицинскую помощь по профилю "онкология" (сумма </w:t>
            </w:r>
            <w:hyperlink w:anchor="Par6977" w:history="1">
              <w:r>
                <w:rPr>
                  <w:color w:val="0000FF"/>
                </w:rPr>
                <w:t>строк 39.1</w:t>
              </w:r>
            </w:hyperlink>
            <w:r>
              <w:t xml:space="preserve"> + </w:t>
            </w:r>
            <w:hyperlink w:anchor="Par7357" w:history="1">
              <w:r>
                <w:rPr>
                  <w:color w:val="0000FF"/>
                </w:rPr>
                <w:t>49.1</w:t>
              </w:r>
            </w:hyperlink>
            <w:r>
              <w:t xml:space="preserve"> + </w:t>
            </w:r>
            <w:hyperlink w:anchor="Par7807" w:history="1">
              <w:r>
                <w:rPr>
                  <w:color w:val="0000FF"/>
                </w:rPr>
                <w:t>61.1</w:t>
              </w:r>
            </w:hyperlink>
            <w:r>
              <w:t>)</w:t>
            </w:r>
          </w:p>
        </w:tc>
        <w:tc>
          <w:tcPr>
            <w:tcW w:w="904" w:type="dxa"/>
            <w:tcBorders>
              <w:top w:val="single" w:sz="4" w:space="0" w:color="auto"/>
              <w:left w:val="single" w:sz="4" w:space="0" w:color="auto"/>
              <w:bottom w:val="single" w:sz="4" w:space="0" w:color="auto"/>
              <w:right w:val="single" w:sz="4" w:space="0" w:color="auto"/>
            </w:tcBorders>
          </w:tcPr>
          <w:p w14:paraId="2741F364" w14:textId="77777777" w:rsidR="00341BA3" w:rsidRDefault="00341BA3">
            <w:pPr>
              <w:pStyle w:val="ConsPlusNormal"/>
            </w:pPr>
            <w:bookmarkStart w:id="239" w:name="Par6526"/>
            <w:bookmarkEnd w:id="239"/>
            <w:r>
              <w:t>27.1</w:t>
            </w:r>
          </w:p>
        </w:tc>
        <w:tc>
          <w:tcPr>
            <w:tcW w:w="1928" w:type="dxa"/>
            <w:tcBorders>
              <w:top w:val="single" w:sz="4" w:space="0" w:color="auto"/>
              <w:left w:val="single" w:sz="4" w:space="0" w:color="auto"/>
              <w:bottom w:val="single" w:sz="4" w:space="0" w:color="auto"/>
              <w:right w:val="single" w:sz="4" w:space="0" w:color="auto"/>
            </w:tcBorders>
          </w:tcPr>
          <w:p w14:paraId="28230065"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61D2FDF4" w14:textId="77777777" w:rsidR="00341BA3" w:rsidRDefault="00341BA3">
            <w:pPr>
              <w:pStyle w:val="ConsPlusNormal"/>
            </w:pPr>
            <w:r>
              <w:t>0,010507</w:t>
            </w:r>
          </w:p>
        </w:tc>
        <w:tc>
          <w:tcPr>
            <w:tcW w:w="1759" w:type="dxa"/>
            <w:tcBorders>
              <w:top w:val="single" w:sz="4" w:space="0" w:color="auto"/>
              <w:left w:val="single" w:sz="4" w:space="0" w:color="auto"/>
              <w:bottom w:val="single" w:sz="4" w:space="0" w:color="auto"/>
              <w:right w:val="single" w:sz="4" w:space="0" w:color="auto"/>
            </w:tcBorders>
          </w:tcPr>
          <w:p w14:paraId="76655C9E" w14:textId="77777777" w:rsidR="00341BA3" w:rsidRDefault="00341BA3">
            <w:pPr>
              <w:pStyle w:val="ConsPlusNormal"/>
            </w:pPr>
            <w:r>
              <w:t>154 586,9</w:t>
            </w:r>
          </w:p>
        </w:tc>
        <w:tc>
          <w:tcPr>
            <w:tcW w:w="1444" w:type="dxa"/>
            <w:tcBorders>
              <w:top w:val="single" w:sz="4" w:space="0" w:color="auto"/>
              <w:left w:val="single" w:sz="4" w:space="0" w:color="auto"/>
              <w:bottom w:val="single" w:sz="4" w:space="0" w:color="auto"/>
              <w:right w:val="single" w:sz="4" w:space="0" w:color="auto"/>
            </w:tcBorders>
          </w:tcPr>
          <w:p w14:paraId="299F1794"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7585E1C" w14:textId="77777777" w:rsidR="00341BA3" w:rsidRDefault="00341BA3">
            <w:pPr>
              <w:pStyle w:val="ConsPlusNormal"/>
            </w:pPr>
            <w:r>
              <w:t>1 624,3</w:t>
            </w:r>
          </w:p>
        </w:tc>
        <w:tc>
          <w:tcPr>
            <w:tcW w:w="1444" w:type="dxa"/>
            <w:tcBorders>
              <w:top w:val="single" w:sz="4" w:space="0" w:color="auto"/>
              <w:left w:val="single" w:sz="4" w:space="0" w:color="auto"/>
              <w:bottom w:val="single" w:sz="4" w:space="0" w:color="auto"/>
              <w:right w:val="single" w:sz="4" w:space="0" w:color="auto"/>
            </w:tcBorders>
          </w:tcPr>
          <w:p w14:paraId="741F2DBD"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B2A9622" w14:textId="77777777" w:rsidR="00341BA3" w:rsidRDefault="00341BA3">
            <w:pPr>
              <w:pStyle w:val="ConsPlusNormal"/>
            </w:pPr>
            <w:r>
              <w:t>2 638 489,8</w:t>
            </w:r>
          </w:p>
        </w:tc>
        <w:tc>
          <w:tcPr>
            <w:tcW w:w="1189" w:type="dxa"/>
            <w:tcBorders>
              <w:top w:val="single" w:sz="4" w:space="0" w:color="auto"/>
              <w:left w:val="single" w:sz="4" w:space="0" w:color="auto"/>
              <w:bottom w:val="single" w:sz="4" w:space="0" w:color="auto"/>
              <w:right w:val="single" w:sz="4" w:space="0" w:color="auto"/>
            </w:tcBorders>
          </w:tcPr>
          <w:p w14:paraId="5BCE7489" w14:textId="77777777" w:rsidR="00341BA3" w:rsidRDefault="00341BA3">
            <w:pPr>
              <w:pStyle w:val="ConsPlusNormal"/>
            </w:pPr>
            <w:r>
              <w:t>X</w:t>
            </w:r>
          </w:p>
        </w:tc>
      </w:tr>
      <w:tr w:rsidR="00341BA3" w14:paraId="397FF73C" w14:textId="77777777">
        <w:tc>
          <w:tcPr>
            <w:tcW w:w="3005" w:type="dxa"/>
            <w:tcBorders>
              <w:top w:val="single" w:sz="4" w:space="0" w:color="auto"/>
              <w:left w:val="single" w:sz="4" w:space="0" w:color="auto"/>
              <w:bottom w:val="single" w:sz="4" w:space="0" w:color="auto"/>
              <w:right w:val="single" w:sz="4" w:space="0" w:color="auto"/>
            </w:tcBorders>
          </w:tcPr>
          <w:p w14:paraId="7944ADDF" w14:textId="77777777" w:rsidR="00341BA3" w:rsidRDefault="00341BA3">
            <w:pPr>
              <w:pStyle w:val="ConsPlusNormal"/>
            </w:pPr>
            <w:r>
              <w:t xml:space="preserve">4.1.2. медицинскую помощь при экстракорпоральном оплодотворении (сумма </w:t>
            </w:r>
            <w:hyperlink w:anchor="Par6987" w:history="1">
              <w:r>
                <w:rPr>
                  <w:color w:val="0000FF"/>
                </w:rPr>
                <w:t>строк 39.2</w:t>
              </w:r>
            </w:hyperlink>
            <w:r>
              <w:t xml:space="preserve"> + </w:t>
            </w:r>
            <w:hyperlink w:anchor="Par7367" w:history="1">
              <w:r>
                <w:rPr>
                  <w:color w:val="0000FF"/>
                </w:rPr>
                <w:t>49.2</w:t>
              </w:r>
            </w:hyperlink>
            <w:r>
              <w:t xml:space="preserve"> + </w:t>
            </w:r>
            <w:hyperlink w:anchor="Par7817" w:history="1">
              <w:r>
                <w:rPr>
                  <w:color w:val="0000FF"/>
                </w:rPr>
                <w:t>61.2</w:t>
              </w:r>
            </w:hyperlink>
            <w:r>
              <w:t>)</w:t>
            </w:r>
          </w:p>
        </w:tc>
        <w:tc>
          <w:tcPr>
            <w:tcW w:w="904" w:type="dxa"/>
            <w:tcBorders>
              <w:top w:val="single" w:sz="4" w:space="0" w:color="auto"/>
              <w:left w:val="single" w:sz="4" w:space="0" w:color="auto"/>
              <w:bottom w:val="single" w:sz="4" w:space="0" w:color="auto"/>
              <w:right w:val="single" w:sz="4" w:space="0" w:color="auto"/>
            </w:tcBorders>
          </w:tcPr>
          <w:p w14:paraId="5ACF4A35" w14:textId="77777777" w:rsidR="00341BA3" w:rsidRDefault="00341BA3">
            <w:pPr>
              <w:pStyle w:val="ConsPlusNormal"/>
            </w:pPr>
            <w:bookmarkStart w:id="240" w:name="Par6536"/>
            <w:bookmarkEnd w:id="240"/>
            <w:r>
              <w:t>27.2</w:t>
            </w:r>
          </w:p>
        </w:tc>
        <w:tc>
          <w:tcPr>
            <w:tcW w:w="1928" w:type="dxa"/>
            <w:tcBorders>
              <w:top w:val="single" w:sz="4" w:space="0" w:color="auto"/>
              <w:left w:val="single" w:sz="4" w:space="0" w:color="auto"/>
              <w:bottom w:val="single" w:sz="4" w:space="0" w:color="auto"/>
              <w:right w:val="single" w:sz="4" w:space="0" w:color="auto"/>
            </w:tcBorders>
          </w:tcPr>
          <w:p w14:paraId="5D5EB961" w14:textId="77777777" w:rsidR="00341BA3" w:rsidRDefault="00341BA3">
            <w:pPr>
              <w:pStyle w:val="ConsPlusNormal"/>
            </w:pPr>
            <w:r>
              <w:t>случай</w:t>
            </w:r>
          </w:p>
        </w:tc>
        <w:tc>
          <w:tcPr>
            <w:tcW w:w="1759" w:type="dxa"/>
            <w:tcBorders>
              <w:top w:val="single" w:sz="4" w:space="0" w:color="auto"/>
              <w:left w:val="single" w:sz="4" w:space="0" w:color="auto"/>
              <w:bottom w:val="single" w:sz="4" w:space="0" w:color="auto"/>
              <w:right w:val="single" w:sz="4" w:space="0" w:color="auto"/>
            </w:tcBorders>
          </w:tcPr>
          <w:p w14:paraId="15FAAE2F" w14:textId="77777777" w:rsidR="00341BA3" w:rsidRDefault="00341BA3">
            <w:pPr>
              <w:pStyle w:val="ConsPlusNormal"/>
            </w:pPr>
            <w:r>
              <w:t>0,001143</w:t>
            </w:r>
          </w:p>
        </w:tc>
        <w:tc>
          <w:tcPr>
            <w:tcW w:w="1759" w:type="dxa"/>
            <w:tcBorders>
              <w:top w:val="single" w:sz="4" w:space="0" w:color="auto"/>
              <w:left w:val="single" w:sz="4" w:space="0" w:color="auto"/>
              <w:bottom w:val="single" w:sz="4" w:space="0" w:color="auto"/>
              <w:right w:val="single" w:sz="4" w:space="0" w:color="auto"/>
            </w:tcBorders>
          </w:tcPr>
          <w:p w14:paraId="4CF902C9" w14:textId="77777777" w:rsidR="00341BA3" w:rsidRDefault="00341BA3">
            <w:pPr>
              <w:pStyle w:val="ConsPlusNormal"/>
            </w:pPr>
            <w:r>
              <w:t>180 534,9</w:t>
            </w:r>
          </w:p>
        </w:tc>
        <w:tc>
          <w:tcPr>
            <w:tcW w:w="1444" w:type="dxa"/>
            <w:tcBorders>
              <w:top w:val="single" w:sz="4" w:space="0" w:color="auto"/>
              <w:left w:val="single" w:sz="4" w:space="0" w:color="auto"/>
              <w:bottom w:val="single" w:sz="4" w:space="0" w:color="auto"/>
              <w:right w:val="single" w:sz="4" w:space="0" w:color="auto"/>
            </w:tcBorders>
          </w:tcPr>
          <w:p w14:paraId="07ECBE54"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04E3FCF" w14:textId="77777777" w:rsidR="00341BA3" w:rsidRDefault="00341BA3">
            <w:pPr>
              <w:pStyle w:val="ConsPlusNormal"/>
            </w:pPr>
            <w:r>
              <w:t>206,3</w:t>
            </w:r>
          </w:p>
        </w:tc>
        <w:tc>
          <w:tcPr>
            <w:tcW w:w="1444" w:type="dxa"/>
            <w:tcBorders>
              <w:top w:val="single" w:sz="4" w:space="0" w:color="auto"/>
              <w:left w:val="single" w:sz="4" w:space="0" w:color="auto"/>
              <w:bottom w:val="single" w:sz="4" w:space="0" w:color="auto"/>
              <w:right w:val="single" w:sz="4" w:space="0" w:color="auto"/>
            </w:tcBorders>
          </w:tcPr>
          <w:p w14:paraId="74F2B0E0"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D7888EC" w14:textId="77777777" w:rsidR="00341BA3" w:rsidRDefault="00341BA3">
            <w:pPr>
              <w:pStyle w:val="ConsPlusNormal"/>
            </w:pPr>
            <w:r>
              <w:t>335 072,8</w:t>
            </w:r>
          </w:p>
        </w:tc>
        <w:tc>
          <w:tcPr>
            <w:tcW w:w="1189" w:type="dxa"/>
            <w:tcBorders>
              <w:top w:val="single" w:sz="4" w:space="0" w:color="auto"/>
              <w:left w:val="single" w:sz="4" w:space="0" w:color="auto"/>
              <w:bottom w:val="single" w:sz="4" w:space="0" w:color="auto"/>
              <w:right w:val="single" w:sz="4" w:space="0" w:color="auto"/>
            </w:tcBorders>
          </w:tcPr>
          <w:p w14:paraId="34298FD7" w14:textId="77777777" w:rsidR="00341BA3" w:rsidRDefault="00341BA3">
            <w:pPr>
              <w:pStyle w:val="ConsPlusNormal"/>
            </w:pPr>
            <w:r>
              <w:t>X</w:t>
            </w:r>
          </w:p>
        </w:tc>
      </w:tr>
      <w:tr w:rsidR="00341BA3" w14:paraId="79A54ADC" w14:textId="77777777">
        <w:tc>
          <w:tcPr>
            <w:tcW w:w="3005" w:type="dxa"/>
            <w:tcBorders>
              <w:top w:val="single" w:sz="4" w:space="0" w:color="auto"/>
              <w:left w:val="single" w:sz="4" w:space="0" w:color="auto"/>
              <w:bottom w:val="single" w:sz="4" w:space="0" w:color="auto"/>
              <w:right w:val="single" w:sz="4" w:space="0" w:color="auto"/>
            </w:tcBorders>
          </w:tcPr>
          <w:p w14:paraId="7D3C8140" w14:textId="77777777" w:rsidR="00341BA3" w:rsidRDefault="00341BA3">
            <w:pPr>
              <w:pStyle w:val="ConsPlusNormal"/>
            </w:pPr>
            <w:r>
              <w:lastRenderedPageBreak/>
              <w:t xml:space="preserve">4.1.3 медицинская реабилитация </w:t>
            </w:r>
            <w:hyperlink w:anchor="Par7908" w:history="1">
              <w:r>
                <w:rPr>
                  <w:color w:val="0000FF"/>
                </w:rPr>
                <w:t>&lt;*********&gt;</w:t>
              </w:r>
            </w:hyperlink>
            <w:r>
              <w:t xml:space="preserve"> (сумма </w:t>
            </w:r>
            <w:hyperlink w:anchor="Par6997" w:history="1">
              <w:r>
                <w:rPr>
                  <w:color w:val="0000FF"/>
                </w:rPr>
                <w:t>строк 39.3</w:t>
              </w:r>
            </w:hyperlink>
            <w:r>
              <w:t xml:space="preserve"> + </w:t>
            </w:r>
            <w:hyperlink w:anchor="Par7327" w:history="1">
              <w:r>
                <w:rPr>
                  <w:color w:val="0000FF"/>
                </w:rPr>
                <w:t>47.3</w:t>
              </w:r>
            </w:hyperlink>
            <w:r>
              <w:t xml:space="preserve"> + </w:t>
            </w:r>
            <w:hyperlink w:anchor="Par7777" w:history="1">
              <w:r>
                <w:rPr>
                  <w:color w:val="0000FF"/>
                </w:rPr>
                <w:t>59.3</w:t>
              </w:r>
            </w:hyperlink>
            <w:r>
              <w:t>)</w:t>
            </w:r>
          </w:p>
        </w:tc>
        <w:tc>
          <w:tcPr>
            <w:tcW w:w="904" w:type="dxa"/>
            <w:tcBorders>
              <w:top w:val="single" w:sz="4" w:space="0" w:color="auto"/>
              <w:left w:val="single" w:sz="4" w:space="0" w:color="auto"/>
              <w:bottom w:val="single" w:sz="4" w:space="0" w:color="auto"/>
              <w:right w:val="single" w:sz="4" w:space="0" w:color="auto"/>
            </w:tcBorders>
          </w:tcPr>
          <w:p w14:paraId="153766E5" w14:textId="77777777" w:rsidR="00341BA3" w:rsidRDefault="00341BA3">
            <w:pPr>
              <w:pStyle w:val="ConsPlusNormal"/>
            </w:pPr>
            <w:bookmarkStart w:id="241" w:name="Par6546"/>
            <w:bookmarkEnd w:id="241"/>
            <w:r>
              <w:t>27.3</w:t>
            </w:r>
          </w:p>
        </w:tc>
        <w:tc>
          <w:tcPr>
            <w:tcW w:w="1928" w:type="dxa"/>
            <w:tcBorders>
              <w:top w:val="single" w:sz="4" w:space="0" w:color="auto"/>
              <w:left w:val="single" w:sz="4" w:space="0" w:color="auto"/>
              <w:bottom w:val="single" w:sz="4" w:space="0" w:color="auto"/>
              <w:right w:val="single" w:sz="4" w:space="0" w:color="auto"/>
            </w:tcBorders>
          </w:tcPr>
          <w:p w14:paraId="09730F60" w14:textId="77777777" w:rsidR="00341BA3" w:rsidRDefault="00341BA3">
            <w:pPr>
              <w:pStyle w:val="ConsPlusNormal"/>
            </w:pPr>
            <w:r>
              <w:t>случаев лечения</w:t>
            </w:r>
          </w:p>
        </w:tc>
        <w:tc>
          <w:tcPr>
            <w:tcW w:w="1759" w:type="dxa"/>
            <w:tcBorders>
              <w:top w:val="single" w:sz="4" w:space="0" w:color="auto"/>
              <w:left w:val="single" w:sz="4" w:space="0" w:color="auto"/>
              <w:bottom w:val="single" w:sz="4" w:space="0" w:color="auto"/>
              <w:right w:val="single" w:sz="4" w:space="0" w:color="auto"/>
            </w:tcBorders>
          </w:tcPr>
          <w:p w14:paraId="1E21817C" w14:textId="77777777" w:rsidR="00341BA3" w:rsidRDefault="00341BA3">
            <w:pPr>
              <w:pStyle w:val="ConsPlusNormal"/>
            </w:pPr>
            <w:r>
              <w:t>0,002838</w:t>
            </w:r>
          </w:p>
        </w:tc>
        <w:tc>
          <w:tcPr>
            <w:tcW w:w="1759" w:type="dxa"/>
            <w:tcBorders>
              <w:top w:val="single" w:sz="4" w:space="0" w:color="auto"/>
              <w:left w:val="single" w:sz="4" w:space="0" w:color="auto"/>
              <w:bottom w:val="single" w:sz="4" w:space="0" w:color="auto"/>
              <w:right w:val="single" w:sz="4" w:space="0" w:color="auto"/>
            </w:tcBorders>
          </w:tcPr>
          <w:p w14:paraId="067140F3" w14:textId="77777777" w:rsidR="00341BA3" w:rsidRDefault="00341BA3">
            <w:pPr>
              <w:pStyle w:val="ConsPlusNormal"/>
            </w:pPr>
            <w:r>
              <w:t>42 809,6</w:t>
            </w:r>
          </w:p>
        </w:tc>
        <w:tc>
          <w:tcPr>
            <w:tcW w:w="1444" w:type="dxa"/>
            <w:tcBorders>
              <w:top w:val="single" w:sz="4" w:space="0" w:color="auto"/>
              <w:left w:val="single" w:sz="4" w:space="0" w:color="auto"/>
              <w:bottom w:val="single" w:sz="4" w:space="0" w:color="auto"/>
              <w:right w:val="single" w:sz="4" w:space="0" w:color="auto"/>
            </w:tcBorders>
          </w:tcPr>
          <w:p w14:paraId="41D56805"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3045512" w14:textId="77777777" w:rsidR="00341BA3" w:rsidRDefault="00341BA3">
            <w:pPr>
              <w:pStyle w:val="ConsPlusNormal"/>
            </w:pPr>
            <w:r>
              <w:t>121,5</w:t>
            </w:r>
          </w:p>
        </w:tc>
        <w:tc>
          <w:tcPr>
            <w:tcW w:w="1444" w:type="dxa"/>
            <w:tcBorders>
              <w:top w:val="single" w:sz="4" w:space="0" w:color="auto"/>
              <w:left w:val="single" w:sz="4" w:space="0" w:color="auto"/>
              <w:bottom w:val="single" w:sz="4" w:space="0" w:color="auto"/>
              <w:right w:val="single" w:sz="4" w:space="0" w:color="auto"/>
            </w:tcBorders>
          </w:tcPr>
          <w:p w14:paraId="4840516E"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680C426" w14:textId="77777777" w:rsidR="00341BA3" w:rsidRDefault="00341BA3">
            <w:pPr>
              <w:pStyle w:val="ConsPlusNormal"/>
            </w:pPr>
            <w:r>
              <w:t>197 352,3</w:t>
            </w:r>
          </w:p>
        </w:tc>
        <w:tc>
          <w:tcPr>
            <w:tcW w:w="1189" w:type="dxa"/>
            <w:tcBorders>
              <w:top w:val="single" w:sz="4" w:space="0" w:color="auto"/>
              <w:left w:val="single" w:sz="4" w:space="0" w:color="auto"/>
              <w:bottom w:val="single" w:sz="4" w:space="0" w:color="auto"/>
              <w:right w:val="single" w:sz="4" w:space="0" w:color="auto"/>
            </w:tcBorders>
          </w:tcPr>
          <w:p w14:paraId="74F1C1D0" w14:textId="77777777" w:rsidR="00341BA3" w:rsidRDefault="00341BA3">
            <w:pPr>
              <w:pStyle w:val="ConsPlusNormal"/>
            </w:pPr>
            <w:r>
              <w:t>X</w:t>
            </w:r>
          </w:p>
        </w:tc>
      </w:tr>
      <w:tr w:rsidR="00341BA3" w14:paraId="27CBAE0C" w14:textId="77777777">
        <w:tc>
          <w:tcPr>
            <w:tcW w:w="3005" w:type="dxa"/>
            <w:tcBorders>
              <w:top w:val="single" w:sz="4" w:space="0" w:color="auto"/>
              <w:left w:val="single" w:sz="4" w:space="0" w:color="auto"/>
              <w:bottom w:val="single" w:sz="4" w:space="0" w:color="auto"/>
              <w:right w:val="single" w:sz="4" w:space="0" w:color="auto"/>
            </w:tcBorders>
          </w:tcPr>
          <w:p w14:paraId="5535D554" w14:textId="77777777" w:rsidR="00341BA3" w:rsidRDefault="00341BA3">
            <w:pPr>
              <w:pStyle w:val="ConsPlusNormal"/>
            </w:pPr>
            <w:r>
              <w:t xml:space="preserve">4.2. в условиях круглосуточного стационара (сумма </w:t>
            </w:r>
            <w:hyperlink w:anchor="Par7007" w:history="1">
              <w:r>
                <w:rPr>
                  <w:color w:val="0000FF"/>
                </w:rPr>
                <w:t>строк 40</w:t>
              </w:r>
            </w:hyperlink>
            <w:r>
              <w:t xml:space="preserve"> + </w:t>
            </w:r>
            <w:hyperlink w:anchor="Par7387" w:history="1">
              <w:r>
                <w:rPr>
                  <w:color w:val="0000FF"/>
                </w:rPr>
                <w:t>50</w:t>
              </w:r>
            </w:hyperlink>
            <w:r>
              <w:t xml:space="preserve"> + </w:t>
            </w:r>
            <w:hyperlink w:anchor="Par7837" w:history="1">
              <w:r>
                <w:rPr>
                  <w:color w:val="0000FF"/>
                </w:rPr>
                <w:t>62</w:t>
              </w:r>
            </w:hyperlink>
            <w:r>
              <w:t>), в том числе</w:t>
            </w:r>
          </w:p>
        </w:tc>
        <w:tc>
          <w:tcPr>
            <w:tcW w:w="904" w:type="dxa"/>
            <w:tcBorders>
              <w:top w:val="single" w:sz="4" w:space="0" w:color="auto"/>
              <w:left w:val="single" w:sz="4" w:space="0" w:color="auto"/>
              <w:bottom w:val="single" w:sz="4" w:space="0" w:color="auto"/>
              <w:right w:val="single" w:sz="4" w:space="0" w:color="auto"/>
            </w:tcBorders>
          </w:tcPr>
          <w:p w14:paraId="0D45D7A7" w14:textId="77777777" w:rsidR="00341BA3" w:rsidRDefault="00341BA3">
            <w:pPr>
              <w:pStyle w:val="ConsPlusNormal"/>
            </w:pPr>
            <w:r>
              <w:t>28</w:t>
            </w:r>
          </w:p>
        </w:tc>
        <w:tc>
          <w:tcPr>
            <w:tcW w:w="1928" w:type="dxa"/>
            <w:tcBorders>
              <w:top w:val="single" w:sz="4" w:space="0" w:color="auto"/>
              <w:left w:val="single" w:sz="4" w:space="0" w:color="auto"/>
              <w:bottom w:val="single" w:sz="4" w:space="0" w:color="auto"/>
              <w:right w:val="single" w:sz="4" w:space="0" w:color="auto"/>
            </w:tcBorders>
          </w:tcPr>
          <w:p w14:paraId="4B6ED6DE" w14:textId="77777777" w:rsidR="00341BA3" w:rsidRDefault="00341BA3">
            <w:pPr>
              <w:pStyle w:val="ConsPlusNormal"/>
            </w:pPr>
            <w: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7635DB23" w14:textId="77777777" w:rsidR="00341BA3" w:rsidRDefault="00341BA3">
            <w:pPr>
              <w:pStyle w:val="ConsPlusNormal"/>
            </w:pPr>
            <w:r>
              <w:t>0,173226</w:t>
            </w:r>
          </w:p>
        </w:tc>
        <w:tc>
          <w:tcPr>
            <w:tcW w:w="1759" w:type="dxa"/>
            <w:tcBorders>
              <w:top w:val="single" w:sz="4" w:space="0" w:color="auto"/>
              <w:left w:val="single" w:sz="4" w:space="0" w:color="auto"/>
              <w:bottom w:val="single" w:sz="4" w:space="0" w:color="auto"/>
              <w:right w:val="single" w:sz="4" w:space="0" w:color="auto"/>
            </w:tcBorders>
          </w:tcPr>
          <w:p w14:paraId="0B24BB6A" w14:textId="77777777" w:rsidR="00341BA3" w:rsidRDefault="00341BA3">
            <w:pPr>
              <w:pStyle w:val="ConsPlusNormal"/>
            </w:pPr>
            <w:r>
              <w:t>81 203,1</w:t>
            </w:r>
          </w:p>
        </w:tc>
        <w:tc>
          <w:tcPr>
            <w:tcW w:w="1444" w:type="dxa"/>
            <w:tcBorders>
              <w:top w:val="single" w:sz="4" w:space="0" w:color="auto"/>
              <w:left w:val="single" w:sz="4" w:space="0" w:color="auto"/>
              <w:bottom w:val="single" w:sz="4" w:space="0" w:color="auto"/>
              <w:right w:val="single" w:sz="4" w:space="0" w:color="auto"/>
            </w:tcBorders>
          </w:tcPr>
          <w:p w14:paraId="1B3681FD"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5258E65" w14:textId="77777777" w:rsidR="00341BA3" w:rsidRDefault="00341BA3">
            <w:pPr>
              <w:pStyle w:val="ConsPlusNormal"/>
            </w:pPr>
            <w:r>
              <w:t>14 066,5</w:t>
            </w:r>
          </w:p>
        </w:tc>
        <w:tc>
          <w:tcPr>
            <w:tcW w:w="1444" w:type="dxa"/>
            <w:tcBorders>
              <w:top w:val="single" w:sz="4" w:space="0" w:color="auto"/>
              <w:left w:val="single" w:sz="4" w:space="0" w:color="auto"/>
              <w:bottom w:val="single" w:sz="4" w:space="0" w:color="auto"/>
              <w:right w:val="single" w:sz="4" w:space="0" w:color="auto"/>
            </w:tcBorders>
          </w:tcPr>
          <w:p w14:paraId="5CD4771B"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DEA2C69" w14:textId="77777777" w:rsidR="00341BA3" w:rsidRDefault="00341BA3">
            <w:pPr>
              <w:pStyle w:val="ConsPlusNormal"/>
            </w:pPr>
            <w:r>
              <w:t>22 849 985,1</w:t>
            </w:r>
          </w:p>
        </w:tc>
        <w:tc>
          <w:tcPr>
            <w:tcW w:w="1189" w:type="dxa"/>
            <w:tcBorders>
              <w:top w:val="single" w:sz="4" w:space="0" w:color="auto"/>
              <w:left w:val="single" w:sz="4" w:space="0" w:color="auto"/>
              <w:bottom w:val="single" w:sz="4" w:space="0" w:color="auto"/>
              <w:right w:val="single" w:sz="4" w:space="0" w:color="auto"/>
            </w:tcBorders>
          </w:tcPr>
          <w:p w14:paraId="7BB69DAB" w14:textId="77777777" w:rsidR="00341BA3" w:rsidRDefault="00341BA3">
            <w:pPr>
              <w:pStyle w:val="ConsPlusNormal"/>
            </w:pPr>
            <w:r>
              <w:t>X</w:t>
            </w:r>
          </w:p>
        </w:tc>
      </w:tr>
      <w:tr w:rsidR="00341BA3" w14:paraId="1CD60A8D" w14:textId="77777777">
        <w:tc>
          <w:tcPr>
            <w:tcW w:w="3005" w:type="dxa"/>
            <w:tcBorders>
              <w:top w:val="single" w:sz="4" w:space="0" w:color="auto"/>
              <w:left w:val="single" w:sz="4" w:space="0" w:color="auto"/>
              <w:bottom w:val="single" w:sz="4" w:space="0" w:color="auto"/>
              <w:right w:val="single" w:sz="4" w:space="0" w:color="auto"/>
            </w:tcBorders>
          </w:tcPr>
          <w:p w14:paraId="4BE0BED3" w14:textId="77777777" w:rsidR="00341BA3" w:rsidRDefault="00341BA3">
            <w:pPr>
              <w:pStyle w:val="ConsPlusNormal"/>
            </w:pPr>
            <w:r>
              <w:t xml:space="preserve">4.2.1. медицинская помощь по профилю "онкология" (сумма </w:t>
            </w:r>
            <w:hyperlink w:anchor="Par7017" w:history="1">
              <w:r>
                <w:rPr>
                  <w:color w:val="0000FF"/>
                </w:rPr>
                <w:t>строк 40.1</w:t>
              </w:r>
            </w:hyperlink>
            <w:r>
              <w:t xml:space="preserve"> + </w:t>
            </w:r>
            <w:hyperlink w:anchor="Par7397" w:history="1">
              <w:r>
                <w:rPr>
                  <w:color w:val="0000FF"/>
                </w:rPr>
                <w:t>50.1</w:t>
              </w:r>
            </w:hyperlink>
            <w:r>
              <w:t xml:space="preserve"> + </w:t>
            </w:r>
            <w:hyperlink w:anchor="Par7847" w:history="1">
              <w:r>
                <w:rPr>
                  <w:color w:val="0000FF"/>
                </w:rPr>
                <w:t>62.1</w:t>
              </w:r>
            </w:hyperlink>
            <w:r>
              <w:t>)</w:t>
            </w:r>
          </w:p>
        </w:tc>
        <w:tc>
          <w:tcPr>
            <w:tcW w:w="904" w:type="dxa"/>
            <w:tcBorders>
              <w:top w:val="single" w:sz="4" w:space="0" w:color="auto"/>
              <w:left w:val="single" w:sz="4" w:space="0" w:color="auto"/>
              <w:bottom w:val="single" w:sz="4" w:space="0" w:color="auto"/>
              <w:right w:val="single" w:sz="4" w:space="0" w:color="auto"/>
            </w:tcBorders>
          </w:tcPr>
          <w:p w14:paraId="080594E6" w14:textId="77777777" w:rsidR="00341BA3" w:rsidRDefault="00341BA3">
            <w:pPr>
              <w:pStyle w:val="ConsPlusNormal"/>
            </w:pPr>
            <w:r>
              <w:t>28.1</w:t>
            </w:r>
          </w:p>
        </w:tc>
        <w:tc>
          <w:tcPr>
            <w:tcW w:w="1928" w:type="dxa"/>
            <w:tcBorders>
              <w:top w:val="single" w:sz="4" w:space="0" w:color="auto"/>
              <w:left w:val="single" w:sz="4" w:space="0" w:color="auto"/>
              <w:bottom w:val="single" w:sz="4" w:space="0" w:color="auto"/>
              <w:right w:val="single" w:sz="4" w:space="0" w:color="auto"/>
            </w:tcBorders>
          </w:tcPr>
          <w:p w14:paraId="592DF2C7" w14:textId="77777777" w:rsidR="00341BA3" w:rsidRDefault="00341BA3">
            <w:pPr>
              <w:pStyle w:val="ConsPlusNormal"/>
            </w:pPr>
            <w: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52C7911C" w14:textId="77777777" w:rsidR="00341BA3" w:rsidRDefault="00341BA3">
            <w:pPr>
              <w:pStyle w:val="ConsPlusNormal"/>
            </w:pPr>
            <w:r>
              <w:t>0,009249</w:t>
            </w:r>
          </w:p>
        </w:tc>
        <w:tc>
          <w:tcPr>
            <w:tcW w:w="1759" w:type="dxa"/>
            <w:tcBorders>
              <w:top w:val="single" w:sz="4" w:space="0" w:color="auto"/>
              <w:left w:val="single" w:sz="4" w:space="0" w:color="auto"/>
              <w:bottom w:val="single" w:sz="4" w:space="0" w:color="auto"/>
              <w:right w:val="single" w:sz="4" w:space="0" w:color="auto"/>
            </w:tcBorders>
          </w:tcPr>
          <w:p w14:paraId="4D16D0B0" w14:textId="77777777" w:rsidR="00341BA3" w:rsidRDefault="00341BA3">
            <w:pPr>
              <w:pStyle w:val="ConsPlusNormal"/>
            </w:pPr>
            <w:r>
              <w:t>197 570,3</w:t>
            </w:r>
          </w:p>
        </w:tc>
        <w:tc>
          <w:tcPr>
            <w:tcW w:w="1444" w:type="dxa"/>
            <w:tcBorders>
              <w:top w:val="single" w:sz="4" w:space="0" w:color="auto"/>
              <w:left w:val="single" w:sz="4" w:space="0" w:color="auto"/>
              <w:bottom w:val="single" w:sz="4" w:space="0" w:color="auto"/>
              <w:right w:val="single" w:sz="4" w:space="0" w:color="auto"/>
            </w:tcBorders>
          </w:tcPr>
          <w:p w14:paraId="7F50D0E4"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A6ABCAD" w14:textId="77777777" w:rsidR="00341BA3" w:rsidRDefault="00341BA3">
            <w:pPr>
              <w:pStyle w:val="ConsPlusNormal"/>
            </w:pPr>
            <w:r>
              <w:t>1 827,4</w:t>
            </w:r>
          </w:p>
        </w:tc>
        <w:tc>
          <w:tcPr>
            <w:tcW w:w="1444" w:type="dxa"/>
            <w:tcBorders>
              <w:top w:val="single" w:sz="4" w:space="0" w:color="auto"/>
              <w:left w:val="single" w:sz="4" w:space="0" w:color="auto"/>
              <w:bottom w:val="single" w:sz="4" w:space="0" w:color="auto"/>
              <w:right w:val="single" w:sz="4" w:space="0" w:color="auto"/>
            </w:tcBorders>
          </w:tcPr>
          <w:p w14:paraId="4BD530CF"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CBE479F" w14:textId="77777777" w:rsidR="00341BA3" w:rsidRDefault="00341BA3">
            <w:pPr>
              <w:pStyle w:val="ConsPlusNormal"/>
            </w:pPr>
            <w:r>
              <w:t>2 968 494,4</w:t>
            </w:r>
          </w:p>
        </w:tc>
        <w:tc>
          <w:tcPr>
            <w:tcW w:w="1189" w:type="dxa"/>
            <w:tcBorders>
              <w:top w:val="single" w:sz="4" w:space="0" w:color="auto"/>
              <w:left w:val="single" w:sz="4" w:space="0" w:color="auto"/>
              <w:bottom w:val="single" w:sz="4" w:space="0" w:color="auto"/>
              <w:right w:val="single" w:sz="4" w:space="0" w:color="auto"/>
            </w:tcBorders>
          </w:tcPr>
          <w:p w14:paraId="3ACE711C" w14:textId="77777777" w:rsidR="00341BA3" w:rsidRDefault="00341BA3">
            <w:pPr>
              <w:pStyle w:val="ConsPlusNormal"/>
            </w:pPr>
            <w:r>
              <w:t>X</w:t>
            </w:r>
          </w:p>
        </w:tc>
      </w:tr>
      <w:tr w:rsidR="00341BA3" w14:paraId="4330FA78" w14:textId="77777777">
        <w:tc>
          <w:tcPr>
            <w:tcW w:w="3005" w:type="dxa"/>
            <w:tcBorders>
              <w:top w:val="single" w:sz="4" w:space="0" w:color="auto"/>
              <w:left w:val="single" w:sz="4" w:space="0" w:color="auto"/>
              <w:bottom w:val="single" w:sz="4" w:space="0" w:color="auto"/>
              <w:right w:val="single" w:sz="4" w:space="0" w:color="auto"/>
            </w:tcBorders>
          </w:tcPr>
          <w:p w14:paraId="5A5F92B8" w14:textId="77777777" w:rsidR="00341BA3" w:rsidRDefault="00341BA3">
            <w:pPr>
              <w:pStyle w:val="ConsPlusNormal"/>
            </w:pPr>
            <w:r>
              <w:t xml:space="preserve">4.2.2. медицинская (сумма </w:t>
            </w:r>
            <w:hyperlink w:anchor="Par7027" w:history="1">
              <w:r>
                <w:rPr>
                  <w:color w:val="0000FF"/>
                </w:rPr>
                <w:t>строк 40.2</w:t>
              </w:r>
            </w:hyperlink>
            <w:r>
              <w:t xml:space="preserve"> + </w:t>
            </w:r>
            <w:hyperlink w:anchor="Par7407" w:history="1">
              <w:r>
                <w:rPr>
                  <w:color w:val="0000FF"/>
                </w:rPr>
                <w:t>50.2</w:t>
              </w:r>
            </w:hyperlink>
            <w:r>
              <w:t xml:space="preserve"> + </w:t>
            </w:r>
            <w:hyperlink w:anchor="Par7857" w:history="1">
              <w:r>
                <w:rPr>
                  <w:color w:val="0000FF"/>
                </w:rPr>
                <w:t>62.2</w:t>
              </w:r>
            </w:hyperlink>
            <w:r>
              <w:t>)</w:t>
            </w:r>
          </w:p>
        </w:tc>
        <w:tc>
          <w:tcPr>
            <w:tcW w:w="904" w:type="dxa"/>
            <w:tcBorders>
              <w:top w:val="single" w:sz="4" w:space="0" w:color="auto"/>
              <w:left w:val="single" w:sz="4" w:space="0" w:color="auto"/>
              <w:bottom w:val="single" w:sz="4" w:space="0" w:color="auto"/>
              <w:right w:val="single" w:sz="4" w:space="0" w:color="auto"/>
            </w:tcBorders>
          </w:tcPr>
          <w:p w14:paraId="1F8C9255" w14:textId="77777777" w:rsidR="00341BA3" w:rsidRDefault="00341BA3">
            <w:pPr>
              <w:pStyle w:val="ConsPlusNormal"/>
            </w:pPr>
            <w:r>
              <w:t>28.2</w:t>
            </w:r>
          </w:p>
        </w:tc>
        <w:tc>
          <w:tcPr>
            <w:tcW w:w="1928" w:type="dxa"/>
            <w:tcBorders>
              <w:top w:val="single" w:sz="4" w:space="0" w:color="auto"/>
              <w:left w:val="single" w:sz="4" w:space="0" w:color="auto"/>
              <w:bottom w:val="single" w:sz="4" w:space="0" w:color="auto"/>
              <w:right w:val="single" w:sz="4" w:space="0" w:color="auto"/>
            </w:tcBorders>
          </w:tcPr>
          <w:p w14:paraId="6ED69986" w14:textId="77777777" w:rsidR="00341BA3" w:rsidRDefault="00341BA3">
            <w:pPr>
              <w:pStyle w:val="ConsPlusNormal"/>
            </w:pPr>
            <w: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39CC90EE" w14:textId="77777777" w:rsidR="00341BA3" w:rsidRDefault="00341BA3">
            <w:pPr>
              <w:pStyle w:val="ConsPlusNormal"/>
            </w:pPr>
            <w:r>
              <w:t>0,005430</w:t>
            </w:r>
          </w:p>
        </w:tc>
        <w:tc>
          <w:tcPr>
            <w:tcW w:w="1759" w:type="dxa"/>
            <w:tcBorders>
              <w:top w:val="single" w:sz="4" w:space="0" w:color="auto"/>
              <w:left w:val="single" w:sz="4" w:space="0" w:color="auto"/>
              <w:bottom w:val="single" w:sz="4" w:space="0" w:color="auto"/>
              <w:right w:val="single" w:sz="4" w:space="0" w:color="auto"/>
            </w:tcBorders>
          </w:tcPr>
          <w:p w14:paraId="77E0DFFC" w14:textId="77777777" w:rsidR="00341BA3" w:rsidRDefault="00341BA3">
            <w:pPr>
              <w:pStyle w:val="ConsPlusNormal"/>
            </w:pPr>
            <w:r>
              <w:t>84 968,8</w:t>
            </w:r>
          </w:p>
        </w:tc>
        <w:tc>
          <w:tcPr>
            <w:tcW w:w="1444" w:type="dxa"/>
            <w:tcBorders>
              <w:top w:val="single" w:sz="4" w:space="0" w:color="auto"/>
              <w:left w:val="single" w:sz="4" w:space="0" w:color="auto"/>
              <w:bottom w:val="single" w:sz="4" w:space="0" w:color="auto"/>
              <w:right w:val="single" w:sz="4" w:space="0" w:color="auto"/>
            </w:tcBorders>
          </w:tcPr>
          <w:p w14:paraId="08FDCB79"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0B739D6D" w14:textId="77777777" w:rsidR="00341BA3" w:rsidRDefault="00341BA3">
            <w:pPr>
              <w:pStyle w:val="ConsPlusNormal"/>
            </w:pPr>
            <w:r>
              <w:t>461,3</w:t>
            </w:r>
          </w:p>
        </w:tc>
        <w:tc>
          <w:tcPr>
            <w:tcW w:w="1444" w:type="dxa"/>
            <w:tcBorders>
              <w:top w:val="single" w:sz="4" w:space="0" w:color="auto"/>
              <w:left w:val="single" w:sz="4" w:space="0" w:color="auto"/>
              <w:bottom w:val="single" w:sz="4" w:space="0" w:color="auto"/>
              <w:right w:val="single" w:sz="4" w:space="0" w:color="auto"/>
            </w:tcBorders>
          </w:tcPr>
          <w:p w14:paraId="6D6B2879"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2FCADE8" w14:textId="77777777" w:rsidR="00341BA3" w:rsidRDefault="00341BA3">
            <w:pPr>
              <w:pStyle w:val="ConsPlusNormal"/>
            </w:pPr>
            <w:r>
              <w:t>749 424,4</w:t>
            </w:r>
          </w:p>
        </w:tc>
        <w:tc>
          <w:tcPr>
            <w:tcW w:w="1189" w:type="dxa"/>
            <w:tcBorders>
              <w:top w:val="single" w:sz="4" w:space="0" w:color="auto"/>
              <w:left w:val="single" w:sz="4" w:space="0" w:color="auto"/>
              <w:bottom w:val="single" w:sz="4" w:space="0" w:color="auto"/>
              <w:right w:val="single" w:sz="4" w:space="0" w:color="auto"/>
            </w:tcBorders>
          </w:tcPr>
          <w:p w14:paraId="72A8722C" w14:textId="77777777" w:rsidR="00341BA3" w:rsidRDefault="00341BA3">
            <w:pPr>
              <w:pStyle w:val="ConsPlusNormal"/>
            </w:pPr>
            <w:r>
              <w:t>X</w:t>
            </w:r>
          </w:p>
        </w:tc>
      </w:tr>
      <w:tr w:rsidR="00341BA3" w14:paraId="5BE0E988" w14:textId="77777777">
        <w:tc>
          <w:tcPr>
            <w:tcW w:w="3005" w:type="dxa"/>
            <w:tcBorders>
              <w:top w:val="single" w:sz="4" w:space="0" w:color="auto"/>
              <w:left w:val="single" w:sz="4" w:space="0" w:color="auto"/>
              <w:bottom w:val="single" w:sz="4" w:space="0" w:color="auto"/>
              <w:right w:val="single" w:sz="4" w:space="0" w:color="auto"/>
            </w:tcBorders>
          </w:tcPr>
          <w:p w14:paraId="4905AA6E" w14:textId="77777777" w:rsidR="00341BA3" w:rsidRDefault="00341BA3">
            <w:pPr>
              <w:pStyle w:val="ConsPlusNormal"/>
            </w:pPr>
            <w:r>
              <w:t xml:space="preserve">4.2.3. высокотехнологичная медицинская помощь (сумма </w:t>
            </w:r>
            <w:hyperlink w:anchor="Par7037" w:history="1">
              <w:r>
                <w:rPr>
                  <w:color w:val="0000FF"/>
                </w:rPr>
                <w:t>строк 40.3</w:t>
              </w:r>
            </w:hyperlink>
            <w:r>
              <w:t xml:space="preserve"> + </w:t>
            </w:r>
            <w:hyperlink w:anchor="Par7417" w:history="1">
              <w:r>
                <w:rPr>
                  <w:color w:val="0000FF"/>
                </w:rPr>
                <w:t>50.3</w:t>
              </w:r>
            </w:hyperlink>
            <w:r>
              <w:t xml:space="preserve"> + </w:t>
            </w:r>
            <w:hyperlink w:anchor="Par7867" w:history="1">
              <w:r>
                <w:rPr>
                  <w:color w:val="0000FF"/>
                </w:rPr>
                <w:t>62.3</w:t>
              </w:r>
            </w:hyperlink>
            <w:r>
              <w:t>)</w:t>
            </w:r>
          </w:p>
        </w:tc>
        <w:tc>
          <w:tcPr>
            <w:tcW w:w="904" w:type="dxa"/>
            <w:tcBorders>
              <w:top w:val="single" w:sz="4" w:space="0" w:color="auto"/>
              <w:left w:val="single" w:sz="4" w:space="0" w:color="auto"/>
              <w:bottom w:val="single" w:sz="4" w:space="0" w:color="auto"/>
              <w:right w:val="single" w:sz="4" w:space="0" w:color="auto"/>
            </w:tcBorders>
          </w:tcPr>
          <w:p w14:paraId="796819D2" w14:textId="77777777" w:rsidR="00341BA3" w:rsidRDefault="00341BA3">
            <w:pPr>
              <w:pStyle w:val="ConsPlusNormal"/>
            </w:pPr>
            <w:r>
              <w:t>28.3</w:t>
            </w:r>
          </w:p>
        </w:tc>
        <w:tc>
          <w:tcPr>
            <w:tcW w:w="1928" w:type="dxa"/>
            <w:tcBorders>
              <w:top w:val="single" w:sz="4" w:space="0" w:color="auto"/>
              <w:left w:val="single" w:sz="4" w:space="0" w:color="auto"/>
              <w:bottom w:val="single" w:sz="4" w:space="0" w:color="auto"/>
              <w:right w:val="single" w:sz="4" w:space="0" w:color="auto"/>
            </w:tcBorders>
          </w:tcPr>
          <w:p w14:paraId="29B381A8" w14:textId="77777777" w:rsidR="00341BA3" w:rsidRDefault="00341BA3">
            <w:pPr>
              <w:pStyle w:val="ConsPlusNormal"/>
            </w:pPr>
            <w: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6681C0F4" w14:textId="77777777" w:rsidR="00341BA3" w:rsidRDefault="00341BA3">
            <w:pPr>
              <w:pStyle w:val="ConsPlusNormal"/>
            </w:pPr>
            <w:r>
              <w:t>0,004589</w:t>
            </w:r>
          </w:p>
        </w:tc>
        <w:tc>
          <w:tcPr>
            <w:tcW w:w="1759" w:type="dxa"/>
            <w:tcBorders>
              <w:top w:val="single" w:sz="4" w:space="0" w:color="auto"/>
              <w:left w:val="single" w:sz="4" w:space="0" w:color="auto"/>
              <w:bottom w:val="single" w:sz="4" w:space="0" w:color="auto"/>
              <w:right w:val="single" w:sz="4" w:space="0" w:color="auto"/>
            </w:tcBorders>
          </w:tcPr>
          <w:p w14:paraId="1AD42FF4" w14:textId="77777777" w:rsidR="00341BA3" w:rsidRDefault="00341BA3">
            <w:pPr>
              <w:pStyle w:val="ConsPlusNormal"/>
            </w:pPr>
            <w:r>
              <w:t>260 016,7</w:t>
            </w:r>
          </w:p>
        </w:tc>
        <w:tc>
          <w:tcPr>
            <w:tcW w:w="1444" w:type="dxa"/>
            <w:tcBorders>
              <w:top w:val="single" w:sz="4" w:space="0" w:color="auto"/>
              <w:left w:val="single" w:sz="4" w:space="0" w:color="auto"/>
              <w:bottom w:val="single" w:sz="4" w:space="0" w:color="auto"/>
              <w:right w:val="single" w:sz="4" w:space="0" w:color="auto"/>
            </w:tcBorders>
          </w:tcPr>
          <w:p w14:paraId="594058EA"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49FE878" w14:textId="77777777" w:rsidR="00341BA3" w:rsidRDefault="00341BA3">
            <w:pPr>
              <w:pStyle w:val="ConsPlusNormal"/>
            </w:pPr>
            <w:r>
              <w:t>1 193,3</w:t>
            </w:r>
          </w:p>
        </w:tc>
        <w:tc>
          <w:tcPr>
            <w:tcW w:w="1444" w:type="dxa"/>
            <w:tcBorders>
              <w:top w:val="single" w:sz="4" w:space="0" w:color="auto"/>
              <w:left w:val="single" w:sz="4" w:space="0" w:color="auto"/>
              <w:bottom w:val="single" w:sz="4" w:space="0" w:color="auto"/>
              <w:right w:val="single" w:sz="4" w:space="0" w:color="auto"/>
            </w:tcBorders>
          </w:tcPr>
          <w:p w14:paraId="55A606CE"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D5FE40D" w14:textId="77777777" w:rsidR="00341BA3" w:rsidRDefault="00341BA3">
            <w:pPr>
              <w:pStyle w:val="ConsPlusNormal"/>
            </w:pPr>
            <w:r>
              <w:t>1 938 424,8</w:t>
            </w:r>
          </w:p>
        </w:tc>
        <w:tc>
          <w:tcPr>
            <w:tcW w:w="1189" w:type="dxa"/>
            <w:tcBorders>
              <w:top w:val="single" w:sz="4" w:space="0" w:color="auto"/>
              <w:left w:val="single" w:sz="4" w:space="0" w:color="auto"/>
              <w:bottom w:val="single" w:sz="4" w:space="0" w:color="auto"/>
              <w:right w:val="single" w:sz="4" w:space="0" w:color="auto"/>
            </w:tcBorders>
          </w:tcPr>
          <w:p w14:paraId="42BCB10C" w14:textId="77777777" w:rsidR="00341BA3" w:rsidRDefault="00341BA3">
            <w:pPr>
              <w:pStyle w:val="ConsPlusNormal"/>
            </w:pPr>
            <w:r>
              <w:t>X</w:t>
            </w:r>
          </w:p>
        </w:tc>
      </w:tr>
      <w:tr w:rsidR="00341BA3" w14:paraId="54BCC575" w14:textId="77777777">
        <w:tc>
          <w:tcPr>
            <w:tcW w:w="3005" w:type="dxa"/>
            <w:tcBorders>
              <w:top w:val="single" w:sz="4" w:space="0" w:color="auto"/>
              <w:left w:val="single" w:sz="4" w:space="0" w:color="auto"/>
              <w:bottom w:val="single" w:sz="4" w:space="0" w:color="auto"/>
              <w:right w:val="single" w:sz="4" w:space="0" w:color="auto"/>
            </w:tcBorders>
          </w:tcPr>
          <w:p w14:paraId="5E6BEDE1" w14:textId="77777777" w:rsidR="00341BA3" w:rsidRDefault="00341BA3">
            <w:pPr>
              <w:pStyle w:val="ConsPlusNormal"/>
            </w:pPr>
            <w:r>
              <w:t xml:space="preserve">5. паллиативная медицинская помощь </w:t>
            </w:r>
            <w:hyperlink w:anchor="Par7909" w:history="1">
              <w:r>
                <w:rPr>
                  <w:color w:val="0000FF"/>
                </w:rPr>
                <w:t>&lt;**********&gt;</w:t>
              </w:r>
            </w:hyperlink>
          </w:p>
        </w:tc>
        <w:tc>
          <w:tcPr>
            <w:tcW w:w="904" w:type="dxa"/>
            <w:tcBorders>
              <w:top w:val="single" w:sz="4" w:space="0" w:color="auto"/>
              <w:left w:val="single" w:sz="4" w:space="0" w:color="auto"/>
              <w:bottom w:val="single" w:sz="4" w:space="0" w:color="auto"/>
              <w:right w:val="single" w:sz="4" w:space="0" w:color="auto"/>
            </w:tcBorders>
          </w:tcPr>
          <w:p w14:paraId="6D91CB05" w14:textId="77777777" w:rsidR="00341BA3" w:rsidRDefault="00341BA3">
            <w:pPr>
              <w:pStyle w:val="ConsPlusNormal"/>
            </w:pPr>
            <w:r>
              <w:t>29</w:t>
            </w:r>
          </w:p>
        </w:tc>
        <w:tc>
          <w:tcPr>
            <w:tcW w:w="1928" w:type="dxa"/>
            <w:tcBorders>
              <w:top w:val="single" w:sz="4" w:space="0" w:color="auto"/>
              <w:left w:val="single" w:sz="4" w:space="0" w:color="auto"/>
              <w:bottom w:val="single" w:sz="4" w:space="0" w:color="auto"/>
              <w:right w:val="single" w:sz="4" w:space="0" w:color="auto"/>
            </w:tcBorders>
          </w:tcPr>
          <w:p w14:paraId="0D266971"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15A7D9D0"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635BB828"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0B4CE31"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3570AB6"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D42CAF2"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6709629"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283D5A45" w14:textId="77777777" w:rsidR="00341BA3" w:rsidRDefault="00341BA3">
            <w:pPr>
              <w:pStyle w:val="ConsPlusNormal"/>
            </w:pPr>
            <w:r>
              <w:t>0,0</w:t>
            </w:r>
          </w:p>
        </w:tc>
      </w:tr>
      <w:tr w:rsidR="00341BA3" w14:paraId="772914F9" w14:textId="77777777">
        <w:tc>
          <w:tcPr>
            <w:tcW w:w="3005" w:type="dxa"/>
            <w:tcBorders>
              <w:top w:val="single" w:sz="4" w:space="0" w:color="auto"/>
              <w:left w:val="single" w:sz="4" w:space="0" w:color="auto"/>
              <w:bottom w:val="single" w:sz="4" w:space="0" w:color="auto"/>
              <w:right w:val="single" w:sz="4" w:space="0" w:color="auto"/>
            </w:tcBorders>
          </w:tcPr>
          <w:p w14:paraId="68F002C7" w14:textId="77777777" w:rsidR="00341BA3" w:rsidRDefault="00341BA3">
            <w:pPr>
              <w:pStyle w:val="ConsPlusNormal"/>
            </w:pPr>
            <w:r>
              <w:t xml:space="preserve">5.1 первичная медицинская помощь, в том числе доврачебная и врачебная </w:t>
            </w:r>
            <w:hyperlink w:anchor="Par7906" w:history="1">
              <w:r>
                <w:rPr>
                  <w:color w:val="0000FF"/>
                </w:rPr>
                <w:t>&lt;*******&gt;</w:t>
              </w:r>
            </w:hyperlink>
            <w:r>
              <w:t xml:space="preserve">, всего (равно </w:t>
            </w:r>
            <w:hyperlink w:anchor="Par7437" w:history="1">
              <w:r>
                <w:rPr>
                  <w:color w:val="0000FF"/>
                </w:rPr>
                <w:t>строке 51.1</w:t>
              </w:r>
            </w:hyperlink>
            <w:r>
              <w:t>), в том числе</w:t>
            </w:r>
          </w:p>
        </w:tc>
        <w:tc>
          <w:tcPr>
            <w:tcW w:w="904" w:type="dxa"/>
            <w:tcBorders>
              <w:top w:val="single" w:sz="4" w:space="0" w:color="auto"/>
              <w:left w:val="single" w:sz="4" w:space="0" w:color="auto"/>
              <w:bottom w:val="single" w:sz="4" w:space="0" w:color="auto"/>
              <w:right w:val="single" w:sz="4" w:space="0" w:color="auto"/>
            </w:tcBorders>
          </w:tcPr>
          <w:p w14:paraId="5AA76E00" w14:textId="77777777" w:rsidR="00341BA3" w:rsidRDefault="00341BA3">
            <w:pPr>
              <w:pStyle w:val="ConsPlusNormal"/>
            </w:pPr>
            <w:r>
              <w:t>29.1</w:t>
            </w:r>
          </w:p>
        </w:tc>
        <w:tc>
          <w:tcPr>
            <w:tcW w:w="1928" w:type="dxa"/>
            <w:tcBorders>
              <w:top w:val="single" w:sz="4" w:space="0" w:color="auto"/>
              <w:left w:val="single" w:sz="4" w:space="0" w:color="auto"/>
              <w:bottom w:val="single" w:sz="4" w:space="0" w:color="auto"/>
              <w:right w:val="single" w:sz="4" w:space="0" w:color="auto"/>
            </w:tcBorders>
          </w:tcPr>
          <w:p w14:paraId="6433CA71" w14:textId="77777777" w:rsidR="00341BA3" w:rsidRDefault="00341BA3">
            <w:pPr>
              <w:pStyle w:val="ConsPlusNormal"/>
            </w:pPr>
            <w:r>
              <w:t>посещений</w:t>
            </w:r>
          </w:p>
        </w:tc>
        <w:tc>
          <w:tcPr>
            <w:tcW w:w="1759" w:type="dxa"/>
            <w:tcBorders>
              <w:top w:val="single" w:sz="4" w:space="0" w:color="auto"/>
              <w:left w:val="single" w:sz="4" w:space="0" w:color="auto"/>
              <w:bottom w:val="single" w:sz="4" w:space="0" w:color="auto"/>
              <w:right w:val="single" w:sz="4" w:space="0" w:color="auto"/>
            </w:tcBorders>
          </w:tcPr>
          <w:p w14:paraId="31EA4617"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038FAF8F"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A4EB433"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863EBA8"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C5471C9"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E9DF945"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4D70B052" w14:textId="77777777" w:rsidR="00341BA3" w:rsidRDefault="00341BA3">
            <w:pPr>
              <w:pStyle w:val="ConsPlusNormal"/>
            </w:pPr>
            <w:r>
              <w:t>X</w:t>
            </w:r>
          </w:p>
        </w:tc>
      </w:tr>
      <w:tr w:rsidR="00341BA3" w14:paraId="1F88AA22" w14:textId="77777777">
        <w:tc>
          <w:tcPr>
            <w:tcW w:w="3005" w:type="dxa"/>
            <w:tcBorders>
              <w:top w:val="single" w:sz="4" w:space="0" w:color="auto"/>
              <w:left w:val="single" w:sz="4" w:space="0" w:color="auto"/>
              <w:bottom w:val="single" w:sz="4" w:space="0" w:color="auto"/>
              <w:right w:val="single" w:sz="4" w:space="0" w:color="auto"/>
            </w:tcBorders>
          </w:tcPr>
          <w:p w14:paraId="7E1696D4" w14:textId="77777777" w:rsidR="00341BA3" w:rsidRDefault="00341BA3">
            <w:pPr>
              <w:pStyle w:val="ConsPlusNormal"/>
            </w:pPr>
            <w:r>
              <w:t xml:space="preserve">5.1.1 посещение по паллиативной медицинской помощи без учета посещений на дому патронажными </w:t>
            </w:r>
            <w:r>
              <w:lastRenderedPageBreak/>
              <w:t xml:space="preserve">бригадами (равно </w:t>
            </w:r>
            <w:hyperlink w:anchor="Par7447" w:history="1">
              <w:r>
                <w:rPr>
                  <w:color w:val="0000FF"/>
                </w:rPr>
                <w:t>строке 51.1.1</w:t>
              </w:r>
            </w:hyperlink>
            <w:r>
              <w:t>)</w:t>
            </w:r>
          </w:p>
        </w:tc>
        <w:tc>
          <w:tcPr>
            <w:tcW w:w="904" w:type="dxa"/>
            <w:tcBorders>
              <w:top w:val="single" w:sz="4" w:space="0" w:color="auto"/>
              <w:left w:val="single" w:sz="4" w:space="0" w:color="auto"/>
              <w:bottom w:val="single" w:sz="4" w:space="0" w:color="auto"/>
              <w:right w:val="single" w:sz="4" w:space="0" w:color="auto"/>
            </w:tcBorders>
          </w:tcPr>
          <w:p w14:paraId="43A54551" w14:textId="77777777" w:rsidR="00341BA3" w:rsidRDefault="00341BA3">
            <w:pPr>
              <w:pStyle w:val="ConsPlusNormal"/>
            </w:pPr>
            <w:r>
              <w:lastRenderedPageBreak/>
              <w:t>29.1.1</w:t>
            </w:r>
          </w:p>
        </w:tc>
        <w:tc>
          <w:tcPr>
            <w:tcW w:w="1928" w:type="dxa"/>
            <w:tcBorders>
              <w:top w:val="single" w:sz="4" w:space="0" w:color="auto"/>
              <w:left w:val="single" w:sz="4" w:space="0" w:color="auto"/>
              <w:bottom w:val="single" w:sz="4" w:space="0" w:color="auto"/>
              <w:right w:val="single" w:sz="4" w:space="0" w:color="auto"/>
            </w:tcBorders>
          </w:tcPr>
          <w:p w14:paraId="36610978" w14:textId="77777777" w:rsidR="00341BA3" w:rsidRDefault="00341BA3">
            <w:pPr>
              <w:pStyle w:val="ConsPlusNormal"/>
            </w:pPr>
            <w:r>
              <w:t>посещений</w:t>
            </w:r>
          </w:p>
        </w:tc>
        <w:tc>
          <w:tcPr>
            <w:tcW w:w="1759" w:type="dxa"/>
            <w:tcBorders>
              <w:top w:val="single" w:sz="4" w:space="0" w:color="auto"/>
              <w:left w:val="single" w:sz="4" w:space="0" w:color="auto"/>
              <w:bottom w:val="single" w:sz="4" w:space="0" w:color="auto"/>
              <w:right w:val="single" w:sz="4" w:space="0" w:color="auto"/>
            </w:tcBorders>
          </w:tcPr>
          <w:p w14:paraId="43B520A7"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16B27B44"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82F95F3"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4987899"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8575FF2"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B08A301"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056219E9" w14:textId="77777777" w:rsidR="00341BA3" w:rsidRDefault="00341BA3">
            <w:pPr>
              <w:pStyle w:val="ConsPlusNormal"/>
            </w:pPr>
            <w:r>
              <w:t>X</w:t>
            </w:r>
          </w:p>
        </w:tc>
      </w:tr>
      <w:tr w:rsidR="00341BA3" w14:paraId="744E5FA6" w14:textId="77777777">
        <w:tc>
          <w:tcPr>
            <w:tcW w:w="3005" w:type="dxa"/>
            <w:tcBorders>
              <w:top w:val="single" w:sz="4" w:space="0" w:color="auto"/>
              <w:left w:val="single" w:sz="4" w:space="0" w:color="auto"/>
              <w:bottom w:val="single" w:sz="4" w:space="0" w:color="auto"/>
              <w:right w:val="single" w:sz="4" w:space="0" w:color="auto"/>
            </w:tcBorders>
          </w:tcPr>
          <w:p w14:paraId="58F38D74" w14:textId="77777777" w:rsidR="00341BA3" w:rsidRDefault="00341BA3">
            <w:pPr>
              <w:pStyle w:val="ConsPlusNormal"/>
            </w:pPr>
            <w:r>
              <w:t xml:space="preserve">5.1.2 посещения на дому выездными патронажными бригадами (равно </w:t>
            </w:r>
            <w:hyperlink w:anchor="Par7457" w:history="1">
              <w:r>
                <w:rPr>
                  <w:color w:val="0000FF"/>
                </w:rPr>
                <w:t>строке 51.1.2</w:t>
              </w:r>
            </w:hyperlink>
            <w:r>
              <w:t>)</w:t>
            </w:r>
          </w:p>
        </w:tc>
        <w:tc>
          <w:tcPr>
            <w:tcW w:w="904" w:type="dxa"/>
            <w:tcBorders>
              <w:top w:val="single" w:sz="4" w:space="0" w:color="auto"/>
              <w:left w:val="single" w:sz="4" w:space="0" w:color="auto"/>
              <w:bottom w:val="single" w:sz="4" w:space="0" w:color="auto"/>
              <w:right w:val="single" w:sz="4" w:space="0" w:color="auto"/>
            </w:tcBorders>
          </w:tcPr>
          <w:p w14:paraId="12867056" w14:textId="77777777" w:rsidR="00341BA3" w:rsidRDefault="00341BA3">
            <w:pPr>
              <w:pStyle w:val="ConsPlusNormal"/>
            </w:pPr>
            <w:r>
              <w:t>29.1.2</w:t>
            </w:r>
          </w:p>
        </w:tc>
        <w:tc>
          <w:tcPr>
            <w:tcW w:w="1928" w:type="dxa"/>
            <w:tcBorders>
              <w:top w:val="single" w:sz="4" w:space="0" w:color="auto"/>
              <w:left w:val="single" w:sz="4" w:space="0" w:color="auto"/>
              <w:bottom w:val="single" w:sz="4" w:space="0" w:color="auto"/>
              <w:right w:val="single" w:sz="4" w:space="0" w:color="auto"/>
            </w:tcBorders>
          </w:tcPr>
          <w:p w14:paraId="4A905AE0" w14:textId="77777777" w:rsidR="00341BA3" w:rsidRDefault="00341BA3">
            <w:pPr>
              <w:pStyle w:val="ConsPlusNormal"/>
            </w:pPr>
            <w:r>
              <w:t>посещений</w:t>
            </w:r>
          </w:p>
        </w:tc>
        <w:tc>
          <w:tcPr>
            <w:tcW w:w="1759" w:type="dxa"/>
            <w:tcBorders>
              <w:top w:val="single" w:sz="4" w:space="0" w:color="auto"/>
              <w:left w:val="single" w:sz="4" w:space="0" w:color="auto"/>
              <w:bottom w:val="single" w:sz="4" w:space="0" w:color="auto"/>
              <w:right w:val="single" w:sz="4" w:space="0" w:color="auto"/>
            </w:tcBorders>
          </w:tcPr>
          <w:p w14:paraId="1EFB0FBB"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20972FEF"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316A3BC"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694612C"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560DB2F"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FC559D6"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311456B0" w14:textId="77777777" w:rsidR="00341BA3" w:rsidRDefault="00341BA3">
            <w:pPr>
              <w:pStyle w:val="ConsPlusNormal"/>
            </w:pPr>
            <w:r>
              <w:t>X</w:t>
            </w:r>
          </w:p>
        </w:tc>
      </w:tr>
      <w:tr w:rsidR="00341BA3" w14:paraId="72D06987" w14:textId="77777777">
        <w:tc>
          <w:tcPr>
            <w:tcW w:w="3005" w:type="dxa"/>
            <w:tcBorders>
              <w:top w:val="single" w:sz="4" w:space="0" w:color="auto"/>
              <w:left w:val="single" w:sz="4" w:space="0" w:color="auto"/>
              <w:bottom w:val="single" w:sz="4" w:space="0" w:color="auto"/>
              <w:right w:val="single" w:sz="4" w:space="0" w:color="auto"/>
            </w:tcBorders>
          </w:tcPr>
          <w:p w14:paraId="7DB8489B" w14:textId="77777777" w:rsidR="00341BA3" w:rsidRDefault="00341BA3">
            <w:pPr>
              <w:pStyle w:val="ConsPlusNormal"/>
            </w:pPr>
            <w:r>
              <w:t xml:space="preserve">5.2 оказываемая в стационарных условиях (включая койки паллиативной медицинской помощи и койки сестринского ухода) (равно </w:t>
            </w:r>
            <w:hyperlink w:anchor="Par7467" w:history="1">
              <w:r>
                <w:rPr>
                  <w:color w:val="0000FF"/>
                </w:rPr>
                <w:t>строке 51.2</w:t>
              </w:r>
            </w:hyperlink>
            <w:r>
              <w:t>)</w:t>
            </w:r>
          </w:p>
        </w:tc>
        <w:tc>
          <w:tcPr>
            <w:tcW w:w="904" w:type="dxa"/>
            <w:tcBorders>
              <w:top w:val="single" w:sz="4" w:space="0" w:color="auto"/>
              <w:left w:val="single" w:sz="4" w:space="0" w:color="auto"/>
              <w:bottom w:val="single" w:sz="4" w:space="0" w:color="auto"/>
              <w:right w:val="single" w:sz="4" w:space="0" w:color="auto"/>
            </w:tcBorders>
          </w:tcPr>
          <w:p w14:paraId="21C65254" w14:textId="77777777" w:rsidR="00341BA3" w:rsidRDefault="00341BA3">
            <w:pPr>
              <w:pStyle w:val="ConsPlusNormal"/>
            </w:pPr>
            <w:r>
              <w:t>29.2</w:t>
            </w:r>
          </w:p>
        </w:tc>
        <w:tc>
          <w:tcPr>
            <w:tcW w:w="1928" w:type="dxa"/>
            <w:tcBorders>
              <w:top w:val="single" w:sz="4" w:space="0" w:color="auto"/>
              <w:left w:val="single" w:sz="4" w:space="0" w:color="auto"/>
              <w:bottom w:val="single" w:sz="4" w:space="0" w:color="auto"/>
              <w:right w:val="single" w:sz="4" w:space="0" w:color="auto"/>
            </w:tcBorders>
          </w:tcPr>
          <w:p w14:paraId="50512945" w14:textId="77777777" w:rsidR="00341BA3" w:rsidRDefault="00341BA3">
            <w:pPr>
              <w:pStyle w:val="ConsPlusNormal"/>
            </w:pPr>
            <w:r>
              <w:t>койко-день</w:t>
            </w:r>
          </w:p>
        </w:tc>
        <w:tc>
          <w:tcPr>
            <w:tcW w:w="1759" w:type="dxa"/>
            <w:tcBorders>
              <w:top w:val="single" w:sz="4" w:space="0" w:color="auto"/>
              <w:left w:val="single" w:sz="4" w:space="0" w:color="auto"/>
              <w:bottom w:val="single" w:sz="4" w:space="0" w:color="auto"/>
              <w:right w:val="single" w:sz="4" w:space="0" w:color="auto"/>
            </w:tcBorders>
          </w:tcPr>
          <w:p w14:paraId="54A92437"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7DF3E40"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A640925"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ABFBFDB"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9303895"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9F78811"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682BC924" w14:textId="77777777" w:rsidR="00341BA3" w:rsidRDefault="00341BA3">
            <w:pPr>
              <w:pStyle w:val="ConsPlusNormal"/>
            </w:pPr>
            <w:r>
              <w:t>X</w:t>
            </w:r>
          </w:p>
        </w:tc>
      </w:tr>
      <w:tr w:rsidR="00341BA3" w14:paraId="6656A3DB" w14:textId="77777777">
        <w:tc>
          <w:tcPr>
            <w:tcW w:w="3005" w:type="dxa"/>
            <w:tcBorders>
              <w:top w:val="single" w:sz="4" w:space="0" w:color="auto"/>
              <w:left w:val="single" w:sz="4" w:space="0" w:color="auto"/>
              <w:bottom w:val="single" w:sz="4" w:space="0" w:color="auto"/>
              <w:right w:val="single" w:sz="4" w:space="0" w:color="auto"/>
            </w:tcBorders>
          </w:tcPr>
          <w:p w14:paraId="406D5F1F" w14:textId="77777777" w:rsidR="00341BA3" w:rsidRDefault="00341BA3">
            <w:pPr>
              <w:pStyle w:val="ConsPlusNormal"/>
            </w:pPr>
            <w:r>
              <w:t xml:space="preserve">5.3 оказываемая в условиях дневного стационара (равно </w:t>
            </w:r>
            <w:hyperlink w:anchor="Par7477" w:history="1">
              <w:r>
                <w:rPr>
                  <w:color w:val="0000FF"/>
                </w:rPr>
                <w:t>строке 51.3</w:t>
              </w:r>
            </w:hyperlink>
            <w:r>
              <w:t>)</w:t>
            </w:r>
          </w:p>
        </w:tc>
        <w:tc>
          <w:tcPr>
            <w:tcW w:w="904" w:type="dxa"/>
            <w:tcBorders>
              <w:top w:val="single" w:sz="4" w:space="0" w:color="auto"/>
              <w:left w:val="single" w:sz="4" w:space="0" w:color="auto"/>
              <w:bottom w:val="single" w:sz="4" w:space="0" w:color="auto"/>
              <w:right w:val="single" w:sz="4" w:space="0" w:color="auto"/>
            </w:tcBorders>
          </w:tcPr>
          <w:p w14:paraId="3EE70480" w14:textId="77777777" w:rsidR="00341BA3" w:rsidRDefault="00341BA3">
            <w:pPr>
              <w:pStyle w:val="ConsPlusNormal"/>
            </w:pPr>
            <w:r>
              <w:t>29.3</w:t>
            </w:r>
          </w:p>
        </w:tc>
        <w:tc>
          <w:tcPr>
            <w:tcW w:w="1928" w:type="dxa"/>
            <w:tcBorders>
              <w:top w:val="single" w:sz="4" w:space="0" w:color="auto"/>
              <w:left w:val="single" w:sz="4" w:space="0" w:color="auto"/>
              <w:bottom w:val="single" w:sz="4" w:space="0" w:color="auto"/>
              <w:right w:val="single" w:sz="4" w:space="0" w:color="auto"/>
            </w:tcBorders>
          </w:tcPr>
          <w:p w14:paraId="3FA46CFB"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21F5A1CB"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674C9C98"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12067BD"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3385C15"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43161BB"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57F088A"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55778C85" w14:textId="77777777" w:rsidR="00341BA3" w:rsidRDefault="00341BA3">
            <w:pPr>
              <w:pStyle w:val="ConsPlusNormal"/>
            </w:pPr>
            <w:r>
              <w:t>X</w:t>
            </w:r>
          </w:p>
        </w:tc>
      </w:tr>
      <w:tr w:rsidR="00341BA3" w14:paraId="6E4C7F9A" w14:textId="77777777">
        <w:tc>
          <w:tcPr>
            <w:tcW w:w="3005" w:type="dxa"/>
            <w:tcBorders>
              <w:top w:val="single" w:sz="4" w:space="0" w:color="auto"/>
              <w:left w:val="single" w:sz="4" w:space="0" w:color="auto"/>
              <w:bottom w:val="single" w:sz="4" w:space="0" w:color="auto"/>
              <w:right w:val="single" w:sz="4" w:space="0" w:color="auto"/>
            </w:tcBorders>
          </w:tcPr>
          <w:p w14:paraId="24D8E4B9" w14:textId="77777777" w:rsidR="00341BA3" w:rsidRDefault="00341BA3">
            <w:pPr>
              <w:pStyle w:val="ConsPlusNormal"/>
            </w:pPr>
            <w:r>
              <w:t xml:space="preserve">6. Расходы на ведение дела СМО (сумма </w:t>
            </w:r>
            <w:hyperlink w:anchor="Par7047" w:history="1">
              <w:r>
                <w:rPr>
                  <w:color w:val="0000FF"/>
                </w:rPr>
                <w:t>строк 41</w:t>
              </w:r>
            </w:hyperlink>
            <w:r>
              <w:t xml:space="preserve"> + </w:t>
            </w:r>
            <w:hyperlink w:anchor="Par7487" w:history="1">
              <w:r>
                <w:rPr>
                  <w:color w:val="0000FF"/>
                </w:rPr>
                <w:t>52</w:t>
              </w:r>
            </w:hyperlink>
            <w:r>
              <w:t xml:space="preserve"> + </w:t>
            </w:r>
            <w:hyperlink w:anchor="Par7877" w:history="1">
              <w:r>
                <w:rPr>
                  <w:color w:val="0000FF"/>
                </w:rPr>
                <w:t>63</w:t>
              </w:r>
            </w:hyperlink>
            <w:r>
              <w:t>)</w:t>
            </w:r>
          </w:p>
        </w:tc>
        <w:tc>
          <w:tcPr>
            <w:tcW w:w="904" w:type="dxa"/>
            <w:tcBorders>
              <w:top w:val="single" w:sz="4" w:space="0" w:color="auto"/>
              <w:left w:val="single" w:sz="4" w:space="0" w:color="auto"/>
              <w:bottom w:val="single" w:sz="4" w:space="0" w:color="auto"/>
              <w:right w:val="single" w:sz="4" w:space="0" w:color="auto"/>
            </w:tcBorders>
          </w:tcPr>
          <w:p w14:paraId="2FCB50B8" w14:textId="77777777" w:rsidR="00341BA3" w:rsidRDefault="00341BA3">
            <w:pPr>
              <w:pStyle w:val="ConsPlusNormal"/>
            </w:pPr>
            <w:r>
              <w:t>30</w:t>
            </w:r>
          </w:p>
        </w:tc>
        <w:tc>
          <w:tcPr>
            <w:tcW w:w="1928" w:type="dxa"/>
            <w:tcBorders>
              <w:top w:val="single" w:sz="4" w:space="0" w:color="auto"/>
              <w:left w:val="single" w:sz="4" w:space="0" w:color="auto"/>
              <w:bottom w:val="single" w:sz="4" w:space="0" w:color="auto"/>
              <w:right w:val="single" w:sz="4" w:space="0" w:color="auto"/>
            </w:tcBorders>
          </w:tcPr>
          <w:p w14:paraId="25E46F92" w14:textId="77777777" w:rsidR="00341BA3" w:rsidRDefault="00341BA3">
            <w:pPr>
              <w:pStyle w:val="ConsPlusNormal"/>
            </w:pPr>
            <w:r>
              <w:t>-</w:t>
            </w:r>
          </w:p>
        </w:tc>
        <w:tc>
          <w:tcPr>
            <w:tcW w:w="1759" w:type="dxa"/>
            <w:tcBorders>
              <w:top w:val="single" w:sz="4" w:space="0" w:color="auto"/>
              <w:left w:val="single" w:sz="4" w:space="0" w:color="auto"/>
              <w:bottom w:val="single" w:sz="4" w:space="0" w:color="auto"/>
              <w:right w:val="single" w:sz="4" w:space="0" w:color="auto"/>
            </w:tcBorders>
          </w:tcPr>
          <w:p w14:paraId="47990DE1"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55B64269"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4C1E8F89"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B7548FF" w14:textId="77777777" w:rsidR="00341BA3" w:rsidRDefault="00341BA3">
            <w:pPr>
              <w:pStyle w:val="ConsPlusNormal"/>
            </w:pPr>
            <w:r>
              <w:t>331,10</w:t>
            </w:r>
          </w:p>
        </w:tc>
        <w:tc>
          <w:tcPr>
            <w:tcW w:w="1444" w:type="dxa"/>
            <w:tcBorders>
              <w:top w:val="single" w:sz="4" w:space="0" w:color="auto"/>
              <w:left w:val="single" w:sz="4" w:space="0" w:color="auto"/>
              <w:bottom w:val="single" w:sz="4" w:space="0" w:color="auto"/>
              <w:right w:val="single" w:sz="4" w:space="0" w:color="auto"/>
            </w:tcBorders>
          </w:tcPr>
          <w:p w14:paraId="6D7E2A63"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C2D0A4F" w14:textId="77777777" w:rsidR="00341BA3" w:rsidRDefault="00341BA3">
            <w:pPr>
              <w:pStyle w:val="ConsPlusNormal"/>
            </w:pPr>
            <w:r>
              <w:t>537 871,1</w:t>
            </w:r>
          </w:p>
        </w:tc>
        <w:tc>
          <w:tcPr>
            <w:tcW w:w="1189" w:type="dxa"/>
            <w:tcBorders>
              <w:top w:val="single" w:sz="4" w:space="0" w:color="auto"/>
              <w:left w:val="single" w:sz="4" w:space="0" w:color="auto"/>
              <w:bottom w:val="single" w:sz="4" w:space="0" w:color="auto"/>
              <w:right w:val="single" w:sz="4" w:space="0" w:color="auto"/>
            </w:tcBorders>
          </w:tcPr>
          <w:p w14:paraId="06F1335F" w14:textId="77777777" w:rsidR="00341BA3" w:rsidRDefault="00341BA3">
            <w:pPr>
              <w:pStyle w:val="ConsPlusNormal"/>
            </w:pPr>
            <w:r>
              <w:t>X</w:t>
            </w:r>
          </w:p>
        </w:tc>
      </w:tr>
      <w:tr w:rsidR="00341BA3" w14:paraId="4F7A0EFD" w14:textId="77777777">
        <w:tc>
          <w:tcPr>
            <w:tcW w:w="3005" w:type="dxa"/>
            <w:tcBorders>
              <w:top w:val="single" w:sz="4" w:space="0" w:color="auto"/>
              <w:left w:val="single" w:sz="4" w:space="0" w:color="auto"/>
              <w:bottom w:val="single" w:sz="4" w:space="0" w:color="auto"/>
              <w:right w:val="single" w:sz="4" w:space="0" w:color="auto"/>
            </w:tcBorders>
          </w:tcPr>
          <w:p w14:paraId="07C82AB7" w14:textId="77777777" w:rsidR="00341BA3" w:rsidRDefault="00341BA3">
            <w:pPr>
              <w:pStyle w:val="ConsPlusNormal"/>
            </w:pPr>
            <w:r>
              <w:t xml:space="preserve">7. Иные расходы (равно </w:t>
            </w:r>
            <w:hyperlink w:anchor="Par7497" w:history="1">
              <w:r>
                <w:rPr>
                  <w:color w:val="0000FF"/>
                </w:rPr>
                <w:t>строке 53</w:t>
              </w:r>
            </w:hyperlink>
            <w:r>
              <w:t>)</w:t>
            </w:r>
          </w:p>
        </w:tc>
        <w:tc>
          <w:tcPr>
            <w:tcW w:w="904" w:type="dxa"/>
            <w:tcBorders>
              <w:top w:val="single" w:sz="4" w:space="0" w:color="auto"/>
              <w:left w:val="single" w:sz="4" w:space="0" w:color="auto"/>
              <w:bottom w:val="single" w:sz="4" w:space="0" w:color="auto"/>
              <w:right w:val="single" w:sz="4" w:space="0" w:color="auto"/>
            </w:tcBorders>
          </w:tcPr>
          <w:p w14:paraId="251B5406" w14:textId="77777777" w:rsidR="00341BA3" w:rsidRDefault="00341BA3">
            <w:pPr>
              <w:pStyle w:val="ConsPlusNormal"/>
            </w:pPr>
            <w:r>
              <w:t>31</w:t>
            </w:r>
          </w:p>
        </w:tc>
        <w:tc>
          <w:tcPr>
            <w:tcW w:w="1928" w:type="dxa"/>
            <w:tcBorders>
              <w:top w:val="single" w:sz="4" w:space="0" w:color="auto"/>
              <w:left w:val="single" w:sz="4" w:space="0" w:color="auto"/>
              <w:bottom w:val="single" w:sz="4" w:space="0" w:color="auto"/>
              <w:right w:val="single" w:sz="4" w:space="0" w:color="auto"/>
            </w:tcBorders>
          </w:tcPr>
          <w:p w14:paraId="24731DBB" w14:textId="77777777" w:rsidR="00341BA3" w:rsidRDefault="00341BA3">
            <w:pPr>
              <w:pStyle w:val="ConsPlusNormal"/>
            </w:pPr>
            <w:r>
              <w:t>-</w:t>
            </w:r>
          </w:p>
        </w:tc>
        <w:tc>
          <w:tcPr>
            <w:tcW w:w="1759" w:type="dxa"/>
            <w:tcBorders>
              <w:top w:val="single" w:sz="4" w:space="0" w:color="auto"/>
              <w:left w:val="single" w:sz="4" w:space="0" w:color="auto"/>
              <w:bottom w:val="single" w:sz="4" w:space="0" w:color="auto"/>
              <w:right w:val="single" w:sz="4" w:space="0" w:color="auto"/>
            </w:tcBorders>
          </w:tcPr>
          <w:p w14:paraId="6F486792"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47BA47AC"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505C603C"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02E4B3F8"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AD8E03A"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D1ECE38"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71D9E6D9" w14:textId="77777777" w:rsidR="00341BA3" w:rsidRDefault="00341BA3">
            <w:pPr>
              <w:pStyle w:val="ConsPlusNormal"/>
            </w:pPr>
            <w:r>
              <w:t>X</w:t>
            </w:r>
          </w:p>
        </w:tc>
      </w:tr>
      <w:tr w:rsidR="00341BA3" w14:paraId="2F8633AB" w14:textId="77777777">
        <w:tc>
          <w:tcPr>
            <w:tcW w:w="3005" w:type="dxa"/>
            <w:tcBorders>
              <w:top w:val="single" w:sz="4" w:space="0" w:color="auto"/>
              <w:left w:val="single" w:sz="4" w:space="0" w:color="auto"/>
              <w:bottom w:val="single" w:sz="4" w:space="0" w:color="auto"/>
              <w:right w:val="single" w:sz="4" w:space="0" w:color="auto"/>
            </w:tcBorders>
          </w:tcPr>
          <w:p w14:paraId="189DD901" w14:textId="77777777" w:rsidR="00341BA3" w:rsidRDefault="00341BA3">
            <w:pPr>
              <w:pStyle w:val="ConsPlusNormal"/>
            </w:pPr>
            <w:r>
              <w:t xml:space="preserve">из </w:t>
            </w:r>
            <w:hyperlink w:anchor="Par6226" w:history="1">
              <w:r>
                <w:rPr>
                  <w:color w:val="0000FF"/>
                </w:rPr>
                <w:t>строки 20</w:t>
              </w:r>
            </w:hyperlink>
            <w:r>
              <w:t>:</w:t>
            </w:r>
          </w:p>
        </w:tc>
        <w:tc>
          <w:tcPr>
            <w:tcW w:w="904" w:type="dxa"/>
            <w:vMerge w:val="restart"/>
            <w:tcBorders>
              <w:top w:val="single" w:sz="4" w:space="0" w:color="auto"/>
              <w:left w:val="single" w:sz="4" w:space="0" w:color="auto"/>
              <w:bottom w:val="single" w:sz="4" w:space="0" w:color="auto"/>
              <w:right w:val="single" w:sz="4" w:space="0" w:color="auto"/>
            </w:tcBorders>
          </w:tcPr>
          <w:p w14:paraId="7A9AADB6" w14:textId="77777777" w:rsidR="00341BA3" w:rsidRDefault="00341BA3">
            <w:pPr>
              <w:pStyle w:val="ConsPlusNormal"/>
            </w:pPr>
            <w:r>
              <w:t>32</w:t>
            </w:r>
          </w:p>
        </w:tc>
        <w:tc>
          <w:tcPr>
            <w:tcW w:w="1928" w:type="dxa"/>
            <w:vMerge w:val="restart"/>
            <w:tcBorders>
              <w:top w:val="single" w:sz="4" w:space="0" w:color="auto"/>
              <w:left w:val="single" w:sz="4" w:space="0" w:color="auto"/>
              <w:bottom w:val="single" w:sz="4" w:space="0" w:color="auto"/>
              <w:right w:val="single" w:sz="4" w:space="0" w:color="auto"/>
            </w:tcBorders>
          </w:tcPr>
          <w:p w14:paraId="1B0721B8" w14:textId="77777777" w:rsidR="00341BA3" w:rsidRDefault="00341BA3">
            <w:pPr>
              <w:pStyle w:val="ConsPlusNormal"/>
            </w:pPr>
          </w:p>
        </w:tc>
        <w:tc>
          <w:tcPr>
            <w:tcW w:w="1759" w:type="dxa"/>
            <w:vMerge w:val="restart"/>
            <w:tcBorders>
              <w:top w:val="single" w:sz="4" w:space="0" w:color="auto"/>
              <w:left w:val="single" w:sz="4" w:space="0" w:color="auto"/>
              <w:bottom w:val="single" w:sz="4" w:space="0" w:color="auto"/>
              <w:right w:val="single" w:sz="4" w:space="0" w:color="auto"/>
            </w:tcBorders>
          </w:tcPr>
          <w:p w14:paraId="7BA55A65" w14:textId="77777777" w:rsidR="00341BA3" w:rsidRDefault="00341BA3">
            <w:pPr>
              <w:pStyle w:val="ConsPlusNormal"/>
            </w:pPr>
            <w:r>
              <w:t>X</w:t>
            </w:r>
          </w:p>
        </w:tc>
        <w:tc>
          <w:tcPr>
            <w:tcW w:w="1759" w:type="dxa"/>
            <w:vMerge w:val="restart"/>
            <w:tcBorders>
              <w:top w:val="single" w:sz="4" w:space="0" w:color="auto"/>
              <w:left w:val="single" w:sz="4" w:space="0" w:color="auto"/>
              <w:bottom w:val="single" w:sz="4" w:space="0" w:color="auto"/>
              <w:right w:val="single" w:sz="4" w:space="0" w:color="auto"/>
            </w:tcBorders>
          </w:tcPr>
          <w:p w14:paraId="1189CAA2" w14:textId="77777777" w:rsidR="00341BA3" w:rsidRDefault="00341BA3">
            <w:pPr>
              <w:pStyle w:val="ConsPlusNormal"/>
            </w:pPr>
            <w:r>
              <w:t>X</w:t>
            </w:r>
          </w:p>
        </w:tc>
        <w:tc>
          <w:tcPr>
            <w:tcW w:w="1444" w:type="dxa"/>
            <w:vMerge w:val="restart"/>
            <w:tcBorders>
              <w:top w:val="single" w:sz="4" w:space="0" w:color="auto"/>
              <w:left w:val="single" w:sz="4" w:space="0" w:color="auto"/>
              <w:bottom w:val="single" w:sz="4" w:space="0" w:color="auto"/>
              <w:right w:val="single" w:sz="4" w:space="0" w:color="auto"/>
            </w:tcBorders>
          </w:tcPr>
          <w:p w14:paraId="6E2F58BA" w14:textId="77777777" w:rsidR="00341BA3" w:rsidRDefault="00341BA3">
            <w:pPr>
              <w:pStyle w:val="ConsPlusNormal"/>
            </w:pPr>
            <w:r>
              <w:t>X</w:t>
            </w:r>
          </w:p>
        </w:tc>
        <w:tc>
          <w:tcPr>
            <w:tcW w:w="964" w:type="dxa"/>
            <w:vMerge w:val="restart"/>
            <w:tcBorders>
              <w:top w:val="single" w:sz="4" w:space="0" w:color="auto"/>
              <w:left w:val="single" w:sz="4" w:space="0" w:color="auto"/>
              <w:bottom w:val="single" w:sz="4" w:space="0" w:color="auto"/>
              <w:right w:val="single" w:sz="4" w:space="0" w:color="auto"/>
            </w:tcBorders>
          </w:tcPr>
          <w:p w14:paraId="296BDA66" w14:textId="77777777" w:rsidR="00341BA3" w:rsidRDefault="00341BA3">
            <w:pPr>
              <w:pStyle w:val="ConsPlusNormal"/>
            </w:pPr>
            <w:r>
              <w:t>36 452,6</w:t>
            </w:r>
          </w:p>
        </w:tc>
        <w:tc>
          <w:tcPr>
            <w:tcW w:w="1444" w:type="dxa"/>
            <w:vMerge w:val="restart"/>
            <w:tcBorders>
              <w:top w:val="single" w:sz="4" w:space="0" w:color="auto"/>
              <w:left w:val="single" w:sz="4" w:space="0" w:color="auto"/>
              <w:bottom w:val="single" w:sz="4" w:space="0" w:color="auto"/>
              <w:right w:val="single" w:sz="4" w:space="0" w:color="auto"/>
            </w:tcBorders>
          </w:tcPr>
          <w:p w14:paraId="29A6343A" w14:textId="77777777" w:rsidR="00341BA3" w:rsidRDefault="00341BA3">
            <w:pPr>
              <w:pStyle w:val="ConsPlusNormal"/>
            </w:pPr>
            <w:r>
              <w:t>X</w:t>
            </w:r>
          </w:p>
        </w:tc>
        <w:tc>
          <w:tcPr>
            <w:tcW w:w="1384" w:type="dxa"/>
            <w:vMerge w:val="restart"/>
            <w:tcBorders>
              <w:top w:val="single" w:sz="4" w:space="0" w:color="auto"/>
              <w:left w:val="single" w:sz="4" w:space="0" w:color="auto"/>
              <w:bottom w:val="single" w:sz="4" w:space="0" w:color="auto"/>
              <w:right w:val="single" w:sz="4" w:space="0" w:color="auto"/>
            </w:tcBorders>
          </w:tcPr>
          <w:p w14:paraId="682E5F3F" w14:textId="77777777" w:rsidR="00341BA3" w:rsidRDefault="00341BA3">
            <w:pPr>
              <w:pStyle w:val="ConsPlusNormal"/>
            </w:pPr>
            <w:r>
              <w:t>59 214 716,2</w:t>
            </w:r>
          </w:p>
        </w:tc>
        <w:tc>
          <w:tcPr>
            <w:tcW w:w="1189" w:type="dxa"/>
            <w:vMerge w:val="restart"/>
            <w:tcBorders>
              <w:top w:val="single" w:sz="4" w:space="0" w:color="auto"/>
              <w:left w:val="single" w:sz="4" w:space="0" w:color="auto"/>
              <w:bottom w:val="single" w:sz="4" w:space="0" w:color="auto"/>
              <w:right w:val="single" w:sz="4" w:space="0" w:color="auto"/>
            </w:tcBorders>
          </w:tcPr>
          <w:p w14:paraId="5608ED58" w14:textId="77777777" w:rsidR="00341BA3" w:rsidRDefault="00341BA3">
            <w:pPr>
              <w:pStyle w:val="ConsPlusNormal"/>
            </w:pPr>
            <w:r>
              <w:t>59,5</w:t>
            </w:r>
          </w:p>
        </w:tc>
      </w:tr>
      <w:tr w:rsidR="00341BA3" w14:paraId="7B61FD16" w14:textId="77777777">
        <w:tc>
          <w:tcPr>
            <w:tcW w:w="3005" w:type="dxa"/>
            <w:tcBorders>
              <w:top w:val="single" w:sz="4" w:space="0" w:color="auto"/>
              <w:left w:val="single" w:sz="4" w:space="0" w:color="auto"/>
              <w:bottom w:val="single" w:sz="4" w:space="0" w:color="auto"/>
              <w:right w:val="single" w:sz="4" w:space="0" w:color="auto"/>
            </w:tcBorders>
          </w:tcPr>
          <w:p w14:paraId="4A78F3C6" w14:textId="77777777" w:rsidR="00341BA3" w:rsidRDefault="00341BA3">
            <w:pPr>
              <w:pStyle w:val="ConsPlusNormal"/>
            </w:pPr>
            <w:r>
              <w:t>1. Медицинская помощь, предоставляемая в рамках базовой программы ОМС застрахованным лицам</w:t>
            </w:r>
          </w:p>
        </w:tc>
        <w:tc>
          <w:tcPr>
            <w:tcW w:w="904" w:type="dxa"/>
            <w:vMerge/>
            <w:tcBorders>
              <w:top w:val="single" w:sz="4" w:space="0" w:color="auto"/>
              <w:left w:val="single" w:sz="4" w:space="0" w:color="auto"/>
              <w:bottom w:val="single" w:sz="4" w:space="0" w:color="auto"/>
              <w:right w:val="single" w:sz="4" w:space="0" w:color="auto"/>
            </w:tcBorders>
          </w:tcPr>
          <w:p w14:paraId="1D2CC5CE" w14:textId="77777777" w:rsidR="00341BA3" w:rsidRDefault="00341BA3">
            <w:pPr>
              <w:pStyle w:val="ConsPlusNormal"/>
            </w:pPr>
          </w:p>
        </w:tc>
        <w:tc>
          <w:tcPr>
            <w:tcW w:w="1928" w:type="dxa"/>
            <w:vMerge/>
            <w:tcBorders>
              <w:top w:val="single" w:sz="4" w:space="0" w:color="auto"/>
              <w:left w:val="single" w:sz="4" w:space="0" w:color="auto"/>
              <w:bottom w:val="single" w:sz="4" w:space="0" w:color="auto"/>
              <w:right w:val="single" w:sz="4" w:space="0" w:color="auto"/>
            </w:tcBorders>
          </w:tcPr>
          <w:p w14:paraId="59AD1F44" w14:textId="77777777" w:rsidR="00341BA3" w:rsidRDefault="00341BA3">
            <w:pPr>
              <w:pStyle w:val="ConsPlusNormal"/>
            </w:pPr>
          </w:p>
        </w:tc>
        <w:tc>
          <w:tcPr>
            <w:tcW w:w="1759" w:type="dxa"/>
            <w:vMerge/>
            <w:tcBorders>
              <w:top w:val="single" w:sz="4" w:space="0" w:color="auto"/>
              <w:left w:val="single" w:sz="4" w:space="0" w:color="auto"/>
              <w:bottom w:val="single" w:sz="4" w:space="0" w:color="auto"/>
              <w:right w:val="single" w:sz="4" w:space="0" w:color="auto"/>
            </w:tcBorders>
          </w:tcPr>
          <w:p w14:paraId="61954CB7" w14:textId="77777777" w:rsidR="00341BA3" w:rsidRDefault="00341BA3">
            <w:pPr>
              <w:pStyle w:val="ConsPlusNormal"/>
            </w:pPr>
          </w:p>
        </w:tc>
        <w:tc>
          <w:tcPr>
            <w:tcW w:w="1759" w:type="dxa"/>
            <w:vMerge/>
            <w:tcBorders>
              <w:top w:val="single" w:sz="4" w:space="0" w:color="auto"/>
              <w:left w:val="single" w:sz="4" w:space="0" w:color="auto"/>
              <w:bottom w:val="single" w:sz="4" w:space="0" w:color="auto"/>
              <w:right w:val="single" w:sz="4" w:space="0" w:color="auto"/>
            </w:tcBorders>
          </w:tcPr>
          <w:p w14:paraId="37AD0097" w14:textId="77777777" w:rsidR="00341BA3" w:rsidRDefault="00341BA3">
            <w:pPr>
              <w:pStyle w:val="ConsPlusNormal"/>
            </w:pPr>
          </w:p>
        </w:tc>
        <w:tc>
          <w:tcPr>
            <w:tcW w:w="1444" w:type="dxa"/>
            <w:vMerge/>
            <w:tcBorders>
              <w:top w:val="single" w:sz="4" w:space="0" w:color="auto"/>
              <w:left w:val="single" w:sz="4" w:space="0" w:color="auto"/>
              <w:bottom w:val="single" w:sz="4" w:space="0" w:color="auto"/>
              <w:right w:val="single" w:sz="4" w:space="0" w:color="auto"/>
            </w:tcBorders>
          </w:tcPr>
          <w:p w14:paraId="02FC8138" w14:textId="77777777" w:rsidR="00341BA3" w:rsidRDefault="00341BA3">
            <w:pPr>
              <w:pStyle w:val="ConsPlusNormal"/>
            </w:pPr>
          </w:p>
        </w:tc>
        <w:tc>
          <w:tcPr>
            <w:tcW w:w="964" w:type="dxa"/>
            <w:vMerge/>
            <w:tcBorders>
              <w:top w:val="single" w:sz="4" w:space="0" w:color="auto"/>
              <w:left w:val="single" w:sz="4" w:space="0" w:color="auto"/>
              <w:bottom w:val="single" w:sz="4" w:space="0" w:color="auto"/>
              <w:right w:val="single" w:sz="4" w:space="0" w:color="auto"/>
            </w:tcBorders>
          </w:tcPr>
          <w:p w14:paraId="2BF5E516" w14:textId="77777777" w:rsidR="00341BA3" w:rsidRDefault="00341BA3">
            <w:pPr>
              <w:pStyle w:val="ConsPlusNormal"/>
            </w:pPr>
          </w:p>
        </w:tc>
        <w:tc>
          <w:tcPr>
            <w:tcW w:w="1444" w:type="dxa"/>
            <w:vMerge/>
            <w:tcBorders>
              <w:top w:val="single" w:sz="4" w:space="0" w:color="auto"/>
              <w:left w:val="single" w:sz="4" w:space="0" w:color="auto"/>
              <w:bottom w:val="single" w:sz="4" w:space="0" w:color="auto"/>
              <w:right w:val="single" w:sz="4" w:space="0" w:color="auto"/>
            </w:tcBorders>
          </w:tcPr>
          <w:p w14:paraId="13624920" w14:textId="77777777" w:rsidR="00341BA3" w:rsidRDefault="00341BA3">
            <w:pPr>
              <w:pStyle w:val="ConsPlusNormal"/>
            </w:pPr>
          </w:p>
        </w:tc>
        <w:tc>
          <w:tcPr>
            <w:tcW w:w="1384" w:type="dxa"/>
            <w:vMerge/>
            <w:tcBorders>
              <w:top w:val="single" w:sz="4" w:space="0" w:color="auto"/>
              <w:left w:val="single" w:sz="4" w:space="0" w:color="auto"/>
              <w:bottom w:val="single" w:sz="4" w:space="0" w:color="auto"/>
              <w:right w:val="single" w:sz="4" w:space="0" w:color="auto"/>
            </w:tcBorders>
          </w:tcPr>
          <w:p w14:paraId="3C9C09B9" w14:textId="77777777" w:rsidR="00341BA3" w:rsidRDefault="00341BA3">
            <w:pPr>
              <w:pStyle w:val="ConsPlusNormal"/>
            </w:pPr>
          </w:p>
        </w:tc>
        <w:tc>
          <w:tcPr>
            <w:tcW w:w="1189" w:type="dxa"/>
            <w:vMerge/>
            <w:tcBorders>
              <w:top w:val="single" w:sz="4" w:space="0" w:color="auto"/>
              <w:left w:val="single" w:sz="4" w:space="0" w:color="auto"/>
              <w:bottom w:val="single" w:sz="4" w:space="0" w:color="auto"/>
              <w:right w:val="single" w:sz="4" w:space="0" w:color="auto"/>
            </w:tcBorders>
          </w:tcPr>
          <w:p w14:paraId="492DC16B" w14:textId="77777777" w:rsidR="00341BA3" w:rsidRDefault="00341BA3">
            <w:pPr>
              <w:pStyle w:val="ConsPlusNormal"/>
            </w:pPr>
          </w:p>
        </w:tc>
      </w:tr>
      <w:tr w:rsidR="00341BA3" w14:paraId="586A0F07" w14:textId="77777777">
        <w:tc>
          <w:tcPr>
            <w:tcW w:w="3005" w:type="dxa"/>
            <w:tcBorders>
              <w:top w:val="single" w:sz="4" w:space="0" w:color="auto"/>
              <w:left w:val="single" w:sz="4" w:space="0" w:color="auto"/>
              <w:bottom w:val="single" w:sz="4" w:space="0" w:color="auto"/>
              <w:right w:val="single" w:sz="4" w:space="0" w:color="auto"/>
            </w:tcBorders>
          </w:tcPr>
          <w:p w14:paraId="79371F50" w14:textId="77777777" w:rsidR="00341BA3" w:rsidRDefault="00341BA3">
            <w:pPr>
              <w:pStyle w:val="ConsPlusNormal"/>
            </w:pPr>
            <w:r>
              <w:t xml:space="preserve">1. Скорая, в том числе скорая специализированная, </w:t>
            </w:r>
            <w:r>
              <w:lastRenderedPageBreak/>
              <w:t>медицинская помощь</w:t>
            </w:r>
          </w:p>
        </w:tc>
        <w:tc>
          <w:tcPr>
            <w:tcW w:w="904" w:type="dxa"/>
            <w:tcBorders>
              <w:top w:val="single" w:sz="4" w:space="0" w:color="auto"/>
              <w:left w:val="single" w:sz="4" w:space="0" w:color="auto"/>
              <w:bottom w:val="single" w:sz="4" w:space="0" w:color="auto"/>
              <w:right w:val="single" w:sz="4" w:space="0" w:color="auto"/>
            </w:tcBorders>
          </w:tcPr>
          <w:p w14:paraId="52B936AC" w14:textId="77777777" w:rsidR="00341BA3" w:rsidRDefault="00341BA3">
            <w:pPr>
              <w:pStyle w:val="ConsPlusNormal"/>
            </w:pPr>
            <w:bookmarkStart w:id="242" w:name="Par6687"/>
            <w:bookmarkEnd w:id="242"/>
            <w:r>
              <w:lastRenderedPageBreak/>
              <w:t>33</w:t>
            </w:r>
          </w:p>
        </w:tc>
        <w:tc>
          <w:tcPr>
            <w:tcW w:w="1928" w:type="dxa"/>
            <w:tcBorders>
              <w:top w:val="single" w:sz="4" w:space="0" w:color="auto"/>
              <w:left w:val="single" w:sz="4" w:space="0" w:color="auto"/>
              <w:bottom w:val="single" w:sz="4" w:space="0" w:color="auto"/>
              <w:right w:val="single" w:sz="4" w:space="0" w:color="auto"/>
            </w:tcBorders>
          </w:tcPr>
          <w:p w14:paraId="26735301" w14:textId="77777777" w:rsidR="00341BA3" w:rsidRDefault="00341BA3">
            <w:pPr>
              <w:pStyle w:val="ConsPlusNormal"/>
            </w:pPr>
            <w:r>
              <w:t>вызов</w:t>
            </w:r>
          </w:p>
        </w:tc>
        <w:tc>
          <w:tcPr>
            <w:tcW w:w="1759" w:type="dxa"/>
            <w:tcBorders>
              <w:top w:val="single" w:sz="4" w:space="0" w:color="auto"/>
              <w:left w:val="single" w:sz="4" w:space="0" w:color="auto"/>
              <w:bottom w:val="single" w:sz="4" w:space="0" w:color="auto"/>
              <w:right w:val="single" w:sz="4" w:space="0" w:color="auto"/>
            </w:tcBorders>
          </w:tcPr>
          <w:p w14:paraId="31442422" w14:textId="77777777" w:rsidR="00341BA3" w:rsidRDefault="00341BA3">
            <w:pPr>
              <w:pStyle w:val="ConsPlusNormal"/>
            </w:pPr>
            <w:r>
              <w:t>0,302924</w:t>
            </w:r>
          </w:p>
        </w:tc>
        <w:tc>
          <w:tcPr>
            <w:tcW w:w="1759" w:type="dxa"/>
            <w:tcBorders>
              <w:top w:val="single" w:sz="4" w:space="0" w:color="auto"/>
              <w:left w:val="single" w:sz="4" w:space="0" w:color="auto"/>
              <w:bottom w:val="single" w:sz="4" w:space="0" w:color="auto"/>
              <w:right w:val="single" w:sz="4" w:space="0" w:color="auto"/>
            </w:tcBorders>
          </w:tcPr>
          <w:p w14:paraId="1E2AECDE" w14:textId="77777777" w:rsidR="00341BA3" w:rsidRDefault="00341BA3">
            <w:pPr>
              <w:pStyle w:val="ConsPlusNormal"/>
            </w:pPr>
            <w:r>
              <w:t>7 345,6</w:t>
            </w:r>
          </w:p>
        </w:tc>
        <w:tc>
          <w:tcPr>
            <w:tcW w:w="1444" w:type="dxa"/>
            <w:tcBorders>
              <w:top w:val="single" w:sz="4" w:space="0" w:color="auto"/>
              <w:left w:val="single" w:sz="4" w:space="0" w:color="auto"/>
              <w:bottom w:val="single" w:sz="4" w:space="0" w:color="auto"/>
              <w:right w:val="single" w:sz="4" w:space="0" w:color="auto"/>
            </w:tcBorders>
          </w:tcPr>
          <w:p w14:paraId="6FCDC32F"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3C5C74D" w14:textId="77777777" w:rsidR="00341BA3" w:rsidRDefault="00341BA3">
            <w:pPr>
              <w:pStyle w:val="ConsPlusNormal"/>
            </w:pPr>
            <w:r>
              <w:t>2 225,2</w:t>
            </w:r>
          </w:p>
        </w:tc>
        <w:tc>
          <w:tcPr>
            <w:tcW w:w="1444" w:type="dxa"/>
            <w:tcBorders>
              <w:top w:val="single" w:sz="4" w:space="0" w:color="auto"/>
              <w:left w:val="single" w:sz="4" w:space="0" w:color="auto"/>
              <w:bottom w:val="single" w:sz="4" w:space="0" w:color="auto"/>
              <w:right w:val="single" w:sz="4" w:space="0" w:color="auto"/>
            </w:tcBorders>
          </w:tcPr>
          <w:p w14:paraId="157BBE1A"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73898DA" w14:textId="77777777" w:rsidR="00341BA3" w:rsidRDefault="00341BA3">
            <w:pPr>
              <w:pStyle w:val="ConsPlusNormal"/>
            </w:pPr>
            <w:r>
              <w:t>3 614 603,3</w:t>
            </w:r>
          </w:p>
        </w:tc>
        <w:tc>
          <w:tcPr>
            <w:tcW w:w="1189" w:type="dxa"/>
            <w:tcBorders>
              <w:top w:val="single" w:sz="4" w:space="0" w:color="auto"/>
              <w:left w:val="single" w:sz="4" w:space="0" w:color="auto"/>
              <w:bottom w:val="single" w:sz="4" w:space="0" w:color="auto"/>
              <w:right w:val="single" w:sz="4" w:space="0" w:color="auto"/>
            </w:tcBorders>
          </w:tcPr>
          <w:p w14:paraId="614CBFE1" w14:textId="77777777" w:rsidR="00341BA3" w:rsidRDefault="00341BA3">
            <w:pPr>
              <w:pStyle w:val="ConsPlusNormal"/>
            </w:pPr>
            <w:r>
              <w:t>X</w:t>
            </w:r>
          </w:p>
        </w:tc>
      </w:tr>
      <w:tr w:rsidR="00341BA3" w14:paraId="49D01555" w14:textId="77777777">
        <w:tc>
          <w:tcPr>
            <w:tcW w:w="3005" w:type="dxa"/>
            <w:tcBorders>
              <w:top w:val="single" w:sz="4" w:space="0" w:color="auto"/>
              <w:left w:val="single" w:sz="4" w:space="0" w:color="auto"/>
              <w:bottom w:val="single" w:sz="4" w:space="0" w:color="auto"/>
              <w:right w:val="single" w:sz="4" w:space="0" w:color="auto"/>
            </w:tcBorders>
          </w:tcPr>
          <w:p w14:paraId="77CF55C8" w14:textId="77777777" w:rsidR="00341BA3" w:rsidRDefault="00341BA3">
            <w:pPr>
              <w:pStyle w:val="ConsPlusNormal"/>
            </w:pPr>
            <w:r>
              <w:t>2. Первичная медико-санитарная помощь</w:t>
            </w:r>
          </w:p>
        </w:tc>
        <w:tc>
          <w:tcPr>
            <w:tcW w:w="904" w:type="dxa"/>
            <w:tcBorders>
              <w:top w:val="single" w:sz="4" w:space="0" w:color="auto"/>
              <w:left w:val="single" w:sz="4" w:space="0" w:color="auto"/>
              <w:bottom w:val="single" w:sz="4" w:space="0" w:color="auto"/>
              <w:right w:val="single" w:sz="4" w:space="0" w:color="auto"/>
            </w:tcBorders>
          </w:tcPr>
          <w:p w14:paraId="681ADC7B" w14:textId="77777777" w:rsidR="00341BA3" w:rsidRDefault="00341BA3">
            <w:pPr>
              <w:pStyle w:val="ConsPlusNormal"/>
            </w:pPr>
            <w:r>
              <w:t>34</w:t>
            </w:r>
          </w:p>
        </w:tc>
        <w:tc>
          <w:tcPr>
            <w:tcW w:w="1928" w:type="dxa"/>
            <w:tcBorders>
              <w:top w:val="single" w:sz="4" w:space="0" w:color="auto"/>
              <w:left w:val="single" w:sz="4" w:space="0" w:color="auto"/>
              <w:bottom w:val="single" w:sz="4" w:space="0" w:color="auto"/>
              <w:right w:val="single" w:sz="4" w:space="0" w:color="auto"/>
            </w:tcBorders>
          </w:tcPr>
          <w:p w14:paraId="69893A37"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508B4086"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093727C7"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23FDC1A1"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8FA0A24"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0B63D9F4"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0AD1513"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5B0E2C8D" w14:textId="77777777" w:rsidR="00341BA3" w:rsidRDefault="00341BA3">
            <w:pPr>
              <w:pStyle w:val="ConsPlusNormal"/>
            </w:pPr>
            <w:r>
              <w:t>X</w:t>
            </w:r>
          </w:p>
        </w:tc>
      </w:tr>
      <w:tr w:rsidR="00341BA3" w14:paraId="620492A7" w14:textId="77777777">
        <w:tc>
          <w:tcPr>
            <w:tcW w:w="3005" w:type="dxa"/>
            <w:tcBorders>
              <w:top w:val="single" w:sz="4" w:space="0" w:color="auto"/>
              <w:left w:val="single" w:sz="4" w:space="0" w:color="auto"/>
              <w:bottom w:val="single" w:sz="4" w:space="0" w:color="auto"/>
              <w:right w:val="single" w:sz="4" w:space="0" w:color="auto"/>
            </w:tcBorders>
          </w:tcPr>
          <w:p w14:paraId="4ECF3E3C" w14:textId="77777777" w:rsidR="00341BA3" w:rsidRDefault="00341BA3">
            <w:pPr>
              <w:pStyle w:val="ConsPlusNormal"/>
            </w:pPr>
            <w:r>
              <w:t>2.1 В амбулаторных условиях:</w:t>
            </w:r>
          </w:p>
        </w:tc>
        <w:tc>
          <w:tcPr>
            <w:tcW w:w="904" w:type="dxa"/>
            <w:tcBorders>
              <w:top w:val="single" w:sz="4" w:space="0" w:color="auto"/>
              <w:left w:val="single" w:sz="4" w:space="0" w:color="auto"/>
              <w:bottom w:val="single" w:sz="4" w:space="0" w:color="auto"/>
              <w:right w:val="single" w:sz="4" w:space="0" w:color="auto"/>
            </w:tcBorders>
          </w:tcPr>
          <w:p w14:paraId="7F937443" w14:textId="77777777" w:rsidR="00341BA3" w:rsidRDefault="00341BA3">
            <w:pPr>
              <w:pStyle w:val="ConsPlusNormal"/>
            </w:pPr>
            <w:r>
              <w:t>35</w:t>
            </w:r>
          </w:p>
        </w:tc>
        <w:tc>
          <w:tcPr>
            <w:tcW w:w="1928" w:type="dxa"/>
            <w:tcBorders>
              <w:top w:val="single" w:sz="4" w:space="0" w:color="auto"/>
              <w:left w:val="single" w:sz="4" w:space="0" w:color="auto"/>
              <w:bottom w:val="single" w:sz="4" w:space="0" w:color="auto"/>
              <w:right w:val="single" w:sz="4" w:space="0" w:color="auto"/>
            </w:tcBorders>
          </w:tcPr>
          <w:p w14:paraId="56E020D4"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6F5853D5"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2A950505"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31EE675C"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2000665"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76021F97"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A82C7F6"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163DF59F" w14:textId="77777777" w:rsidR="00341BA3" w:rsidRDefault="00341BA3">
            <w:pPr>
              <w:pStyle w:val="ConsPlusNormal"/>
            </w:pPr>
            <w:r>
              <w:t>X</w:t>
            </w:r>
          </w:p>
        </w:tc>
      </w:tr>
      <w:tr w:rsidR="00341BA3" w14:paraId="631FCF10" w14:textId="77777777">
        <w:tc>
          <w:tcPr>
            <w:tcW w:w="3005" w:type="dxa"/>
            <w:tcBorders>
              <w:top w:val="single" w:sz="4" w:space="0" w:color="auto"/>
              <w:left w:val="single" w:sz="4" w:space="0" w:color="auto"/>
              <w:bottom w:val="single" w:sz="4" w:space="0" w:color="auto"/>
              <w:right w:val="single" w:sz="4" w:space="0" w:color="auto"/>
            </w:tcBorders>
          </w:tcPr>
          <w:p w14:paraId="647AEBDB" w14:textId="77777777" w:rsidR="00341BA3" w:rsidRDefault="00341BA3">
            <w:pPr>
              <w:pStyle w:val="ConsPlusNormal"/>
            </w:pPr>
            <w:r>
              <w:t xml:space="preserve">2.1.1 посещения с профилактическими и иными целями, всего (сумма </w:t>
            </w:r>
            <w:hyperlink w:anchor="Par6727" w:history="1">
              <w:r>
                <w:rPr>
                  <w:color w:val="0000FF"/>
                </w:rPr>
                <w:t>строк 35.1.1</w:t>
              </w:r>
            </w:hyperlink>
            <w:r>
              <w:t xml:space="preserve"> + </w:t>
            </w:r>
            <w:hyperlink w:anchor="Par6737" w:history="1">
              <w:r>
                <w:rPr>
                  <w:color w:val="0000FF"/>
                </w:rPr>
                <w:t>35.1.2</w:t>
              </w:r>
            </w:hyperlink>
            <w:r>
              <w:t xml:space="preserve"> + </w:t>
            </w:r>
            <w:hyperlink w:anchor="Par6757" w:history="1">
              <w:r>
                <w:rPr>
                  <w:color w:val="0000FF"/>
                </w:rPr>
                <w:t>35.1.3</w:t>
              </w:r>
            </w:hyperlink>
            <w:r>
              <w:t>), из них</w:t>
            </w:r>
          </w:p>
        </w:tc>
        <w:tc>
          <w:tcPr>
            <w:tcW w:w="904" w:type="dxa"/>
            <w:tcBorders>
              <w:top w:val="single" w:sz="4" w:space="0" w:color="auto"/>
              <w:left w:val="single" w:sz="4" w:space="0" w:color="auto"/>
              <w:bottom w:val="single" w:sz="4" w:space="0" w:color="auto"/>
              <w:right w:val="single" w:sz="4" w:space="0" w:color="auto"/>
            </w:tcBorders>
          </w:tcPr>
          <w:p w14:paraId="5AB70C92" w14:textId="77777777" w:rsidR="00341BA3" w:rsidRDefault="00341BA3">
            <w:pPr>
              <w:pStyle w:val="ConsPlusNormal"/>
            </w:pPr>
            <w:bookmarkStart w:id="243" w:name="Par6717"/>
            <w:bookmarkEnd w:id="243"/>
            <w:r>
              <w:t>35.1</w:t>
            </w:r>
          </w:p>
        </w:tc>
        <w:tc>
          <w:tcPr>
            <w:tcW w:w="1928" w:type="dxa"/>
            <w:tcBorders>
              <w:top w:val="single" w:sz="4" w:space="0" w:color="auto"/>
              <w:left w:val="single" w:sz="4" w:space="0" w:color="auto"/>
              <w:bottom w:val="single" w:sz="4" w:space="0" w:color="auto"/>
              <w:right w:val="single" w:sz="4" w:space="0" w:color="auto"/>
            </w:tcBorders>
          </w:tcPr>
          <w:p w14:paraId="3B6A18FA" w14:textId="77777777" w:rsidR="00341BA3" w:rsidRDefault="00341BA3">
            <w:pPr>
              <w:pStyle w:val="ConsPlusNormal"/>
            </w:pPr>
            <w:r>
              <w:t>посещения/комплексные посещения</w:t>
            </w:r>
          </w:p>
        </w:tc>
        <w:tc>
          <w:tcPr>
            <w:tcW w:w="1759" w:type="dxa"/>
            <w:tcBorders>
              <w:top w:val="single" w:sz="4" w:space="0" w:color="auto"/>
              <w:left w:val="single" w:sz="4" w:space="0" w:color="auto"/>
              <w:bottom w:val="single" w:sz="4" w:space="0" w:color="auto"/>
              <w:right w:val="single" w:sz="4" w:space="0" w:color="auto"/>
            </w:tcBorders>
          </w:tcPr>
          <w:p w14:paraId="704D03C9" w14:textId="77777777" w:rsidR="00341BA3" w:rsidRDefault="00341BA3">
            <w:pPr>
              <w:pStyle w:val="ConsPlusNormal"/>
            </w:pPr>
            <w:r>
              <w:t>3,050851</w:t>
            </w:r>
          </w:p>
        </w:tc>
        <w:tc>
          <w:tcPr>
            <w:tcW w:w="1759" w:type="dxa"/>
            <w:tcBorders>
              <w:top w:val="single" w:sz="4" w:space="0" w:color="auto"/>
              <w:left w:val="single" w:sz="4" w:space="0" w:color="auto"/>
              <w:bottom w:val="single" w:sz="4" w:space="0" w:color="auto"/>
              <w:right w:val="single" w:sz="4" w:space="0" w:color="auto"/>
            </w:tcBorders>
          </w:tcPr>
          <w:p w14:paraId="55973579" w14:textId="77777777" w:rsidR="00341BA3" w:rsidRDefault="00341BA3">
            <w:pPr>
              <w:pStyle w:val="ConsPlusNormal"/>
            </w:pPr>
            <w:r>
              <w:t>2 014,1</w:t>
            </w:r>
          </w:p>
        </w:tc>
        <w:tc>
          <w:tcPr>
            <w:tcW w:w="1444" w:type="dxa"/>
            <w:tcBorders>
              <w:top w:val="single" w:sz="4" w:space="0" w:color="auto"/>
              <w:left w:val="single" w:sz="4" w:space="0" w:color="auto"/>
              <w:bottom w:val="single" w:sz="4" w:space="0" w:color="auto"/>
              <w:right w:val="single" w:sz="4" w:space="0" w:color="auto"/>
            </w:tcBorders>
          </w:tcPr>
          <w:p w14:paraId="24EB3BC0"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F5FF197" w14:textId="77777777" w:rsidR="00341BA3" w:rsidRDefault="00341BA3">
            <w:pPr>
              <w:pStyle w:val="ConsPlusNormal"/>
            </w:pPr>
            <w:r>
              <w:t>6 144,8</w:t>
            </w:r>
          </w:p>
        </w:tc>
        <w:tc>
          <w:tcPr>
            <w:tcW w:w="1444" w:type="dxa"/>
            <w:tcBorders>
              <w:top w:val="single" w:sz="4" w:space="0" w:color="auto"/>
              <w:left w:val="single" w:sz="4" w:space="0" w:color="auto"/>
              <w:bottom w:val="single" w:sz="4" w:space="0" w:color="auto"/>
              <w:right w:val="single" w:sz="4" w:space="0" w:color="auto"/>
            </w:tcBorders>
          </w:tcPr>
          <w:p w14:paraId="4EC41A93"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43C68D2" w14:textId="77777777" w:rsidR="00341BA3" w:rsidRDefault="00341BA3">
            <w:pPr>
              <w:pStyle w:val="ConsPlusNormal"/>
            </w:pPr>
            <w:r>
              <w:t>9 981 863,1</w:t>
            </w:r>
          </w:p>
        </w:tc>
        <w:tc>
          <w:tcPr>
            <w:tcW w:w="1189" w:type="dxa"/>
            <w:tcBorders>
              <w:top w:val="single" w:sz="4" w:space="0" w:color="auto"/>
              <w:left w:val="single" w:sz="4" w:space="0" w:color="auto"/>
              <w:bottom w:val="single" w:sz="4" w:space="0" w:color="auto"/>
              <w:right w:val="single" w:sz="4" w:space="0" w:color="auto"/>
            </w:tcBorders>
          </w:tcPr>
          <w:p w14:paraId="2C8E1DF3" w14:textId="77777777" w:rsidR="00341BA3" w:rsidRDefault="00341BA3">
            <w:pPr>
              <w:pStyle w:val="ConsPlusNormal"/>
            </w:pPr>
            <w:r>
              <w:t>X</w:t>
            </w:r>
          </w:p>
        </w:tc>
      </w:tr>
      <w:tr w:rsidR="00341BA3" w14:paraId="450BAEF0" w14:textId="77777777">
        <w:tc>
          <w:tcPr>
            <w:tcW w:w="3005" w:type="dxa"/>
            <w:tcBorders>
              <w:top w:val="single" w:sz="4" w:space="0" w:color="auto"/>
              <w:left w:val="single" w:sz="4" w:space="0" w:color="auto"/>
              <w:bottom w:val="single" w:sz="4" w:space="0" w:color="auto"/>
              <w:right w:val="single" w:sz="4" w:space="0" w:color="auto"/>
            </w:tcBorders>
          </w:tcPr>
          <w:p w14:paraId="56578635" w14:textId="77777777" w:rsidR="00341BA3" w:rsidRDefault="00341BA3">
            <w:pPr>
              <w:pStyle w:val="ConsPlusNormal"/>
            </w:pPr>
            <w:r>
              <w:t>для проведения профилактических медицинских осмотров</w:t>
            </w:r>
          </w:p>
        </w:tc>
        <w:tc>
          <w:tcPr>
            <w:tcW w:w="904" w:type="dxa"/>
            <w:tcBorders>
              <w:top w:val="single" w:sz="4" w:space="0" w:color="auto"/>
              <w:left w:val="single" w:sz="4" w:space="0" w:color="auto"/>
              <w:bottom w:val="single" w:sz="4" w:space="0" w:color="auto"/>
              <w:right w:val="single" w:sz="4" w:space="0" w:color="auto"/>
            </w:tcBorders>
          </w:tcPr>
          <w:p w14:paraId="76C48095" w14:textId="77777777" w:rsidR="00341BA3" w:rsidRDefault="00341BA3">
            <w:pPr>
              <w:pStyle w:val="ConsPlusNormal"/>
            </w:pPr>
            <w:bookmarkStart w:id="244" w:name="Par6727"/>
            <w:bookmarkEnd w:id="244"/>
            <w:r>
              <w:t>35.1.1</w:t>
            </w:r>
          </w:p>
        </w:tc>
        <w:tc>
          <w:tcPr>
            <w:tcW w:w="1928" w:type="dxa"/>
            <w:tcBorders>
              <w:top w:val="single" w:sz="4" w:space="0" w:color="auto"/>
              <w:left w:val="single" w:sz="4" w:space="0" w:color="auto"/>
              <w:bottom w:val="single" w:sz="4" w:space="0" w:color="auto"/>
              <w:right w:val="single" w:sz="4" w:space="0" w:color="auto"/>
            </w:tcBorders>
          </w:tcPr>
          <w:p w14:paraId="6B85D275"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07E7B5F0" w14:textId="77777777" w:rsidR="00341BA3" w:rsidRDefault="00341BA3">
            <w:pPr>
              <w:pStyle w:val="ConsPlusNormal"/>
            </w:pPr>
            <w:r>
              <w:t>0,265590</w:t>
            </w:r>
          </w:p>
        </w:tc>
        <w:tc>
          <w:tcPr>
            <w:tcW w:w="1759" w:type="dxa"/>
            <w:tcBorders>
              <w:top w:val="single" w:sz="4" w:space="0" w:color="auto"/>
              <w:left w:val="single" w:sz="4" w:space="0" w:color="auto"/>
              <w:bottom w:val="single" w:sz="4" w:space="0" w:color="auto"/>
              <w:right w:val="single" w:sz="4" w:space="0" w:color="auto"/>
            </w:tcBorders>
          </w:tcPr>
          <w:p w14:paraId="5F3B6D29" w14:textId="77777777" w:rsidR="00341BA3" w:rsidRDefault="00341BA3">
            <w:pPr>
              <w:pStyle w:val="ConsPlusNormal"/>
            </w:pPr>
            <w:r>
              <w:t>4 092,0</w:t>
            </w:r>
          </w:p>
        </w:tc>
        <w:tc>
          <w:tcPr>
            <w:tcW w:w="1444" w:type="dxa"/>
            <w:tcBorders>
              <w:top w:val="single" w:sz="4" w:space="0" w:color="auto"/>
              <w:left w:val="single" w:sz="4" w:space="0" w:color="auto"/>
              <w:bottom w:val="single" w:sz="4" w:space="0" w:color="auto"/>
              <w:right w:val="single" w:sz="4" w:space="0" w:color="auto"/>
            </w:tcBorders>
          </w:tcPr>
          <w:p w14:paraId="05D7A7D9"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D4EDD2A" w14:textId="77777777" w:rsidR="00341BA3" w:rsidRDefault="00341BA3">
            <w:pPr>
              <w:pStyle w:val="ConsPlusNormal"/>
            </w:pPr>
            <w:r>
              <w:t>1 086,8</w:t>
            </w:r>
          </w:p>
        </w:tc>
        <w:tc>
          <w:tcPr>
            <w:tcW w:w="1444" w:type="dxa"/>
            <w:tcBorders>
              <w:top w:val="single" w:sz="4" w:space="0" w:color="auto"/>
              <w:left w:val="single" w:sz="4" w:space="0" w:color="auto"/>
              <w:bottom w:val="single" w:sz="4" w:space="0" w:color="auto"/>
              <w:right w:val="single" w:sz="4" w:space="0" w:color="auto"/>
            </w:tcBorders>
          </w:tcPr>
          <w:p w14:paraId="158769FB"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6F96DDF" w14:textId="77777777" w:rsidR="00341BA3" w:rsidRDefault="00341BA3">
            <w:pPr>
              <w:pStyle w:val="ConsPlusNormal"/>
            </w:pPr>
            <w:r>
              <w:t>1 765 429,8</w:t>
            </w:r>
          </w:p>
        </w:tc>
        <w:tc>
          <w:tcPr>
            <w:tcW w:w="1189" w:type="dxa"/>
            <w:tcBorders>
              <w:top w:val="single" w:sz="4" w:space="0" w:color="auto"/>
              <w:left w:val="single" w:sz="4" w:space="0" w:color="auto"/>
              <w:bottom w:val="single" w:sz="4" w:space="0" w:color="auto"/>
              <w:right w:val="single" w:sz="4" w:space="0" w:color="auto"/>
            </w:tcBorders>
          </w:tcPr>
          <w:p w14:paraId="29F8B385" w14:textId="77777777" w:rsidR="00341BA3" w:rsidRDefault="00341BA3">
            <w:pPr>
              <w:pStyle w:val="ConsPlusNormal"/>
            </w:pPr>
            <w:r>
              <w:t>X</w:t>
            </w:r>
          </w:p>
        </w:tc>
      </w:tr>
      <w:tr w:rsidR="00341BA3" w14:paraId="29C98BD1" w14:textId="77777777">
        <w:tc>
          <w:tcPr>
            <w:tcW w:w="3005" w:type="dxa"/>
            <w:tcBorders>
              <w:top w:val="single" w:sz="4" w:space="0" w:color="auto"/>
              <w:left w:val="single" w:sz="4" w:space="0" w:color="auto"/>
              <w:bottom w:val="single" w:sz="4" w:space="0" w:color="auto"/>
              <w:right w:val="single" w:sz="4" w:space="0" w:color="auto"/>
            </w:tcBorders>
          </w:tcPr>
          <w:p w14:paraId="6C42FAD0" w14:textId="77777777" w:rsidR="00341BA3" w:rsidRDefault="00341BA3">
            <w:pPr>
              <w:pStyle w:val="ConsPlusNormal"/>
            </w:pPr>
            <w:r>
              <w:t>для проведения диспансеризации, всего, в том числе</w:t>
            </w:r>
          </w:p>
        </w:tc>
        <w:tc>
          <w:tcPr>
            <w:tcW w:w="904" w:type="dxa"/>
            <w:tcBorders>
              <w:top w:val="single" w:sz="4" w:space="0" w:color="auto"/>
              <w:left w:val="single" w:sz="4" w:space="0" w:color="auto"/>
              <w:bottom w:val="single" w:sz="4" w:space="0" w:color="auto"/>
              <w:right w:val="single" w:sz="4" w:space="0" w:color="auto"/>
            </w:tcBorders>
          </w:tcPr>
          <w:p w14:paraId="609CDE4B" w14:textId="77777777" w:rsidR="00341BA3" w:rsidRDefault="00341BA3">
            <w:pPr>
              <w:pStyle w:val="ConsPlusNormal"/>
            </w:pPr>
            <w:bookmarkStart w:id="245" w:name="Par6737"/>
            <w:bookmarkEnd w:id="245"/>
            <w:r>
              <w:t>35.1.2</w:t>
            </w:r>
          </w:p>
        </w:tc>
        <w:tc>
          <w:tcPr>
            <w:tcW w:w="1928" w:type="dxa"/>
            <w:tcBorders>
              <w:top w:val="single" w:sz="4" w:space="0" w:color="auto"/>
              <w:left w:val="single" w:sz="4" w:space="0" w:color="auto"/>
              <w:bottom w:val="single" w:sz="4" w:space="0" w:color="auto"/>
              <w:right w:val="single" w:sz="4" w:space="0" w:color="auto"/>
            </w:tcBorders>
          </w:tcPr>
          <w:p w14:paraId="7D08D043"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562AA58E" w14:textId="77777777" w:rsidR="00341BA3" w:rsidRDefault="00341BA3">
            <w:pPr>
              <w:pStyle w:val="ConsPlusNormal"/>
            </w:pPr>
            <w:r>
              <w:t>0,331413</w:t>
            </w:r>
          </w:p>
        </w:tc>
        <w:tc>
          <w:tcPr>
            <w:tcW w:w="1759" w:type="dxa"/>
            <w:tcBorders>
              <w:top w:val="single" w:sz="4" w:space="0" w:color="auto"/>
              <w:left w:val="single" w:sz="4" w:space="0" w:color="auto"/>
              <w:bottom w:val="single" w:sz="4" w:space="0" w:color="auto"/>
              <w:right w:val="single" w:sz="4" w:space="0" w:color="auto"/>
            </w:tcBorders>
          </w:tcPr>
          <w:p w14:paraId="3D1E254F" w14:textId="77777777" w:rsidR="00341BA3" w:rsidRDefault="00341BA3">
            <w:pPr>
              <w:pStyle w:val="ConsPlusNormal"/>
            </w:pPr>
            <w:r>
              <w:t>4 468,6</w:t>
            </w:r>
          </w:p>
        </w:tc>
        <w:tc>
          <w:tcPr>
            <w:tcW w:w="1444" w:type="dxa"/>
            <w:tcBorders>
              <w:top w:val="single" w:sz="4" w:space="0" w:color="auto"/>
              <w:left w:val="single" w:sz="4" w:space="0" w:color="auto"/>
              <w:bottom w:val="single" w:sz="4" w:space="0" w:color="auto"/>
              <w:right w:val="single" w:sz="4" w:space="0" w:color="auto"/>
            </w:tcBorders>
          </w:tcPr>
          <w:p w14:paraId="488A10AE"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3AEB9E6" w14:textId="77777777" w:rsidR="00341BA3" w:rsidRDefault="00341BA3">
            <w:pPr>
              <w:pStyle w:val="ConsPlusNormal"/>
            </w:pPr>
            <w:r>
              <w:t>1 481</w:t>
            </w:r>
          </w:p>
        </w:tc>
        <w:tc>
          <w:tcPr>
            <w:tcW w:w="1444" w:type="dxa"/>
            <w:tcBorders>
              <w:top w:val="single" w:sz="4" w:space="0" w:color="auto"/>
              <w:left w:val="single" w:sz="4" w:space="0" w:color="auto"/>
              <w:bottom w:val="single" w:sz="4" w:space="0" w:color="auto"/>
              <w:right w:val="single" w:sz="4" w:space="0" w:color="auto"/>
            </w:tcBorders>
          </w:tcPr>
          <w:p w14:paraId="111EB2D4"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1BF35AC" w14:textId="77777777" w:rsidR="00341BA3" w:rsidRDefault="00341BA3">
            <w:pPr>
              <w:pStyle w:val="ConsPlusNormal"/>
            </w:pPr>
            <w:r>
              <w:t>2 405 717,1</w:t>
            </w:r>
          </w:p>
        </w:tc>
        <w:tc>
          <w:tcPr>
            <w:tcW w:w="1189" w:type="dxa"/>
            <w:tcBorders>
              <w:top w:val="single" w:sz="4" w:space="0" w:color="auto"/>
              <w:left w:val="single" w:sz="4" w:space="0" w:color="auto"/>
              <w:bottom w:val="single" w:sz="4" w:space="0" w:color="auto"/>
              <w:right w:val="single" w:sz="4" w:space="0" w:color="auto"/>
            </w:tcBorders>
          </w:tcPr>
          <w:p w14:paraId="7F7AEC56" w14:textId="77777777" w:rsidR="00341BA3" w:rsidRDefault="00341BA3">
            <w:pPr>
              <w:pStyle w:val="ConsPlusNormal"/>
            </w:pPr>
            <w:r>
              <w:t>X</w:t>
            </w:r>
          </w:p>
        </w:tc>
      </w:tr>
      <w:tr w:rsidR="00341BA3" w14:paraId="0CE97F19" w14:textId="77777777">
        <w:tc>
          <w:tcPr>
            <w:tcW w:w="3005" w:type="dxa"/>
            <w:tcBorders>
              <w:top w:val="single" w:sz="4" w:space="0" w:color="auto"/>
              <w:left w:val="single" w:sz="4" w:space="0" w:color="auto"/>
              <w:bottom w:val="single" w:sz="4" w:space="0" w:color="auto"/>
              <w:right w:val="single" w:sz="4" w:space="0" w:color="auto"/>
            </w:tcBorders>
          </w:tcPr>
          <w:p w14:paraId="34058C0C" w14:textId="77777777" w:rsidR="00341BA3" w:rsidRDefault="00341BA3">
            <w:pPr>
              <w:pStyle w:val="ConsPlusNormal"/>
            </w:pPr>
            <w:r>
              <w:t>для проведения углубленной диспансеризации</w:t>
            </w:r>
          </w:p>
        </w:tc>
        <w:tc>
          <w:tcPr>
            <w:tcW w:w="904" w:type="dxa"/>
            <w:tcBorders>
              <w:top w:val="single" w:sz="4" w:space="0" w:color="auto"/>
              <w:left w:val="single" w:sz="4" w:space="0" w:color="auto"/>
              <w:bottom w:val="single" w:sz="4" w:space="0" w:color="auto"/>
              <w:right w:val="single" w:sz="4" w:space="0" w:color="auto"/>
            </w:tcBorders>
          </w:tcPr>
          <w:p w14:paraId="53DA67E6" w14:textId="77777777" w:rsidR="00341BA3" w:rsidRDefault="00341BA3">
            <w:pPr>
              <w:pStyle w:val="ConsPlusNormal"/>
            </w:pPr>
            <w:bookmarkStart w:id="246" w:name="Par6747"/>
            <w:bookmarkEnd w:id="246"/>
            <w:r>
              <w:t>35.1.2.1</w:t>
            </w:r>
          </w:p>
        </w:tc>
        <w:tc>
          <w:tcPr>
            <w:tcW w:w="1928" w:type="dxa"/>
            <w:tcBorders>
              <w:top w:val="single" w:sz="4" w:space="0" w:color="auto"/>
              <w:left w:val="single" w:sz="4" w:space="0" w:color="auto"/>
              <w:bottom w:val="single" w:sz="4" w:space="0" w:color="auto"/>
              <w:right w:val="single" w:sz="4" w:space="0" w:color="auto"/>
            </w:tcBorders>
          </w:tcPr>
          <w:p w14:paraId="7CD0BD97"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6F063E4B" w14:textId="77777777" w:rsidR="00341BA3" w:rsidRDefault="00341BA3">
            <w:pPr>
              <w:pStyle w:val="ConsPlusNormal"/>
            </w:pPr>
            <w:r>
              <w:t>0,083453</w:t>
            </w:r>
          </w:p>
        </w:tc>
        <w:tc>
          <w:tcPr>
            <w:tcW w:w="1759" w:type="dxa"/>
            <w:tcBorders>
              <w:top w:val="single" w:sz="4" w:space="0" w:color="auto"/>
              <w:left w:val="single" w:sz="4" w:space="0" w:color="auto"/>
              <w:bottom w:val="single" w:sz="4" w:space="0" w:color="auto"/>
              <w:right w:val="single" w:sz="4" w:space="0" w:color="auto"/>
            </w:tcBorders>
          </w:tcPr>
          <w:p w14:paraId="5D90A793" w14:textId="77777777" w:rsidR="00341BA3" w:rsidRDefault="00341BA3">
            <w:pPr>
              <w:pStyle w:val="ConsPlusNormal"/>
            </w:pPr>
            <w:r>
              <w:t>2 264,8</w:t>
            </w:r>
          </w:p>
        </w:tc>
        <w:tc>
          <w:tcPr>
            <w:tcW w:w="1444" w:type="dxa"/>
            <w:tcBorders>
              <w:top w:val="single" w:sz="4" w:space="0" w:color="auto"/>
              <w:left w:val="single" w:sz="4" w:space="0" w:color="auto"/>
              <w:bottom w:val="single" w:sz="4" w:space="0" w:color="auto"/>
              <w:right w:val="single" w:sz="4" w:space="0" w:color="auto"/>
            </w:tcBorders>
          </w:tcPr>
          <w:p w14:paraId="117994A3"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0047E9B7" w14:textId="77777777" w:rsidR="00341BA3" w:rsidRDefault="00341BA3">
            <w:pPr>
              <w:pStyle w:val="ConsPlusNormal"/>
            </w:pPr>
            <w:r>
              <w:t>189</w:t>
            </w:r>
          </w:p>
        </w:tc>
        <w:tc>
          <w:tcPr>
            <w:tcW w:w="1444" w:type="dxa"/>
            <w:tcBorders>
              <w:top w:val="single" w:sz="4" w:space="0" w:color="auto"/>
              <w:left w:val="single" w:sz="4" w:space="0" w:color="auto"/>
              <w:bottom w:val="single" w:sz="4" w:space="0" w:color="auto"/>
              <w:right w:val="single" w:sz="4" w:space="0" w:color="auto"/>
            </w:tcBorders>
          </w:tcPr>
          <w:p w14:paraId="61DDC34E"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39A7F87" w14:textId="77777777" w:rsidR="00341BA3" w:rsidRDefault="00341BA3">
            <w:pPr>
              <w:pStyle w:val="ConsPlusNormal"/>
            </w:pPr>
            <w:r>
              <w:t>307 025,7</w:t>
            </w:r>
          </w:p>
        </w:tc>
        <w:tc>
          <w:tcPr>
            <w:tcW w:w="1189" w:type="dxa"/>
            <w:tcBorders>
              <w:top w:val="single" w:sz="4" w:space="0" w:color="auto"/>
              <w:left w:val="single" w:sz="4" w:space="0" w:color="auto"/>
              <w:bottom w:val="single" w:sz="4" w:space="0" w:color="auto"/>
              <w:right w:val="single" w:sz="4" w:space="0" w:color="auto"/>
            </w:tcBorders>
          </w:tcPr>
          <w:p w14:paraId="291B0708" w14:textId="77777777" w:rsidR="00341BA3" w:rsidRDefault="00341BA3">
            <w:pPr>
              <w:pStyle w:val="ConsPlusNormal"/>
            </w:pPr>
            <w:r>
              <w:t>X</w:t>
            </w:r>
          </w:p>
        </w:tc>
      </w:tr>
      <w:tr w:rsidR="00341BA3" w14:paraId="3AA01182" w14:textId="77777777">
        <w:tc>
          <w:tcPr>
            <w:tcW w:w="3005" w:type="dxa"/>
            <w:tcBorders>
              <w:top w:val="single" w:sz="4" w:space="0" w:color="auto"/>
              <w:left w:val="single" w:sz="4" w:space="0" w:color="auto"/>
              <w:bottom w:val="single" w:sz="4" w:space="0" w:color="auto"/>
              <w:right w:val="single" w:sz="4" w:space="0" w:color="auto"/>
            </w:tcBorders>
          </w:tcPr>
          <w:p w14:paraId="74BD969B" w14:textId="77777777" w:rsidR="00341BA3" w:rsidRDefault="00341BA3">
            <w:pPr>
              <w:pStyle w:val="ConsPlusNormal"/>
            </w:pPr>
            <w:r>
              <w:t>для посещений с иными целями</w:t>
            </w:r>
          </w:p>
        </w:tc>
        <w:tc>
          <w:tcPr>
            <w:tcW w:w="904" w:type="dxa"/>
            <w:tcBorders>
              <w:top w:val="single" w:sz="4" w:space="0" w:color="auto"/>
              <w:left w:val="single" w:sz="4" w:space="0" w:color="auto"/>
              <w:bottom w:val="single" w:sz="4" w:space="0" w:color="auto"/>
              <w:right w:val="single" w:sz="4" w:space="0" w:color="auto"/>
            </w:tcBorders>
          </w:tcPr>
          <w:p w14:paraId="28479ED0" w14:textId="77777777" w:rsidR="00341BA3" w:rsidRDefault="00341BA3">
            <w:pPr>
              <w:pStyle w:val="ConsPlusNormal"/>
            </w:pPr>
            <w:bookmarkStart w:id="247" w:name="Par6757"/>
            <w:bookmarkEnd w:id="247"/>
            <w:r>
              <w:t>35.1.3</w:t>
            </w:r>
          </w:p>
        </w:tc>
        <w:tc>
          <w:tcPr>
            <w:tcW w:w="1928" w:type="dxa"/>
            <w:tcBorders>
              <w:top w:val="single" w:sz="4" w:space="0" w:color="auto"/>
              <w:left w:val="single" w:sz="4" w:space="0" w:color="auto"/>
              <w:bottom w:val="single" w:sz="4" w:space="0" w:color="auto"/>
              <w:right w:val="single" w:sz="4" w:space="0" w:color="auto"/>
            </w:tcBorders>
          </w:tcPr>
          <w:p w14:paraId="5EA4579E" w14:textId="77777777" w:rsidR="00341BA3" w:rsidRDefault="00341BA3">
            <w:pPr>
              <w:pStyle w:val="ConsPlusNormal"/>
            </w:pPr>
            <w:r>
              <w:t>посещения</w:t>
            </w:r>
          </w:p>
        </w:tc>
        <w:tc>
          <w:tcPr>
            <w:tcW w:w="1759" w:type="dxa"/>
            <w:tcBorders>
              <w:top w:val="single" w:sz="4" w:space="0" w:color="auto"/>
              <w:left w:val="single" w:sz="4" w:space="0" w:color="auto"/>
              <w:bottom w:val="single" w:sz="4" w:space="0" w:color="auto"/>
              <w:right w:val="single" w:sz="4" w:space="0" w:color="auto"/>
            </w:tcBorders>
          </w:tcPr>
          <w:p w14:paraId="61C2423B" w14:textId="77777777" w:rsidR="00341BA3" w:rsidRDefault="00341BA3">
            <w:pPr>
              <w:pStyle w:val="ConsPlusNormal"/>
            </w:pPr>
            <w:r>
              <w:t>2,192112</w:t>
            </w:r>
          </w:p>
        </w:tc>
        <w:tc>
          <w:tcPr>
            <w:tcW w:w="1759" w:type="dxa"/>
            <w:tcBorders>
              <w:top w:val="single" w:sz="4" w:space="0" w:color="auto"/>
              <w:left w:val="single" w:sz="4" w:space="0" w:color="auto"/>
              <w:bottom w:val="single" w:sz="4" w:space="0" w:color="auto"/>
              <w:right w:val="single" w:sz="4" w:space="0" w:color="auto"/>
            </w:tcBorders>
          </w:tcPr>
          <w:p w14:paraId="7473B89B" w14:textId="77777777" w:rsidR="00341BA3" w:rsidRDefault="00341BA3">
            <w:pPr>
              <w:pStyle w:val="ConsPlusNormal"/>
            </w:pPr>
            <w:r>
              <w:t>1 335,9</w:t>
            </w:r>
          </w:p>
        </w:tc>
        <w:tc>
          <w:tcPr>
            <w:tcW w:w="1444" w:type="dxa"/>
            <w:tcBorders>
              <w:top w:val="single" w:sz="4" w:space="0" w:color="auto"/>
              <w:left w:val="single" w:sz="4" w:space="0" w:color="auto"/>
              <w:bottom w:val="single" w:sz="4" w:space="0" w:color="auto"/>
              <w:right w:val="single" w:sz="4" w:space="0" w:color="auto"/>
            </w:tcBorders>
          </w:tcPr>
          <w:p w14:paraId="167E1716"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E48555F" w14:textId="77777777" w:rsidR="00341BA3" w:rsidRDefault="00341BA3">
            <w:pPr>
              <w:pStyle w:val="ConsPlusNormal"/>
            </w:pPr>
            <w:r>
              <w:t>2 928,5</w:t>
            </w:r>
          </w:p>
        </w:tc>
        <w:tc>
          <w:tcPr>
            <w:tcW w:w="1444" w:type="dxa"/>
            <w:tcBorders>
              <w:top w:val="single" w:sz="4" w:space="0" w:color="auto"/>
              <w:left w:val="single" w:sz="4" w:space="0" w:color="auto"/>
              <w:bottom w:val="single" w:sz="4" w:space="0" w:color="auto"/>
              <w:right w:val="single" w:sz="4" w:space="0" w:color="auto"/>
            </w:tcBorders>
          </w:tcPr>
          <w:p w14:paraId="38000810"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4420CAD" w14:textId="77777777" w:rsidR="00341BA3" w:rsidRDefault="00341BA3">
            <w:pPr>
              <w:pStyle w:val="ConsPlusNormal"/>
            </w:pPr>
            <w:r>
              <w:t>4 757 147,2</w:t>
            </w:r>
          </w:p>
        </w:tc>
        <w:tc>
          <w:tcPr>
            <w:tcW w:w="1189" w:type="dxa"/>
            <w:tcBorders>
              <w:top w:val="single" w:sz="4" w:space="0" w:color="auto"/>
              <w:left w:val="single" w:sz="4" w:space="0" w:color="auto"/>
              <w:bottom w:val="single" w:sz="4" w:space="0" w:color="auto"/>
              <w:right w:val="single" w:sz="4" w:space="0" w:color="auto"/>
            </w:tcBorders>
          </w:tcPr>
          <w:p w14:paraId="24ED31E6" w14:textId="77777777" w:rsidR="00341BA3" w:rsidRDefault="00341BA3">
            <w:pPr>
              <w:pStyle w:val="ConsPlusNormal"/>
            </w:pPr>
            <w:r>
              <w:t>X</w:t>
            </w:r>
          </w:p>
        </w:tc>
      </w:tr>
      <w:tr w:rsidR="00341BA3" w14:paraId="65234A30" w14:textId="77777777">
        <w:tc>
          <w:tcPr>
            <w:tcW w:w="3005" w:type="dxa"/>
            <w:tcBorders>
              <w:top w:val="single" w:sz="4" w:space="0" w:color="auto"/>
              <w:left w:val="single" w:sz="4" w:space="0" w:color="auto"/>
              <w:bottom w:val="single" w:sz="4" w:space="0" w:color="auto"/>
              <w:right w:val="single" w:sz="4" w:space="0" w:color="auto"/>
            </w:tcBorders>
          </w:tcPr>
          <w:p w14:paraId="29CC709C" w14:textId="77777777" w:rsidR="00341BA3" w:rsidRDefault="00341BA3">
            <w:pPr>
              <w:pStyle w:val="ConsPlusNormal"/>
            </w:pPr>
            <w:r>
              <w:t>2.1.2 в неотложной форме</w:t>
            </w:r>
          </w:p>
        </w:tc>
        <w:tc>
          <w:tcPr>
            <w:tcW w:w="904" w:type="dxa"/>
            <w:tcBorders>
              <w:top w:val="single" w:sz="4" w:space="0" w:color="auto"/>
              <w:left w:val="single" w:sz="4" w:space="0" w:color="auto"/>
              <w:bottom w:val="single" w:sz="4" w:space="0" w:color="auto"/>
              <w:right w:val="single" w:sz="4" w:space="0" w:color="auto"/>
            </w:tcBorders>
          </w:tcPr>
          <w:p w14:paraId="2308D5FC" w14:textId="77777777" w:rsidR="00341BA3" w:rsidRDefault="00341BA3">
            <w:pPr>
              <w:pStyle w:val="ConsPlusNormal"/>
            </w:pPr>
            <w:bookmarkStart w:id="248" w:name="Par6767"/>
            <w:bookmarkEnd w:id="248"/>
            <w:r>
              <w:t>35.2</w:t>
            </w:r>
          </w:p>
        </w:tc>
        <w:tc>
          <w:tcPr>
            <w:tcW w:w="1928" w:type="dxa"/>
            <w:tcBorders>
              <w:top w:val="single" w:sz="4" w:space="0" w:color="auto"/>
              <w:left w:val="single" w:sz="4" w:space="0" w:color="auto"/>
              <w:bottom w:val="single" w:sz="4" w:space="0" w:color="auto"/>
              <w:right w:val="single" w:sz="4" w:space="0" w:color="auto"/>
            </w:tcBorders>
          </w:tcPr>
          <w:p w14:paraId="2505D8B3" w14:textId="77777777" w:rsidR="00341BA3" w:rsidRDefault="00341BA3">
            <w:pPr>
              <w:pStyle w:val="ConsPlusNormal"/>
            </w:pPr>
            <w:r>
              <w:t>посещение</w:t>
            </w:r>
          </w:p>
        </w:tc>
        <w:tc>
          <w:tcPr>
            <w:tcW w:w="1759" w:type="dxa"/>
            <w:tcBorders>
              <w:top w:val="single" w:sz="4" w:space="0" w:color="auto"/>
              <w:left w:val="single" w:sz="4" w:space="0" w:color="auto"/>
              <w:bottom w:val="single" w:sz="4" w:space="0" w:color="auto"/>
              <w:right w:val="single" w:sz="4" w:space="0" w:color="auto"/>
            </w:tcBorders>
          </w:tcPr>
          <w:p w14:paraId="6C570EAF" w14:textId="77777777" w:rsidR="00341BA3" w:rsidRDefault="00341BA3">
            <w:pPr>
              <w:pStyle w:val="ConsPlusNormal"/>
            </w:pPr>
            <w:r>
              <w:t>0,579100</w:t>
            </w:r>
          </w:p>
        </w:tc>
        <w:tc>
          <w:tcPr>
            <w:tcW w:w="1759" w:type="dxa"/>
            <w:tcBorders>
              <w:top w:val="single" w:sz="4" w:space="0" w:color="auto"/>
              <w:left w:val="single" w:sz="4" w:space="0" w:color="auto"/>
              <w:bottom w:val="single" w:sz="4" w:space="0" w:color="auto"/>
              <w:right w:val="single" w:sz="4" w:space="0" w:color="auto"/>
            </w:tcBorders>
          </w:tcPr>
          <w:p w14:paraId="62DB5099" w14:textId="77777777" w:rsidR="00341BA3" w:rsidRDefault="00341BA3">
            <w:pPr>
              <w:pStyle w:val="ConsPlusNormal"/>
            </w:pPr>
            <w:r>
              <w:t>1 504,6</w:t>
            </w:r>
          </w:p>
        </w:tc>
        <w:tc>
          <w:tcPr>
            <w:tcW w:w="1444" w:type="dxa"/>
            <w:tcBorders>
              <w:top w:val="single" w:sz="4" w:space="0" w:color="auto"/>
              <w:left w:val="single" w:sz="4" w:space="0" w:color="auto"/>
              <w:bottom w:val="single" w:sz="4" w:space="0" w:color="auto"/>
              <w:right w:val="single" w:sz="4" w:space="0" w:color="auto"/>
            </w:tcBorders>
          </w:tcPr>
          <w:p w14:paraId="12AFF5B2"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037167AA" w14:textId="77777777" w:rsidR="00341BA3" w:rsidRDefault="00341BA3">
            <w:pPr>
              <w:pStyle w:val="ConsPlusNormal"/>
            </w:pPr>
            <w:r>
              <w:t>871,3</w:t>
            </w:r>
          </w:p>
        </w:tc>
        <w:tc>
          <w:tcPr>
            <w:tcW w:w="1444" w:type="dxa"/>
            <w:tcBorders>
              <w:top w:val="single" w:sz="4" w:space="0" w:color="auto"/>
              <w:left w:val="single" w:sz="4" w:space="0" w:color="auto"/>
              <w:bottom w:val="single" w:sz="4" w:space="0" w:color="auto"/>
              <w:right w:val="single" w:sz="4" w:space="0" w:color="auto"/>
            </w:tcBorders>
          </w:tcPr>
          <w:p w14:paraId="30A28880"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65B62A0" w14:textId="77777777" w:rsidR="00341BA3" w:rsidRDefault="00341BA3">
            <w:pPr>
              <w:pStyle w:val="ConsPlusNormal"/>
            </w:pPr>
            <w:r>
              <w:t>1 415 356,0</w:t>
            </w:r>
          </w:p>
        </w:tc>
        <w:tc>
          <w:tcPr>
            <w:tcW w:w="1189" w:type="dxa"/>
            <w:tcBorders>
              <w:top w:val="single" w:sz="4" w:space="0" w:color="auto"/>
              <w:left w:val="single" w:sz="4" w:space="0" w:color="auto"/>
              <w:bottom w:val="single" w:sz="4" w:space="0" w:color="auto"/>
              <w:right w:val="single" w:sz="4" w:space="0" w:color="auto"/>
            </w:tcBorders>
          </w:tcPr>
          <w:p w14:paraId="5AE382F1" w14:textId="77777777" w:rsidR="00341BA3" w:rsidRDefault="00341BA3">
            <w:pPr>
              <w:pStyle w:val="ConsPlusNormal"/>
            </w:pPr>
            <w:r>
              <w:t>X</w:t>
            </w:r>
          </w:p>
        </w:tc>
      </w:tr>
      <w:tr w:rsidR="00341BA3" w14:paraId="3F518721" w14:textId="77777777">
        <w:tc>
          <w:tcPr>
            <w:tcW w:w="3005" w:type="dxa"/>
            <w:tcBorders>
              <w:top w:val="single" w:sz="4" w:space="0" w:color="auto"/>
              <w:left w:val="single" w:sz="4" w:space="0" w:color="auto"/>
              <w:bottom w:val="single" w:sz="4" w:space="0" w:color="auto"/>
              <w:right w:val="single" w:sz="4" w:space="0" w:color="auto"/>
            </w:tcBorders>
          </w:tcPr>
          <w:p w14:paraId="15E21032" w14:textId="77777777" w:rsidR="00341BA3" w:rsidRDefault="00341BA3">
            <w:pPr>
              <w:pStyle w:val="ConsPlusNormal"/>
            </w:pPr>
            <w:r>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w:t>
            </w:r>
            <w:r>
              <w:lastRenderedPageBreak/>
              <w:t>обязательного медицинского страхования</w:t>
            </w:r>
          </w:p>
        </w:tc>
        <w:tc>
          <w:tcPr>
            <w:tcW w:w="904" w:type="dxa"/>
            <w:tcBorders>
              <w:top w:val="single" w:sz="4" w:space="0" w:color="auto"/>
              <w:left w:val="single" w:sz="4" w:space="0" w:color="auto"/>
              <w:bottom w:val="single" w:sz="4" w:space="0" w:color="auto"/>
              <w:right w:val="single" w:sz="4" w:space="0" w:color="auto"/>
            </w:tcBorders>
          </w:tcPr>
          <w:p w14:paraId="1C941234" w14:textId="77777777" w:rsidR="00341BA3" w:rsidRDefault="00341BA3">
            <w:pPr>
              <w:pStyle w:val="ConsPlusNormal"/>
            </w:pPr>
            <w:bookmarkStart w:id="249" w:name="Par6777"/>
            <w:bookmarkEnd w:id="249"/>
            <w:r>
              <w:lastRenderedPageBreak/>
              <w:t>35.3</w:t>
            </w:r>
          </w:p>
        </w:tc>
        <w:tc>
          <w:tcPr>
            <w:tcW w:w="1928" w:type="dxa"/>
            <w:tcBorders>
              <w:top w:val="single" w:sz="4" w:space="0" w:color="auto"/>
              <w:left w:val="single" w:sz="4" w:space="0" w:color="auto"/>
              <w:bottom w:val="single" w:sz="4" w:space="0" w:color="auto"/>
              <w:right w:val="single" w:sz="4" w:space="0" w:color="auto"/>
            </w:tcBorders>
          </w:tcPr>
          <w:p w14:paraId="778B05AA" w14:textId="77777777" w:rsidR="00341BA3" w:rsidRDefault="00341BA3">
            <w:pPr>
              <w:pStyle w:val="ConsPlusNormal"/>
            </w:pPr>
            <w:r>
              <w:t>обращение</w:t>
            </w:r>
          </w:p>
        </w:tc>
        <w:tc>
          <w:tcPr>
            <w:tcW w:w="1759" w:type="dxa"/>
            <w:tcBorders>
              <w:top w:val="single" w:sz="4" w:space="0" w:color="auto"/>
              <w:left w:val="single" w:sz="4" w:space="0" w:color="auto"/>
              <w:bottom w:val="single" w:sz="4" w:space="0" w:color="auto"/>
              <w:right w:val="single" w:sz="4" w:space="0" w:color="auto"/>
            </w:tcBorders>
          </w:tcPr>
          <w:p w14:paraId="2B65547A" w14:textId="77777777" w:rsidR="00341BA3" w:rsidRDefault="00341BA3">
            <w:pPr>
              <w:pStyle w:val="ConsPlusNormal"/>
            </w:pPr>
            <w:r>
              <w:t>1,792455</w:t>
            </w:r>
          </w:p>
        </w:tc>
        <w:tc>
          <w:tcPr>
            <w:tcW w:w="1759" w:type="dxa"/>
            <w:tcBorders>
              <w:top w:val="single" w:sz="4" w:space="0" w:color="auto"/>
              <w:left w:val="single" w:sz="4" w:space="0" w:color="auto"/>
              <w:bottom w:val="single" w:sz="4" w:space="0" w:color="auto"/>
              <w:right w:val="single" w:sz="4" w:space="0" w:color="auto"/>
            </w:tcBorders>
          </w:tcPr>
          <w:p w14:paraId="6966A0C3" w14:textId="77777777" w:rsidR="00341BA3" w:rsidRDefault="00341BA3">
            <w:pPr>
              <w:pStyle w:val="ConsPlusNormal"/>
            </w:pPr>
            <w:r>
              <w:t>5 026,6</w:t>
            </w:r>
          </w:p>
        </w:tc>
        <w:tc>
          <w:tcPr>
            <w:tcW w:w="1444" w:type="dxa"/>
            <w:tcBorders>
              <w:top w:val="single" w:sz="4" w:space="0" w:color="auto"/>
              <w:left w:val="single" w:sz="4" w:space="0" w:color="auto"/>
              <w:bottom w:val="single" w:sz="4" w:space="0" w:color="auto"/>
              <w:right w:val="single" w:sz="4" w:space="0" w:color="auto"/>
            </w:tcBorders>
          </w:tcPr>
          <w:p w14:paraId="21324DE1"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1E27FF1" w14:textId="77777777" w:rsidR="00341BA3" w:rsidRDefault="00341BA3">
            <w:pPr>
              <w:pStyle w:val="ConsPlusNormal"/>
            </w:pPr>
            <w:r>
              <w:t>9 010,0</w:t>
            </w:r>
          </w:p>
        </w:tc>
        <w:tc>
          <w:tcPr>
            <w:tcW w:w="1444" w:type="dxa"/>
            <w:tcBorders>
              <w:top w:val="single" w:sz="4" w:space="0" w:color="auto"/>
              <w:left w:val="single" w:sz="4" w:space="0" w:color="auto"/>
              <w:bottom w:val="single" w:sz="4" w:space="0" w:color="auto"/>
              <w:right w:val="single" w:sz="4" w:space="0" w:color="auto"/>
            </w:tcBorders>
          </w:tcPr>
          <w:p w14:paraId="0952F3CE"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E5FE29A" w14:textId="77777777" w:rsidR="00341BA3" w:rsidRDefault="00341BA3">
            <w:pPr>
              <w:pStyle w:val="ConsPlusNormal"/>
            </w:pPr>
            <w:r>
              <w:t>14 636 144,1</w:t>
            </w:r>
          </w:p>
        </w:tc>
        <w:tc>
          <w:tcPr>
            <w:tcW w:w="1189" w:type="dxa"/>
            <w:tcBorders>
              <w:top w:val="single" w:sz="4" w:space="0" w:color="auto"/>
              <w:left w:val="single" w:sz="4" w:space="0" w:color="auto"/>
              <w:bottom w:val="single" w:sz="4" w:space="0" w:color="auto"/>
              <w:right w:val="single" w:sz="4" w:space="0" w:color="auto"/>
            </w:tcBorders>
          </w:tcPr>
          <w:p w14:paraId="4F8513B3" w14:textId="77777777" w:rsidR="00341BA3" w:rsidRDefault="00341BA3">
            <w:pPr>
              <w:pStyle w:val="ConsPlusNormal"/>
            </w:pPr>
            <w:r>
              <w:t>X</w:t>
            </w:r>
          </w:p>
        </w:tc>
      </w:tr>
      <w:tr w:rsidR="00341BA3" w14:paraId="343A4C81" w14:textId="77777777">
        <w:tc>
          <w:tcPr>
            <w:tcW w:w="3005" w:type="dxa"/>
            <w:tcBorders>
              <w:top w:val="single" w:sz="4" w:space="0" w:color="auto"/>
              <w:left w:val="single" w:sz="4" w:space="0" w:color="auto"/>
              <w:bottom w:val="single" w:sz="4" w:space="0" w:color="auto"/>
              <w:right w:val="single" w:sz="4" w:space="0" w:color="auto"/>
            </w:tcBorders>
          </w:tcPr>
          <w:p w14:paraId="35B9D34E" w14:textId="77777777" w:rsidR="00341BA3" w:rsidRDefault="00341BA3">
            <w:pPr>
              <w:pStyle w:val="ConsPlusNormal"/>
            </w:pPr>
            <w:r>
              <w:t>компьютерная томография</w:t>
            </w:r>
          </w:p>
        </w:tc>
        <w:tc>
          <w:tcPr>
            <w:tcW w:w="904" w:type="dxa"/>
            <w:tcBorders>
              <w:top w:val="single" w:sz="4" w:space="0" w:color="auto"/>
              <w:left w:val="single" w:sz="4" w:space="0" w:color="auto"/>
              <w:bottom w:val="single" w:sz="4" w:space="0" w:color="auto"/>
              <w:right w:val="single" w:sz="4" w:space="0" w:color="auto"/>
            </w:tcBorders>
          </w:tcPr>
          <w:p w14:paraId="34EC3AC4" w14:textId="77777777" w:rsidR="00341BA3" w:rsidRDefault="00341BA3">
            <w:pPr>
              <w:pStyle w:val="ConsPlusNormal"/>
            </w:pPr>
            <w:bookmarkStart w:id="250" w:name="Par6787"/>
            <w:bookmarkEnd w:id="250"/>
            <w:r>
              <w:t>35.3.1</w:t>
            </w:r>
          </w:p>
        </w:tc>
        <w:tc>
          <w:tcPr>
            <w:tcW w:w="1928" w:type="dxa"/>
            <w:tcBorders>
              <w:top w:val="single" w:sz="4" w:space="0" w:color="auto"/>
              <w:left w:val="single" w:sz="4" w:space="0" w:color="auto"/>
              <w:bottom w:val="single" w:sz="4" w:space="0" w:color="auto"/>
              <w:right w:val="single" w:sz="4" w:space="0" w:color="auto"/>
            </w:tcBorders>
          </w:tcPr>
          <w:p w14:paraId="65974C77"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785D5435" w14:textId="77777777" w:rsidR="00341BA3" w:rsidRDefault="00341BA3">
            <w:pPr>
              <w:pStyle w:val="ConsPlusNormal"/>
            </w:pPr>
            <w:r>
              <w:t>0,075125</w:t>
            </w:r>
          </w:p>
        </w:tc>
        <w:tc>
          <w:tcPr>
            <w:tcW w:w="1759" w:type="dxa"/>
            <w:tcBorders>
              <w:top w:val="single" w:sz="4" w:space="0" w:color="auto"/>
              <w:left w:val="single" w:sz="4" w:space="0" w:color="auto"/>
              <w:bottom w:val="single" w:sz="4" w:space="0" w:color="auto"/>
              <w:right w:val="single" w:sz="4" w:space="0" w:color="auto"/>
            </w:tcBorders>
          </w:tcPr>
          <w:p w14:paraId="2F74736F" w14:textId="77777777" w:rsidR="00341BA3" w:rsidRDefault="00341BA3">
            <w:pPr>
              <w:pStyle w:val="ConsPlusNormal"/>
            </w:pPr>
            <w:r>
              <w:t>6 261,6</w:t>
            </w:r>
          </w:p>
        </w:tc>
        <w:tc>
          <w:tcPr>
            <w:tcW w:w="1444" w:type="dxa"/>
            <w:tcBorders>
              <w:top w:val="single" w:sz="4" w:space="0" w:color="auto"/>
              <w:left w:val="single" w:sz="4" w:space="0" w:color="auto"/>
              <w:bottom w:val="single" w:sz="4" w:space="0" w:color="auto"/>
              <w:right w:val="single" w:sz="4" w:space="0" w:color="auto"/>
            </w:tcBorders>
          </w:tcPr>
          <w:p w14:paraId="217D3EAB"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CD9FBB0" w14:textId="77777777" w:rsidR="00341BA3" w:rsidRDefault="00341BA3">
            <w:pPr>
              <w:pStyle w:val="ConsPlusNormal"/>
            </w:pPr>
            <w:r>
              <w:t>470,4</w:t>
            </w:r>
          </w:p>
        </w:tc>
        <w:tc>
          <w:tcPr>
            <w:tcW w:w="1444" w:type="dxa"/>
            <w:tcBorders>
              <w:top w:val="single" w:sz="4" w:space="0" w:color="auto"/>
              <w:left w:val="single" w:sz="4" w:space="0" w:color="auto"/>
              <w:bottom w:val="single" w:sz="4" w:space="0" w:color="auto"/>
              <w:right w:val="single" w:sz="4" w:space="0" w:color="auto"/>
            </w:tcBorders>
          </w:tcPr>
          <w:p w14:paraId="31997969"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7D38F41" w14:textId="77777777" w:rsidR="00341BA3" w:rsidRDefault="00341BA3">
            <w:pPr>
              <w:pStyle w:val="ConsPlusNormal"/>
            </w:pPr>
            <w:r>
              <w:t>764 140,9</w:t>
            </w:r>
          </w:p>
        </w:tc>
        <w:tc>
          <w:tcPr>
            <w:tcW w:w="1189" w:type="dxa"/>
            <w:tcBorders>
              <w:top w:val="single" w:sz="4" w:space="0" w:color="auto"/>
              <w:left w:val="single" w:sz="4" w:space="0" w:color="auto"/>
              <w:bottom w:val="single" w:sz="4" w:space="0" w:color="auto"/>
              <w:right w:val="single" w:sz="4" w:space="0" w:color="auto"/>
            </w:tcBorders>
          </w:tcPr>
          <w:p w14:paraId="3A2B8FD9" w14:textId="77777777" w:rsidR="00341BA3" w:rsidRDefault="00341BA3">
            <w:pPr>
              <w:pStyle w:val="ConsPlusNormal"/>
            </w:pPr>
            <w:r>
              <w:t>X</w:t>
            </w:r>
          </w:p>
        </w:tc>
      </w:tr>
      <w:tr w:rsidR="00341BA3" w14:paraId="4FCD2751" w14:textId="77777777">
        <w:tc>
          <w:tcPr>
            <w:tcW w:w="3005" w:type="dxa"/>
            <w:tcBorders>
              <w:top w:val="single" w:sz="4" w:space="0" w:color="auto"/>
              <w:left w:val="single" w:sz="4" w:space="0" w:color="auto"/>
              <w:bottom w:val="single" w:sz="4" w:space="0" w:color="auto"/>
              <w:right w:val="single" w:sz="4" w:space="0" w:color="auto"/>
            </w:tcBorders>
          </w:tcPr>
          <w:p w14:paraId="3B95AE15" w14:textId="77777777" w:rsidR="00341BA3" w:rsidRDefault="00341BA3">
            <w:pPr>
              <w:pStyle w:val="ConsPlusNormal"/>
            </w:pPr>
            <w:r>
              <w:t>магнитно-резонансная томография</w:t>
            </w:r>
          </w:p>
        </w:tc>
        <w:tc>
          <w:tcPr>
            <w:tcW w:w="904" w:type="dxa"/>
            <w:tcBorders>
              <w:top w:val="single" w:sz="4" w:space="0" w:color="auto"/>
              <w:left w:val="single" w:sz="4" w:space="0" w:color="auto"/>
              <w:bottom w:val="single" w:sz="4" w:space="0" w:color="auto"/>
              <w:right w:val="single" w:sz="4" w:space="0" w:color="auto"/>
            </w:tcBorders>
          </w:tcPr>
          <w:p w14:paraId="78441E76" w14:textId="77777777" w:rsidR="00341BA3" w:rsidRDefault="00341BA3">
            <w:pPr>
              <w:pStyle w:val="ConsPlusNormal"/>
            </w:pPr>
            <w:bookmarkStart w:id="251" w:name="Par6797"/>
            <w:bookmarkEnd w:id="251"/>
            <w:r>
              <w:t>35.3.2</w:t>
            </w:r>
          </w:p>
        </w:tc>
        <w:tc>
          <w:tcPr>
            <w:tcW w:w="1928" w:type="dxa"/>
            <w:tcBorders>
              <w:top w:val="single" w:sz="4" w:space="0" w:color="auto"/>
              <w:left w:val="single" w:sz="4" w:space="0" w:color="auto"/>
              <w:bottom w:val="single" w:sz="4" w:space="0" w:color="auto"/>
              <w:right w:val="single" w:sz="4" w:space="0" w:color="auto"/>
            </w:tcBorders>
          </w:tcPr>
          <w:p w14:paraId="685195F7"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1CF323BD" w14:textId="77777777" w:rsidR="00341BA3" w:rsidRDefault="00341BA3">
            <w:pPr>
              <w:pStyle w:val="ConsPlusNormal"/>
            </w:pPr>
            <w:r>
              <w:t>0,040278</w:t>
            </w:r>
          </w:p>
        </w:tc>
        <w:tc>
          <w:tcPr>
            <w:tcW w:w="1759" w:type="dxa"/>
            <w:tcBorders>
              <w:top w:val="single" w:sz="4" w:space="0" w:color="auto"/>
              <w:left w:val="single" w:sz="4" w:space="0" w:color="auto"/>
              <w:bottom w:val="single" w:sz="4" w:space="0" w:color="auto"/>
              <w:right w:val="single" w:sz="4" w:space="0" w:color="auto"/>
            </w:tcBorders>
          </w:tcPr>
          <w:p w14:paraId="36AEB891" w14:textId="77777777" w:rsidR="00341BA3" w:rsidRDefault="00341BA3">
            <w:pPr>
              <w:pStyle w:val="ConsPlusNormal"/>
            </w:pPr>
            <w:r>
              <w:t>7 175,1</w:t>
            </w:r>
          </w:p>
        </w:tc>
        <w:tc>
          <w:tcPr>
            <w:tcW w:w="1444" w:type="dxa"/>
            <w:tcBorders>
              <w:top w:val="single" w:sz="4" w:space="0" w:color="auto"/>
              <w:left w:val="single" w:sz="4" w:space="0" w:color="auto"/>
              <w:bottom w:val="single" w:sz="4" w:space="0" w:color="auto"/>
              <w:right w:val="single" w:sz="4" w:space="0" w:color="auto"/>
            </w:tcBorders>
          </w:tcPr>
          <w:p w14:paraId="67EB6146"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BFFA906" w14:textId="77777777" w:rsidR="00341BA3" w:rsidRDefault="00341BA3">
            <w:pPr>
              <w:pStyle w:val="ConsPlusNormal"/>
            </w:pPr>
            <w:r>
              <w:t>289</w:t>
            </w:r>
          </w:p>
        </w:tc>
        <w:tc>
          <w:tcPr>
            <w:tcW w:w="1444" w:type="dxa"/>
            <w:tcBorders>
              <w:top w:val="single" w:sz="4" w:space="0" w:color="auto"/>
              <w:left w:val="single" w:sz="4" w:space="0" w:color="auto"/>
              <w:bottom w:val="single" w:sz="4" w:space="0" w:color="auto"/>
              <w:right w:val="single" w:sz="4" w:space="0" w:color="auto"/>
            </w:tcBorders>
          </w:tcPr>
          <w:p w14:paraId="2A0428EB"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CA27BC3" w14:textId="77777777" w:rsidR="00341BA3" w:rsidRDefault="00341BA3">
            <w:pPr>
              <w:pStyle w:val="ConsPlusNormal"/>
            </w:pPr>
            <w:r>
              <w:t>469 459,3</w:t>
            </w:r>
          </w:p>
        </w:tc>
        <w:tc>
          <w:tcPr>
            <w:tcW w:w="1189" w:type="dxa"/>
            <w:tcBorders>
              <w:top w:val="single" w:sz="4" w:space="0" w:color="auto"/>
              <w:left w:val="single" w:sz="4" w:space="0" w:color="auto"/>
              <w:bottom w:val="single" w:sz="4" w:space="0" w:color="auto"/>
              <w:right w:val="single" w:sz="4" w:space="0" w:color="auto"/>
            </w:tcBorders>
          </w:tcPr>
          <w:p w14:paraId="0072D11E" w14:textId="77777777" w:rsidR="00341BA3" w:rsidRDefault="00341BA3">
            <w:pPr>
              <w:pStyle w:val="ConsPlusNormal"/>
            </w:pPr>
            <w:r>
              <w:t>X</w:t>
            </w:r>
          </w:p>
        </w:tc>
      </w:tr>
      <w:tr w:rsidR="00341BA3" w14:paraId="6259DC98" w14:textId="77777777">
        <w:tc>
          <w:tcPr>
            <w:tcW w:w="3005" w:type="dxa"/>
            <w:tcBorders>
              <w:top w:val="single" w:sz="4" w:space="0" w:color="auto"/>
              <w:left w:val="single" w:sz="4" w:space="0" w:color="auto"/>
              <w:bottom w:val="single" w:sz="4" w:space="0" w:color="auto"/>
              <w:right w:val="single" w:sz="4" w:space="0" w:color="auto"/>
            </w:tcBorders>
          </w:tcPr>
          <w:p w14:paraId="0C6A29D8" w14:textId="77777777" w:rsidR="00341BA3" w:rsidRDefault="00341BA3">
            <w:pPr>
              <w:pStyle w:val="ConsPlusNormal"/>
            </w:pPr>
            <w:r>
              <w:t>ультразвуковое исследование сердечно-сосудистой системы</w:t>
            </w:r>
          </w:p>
        </w:tc>
        <w:tc>
          <w:tcPr>
            <w:tcW w:w="904" w:type="dxa"/>
            <w:tcBorders>
              <w:top w:val="single" w:sz="4" w:space="0" w:color="auto"/>
              <w:left w:val="single" w:sz="4" w:space="0" w:color="auto"/>
              <w:bottom w:val="single" w:sz="4" w:space="0" w:color="auto"/>
              <w:right w:val="single" w:sz="4" w:space="0" w:color="auto"/>
            </w:tcBorders>
          </w:tcPr>
          <w:p w14:paraId="5FD3F31F" w14:textId="77777777" w:rsidR="00341BA3" w:rsidRDefault="00341BA3">
            <w:pPr>
              <w:pStyle w:val="ConsPlusNormal"/>
            </w:pPr>
            <w:bookmarkStart w:id="252" w:name="Par6807"/>
            <w:bookmarkEnd w:id="252"/>
            <w:r>
              <w:t>35.3.3</w:t>
            </w:r>
          </w:p>
        </w:tc>
        <w:tc>
          <w:tcPr>
            <w:tcW w:w="1928" w:type="dxa"/>
            <w:tcBorders>
              <w:top w:val="single" w:sz="4" w:space="0" w:color="auto"/>
              <w:left w:val="single" w:sz="4" w:space="0" w:color="auto"/>
              <w:bottom w:val="single" w:sz="4" w:space="0" w:color="auto"/>
              <w:right w:val="single" w:sz="4" w:space="0" w:color="auto"/>
            </w:tcBorders>
          </w:tcPr>
          <w:p w14:paraId="6122DA2E"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11190276" w14:textId="77777777" w:rsidR="00341BA3" w:rsidRDefault="00341BA3">
            <w:pPr>
              <w:pStyle w:val="ConsPlusNormal"/>
            </w:pPr>
            <w:r>
              <w:t>0,102552</w:t>
            </w:r>
          </w:p>
        </w:tc>
        <w:tc>
          <w:tcPr>
            <w:tcW w:w="1759" w:type="dxa"/>
            <w:tcBorders>
              <w:top w:val="single" w:sz="4" w:space="0" w:color="auto"/>
              <w:left w:val="single" w:sz="4" w:space="0" w:color="auto"/>
              <w:bottom w:val="single" w:sz="4" w:space="0" w:color="auto"/>
              <w:right w:val="single" w:sz="4" w:space="0" w:color="auto"/>
            </w:tcBorders>
          </w:tcPr>
          <w:p w14:paraId="078023FD" w14:textId="77777777" w:rsidR="00341BA3" w:rsidRDefault="00341BA3">
            <w:pPr>
              <w:pStyle w:val="ConsPlusNormal"/>
            </w:pPr>
            <w:r>
              <w:t>1 069,8</w:t>
            </w:r>
          </w:p>
        </w:tc>
        <w:tc>
          <w:tcPr>
            <w:tcW w:w="1444" w:type="dxa"/>
            <w:tcBorders>
              <w:top w:val="single" w:sz="4" w:space="0" w:color="auto"/>
              <w:left w:val="single" w:sz="4" w:space="0" w:color="auto"/>
              <w:bottom w:val="single" w:sz="4" w:space="0" w:color="auto"/>
              <w:right w:val="single" w:sz="4" w:space="0" w:color="auto"/>
            </w:tcBorders>
          </w:tcPr>
          <w:p w14:paraId="59F16073"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C0DF6D1" w14:textId="77777777" w:rsidR="00341BA3" w:rsidRDefault="00341BA3">
            <w:pPr>
              <w:pStyle w:val="ConsPlusNormal"/>
            </w:pPr>
            <w:r>
              <w:t>109,7</w:t>
            </w:r>
          </w:p>
        </w:tc>
        <w:tc>
          <w:tcPr>
            <w:tcW w:w="1444" w:type="dxa"/>
            <w:tcBorders>
              <w:top w:val="single" w:sz="4" w:space="0" w:color="auto"/>
              <w:left w:val="single" w:sz="4" w:space="0" w:color="auto"/>
              <w:bottom w:val="single" w:sz="4" w:space="0" w:color="auto"/>
              <w:right w:val="single" w:sz="4" w:space="0" w:color="auto"/>
            </w:tcBorders>
          </w:tcPr>
          <w:p w14:paraId="5EC27E00"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668AA2D" w14:textId="77777777" w:rsidR="00341BA3" w:rsidRDefault="00341BA3">
            <w:pPr>
              <w:pStyle w:val="ConsPlusNormal"/>
            </w:pPr>
            <w:r>
              <w:t>178 219,1</w:t>
            </w:r>
          </w:p>
        </w:tc>
        <w:tc>
          <w:tcPr>
            <w:tcW w:w="1189" w:type="dxa"/>
            <w:tcBorders>
              <w:top w:val="single" w:sz="4" w:space="0" w:color="auto"/>
              <w:left w:val="single" w:sz="4" w:space="0" w:color="auto"/>
              <w:bottom w:val="single" w:sz="4" w:space="0" w:color="auto"/>
              <w:right w:val="single" w:sz="4" w:space="0" w:color="auto"/>
            </w:tcBorders>
          </w:tcPr>
          <w:p w14:paraId="58557AEE" w14:textId="77777777" w:rsidR="00341BA3" w:rsidRDefault="00341BA3">
            <w:pPr>
              <w:pStyle w:val="ConsPlusNormal"/>
            </w:pPr>
            <w:r>
              <w:t>X</w:t>
            </w:r>
          </w:p>
        </w:tc>
      </w:tr>
      <w:tr w:rsidR="00341BA3" w14:paraId="6C376221" w14:textId="77777777">
        <w:tc>
          <w:tcPr>
            <w:tcW w:w="3005" w:type="dxa"/>
            <w:tcBorders>
              <w:top w:val="single" w:sz="4" w:space="0" w:color="auto"/>
              <w:left w:val="single" w:sz="4" w:space="0" w:color="auto"/>
              <w:bottom w:val="single" w:sz="4" w:space="0" w:color="auto"/>
              <w:right w:val="single" w:sz="4" w:space="0" w:color="auto"/>
            </w:tcBorders>
          </w:tcPr>
          <w:p w14:paraId="2C708EC8" w14:textId="77777777" w:rsidR="00341BA3" w:rsidRDefault="00341BA3">
            <w:pPr>
              <w:pStyle w:val="ConsPlusNormal"/>
            </w:pPr>
            <w:r>
              <w:t>эндоскопическое диагностическое исследование</w:t>
            </w:r>
          </w:p>
        </w:tc>
        <w:tc>
          <w:tcPr>
            <w:tcW w:w="904" w:type="dxa"/>
            <w:tcBorders>
              <w:top w:val="single" w:sz="4" w:space="0" w:color="auto"/>
              <w:left w:val="single" w:sz="4" w:space="0" w:color="auto"/>
              <w:bottom w:val="single" w:sz="4" w:space="0" w:color="auto"/>
              <w:right w:val="single" w:sz="4" w:space="0" w:color="auto"/>
            </w:tcBorders>
          </w:tcPr>
          <w:p w14:paraId="75226725" w14:textId="77777777" w:rsidR="00341BA3" w:rsidRDefault="00341BA3">
            <w:pPr>
              <w:pStyle w:val="ConsPlusNormal"/>
            </w:pPr>
            <w:bookmarkStart w:id="253" w:name="Par6817"/>
            <w:bookmarkEnd w:id="253"/>
            <w:r>
              <w:t>35.3.4</w:t>
            </w:r>
          </w:p>
        </w:tc>
        <w:tc>
          <w:tcPr>
            <w:tcW w:w="1928" w:type="dxa"/>
            <w:tcBorders>
              <w:top w:val="single" w:sz="4" w:space="0" w:color="auto"/>
              <w:left w:val="single" w:sz="4" w:space="0" w:color="auto"/>
              <w:bottom w:val="single" w:sz="4" w:space="0" w:color="auto"/>
              <w:right w:val="single" w:sz="4" w:space="0" w:color="auto"/>
            </w:tcBorders>
          </w:tcPr>
          <w:p w14:paraId="43DBE423"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65CBE98E" w14:textId="77777777" w:rsidR="00341BA3" w:rsidRDefault="00341BA3">
            <w:pPr>
              <w:pStyle w:val="ConsPlusNormal"/>
            </w:pPr>
            <w:r>
              <w:t>0,037740</w:t>
            </w:r>
          </w:p>
        </w:tc>
        <w:tc>
          <w:tcPr>
            <w:tcW w:w="1759" w:type="dxa"/>
            <w:tcBorders>
              <w:top w:val="single" w:sz="4" w:space="0" w:color="auto"/>
              <w:left w:val="single" w:sz="4" w:space="0" w:color="auto"/>
              <w:bottom w:val="single" w:sz="4" w:space="0" w:color="auto"/>
              <w:right w:val="single" w:sz="4" w:space="0" w:color="auto"/>
            </w:tcBorders>
          </w:tcPr>
          <w:p w14:paraId="5ACBDA6E" w14:textId="77777777" w:rsidR="00341BA3" w:rsidRDefault="00341BA3">
            <w:pPr>
              <w:pStyle w:val="ConsPlusNormal"/>
            </w:pPr>
            <w:r>
              <w:t>1 947,1</w:t>
            </w:r>
          </w:p>
        </w:tc>
        <w:tc>
          <w:tcPr>
            <w:tcW w:w="1444" w:type="dxa"/>
            <w:tcBorders>
              <w:top w:val="single" w:sz="4" w:space="0" w:color="auto"/>
              <w:left w:val="single" w:sz="4" w:space="0" w:color="auto"/>
              <w:bottom w:val="single" w:sz="4" w:space="0" w:color="auto"/>
              <w:right w:val="single" w:sz="4" w:space="0" w:color="auto"/>
            </w:tcBorders>
          </w:tcPr>
          <w:p w14:paraId="598792BD"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1154243" w14:textId="77777777" w:rsidR="00341BA3" w:rsidRDefault="00341BA3">
            <w:pPr>
              <w:pStyle w:val="ConsPlusNormal"/>
            </w:pPr>
            <w:r>
              <w:t>73,5</w:t>
            </w:r>
          </w:p>
        </w:tc>
        <w:tc>
          <w:tcPr>
            <w:tcW w:w="1444" w:type="dxa"/>
            <w:tcBorders>
              <w:top w:val="single" w:sz="4" w:space="0" w:color="auto"/>
              <w:left w:val="single" w:sz="4" w:space="0" w:color="auto"/>
              <w:bottom w:val="single" w:sz="4" w:space="0" w:color="auto"/>
              <w:right w:val="single" w:sz="4" w:space="0" w:color="auto"/>
            </w:tcBorders>
          </w:tcPr>
          <w:p w14:paraId="679BE9DE"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367C835" w14:textId="77777777" w:rsidR="00341BA3" w:rsidRDefault="00341BA3">
            <w:pPr>
              <w:pStyle w:val="ConsPlusNormal"/>
            </w:pPr>
            <w:r>
              <w:t>119 366,2</w:t>
            </w:r>
          </w:p>
        </w:tc>
        <w:tc>
          <w:tcPr>
            <w:tcW w:w="1189" w:type="dxa"/>
            <w:tcBorders>
              <w:top w:val="single" w:sz="4" w:space="0" w:color="auto"/>
              <w:left w:val="single" w:sz="4" w:space="0" w:color="auto"/>
              <w:bottom w:val="single" w:sz="4" w:space="0" w:color="auto"/>
              <w:right w:val="single" w:sz="4" w:space="0" w:color="auto"/>
            </w:tcBorders>
          </w:tcPr>
          <w:p w14:paraId="1F787BF0" w14:textId="77777777" w:rsidR="00341BA3" w:rsidRDefault="00341BA3">
            <w:pPr>
              <w:pStyle w:val="ConsPlusNormal"/>
            </w:pPr>
            <w:r>
              <w:t>X</w:t>
            </w:r>
          </w:p>
        </w:tc>
      </w:tr>
      <w:tr w:rsidR="00341BA3" w14:paraId="7F64B852" w14:textId="77777777">
        <w:tc>
          <w:tcPr>
            <w:tcW w:w="3005" w:type="dxa"/>
            <w:tcBorders>
              <w:top w:val="single" w:sz="4" w:space="0" w:color="auto"/>
              <w:left w:val="single" w:sz="4" w:space="0" w:color="auto"/>
              <w:bottom w:val="single" w:sz="4" w:space="0" w:color="auto"/>
              <w:right w:val="single" w:sz="4" w:space="0" w:color="auto"/>
            </w:tcBorders>
          </w:tcPr>
          <w:p w14:paraId="23BC71D1" w14:textId="77777777" w:rsidR="00341BA3" w:rsidRDefault="00341BA3">
            <w:pPr>
              <w:pStyle w:val="ConsPlusNormal"/>
            </w:pPr>
            <w:r>
              <w:t>молекулярно-генетическое исследование с целью диагностики онкологических заболеваний</w:t>
            </w:r>
          </w:p>
        </w:tc>
        <w:tc>
          <w:tcPr>
            <w:tcW w:w="904" w:type="dxa"/>
            <w:tcBorders>
              <w:top w:val="single" w:sz="4" w:space="0" w:color="auto"/>
              <w:left w:val="single" w:sz="4" w:space="0" w:color="auto"/>
              <w:bottom w:val="single" w:sz="4" w:space="0" w:color="auto"/>
              <w:right w:val="single" w:sz="4" w:space="0" w:color="auto"/>
            </w:tcBorders>
          </w:tcPr>
          <w:p w14:paraId="0F673313" w14:textId="77777777" w:rsidR="00341BA3" w:rsidRDefault="00341BA3">
            <w:pPr>
              <w:pStyle w:val="ConsPlusNormal"/>
            </w:pPr>
            <w:bookmarkStart w:id="254" w:name="Par6827"/>
            <w:bookmarkEnd w:id="254"/>
            <w:r>
              <w:t>35.3.5</w:t>
            </w:r>
          </w:p>
        </w:tc>
        <w:tc>
          <w:tcPr>
            <w:tcW w:w="1928" w:type="dxa"/>
            <w:tcBorders>
              <w:top w:val="single" w:sz="4" w:space="0" w:color="auto"/>
              <w:left w:val="single" w:sz="4" w:space="0" w:color="auto"/>
              <w:bottom w:val="single" w:sz="4" w:space="0" w:color="auto"/>
              <w:right w:val="single" w:sz="4" w:space="0" w:color="auto"/>
            </w:tcBorders>
          </w:tcPr>
          <w:p w14:paraId="051F12B5"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141D6314" w14:textId="77777777" w:rsidR="00341BA3" w:rsidRDefault="00341BA3">
            <w:pPr>
              <w:pStyle w:val="ConsPlusNormal"/>
            </w:pPr>
            <w:r>
              <w:t>0,002161</w:t>
            </w:r>
          </w:p>
        </w:tc>
        <w:tc>
          <w:tcPr>
            <w:tcW w:w="1759" w:type="dxa"/>
            <w:tcBorders>
              <w:top w:val="single" w:sz="4" w:space="0" w:color="auto"/>
              <w:left w:val="single" w:sz="4" w:space="0" w:color="auto"/>
              <w:bottom w:val="single" w:sz="4" w:space="0" w:color="auto"/>
              <w:right w:val="single" w:sz="4" w:space="0" w:color="auto"/>
            </w:tcBorders>
          </w:tcPr>
          <w:p w14:paraId="466EA805" w14:textId="77777777" w:rsidR="00341BA3" w:rsidRDefault="00341BA3">
            <w:pPr>
              <w:pStyle w:val="ConsPlusNormal"/>
            </w:pPr>
            <w:r>
              <w:t>12 969,3</w:t>
            </w:r>
          </w:p>
        </w:tc>
        <w:tc>
          <w:tcPr>
            <w:tcW w:w="1444" w:type="dxa"/>
            <w:tcBorders>
              <w:top w:val="single" w:sz="4" w:space="0" w:color="auto"/>
              <w:left w:val="single" w:sz="4" w:space="0" w:color="auto"/>
              <w:bottom w:val="single" w:sz="4" w:space="0" w:color="auto"/>
              <w:right w:val="single" w:sz="4" w:space="0" w:color="auto"/>
            </w:tcBorders>
          </w:tcPr>
          <w:p w14:paraId="1E3092AC"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8779591" w14:textId="77777777" w:rsidR="00341BA3" w:rsidRDefault="00341BA3">
            <w:pPr>
              <w:pStyle w:val="ConsPlusNormal"/>
            </w:pPr>
            <w:r>
              <w:t>28</w:t>
            </w:r>
          </w:p>
        </w:tc>
        <w:tc>
          <w:tcPr>
            <w:tcW w:w="1444" w:type="dxa"/>
            <w:tcBorders>
              <w:top w:val="single" w:sz="4" w:space="0" w:color="auto"/>
              <w:left w:val="single" w:sz="4" w:space="0" w:color="auto"/>
              <w:bottom w:val="single" w:sz="4" w:space="0" w:color="auto"/>
              <w:right w:val="single" w:sz="4" w:space="0" w:color="auto"/>
            </w:tcBorders>
          </w:tcPr>
          <w:p w14:paraId="2EB1C7A6"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544FB53" w14:textId="77777777" w:rsidR="00341BA3" w:rsidRDefault="00341BA3">
            <w:pPr>
              <w:pStyle w:val="ConsPlusNormal"/>
            </w:pPr>
            <w:r>
              <w:t>45 522,3</w:t>
            </w:r>
          </w:p>
        </w:tc>
        <w:tc>
          <w:tcPr>
            <w:tcW w:w="1189" w:type="dxa"/>
            <w:tcBorders>
              <w:top w:val="single" w:sz="4" w:space="0" w:color="auto"/>
              <w:left w:val="single" w:sz="4" w:space="0" w:color="auto"/>
              <w:bottom w:val="single" w:sz="4" w:space="0" w:color="auto"/>
              <w:right w:val="single" w:sz="4" w:space="0" w:color="auto"/>
            </w:tcBorders>
          </w:tcPr>
          <w:p w14:paraId="726A9F0D" w14:textId="77777777" w:rsidR="00341BA3" w:rsidRDefault="00341BA3">
            <w:pPr>
              <w:pStyle w:val="ConsPlusNormal"/>
            </w:pPr>
            <w:r>
              <w:t>X</w:t>
            </w:r>
          </w:p>
        </w:tc>
      </w:tr>
      <w:tr w:rsidR="00341BA3" w14:paraId="292731AD" w14:textId="77777777">
        <w:tc>
          <w:tcPr>
            <w:tcW w:w="3005" w:type="dxa"/>
            <w:tcBorders>
              <w:top w:val="single" w:sz="4" w:space="0" w:color="auto"/>
              <w:left w:val="single" w:sz="4" w:space="0" w:color="auto"/>
              <w:bottom w:val="single" w:sz="4" w:space="0" w:color="auto"/>
              <w:right w:val="single" w:sz="4" w:space="0" w:color="auto"/>
            </w:tcBorders>
          </w:tcPr>
          <w:p w14:paraId="560012B4" w14:textId="77777777" w:rsidR="00341BA3" w:rsidRDefault="00341BA3">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Borders>
              <w:top w:val="single" w:sz="4" w:space="0" w:color="auto"/>
              <w:left w:val="single" w:sz="4" w:space="0" w:color="auto"/>
              <w:bottom w:val="single" w:sz="4" w:space="0" w:color="auto"/>
              <w:right w:val="single" w:sz="4" w:space="0" w:color="auto"/>
            </w:tcBorders>
          </w:tcPr>
          <w:p w14:paraId="5BDA7967" w14:textId="77777777" w:rsidR="00341BA3" w:rsidRDefault="00341BA3">
            <w:pPr>
              <w:pStyle w:val="ConsPlusNormal"/>
            </w:pPr>
            <w:bookmarkStart w:id="255" w:name="Par6837"/>
            <w:bookmarkEnd w:id="255"/>
            <w:r>
              <w:t>35.3.6</w:t>
            </w:r>
          </w:p>
        </w:tc>
        <w:tc>
          <w:tcPr>
            <w:tcW w:w="1928" w:type="dxa"/>
            <w:tcBorders>
              <w:top w:val="single" w:sz="4" w:space="0" w:color="auto"/>
              <w:left w:val="single" w:sz="4" w:space="0" w:color="auto"/>
              <w:bottom w:val="single" w:sz="4" w:space="0" w:color="auto"/>
              <w:right w:val="single" w:sz="4" w:space="0" w:color="auto"/>
            </w:tcBorders>
          </w:tcPr>
          <w:p w14:paraId="6770417A"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588CD616" w14:textId="77777777" w:rsidR="00341BA3" w:rsidRDefault="00341BA3">
            <w:pPr>
              <w:pStyle w:val="ConsPlusNormal"/>
            </w:pPr>
            <w:r>
              <w:t>0,017957</w:t>
            </w:r>
          </w:p>
        </w:tc>
        <w:tc>
          <w:tcPr>
            <w:tcW w:w="1759" w:type="dxa"/>
            <w:tcBorders>
              <w:top w:val="single" w:sz="4" w:space="0" w:color="auto"/>
              <w:left w:val="single" w:sz="4" w:space="0" w:color="auto"/>
              <w:bottom w:val="single" w:sz="4" w:space="0" w:color="auto"/>
              <w:right w:val="single" w:sz="4" w:space="0" w:color="auto"/>
            </w:tcBorders>
          </w:tcPr>
          <w:p w14:paraId="2DFDF1FE" w14:textId="77777777" w:rsidR="00341BA3" w:rsidRDefault="00341BA3">
            <w:pPr>
              <w:pStyle w:val="ConsPlusNormal"/>
            </w:pPr>
            <w:r>
              <w:t>4 253,0</w:t>
            </w:r>
          </w:p>
        </w:tc>
        <w:tc>
          <w:tcPr>
            <w:tcW w:w="1444" w:type="dxa"/>
            <w:tcBorders>
              <w:top w:val="single" w:sz="4" w:space="0" w:color="auto"/>
              <w:left w:val="single" w:sz="4" w:space="0" w:color="auto"/>
              <w:bottom w:val="single" w:sz="4" w:space="0" w:color="auto"/>
              <w:right w:val="single" w:sz="4" w:space="0" w:color="auto"/>
            </w:tcBorders>
          </w:tcPr>
          <w:p w14:paraId="02397B9D"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247DD72" w14:textId="77777777" w:rsidR="00341BA3" w:rsidRDefault="00341BA3">
            <w:pPr>
              <w:pStyle w:val="ConsPlusNormal"/>
            </w:pPr>
            <w:r>
              <w:t>76,4</w:t>
            </w:r>
          </w:p>
        </w:tc>
        <w:tc>
          <w:tcPr>
            <w:tcW w:w="1444" w:type="dxa"/>
            <w:tcBorders>
              <w:top w:val="single" w:sz="4" w:space="0" w:color="auto"/>
              <w:left w:val="single" w:sz="4" w:space="0" w:color="auto"/>
              <w:bottom w:val="single" w:sz="4" w:space="0" w:color="auto"/>
              <w:right w:val="single" w:sz="4" w:space="0" w:color="auto"/>
            </w:tcBorders>
          </w:tcPr>
          <w:p w14:paraId="4A074D16"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5251A57" w14:textId="77777777" w:rsidR="00341BA3" w:rsidRDefault="00341BA3">
            <w:pPr>
              <w:pStyle w:val="ConsPlusNormal"/>
            </w:pPr>
            <w:r>
              <w:t>124 059,1</w:t>
            </w:r>
          </w:p>
        </w:tc>
        <w:tc>
          <w:tcPr>
            <w:tcW w:w="1189" w:type="dxa"/>
            <w:tcBorders>
              <w:top w:val="single" w:sz="4" w:space="0" w:color="auto"/>
              <w:left w:val="single" w:sz="4" w:space="0" w:color="auto"/>
              <w:bottom w:val="single" w:sz="4" w:space="0" w:color="auto"/>
              <w:right w:val="single" w:sz="4" w:space="0" w:color="auto"/>
            </w:tcBorders>
          </w:tcPr>
          <w:p w14:paraId="4B702ACF" w14:textId="77777777" w:rsidR="00341BA3" w:rsidRDefault="00341BA3">
            <w:pPr>
              <w:pStyle w:val="ConsPlusNormal"/>
            </w:pPr>
            <w:r>
              <w:t>X</w:t>
            </w:r>
          </w:p>
        </w:tc>
      </w:tr>
      <w:tr w:rsidR="00341BA3" w14:paraId="0BC1DA64" w14:textId="77777777">
        <w:tc>
          <w:tcPr>
            <w:tcW w:w="3005" w:type="dxa"/>
            <w:tcBorders>
              <w:top w:val="single" w:sz="4" w:space="0" w:color="auto"/>
              <w:left w:val="single" w:sz="4" w:space="0" w:color="auto"/>
              <w:bottom w:val="single" w:sz="4" w:space="0" w:color="auto"/>
              <w:right w:val="single" w:sz="4" w:space="0" w:color="auto"/>
            </w:tcBorders>
          </w:tcPr>
          <w:p w14:paraId="5FA97198" w14:textId="77777777" w:rsidR="00341BA3" w:rsidRDefault="00341BA3">
            <w:pPr>
              <w:pStyle w:val="ConsPlusNormal"/>
            </w:pPr>
            <w:r>
              <w:t>тестирование на выявление новой коронавирусной инфекции (COVID-19)</w:t>
            </w:r>
          </w:p>
        </w:tc>
        <w:tc>
          <w:tcPr>
            <w:tcW w:w="904" w:type="dxa"/>
            <w:tcBorders>
              <w:top w:val="single" w:sz="4" w:space="0" w:color="auto"/>
              <w:left w:val="single" w:sz="4" w:space="0" w:color="auto"/>
              <w:bottom w:val="single" w:sz="4" w:space="0" w:color="auto"/>
              <w:right w:val="single" w:sz="4" w:space="0" w:color="auto"/>
            </w:tcBorders>
          </w:tcPr>
          <w:p w14:paraId="0277B375" w14:textId="77777777" w:rsidR="00341BA3" w:rsidRDefault="00341BA3">
            <w:pPr>
              <w:pStyle w:val="ConsPlusNormal"/>
            </w:pPr>
            <w:bookmarkStart w:id="256" w:name="Par6847"/>
            <w:bookmarkEnd w:id="256"/>
            <w:r>
              <w:t>35.3.7</w:t>
            </w:r>
          </w:p>
        </w:tc>
        <w:tc>
          <w:tcPr>
            <w:tcW w:w="1928" w:type="dxa"/>
            <w:tcBorders>
              <w:top w:val="single" w:sz="4" w:space="0" w:color="auto"/>
              <w:left w:val="single" w:sz="4" w:space="0" w:color="auto"/>
              <w:bottom w:val="single" w:sz="4" w:space="0" w:color="auto"/>
              <w:right w:val="single" w:sz="4" w:space="0" w:color="auto"/>
            </w:tcBorders>
          </w:tcPr>
          <w:p w14:paraId="452C3DCF"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4D4C11C8" w14:textId="77777777" w:rsidR="00341BA3" w:rsidRDefault="00341BA3">
            <w:pPr>
              <w:pStyle w:val="ConsPlusNormal"/>
            </w:pPr>
            <w:r>
              <w:t>0,283973</w:t>
            </w:r>
          </w:p>
        </w:tc>
        <w:tc>
          <w:tcPr>
            <w:tcW w:w="1759" w:type="dxa"/>
            <w:tcBorders>
              <w:top w:val="single" w:sz="4" w:space="0" w:color="auto"/>
              <w:left w:val="single" w:sz="4" w:space="0" w:color="auto"/>
              <w:bottom w:val="single" w:sz="4" w:space="0" w:color="auto"/>
              <w:right w:val="single" w:sz="4" w:space="0" w:color="auto"/>
            </w:tcBorders>
          </w:tcPr>
          <w:p w14:paraId="7A52FF7E" w14:textId="77777777" w:rsidR="00341BA3" w:rsidRDefault="00341BA3">
            <w:pPr>
              <w:pStyle w:val="ConsPlusNormal"/>
            </w:pPr>
            <w:r>
              <w:t>616,0</w:t>
            </w:r>
          </w:p>
        </w:tc>
        <w:tc>
          <w:tcPr>
            <w:tcW w:w="1444" w:type="dxa"/>
            <w:tcBorders>
              <w:top w:val="single" w:sz="4" w:space="0" w:color="auto"/>
              <w:left w:val="single" w:sz="4" w:space="0" w:color="auto"/>
              <w:bottom w:val="single" w:sz="4" w:space="0" w:color="auto"/>
              <w:right w:val="single" w:sz="4" w:space="0" w:color="auto"/>
            </w:tcBorders>
          </w:tcPr>
          <w:p w14:paraId="5D207CCF"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260EABD" w14:textId="77777777" w:rsidR="00341BA3" w:rsidRDefault="00341BA3">
            <w:pPr>
              <w:pStyle w:val="ConsPlusNormal"/>
            </w:pPr>
            <w:r>
              <w:t>174,9</w:t>
            </w:r>
          </w:p>
        </w:tc>
        <w:tc>
          <w:tcPr>
            <w:tcW w:w="1444" w:type="dxa"/>
            <w:tcBorders>
              <w:top w:val="single" w:sz="4" w:space="0" w:color="auto"/>
              <w:left w:val="single" w:sz="4" w:space="0" w:color="auto"/>
              <w:bottom w:val="single" w:sz="4" w:space="0" w:color="auto"/>
              <w:right w:val="single" w:sz="4" w:space="0" w:color="auto"/>
            </w:tcBorders>
          </w:tcPr>
          <w:p w14:paraId="1B1A30D3"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6CFD229" w14:textId="77777777" w:rsidR="00341BA3" w:rsidRDefault="00341BA3">
            <w:pPr>
              <w:pStyle w:val="ConsPlusNormal"/>
            </w:pPr>
            <w:r>
              <w:t>284 162,4</w:t>
            </w:r>
          </w:p>
        </w:tc>
        <w:tc>
          <w:tcPr>
            <w:tcW w:w="1189" w:type="dxa"/>
            <w:tcBorders>
              <w:top w:val="single" w:sz="4" w:space="0" w:color="auto"/>
              <w:left w:val="single" w:sz="4" w:space="0" w:color="auto"/>
              <w:bottom w:val="single" w:sz="4" w:space="0" w:color="auto"/>
              <w:right w:val="single" w:sz="4" w:space="0" w:color="auto"/>
            </w:tcBorders>
          </w:tcPr>
          <w:p w14:paraId="7DBE61FB" w14:textId="77777777" w:rsidR="00341BA3" w:rsidRDefault="00341BA3">
            <w:pPr>
              <w:pStyle w:val="ConsPlusNormal"/>
            </w:pPr>
            <w:r>
              <w:t>X</w:t>
            </w:r>
          </w:p>
        </w:tc>
      </w:tr>
      <w:tr w:rsidR="00341BA3" w14:paraId="287B8130" w14:textId="77777777">
        <w:tc>
          <w:tcPr>
            <w:tcW w:w="3005" w:type="dxa"/>
            <w:tcBorders>
              <w:top w:val="single" w:sz="4" w:space="0" w:color="auto"/>
              <w:left w:val="single" w:sz="4" w:space="0" w:color="auto"/>
              <w:bottom w:val="single" w:sz="4" w:space="0" w:color="auto"/>
              <w:right w:val="single" w:sz="4" w:space="0" w:color="auto"/>
            </w:tcBorders>
          </w:tcPr>
          <w:p w14:paraId="26E3D9B7" w14:textId="77777777" w:rsidR="00341BA3" w:rsidRDefault="00341BA3">
            <w:pPr>
              <w:pStyle w:val="ConsPlusNormal"/>
            </w:pPr>
            <w:r>
              <w:t xml:space="preserve">2.1.4 обращение по заболеванию при оказании </w:t>
            </w:r>
            <w:r>
              <w:lastRenderedPageBreak/>
              <w:t>медицинской помощи по профилю "медицинская реабилитация"</w:t>
            </w:r>
          </w:p>
        </w:tc>
        <w:tc>
          <w:tcPr>
            <w:tcW w:w="904" w:type="dxa"/>
            <w:tcBorders>
              <w:top w:val="single" w:sz="4" w:space="0" w:color="auto"/>
              <w:left w:val="single" w:sz="4" w:space="0" w:color="auto"/>
              <w:bottom w:val="single" w:sz="4" w:space="0" w:color="auto"/>
              <w:right w:val="single" w:sz="4" w:space="0" w:color="auto"/>
            </w:tcBorders>
          </w:tcPr>
          <w:p w14:paraId="0E23FB7A" w14:textId="77777777" w:rsidR="00341BA3" w:rsidRDefault="00341BA3">
            <w:pPr>
              <w:pStyle w:val="ConsPlusNormal"/>
            </w:pPr>
            <w:bookmarkStart w:id="257" w:name="Par6857"/>
            <w:bookmarkEnd w:id="257"/>
            <w:r>
              <w:lastRenderedPageBreak/>
              <w:t>35.4</w:t>
            </w:r>
          </w:p>
        </w:tc>
        <w:tc>
          <w:tcPr>
            <w:tcW w:w="1928" w:type="dxa"/>
            <w:tcBorders>
              <w:top w:val="single" w:sz="4" w:space="0" w:color="auto"/>
              <w:left w:val="single" w:sz="4" w:space="0" w:color="auto"/>
              <w:bottom w:val="single" w:sz="4" w:space="0" w:color="auto"/>
              <w:right w:val="single" w:sz="4" w:space="0" w:color="auto"/>
            </w:tcBorders>
          </w:tcPr>
          <w:p w14:paraId="1573416D"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01A1BEBB" w14:textId="77777777" w:rsidR="00341BA3" w:rsidRDefault="00341BA3">
            <w:pPr>
              <w:pStyle w:val="ConsPlusNormal"/>
            </w:pPr>
            <w:r>
              <w:t>0,003201</w:t>
            </w:r>
          </w:p>
        </w:tc>
        <w:tc>
          <w:tcPr>
            <w:tcW w:w="1759" w:type="dxa"/>
            <w:tcBorders>
              <w:top w:val="single" w:sz="4" w:space="0" w:color="auto"/>
              <w:left w:val="single" w:sz="4" w:space="0" w:color="auto"/>
              <w:bottom w:val="single" w:sz="4" w:space="0" w:color="auto"/>
              <w:right w:val="single" w:sz="4" w:space="0" w:color="auto"/>
            </w:tcBorders>
          </w:tcPr>
          <w:p w14:paraId="351EAE07" w14:textId="77777777" w:rsidR="00341BA3" w:rsidRDefault="00341BA3">
            <w:pPr>
              <w:pStyle w:val="ConsPlusNormal"/>
            </w:pPr>
            <w:r>
              <w:t>38 882,7</w:t>
            </w:r>
          </w:p>
        </w:tc>
        <w:tc>
          <w:tcPr>
            <w:tcW w:w="1444" w:type="dxa"/>
            <w:tcBorders>
              <w:top w:val="single" w:sz="4" w:space="0" w:color="auto"/>
              <w:left w:val="single" w:sz="4" w:space="0" w:color="auto"/>
              <w:bottom w:val="single" w:sz="4" w:space="0" w:color="auto"/>
              <w:right w:val="single" w:sz="4" w:space="0" w:color="auto"/>
            </w:tcBorders>
          </w:tcPr>
          <w:p w14:paraId="75070ED1"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AD0702F" w14:textId="77777777" w:rsidR="00341BA3" w:rsidRDefault="00341BA3">
            <w:pPr>
              <w:pStyle w:val="ConsPlusNormal"/>
            </w:pPr>
            <w:r>
              <w:t>124,5</w:t>
            </w:r>
          </w:p>
        </w:tc>
        <w:tc>
          <w:tcPr>
            <w:tcW w:w="1444" w:type="dxa"/>
            <w:tcBorders>
              <w:top w:val="single" w:sz="4" w:space="0" w:color="auto"/>
              <w:left w:val="single" w:sz="4" w:space="0" w:color="auto"/>
              <w:bottom w:val="single" w:sz="4" w:space="0" w:color="auto"/>
              <w:right w:val="single" w:sz="4" w:space="0" w:color="auto"/>
            </w:tcBorders>
          </w:tcPr>
          <w:p w14:paraId="196C8DDF"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48B72D5" w14:textId="77777777" w:rsidR="00341BA3" w:rsidRDefault="00341BA3">
            <w:pPr>
              <w:pStyle w:val="ConsPlusNormal"/>
            </w:pPr>
            <w:r>
              <w:t>202 189,8</w:t>
            </w:r>
          </w:p>
        </w:tc>
        <w:tc>
          <w:tcPr>
            <w:tcW w:w="1189" w:type="dxa"/>
            <w:tcBorders>
              <w:top w:val="single" w:sz="4" w:space="0" w:color="auto"/>
              <w:left w:val="single" w:sz="4" w:space="0" w:color="auto"/>
              <w:bottom w:val="single" w:sz="4" w:space="0" w:color="auto"/>
              <w:right w:val="single" w:sz="4" w:space="0" w:color="auto"/>
            </w:tcBorders>
          </w:tcPr>
          <w:p w14:paraId="24C158E1" w14:textId="77777777" w:rsidR="00341BA3" w:rsidRDefault="00341BA3">
            <w:pPr>
              <w:pStyle w:val="ConsPlusNormal"/>
            </w:pPr>
            <w:r>
              <w:t>X</w:t>
            </w:r>
          </w:p>
        </w:tc>
      </w:tr>
      <w:tr w:rsidR="00341BA3" w14:paraId="528BB593" w14:textId="77777777">
        <w:tc>
          <w:tcPr>
            <w:tcW w:w="3005" w:type="dxa"/>
            <w:tcBorders>
              <w:top w:val="single" w:sz="4" w:space="0" w:color="auto"/>
              <w:left w:val="single" w:sz="4" w:space="0" w:color="auto"/>
              <w:bottom w:val="single" w:sz="4" w:space="0" w:color="auto"/>
              <w:right w:val="single" w:sz="4" w:space="0" w:color="auto"/>
            </w:tcBorders>
          </w:tcPr>
          <w:p w14:paraId="2517D2ED" w14:textId="77777777" w:rsidR="00341BA3" w:rsidRDefault="00341BA3">
            <w:pPr>
              <w:pStyle w:val="ConsPlusNormal"/>
            </w:pPr>
            <w:r>
              <w:t>2.1.5 диспансерное наблюдение</w:t>
            </w:r>
          </w:p>
        </w:tc>
        <w:tc>
          <w:tcPr>
            <w:tcW w:w="904" w:type="dxa"/>
            <w:tcBorders>
              <w:top w:val="single" w:sz="4" w:space="0" w:color="auto"/>
              <w:left w:val="single" w:sz="4" w:space="0" w:color="auto"/>
              <w:bottom w:val="single" w:sz="4" w:space="0" w:color="auto"/>
              <w:right w:val="single" w:sz="4" w:space="0" w:color="auto"/>
            </w:tcBorders>
          </w:tcPr>
          <w:p w14:paraId="1E038253" w14:textId="77777777" w:rsidR="00341BA3" w:rsidRDefault="00341BA3">
            <w:pPr>
              <w:pStyle w:val="ConsPlusNormal"/>
            </w:pPr>
            <w:bookmarkStart w:id="258" w:name="Par6867"/>
            <w:bookmarkEnd w:id="258"/>
            <w:r>
              <w:t>35.5</w:t>
            </w:r>
          </w:p>
        </w:tc>
        <w:tc>
          <w:tcPr>
            <w:tcW w:w="1928" w:type="dxa"/>
            <w:tcBorders>
              <w:top w:val="single" w:sz="4" w:space="0" w:color="auto"/>
              <w:left w:val="single" w:sz="4" w:space="0" w:color="auto"/>
              <w:bottom w:val="single" w:sz="4" w:space="0" w:color="auto"/>
              <w:right w:val="single" w:sz="4" w:space="0" w:color="auto"/>
            </w:tcBorders>
          </w:tcPr>
          <w:p w14:paraId="07AB74C9" w14:textId="77777777" w:rsidR="00341BA3" w:rsidRDefault="00341BA3">
            <w:pPr>
              <w:pStyle w:val="ConsPlusNormal"/>
            </w:pPr>
            <w:r>
              <w:t>комплексных посещений</w:t>
            </w:r>
          </w:p>
        </w:tc>
        <w:tc>
          <w:tcPr>
            <w:tcW w:w="1759" w:type="dxa"/>
            <w:tcBorders>
              <w:top w:val="single" w:sz="4" w:space="0" w:color="auto"/>
              <w:left w:val="single" w:sz="4" w:space="0" w:color="auto"/>
              <w:bottom w:val="single" w:sz="4" w:space="0" w:color="auto"/>
              <w:right w:val="single" w:sz="4" w:space="0" w:color="auto"/>
            </w:tcBorders>
          </w:tcPr>
          <w:p w14:paraId="57ABF333" w14:textId="77777777" w:rsidR="00341BA3" w:rsidRDefault="00341BA3">
            <w:pPr>
              <w:pStyle w:val="ConsPlusNormal"/>
            </w:pPr>
            <w:r>
              <w:t>0,261736</w:t>
            </w:r>
          </w:p>
        </w:tc>
        <w:tc>
          <w:tcPr>
            <w:tcW w:w="1759" w:type="dxa"/>
            <w:tcBorders>
              <w:top w:val="single" w:sz="4" w:space="0" w:color="auto"/>
              <w:left w:val="single" w:sz="4" w:space="0" w:color="auto"/>
              <w:bottom w:val="single" w:sz="4" w:space="0" w:color="auto"/>
              <w:right w:val="single" w:sz="4" w:space="0" w:color="auto"/>
            </w:tcBorders>
          </w:tcPr>
          <w:p w14:paraId="7A9DBD7F" w14:textId="77777777" w:rsidR="00341BA3" w:rsidRDefault="00341BA3">
            <w:pPr>
              <w:pStyle w:val="ConsPlusNormal"/>
            </w:pPr>
            <w:r>
              <w:t>2 478,0</w:t>
            </w:r>
          </w:p>
        </w:tc>
        <w:tc>
          <w:tcPr>
            <w:tcW w:w="1444" w:type="dxa"/>
            <w:tcBorders>
              <w:top w:val="single" w:sz="4" w:space="0" w:color="auto"/>
              <w:left w:val="single" w:sz="4" w:space="0" w:color="auto"/>
              <w:bottom w:val="single" w:sz="4" w:space="0" w:color="auto"/>
              <w:right w:val="single" w:sz="4" w:space="0" w:color="auto"/>
            </w:tcBorders>
          </w:tcPr>
          <w:p w14:paraId="107BA667"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2AB7B3B" w14:textId="77777777" w:rsidR="00341BA3" w:rsidRDefault="00341BA3">
            <w:pPr>
              <w:pStyle w:val="ConsPlusNormal"/>
            </w:pPr>
            <w:r>
              <w:t>648,6</w:t>
            </w:r>
          </w:p>
        </w:tc>
        <w:tc>
          <w:tcPr>
            <w:tcW w:w="1444" w:type="dxa"/>
            <w:tcBorders>
              <w:top w:val="single" w:sz="4" w:space="0" w:color="auto"/>
              <w:left w:val="single" w:sz="4" w:space="0" w:color="auto"/>
              <w:bottom w:val="single" w:sz="4" w:space="0" w:color="auto"/>
              <w:right w:val="single" w:sz="4" w:space="0" w:color="auto"/>
            </w:tcBorders>
          </w:tcPr>
          <w:p w14:paraId="37A38104"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6995697" w14:textId="77777777" w:rsidR="00341BA3" w:rsidRDefault="00341BA3">
            <w:pPr>
              <w:pStyle w:val="ConsPlusNormal"/>
            </w:pPr>
            <w:r>
              <w:t>1 053 569,0</w:t>
            </w:r>
          </w:p>
        </w:tc>
        <w:tc>
          <w:tcPr>
            <w:tcW w:w="1189" w:type="dxa"/>
            <w:tcBorders>
              <w:top w:val="single" w:sz="4" w:space="0" w:color="auto"/>
              <w:left w:val="single" w:sz="4" w:space="0" w:color="auto"/>
              <w:bottom w:val="single" w:sz="4" w:space="0" w:color="auto"/>
              <w:right w:val="single" w:sz="4" w:space="0" w:color="auto"/>
            </w:tcBorders>
          </w:tcPr>
          <w:p w14:paraId="139B940F" w14:textId="77777777" w:rsidR="00341BA3" w:rsidRDefault="00341BA3">
            <w:pPr>
              <w:pStyle w:val="ConsPlusNormal"/>
            </w:pPr>
            <w:r>
              <w:t>Х</w:t>
            </w:r>
          </w:p>
        </w:tc>
      </w:tr>
      <w:tr w:rsidR="00341BA3" w14:paraId="2E9F734D" w14:textId="77777777">
        <w:tc>
          <w:tcPr>
            <w:tcW w:w="3005" w:type="dxa"/>
            <w:tcBorders>
              <w:top w:val="single" w:sz="4" w:space="0" w:color="auto"/>
              <w:left w:val="single" w:sz="4" w:space="0" w:color="auto"/>
              <w:bottom w:val="single" w:sz="4" w:space="0" w:color="auto"/>
              <w:right w:val="single" w:sz="4" w:space="0" w:color="auto"/>
            </w:tcBorders>
          </w:tcPr>
          <w:p w14:paraId="54C1B619" w14:textId="77777777" w:rsidR="00341BA3" w:rsidRDefault="00341BA3">
            <w:pPr>
              <w:pStyle w:val="ConsPlusNormal"/>
            </w:pPr>
            <w:r>
              <w:t xml:space="preserve">2.2 В условиях дневных стационаров </w:t>
            </w:r>
            <w:hyperlink w:anchor="Par7904" w:history="1">
              <w:r>
                <w:rPr>
                  <w:color w:val="0000FF"/>
                </w:rPr>
                <w:t>&lt;*****&gt;</w:t>
              </w:r>
            </w:hyperlink>
            <w:r>
              <w:t xml:space="preserve"> (сумма </w:t>
            </w:r>
            <w:hyperlink w:anchor="Par6887" w:history="1">
              <w:r>
                <w:rPr>
                  <w:color w:val="0000FF"/>
                </w:rPr>
                <w:t>строк 36.1</w:t>
              </w:r>
            </w:hyperlink>
            <w:r>
              <w:t xml:space="preserve"> + </w:t>
            </w:r>
            <w:hyperlink w:anchor="Par6897" w:history="1">
              <w:r>
                <w:rPr>
                  <w:color w:val="0000FF"/>
                </w:rPr>
                <w:t>36.2</w:t>
              </w:r>
            </w:hyperlink>
            <w:r>
              <w:t xml:space="preserve"> + </w:t>
            </w:r>
            <w:hyperlink w:anchor="Par6907" w:history="1">
              <w:r>
                <w:rPr>
                  <w:color w:val="0000FF"/>
                </w:rPr>
                <w:t>36.3</w:t>
              </w:r>
            </w:hyperlink>
            <w:r>
              <w:t>), в том числе</w:t>
            </w:r>
          </w:p>
        </w:tc>
        <w:tc>
          <w:tcPr>
            <w:tcW w:w="904" w:type="dxa"/>
            <w:tcBorders>
              <w:top w:val="single" w:sz="4" w:space="0" w:color="auto"/>
              <w:left w:val="single" w:sz="4" w:space="0" w:color="auto"/>
              <w:bottom w:val="single" w:sz="4" w:space="0" w:color="auto"/>
              <w:right w:val="single" w:sz="4" w:space="0" w:color="auto"/>
            </w:tcBorders>
          </w:tcPr>
          <w:p w14:paraId="2673B3ED" w14:textId="77777777" w:rsidR="00341BA3" w:rsidRDefault="00341BA3">
            <w:pPr>
              <w:pStyle w:val="ConsPlusNormal"/>
            </w:pPr>
            <w:bookmarkStart w:id="259" w:name="Par6877"/>
            <w:bookmarkEnd w:id="259"/>
            <w:r>
              <w:t>36</w:t>
            </w:r>
          </w:p>
        </w:tc>
        <w:tc>
          <w:tcPr>
            <w:tcW w:w="1928" w:type="dxa"/>
            <w:tcBorders>
              <w:top w:val="single" w:sz="4" w:space="0" w:color="auto"/>
              <w:left w:val="single" w:sz="4" w:space="0" w:color="auto"/>
              <w:bottom w:val="single" w:sz="4" w:space="0" w:color="auto"/>
              <w:right w:val="single" w:sz="4" w:space="0" w:color="auto"/>
            </w:tcBorders>
          </w:tcPr>
          <w:p w14:paraId="3FCA5294"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4FCEDC8B"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4DEFA619"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DC3F29B"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13F293B"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F1D9F43"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E73BD95"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793CDAB6" w14:textId="77777777" w:rsidR="00341BA3" w:rsidRDefault="00341BA3">
            <w:pPr>
              <w:pStyle w:val="ConsPlusNormal"/>
            </w:pPr>
            <w:r>
              <w:t>X</w:t>
            </w:r>
          </w:p>
        </w:tc>
      </w:tr>
      <w:tr w:rsidR="00341BA3" w14:paraId="1EB07CCF" w14:textId="77777777">
        <w:tc>
          <w:tcPr>
            <w:tcW w:w="3005" w:type="dxa"/>
            <w:tcBorders>
              <w:top w:val="single" w:sz="4" w:space="0" w:color="auto"/>
              <w:left w:val="single" w:sz="4" w:space="0" w:color="auto"/>
              <w:bottom w:val="single" w:sz="4" w:space="0" w:color="auto"/>
              <w:right w:val="single" w:sz="4" w:space="0" w:color="auto"/>
            </w:tcBorders>
          </w:tcPr>
          <w:p w14:paraId="36171C20" w14:textId="77777777" w:rsidR="00341BA3" w:rsidRDefault="00341BA3">
            <w:pPr>
              <w:pStyle w:val="ConsPlusNormal"/>
            </w:pPr>
            <w:r>
              <w:t>2.2.1 для медицинской помощи по профилю "онкология"</w:t>
            </w:r>
          </w:p>
        </w:tc>
        <w:tc>
          <w:tcPr>
            <w:tcW w:w="904" w:type="dxa"/>
            <w:tcBorders>
              <w:top w:val="single" w:sz="4" w:space="0" w:color="auto"/>
              <w:left w:val="single" w:sz="4" w:space="0" w:color="auto"/>
              <w:bottom w:val="single" w:sz="4" w:space="0" w:color="auto"/>
              <w:right w:val="single" w:sz="4" w:space="0" w:color="auto"/>
            </w:tcBorders>
          </w:tcPr>
          <w:p w14:paraId="2F9ED895" w14:textId="77777777" w:rsidR="00341BA3" w:rsidRDefault="00341BA3">
            <w:pPr>
              <w:pStyle w:val="ConsPlusNormal"/>
            </w:pPr>
            <w:bookmarkStart w:id="260" w:name="Par6887"/>
            <w:bookmarkEnd w:id="260"/>
            <w:r>
              <w:t>36.1</w:t>
            </w:r>
          </w:p>
        </w:tc>
        <w:tc>
          <w:tcPr>
            <w:tcW w:w="1928" w:type="dxa"/>
            <w:tcBorders>
              <w:top w:val="single" w:sz="4" w:space="0" w:color="auto"/>
              <w:left w:val="single" w:sz="4" w:space="0" w:color="auto"/>
              <w:bottom w:val="single" w:sz="4" w:space="0" w:color="auto"/>
              <w:right w:val="single" w:sz="4" w:space="0" w:color="auto"/>
            </w:tcBorders>
          </w:tcPr>
          <w:p w14:paraId="7BE7A79D"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011629ED"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4A530E30"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F541DE7"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090C23C1"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1C447E7"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20749E0"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7CA9F1DC" w14:textId="77777777" w:rsidR="00341BA3" w:rsidRDefault="00341BA3">
            <w:pPr>
              <w:pStyle w:val="ConsPlusNormal"/>
            </w:pPr>
            <w:r>
              <w:t>X</w:t>
            </w:r>
          </w:p>
        </w:tc>
      </w:tr>
      <w:tr w:rsidR="00341BA3" w14:paraId="3D753A5B" w14:textId="77777777">
        <w:tc>
          <w:tcPr>
            <w:tcW w:w="3005" w:type="dxa"/>
            <w:tcBorders>
              <w:top w:val="single" w:sz="4" w:space="0" w:color="auto"/>
              <w:left w:val="single" w:sz="4" w:space="0" w:color="auto"/>
              <w:bottom w:val="single" w:sz="4" w:space="0" w:color="auto"/>
              <w:right w:val="single" w:sz="4" w:space="0" w:color="auto"/>
            </w:tcBorders>
          </w:tcPr>
          <w:p w14:paraId="73B0DCA6" w14:textId="77777777" w:rsidR="00341BA3" w:rsidRDefault="00341BA3">
            <w:pPr>
              <w:pStyle w:val="ConsPlusNormal"/>
            </w:pPr>
            <w:r>
              <w:t>2.2.2 для медицинской помощи при экстракорпоральном оплодотворении</w:t>
            </w:r>
          </w:p>
        </w:tc>
        <w:tc>
          <w:tcPr>
            <w:tcW w:w="904" w:type="dxa"/>
            <w:tcBorders>
              <w:top w:val="single" w:sz="4" w:space="0" w:color="auto"/>
              <w:left w:val="single" w:sz="4" w:space="0" w:color="auto"/>
              <w:bottom w:val="single" w:sz="4" w:space="0" w:color="auto"/>
              <w:right w:val="single" w:sz="4" w:space="0" w:color="auto"/>
            </w:tcBorders>
          </w:tcPr>
          <w:p w14:paraId="630DC922" w14:textId="77777777" w:rsidR="00341BA3" w:rsidRDefault="00341BA3">
            <w:pPr>
              <w:pStyle w:val="ConsPlusNormal"/>
            </w:pPr>
            <w:bookmarkStart w:id="261" w:name="Par6897"/>
            <w:bookmarkEnd w:id="261"/>
            <w:r>
              <w:t>36.2</w:t>
            </w:r>
          </w:p>
        </w:tc>
        <w:tc>
          <w:tcPr>
            <w:tcW w:w="1928" w:type="dxa"/>
            <w:tcBorders>
              <w:top w:val="single" w:sz="4" w:space="0" w:color="auto"/>
              <w:left w:val="single" w:sz="4" w:space="0" w:color="auto"/>
              <w:bottom w:val="single" w:sz="4" w:space="0" w:color="auto"/>
              <w:right w:val="single" w:sz="4" w:space="0" w:color="auto"/>
            </w:tcBorders>
          </w:tcPr>
          <w:p w14:paraId="22EA0EDF" w14:textId="77777777" w:rsidR="00341BA3" w:rsidRDefault="00341BA3">
            <w:pPr>
              <w:pStyle w:val="ConsPlusNormal"/>
            </w:pPr>
            <w:r>
              <w:t>случай</w:t>
            </w:r>
          </w:p>
        </w:tc>
        <w:tc>
          <w:tcPr>
            <w:tcW w:w="1759" w:type="dxa"/>
            <w:tcBorders>
              <w:top w:val="single" w:sz="4" w:space="0" w:color="auto"/>
              <w:left w:val="single" w:sz="4" w:space="0" w:color="auto"/>
              <w:bottom w:val="single" w:sz="4" w:space="0" w:color="auto"/>
              <w:right w:val="single" w:sz="4" w:space="0" w:color="auto"/>
            </w:tcBorders>
          </w:tcPr>
          <w:p w14:paraId="08493B9C"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C8084CB"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97357A1"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08F5AD4F"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4065FCD"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3962CD8"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03430721" w14:textId="77777777" w:rsidR="00341BA3" w:rsidRDefault="00341BA3">
            <w:pPr>
              <w:pStyle w:val="ConsPlusNormal"/>
            </w:pPr>
            <w:r>
              <w:t>X</w:t>
            </w:r>
          </w:p>
        </w:tc>
      </w:tr>
      <w:tr w:rsidR="00341BA3" w14:paraId="0B9F0A62" w14:textId="77777777">
        <w:tc>
          <w:tcPr>
            <w:tcW w:w="3005" w:type="dxa"/>
            <w:tcBorders>
              <w:top w:val="single" w:sz="4" w:space="0" w:color="auto"/>
              <w:left w:val="single" w:sz="4" w:space="0" w:color="auto"/>
              <w:bottom w:val="single" w:sz="4" w:space="0" w:color="auto"/>
              <w:right w:val="single" w:sz="4" w:space="0" w:color="auto"/>
            </w:tcBorders>
          </w:tcPr>
          <w:p w14:paraId="554C85D5" w14:textId="77777777" w:rsidR="00341BA3" w:rsidRDefault="00341BA3">
            <w:pPr>
              <w:pStyle w:val="ConsPlusNormal"/>
            </w:pPr>
            <w:r>
              <w:t>2.2.3 медицинская реабилитация</w:t>
            </w:r>
          </w:p>
        </w:tc>
        <w:tc>
          <w:tcPr>
            <w:tcW w:w="904" w:type="dxa"/>
            <w:tcBorders>
              <w:top w:val="single" w:sz="4" w:space="0" w:color="auto"/>
              <w:left w:val="single" w:sz="4" w:space="0" w:color="auto"/>
              <w:bottom w:val="single" w:sz="4" w:space="0" w:color="auto"/>
              <w:right w:val="single" w:sz="4" w:space="0" w:color="auto"/>
            </w:tcBorders>
          </w:tcPr>
          <w:p w14:paraId="73B725E0" w14:textId="77777777" w:rsidR="00341BA3" w:rsidRDefault="00341BA3">
            <w:pPr>
              <w:pStyle w:val="ConsPlusNormal"/>
            </w:pPr>
            <w:bookmarkStart w:id="262" w:name="Par6907"/>
            <w:bookmarkEnd w:id="262"/>
            <w:r>
              <w:t>36.3</w:t>
            </w:r>
          </w:p>
        </w:tc>
        <w:tc>
          <w:tcPr>
            <w:tcW w:w="1928" w:type="dxa"/>
            <w:tcBorders>
              <w:top w:val="single" w:sz="4" w:space="0" w:color="auto"/>
              <w:left w:val="single" w:sz="4" w:space="0" w:color="auto"/>
              <w:bottom w:val="single" w:sz="4" w:space="0" w:color="auto"/>
              <w:right w:val="single" w:sz="4" w:space="0" w:color="auto"/>
            </w:tcBorders>
          </w:tcPr>
          <w:p w14:paraId="5434F8FC"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0F40CA12"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4394C4F1"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D54386E"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305967F"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86B6B5D"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C02B7D5"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0F53598C" w14:textId="77777777" w:rsidR="00341BA3" w:rsidRDefault="00341BA3">
            <w:pPr>
              <w:pStyle w:val="ConsPlusNormal"/>
            </w:pPr>
            <w:r>
              <w:t>X</w:t>
            </w:r>
          </w:p>
        </w:tc>
      </w:tr>
      <w:tr w:rsidR="00341BA3" w14:paraId="5550E29A" w14:textId="77777777">
        <w:tc>
          <w:tcPr>
            <w:tcW w:w="3005" w:type="dxa"/>
            <w:tcBorders>
              <w:top w:val="single" w:sz="4" w:space="0" w:color="auto"/>
              <w:left w:val="single" w:sz="4" w:space="0" w:color="auto"/>
              <w:bottom w:val="single" w:sz="4" w:space="0" w:color="auto"/>
              <w:right w:val="single" w:sz="4" w:space="0" w:color="auto"/>
            </w:tcBorders>
          </w:tcPr>
          <w:p w14:paraId="6F5DFFC1" w14:textId="77777777" w:rsidR="00341BA3" w:rsidRDefault="00341BA3">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904" w:type="dxa"/>
            <w:tcBorders>
              <w:top w:val="single" w:sz="4" w:space="0" w:color="auto"/>
              <w:left w:val="single" w:sz="4" w:space="0" w:color="auto"/>
              <w:bottom w:val="single" w:sz="4" w:space="0" w:color="auto"/>
              <w:right w:val="single" w:sz="4" w:space="0" w:color="auto"/>
            </w:tcBorders>
          </w:tcPr>
          <w:p w14:paraId="04298B20" w14:textId="77777777" w:rsidR="00341BA3" w:rsidRDefault="00341BA3">
            <w:pPr>
              <w:pStyle w:val="ConsPlusNormal"/>
            </w:pPr>
            <w:r>
              <w:t>37</w:t>
            </w:r>
          </w:p>
        </w:tc>
        <w:tc>
          <w:tcPr>
            <w:tcW w:w="1928" w:type="dxa"/>
            <w:tcBorders>
              <w:top w:val="single" w:sz="4" w:space="0" w:color="auto"/>
              <w:left w:val="single" w:sz="4" w:space="0" w:color="auto"/>
              <w:bottom w:val="single" w:sz="4" w:space="0" w:color="auto"/>
              <w:right w:val="single" w:sz="4" w:space="0" w:color="auto"/>
            </w:tcBorders>
          </w:tcPr>
          <w:p w14:paraId="48CAEF6A"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2C4F9677" w14:textId="77777777" w:rsidR="00341BA3" w:rsidRDefault="00341BA3">
            <w:pPr>
              <w:pStyle w:val="ConsPlusNormal"/>
            </w:pPr>
            <w:r>
              <w:t>0,076021</w:t>
            </w:r>
          </w:p>
        </w:tc>
        <w:tc>
          <w:tcPr>
            <w:tcW w:w="1759" w:type="dxa"/>
            <w:tcBorders>
              <w:top w:val="single" w:sz="4" w:space="0" w:color="auto"/>
              <w:left w:val="single" w:sz="4" w:space="0" w:color="auto"/>
              <w:bottom w:val="single" w:sz="4" w:space="0" w:color="auto"/>
              <w:right w:val="single" w:sz="4" w:space="0" w:color="auto"/>
            </w:tcBorders>
          </w:tcPr>
          <w:p w14:paraId="044C2EB9" w14:textId="77777777" w:rsidR="00341BA3" w:rsidRDefault="00341BA3">
            <w:pPr>
              <w:pStyle w:val="ConsPlusNormal"/>
            </w:pPr>
            <w:r>
              <w:t>48 397,9</w:t>
            </w:r>
          </w:p>
        </w:tc>
        <w:tc>
          <w:tcPr>
            <w:tcW w:w="1444" w:type="dxa"/>
            <w:tcBorders>
              <w:top w:val="single" w:sz="4" w:space="0" w:color="auto"/>
              <w:left w:val="single" w:sz="4" w:space="0" w:color="auto"/>
              <w:bottom w:val="single" w:sz="4" w:space="0" w:color="auto"/>
              <w:right w:val="single" w:sz="4" w:space="0" w:color="auto"/>
            </w:tcBorders>
          </w:tcPr>
          <w:p w14:paraId="79A91A5D"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7655399" w14:textId="77777777" w:rsidR="00341BA3" w:rsidRDefault="00341BA3">
            <w:pPr>
              <w:pStyle w:val="ConsPlusNormal"/>
            </w:pPr>
            <w:r>
              <w:t>3 679,3</w:t>
            </w:r>
          </w:p>
        </w:tc>
        <w:tc>
          <w:tcPr>
            <w:tcW w:w="1444" w:type="dxa"/>
            <w:tcBorders>
              <w:top w:val="single" w:sz="4" w:space="0" w:color="auto"/>
              <w:left w:val="single" w:sz="4" w:space="0" w:color="auto"/>
              <w:bottom w:val="single" w:sz="4" w:space="0" w:color="auto"/>
              <w:right w:val="single" w:sz="4" w:space="0" w:color="auto"/>
            </w:tcBorders>
          </w:tcPr>
          <w:p w14:paraId="3545117D"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5BCBA62" w14:textId="77777777" w:rsidR="00341BA3" w:rsidRDefault="00341BA3">
            <w:pPr>
              <w:pStyle w:val="ConsPlusNormal"/>
            </w:pPr>
            <w:r>
              <w:t>5 976 703,7</w:t>
            </w:r>
          </w:p>
        </w:tc>
        <w:tc>
          <w:tcPr>
            <w:tcW w:w="1189" w:type="dxa"/>
            <w:tcBorders>
              <w:top w:val="single" w:sz="4" w:space="0" w:color="auto"/>
              <w:left w:val="single" w:sz="4" w:space="0" w:color="auto"/>
              <w:bottom w:val="single" w:sz="4" w:space="0" w:color="auto"/>
              <w:right w:val="single" w:sz="4" w:space="0" w:color="auto"/>
            </w:tcBorders>
          </w:tcPr>
          <w:p w14:paraId="24471081" w14:textId="77777777" w:rsidR="00341BA3" w:rsidRDefault="00341BA3">
            <w:pPr>
              <w:pStyle w:val="ConsPlusNormal"/>
            </w:pPr>
            <w:r>
              <w:t>X</w:t>
            </w:r>
          </w:p>
        </w:tc>
      </w:tr>
      <w:tr w:rsidR="00341BA3" w14:paraId="0FC3E18B" w14:textId="77777777">
        <w:tc>
          <w:tcPr>
            <w:tcW w:w="3005" w:type="dxa"/>
            <w:tcBorders>
              <w:top w:val="single" w:sz="4" w:space="0" w:color="auto"/>
              <w:left w:val="single" w:sz="4" w:space="0" w:color="auto"/>
              <w:bottom w:val="single" w:sz="4" w:space="0" w:color="auto"/>
              <w:right w:val="single" w:sz="4" w:space="0" w:color="auto"/>
            </w:tcBorders>
          </w:tcPr>
          <w:p w14:paraId="1B122190" w14:textId="77777777" w:rsidR="00341BA3" w:rsidRDefault="00341BA3">
            <w:pPr>
              <w:pStyle w:val="ConsPlusNormal"/>
            </w:pPr>
            <w:r>
              <w:t>3.1. для медицинской помощи по профилю "онкология"</w:t>
            </w:r>
          </w:p>
        </w:tc>
        <w:tc>
          <w:tcPr>
            <w:tcW w:w="904" w:type="dxa"/>
            <w:tcBorders>
              <w:top w:val="single" w:sz="4" w:space="0" w:color="auto"/>
              <w:left w:val="single" w:sz="4" w:space="0" w:color="auto"/>
              <w:bottom w:val="single" w:sz="4" w:space="0" w:color="auto"/>
              <w:right w:val="single" w:sz="4" w:space="0" w:color="auto"/>
            </w:tcBorders>
          </w:tcPr>
          <w:p w14:paraId="219E4F35" w14:textId="77777777" w:rsidR="00341BA3" w:rsidRDefault="00341BA3">
            <w:pPr>
              <w:pStyle w:val="ConsPlusNormal"/>
            </w:pPr>
            <w:r>
              <w:t>37.1</w:t>
            </w:r>
          </w:p>
        </w:tc>
        <w:tc>
          <w:tcPr>
            <w:tcW w:w="1928" w:type="dxa"/>
            <w:tcBorders>
              <w:top w:val="single" w:sz="4" w:space="0" w:color="auto"/>
              <w:left w:val="single" w:sz="4" w:space="0" w:color="auto"/>
              <w:bottom w:val="single" w:sz="4" w:space="0" w:color="auto"/>
              <w:right w:val="single" w:sz="4" w:space="0" w:color="auto"/>
            </w:tcBorders>
          </w:tcPr>
          <w:p w14:paraId="51515914"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38D33047" w14:textId="77777777" w:rsidR="00341BA3" w:rsidRDefault="00341BA3">
            <w:pPr>
              <w:pStyle w:val="ConsPlusNormal"/>
            </w:pPr>
            <w:r>
              <w:t>0,010507</w:t>
            </w:r>
          </w:p>
        </w:tc>
        <w:tc>
          <w:tcPr>
            <w:tcW w:w="1759" w:type="dxa"/>
            <w:tcBorders>
              <w:top w:val="single" w:sz="4" w:space="0" w:color="auto"/>
              <w:left w:val="single" w:sz="4" w:space="0" w:color="auto"/>
              <w:bottom w:val="single" w:sz="4" w:space="0" w:color="auto"/>
              <w:right w:val="single" w:sz="4" w:space="0" w:color="auto"/>
            </w:tcBorders>
          </w:tcPr>
          <w:p w14:paraId="18EFEFBC" w14:textId="77777777" w:rsidR="00341BA3" w:rsidRDefault="00341BA3">
            <w:pPr>
              <w:pStyle w:val="ConsPlusNormal"/>
            </w:pPr>
            <w:r>
              <w:t>154 586,9</w:t>
            </w:r>
          </w:p>
        </w:tc>
        <w:tc>
          <w:tcPr>
            <w:tcW w:w="1444" w:type="dxa"/>
            <w:tcBorders>
              <w:top w:val="single" w:sz="4" w:space="0" w:color="auto"/>
              <w:left w:val="single" w:sz="4" w:space="0" w:color="auto"/>
              <w:bottom w:val="single" w:sz="4" w:space="0" w:color="auto"/>
              <w:right w:val="single" w:sz="4" w:space="0" w:color="auto"/>
            </w:tcBorders>
          </w:tcPr>
          <w:p w14:paraId="47CCADE7"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2385003" w14:textId="77777777" w:rsidR="00341BA3" w:rsidRDefault="00341BA3">
            <w:pPr>
              <w:pStyle w:val="ConsPlusNormal"/>
            </w:pPr>
            <w:r>
              <w:t>1624,3</w:t>
            </w:r>
          </w:p>
        </w:tc>
        <w:tc>
          <w:tcPr>
            <w:tcW w:w="1444" w:type="dxa"/>
            <w:tcBorders>
              <w:top w:val="single" w:sz="4" w:space="0" w:color="auto"/>
              <w:left w:val="single" w:sz="4" w:space="0" w:color="auto"/>
              <w:bottom w:val="single" w:sz="4" w:space="0" w:color="auto"/>
              <w:right w:val="single" w:sz="4" w:space="0" w:color="auto"/>
            </w:tcBorders>
          </w:tcPr>
          <w:p w14:paraId="15623572"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3A90C49" w14:textId="77777777" w:rsidR="00341BA3" w:rsidRDefault="00341BA3">
            <w:pPr>
              <w:pStyle w:val="ConsPlusNormal"/>
            </w:pPr>
            <w:r>
              <w:t>2 638 489,8</w:t>
            </w:r>
          </w:p>
        </w:tc>
        <w:tc>
          <w:tcPr>
            <w:tcW w:w="1189" w:type="dxa"/>
            <w:tcBorders>
              <w:top w:val="single" w:sz="4" w:space="0" w:color="auto"/>
              <w:left w:val="single" w:sz="4" w:space="0" w:color="auto"/>
              <w:bottom w:val="single" w:sz="4" w:space="0" w:color="auto"/>
              <w:right w:val="single" w:sz="4" w:space="0" w:color="auto"/>
            </w:tcBorders>
          </w:tcPr>
          <w:p w14:paraId="37493D5D" w14:textId="77777777" w:rsidR="00341BA3" w:rsidRDefault="00341BA3">
            <w:pPr>
              <w:pStyle w:val="ConsPlusNormal"/>
            </w:pPr>
            <w:r>
              <w:t>X</w:t>
            </w:r>
          </w:p>
        </w:tc>
      </w:tr>
      <w:tr w:rsidR="00341BA3" w14:paraId="508F5823" w14:textId="77777777">
        <w:tc>
          <w:tcPr>
            <w:tcW w:w="3005" w:type="dxa"/>
            <w:tcBorders>
              <w:top w:val="single" w:sz="4" w:space="0" w:color="auto"/>
              <w:left w:val="single" w:sz="4" w:space="0" w:color="auto"/>
              <w:bottom w:val="single" w:sz="4" w:space="0" w:color="auto"/>
              <w:right w:val="single" w:sz="4" w:space="0" w:color="auto"/>
            </w:tcBorders>
          </w:tcPr>
          <w:p w14:paraId="68B05348" w14:textId="77777777" w:rsidR="00341BA3" w:rsidRDefault="00341BA3">
            <w:pPr>
              <w:pStyle w:val="ConsPlusNormal"/>
            </w:pPr>
            <w:r>
              <w:lastRenderedPageBreak/>
              <w:t>3.2. для медицинской помощи при экстракорпоральном оплодотворении</w:t>
            </w:r>
          </w:p>
        </w:tc>
        <w:tc>
          <w:tcPr>
            <w:tcW w:w="904" w:type="dxa"/>
            <w:tcBorders>
              <w:top w:val="single" w:sz="4" w:space="0" w:color="auto"/>
              <w:left w:val="single" w:sz="4" w:space="0" w:color="auto"/>
              <w:bottom w:val="single" w:sz="4" w:space="0" w:color="auto"/>
              <w:right w:val="single" w:sz="4" w:space="0" w:color="auto"/>
            </w:tcBorders>
          </w:tcPr>
          <w:p w14:paraId="4F77DD6D" w14:textId="77777777" w:rsidR="00341BA3" w:rsidRDefault="00341BA3">
            <w:pPr>
              <w:pStyle w:val="ConsPlusNormal"/>
            </w:pPr>
            <w:r>
              <w:t>37.2</w:t>
            </w:r>
          </w:p>
        </w:tc>
        <w:tc>
          <w:tcPr>
            <w:tcW w:w="1928" w:type="dxa"/>
            <w:tcBorders>
              <w:top w:val="single" w:sz="4" w:space="0" w:color="auto"/>
              <w:left w:val="single" w:sz="4" w:space="0" w:color="auto"/>
              <w:bottom w:val="single" w:sz="4" w:space="0" w:color="auto"/>
              <w:right w:val="single" w:sz="4" w:space="0" w:color="auto"/>
            </w:tcBorders>
          </w:tcPr>
          <w:p w14:paraId="44768A7F" w14:textId="77777777" w:rsidR="00341BA3" w:rsidRDefault="00341BA3">
            <w:pPr>
              <w:pStyle w:val="ConsPlusNormal"/>
            </w:pPr>
            <w:r>
              <w:t>случай</w:t>
            </w:r>
          </w:p>
        </w:tc>
        <w:tc>
          <w:tcPr>
            <w:tcW w:w="1759" w:type="dxa"/>
            <w:tcBorders>
              <w:top w:val="single" w:sz="4" w:space="0" w:color="auto"/>
              <w:left w:val="single" w:sz="4" w:space="0" w:color="auto"/>
              <w:bottom w:val="single" w:sz="4" w:space="0" w:color="auto"/>
              <w:right w:val="single" w:sz="4" w:space="0" w:color="auto"/>
            </w:tcBorders>
          </w:tcPr>
          <w:p w14:paraId="12ABF332" w14:textId="77777777" w:rsidR="00341BA3" w:rsidRDefault="00341BA3">
            <w:pPr>
              <w:pStyle w:val="ConsPlusNormal"/>
            </w:pPr>
            <w:r>
              <w:t>0,001143</w:t>
            </w:r>
          </w:p>
        </w:tc>
        <w:tc>
          <w:tcPr>
            <w:tcW w:w="1759" w:type="dxa"/>
            <w:tcBorders>
              <w:top w:val="single" w:sz="4" w:space="0" w:color="auto"/>
              <w:left w:val="single" w:sz="4" w:space="0" w:color="auto"/>
              <w:bottom w:val="single" w:sz="4" w:space="0" w:color="auto"/>
              <w:right w:val="single" w:sz="4" w:space="0" w:color="auto"/>
            </w:tcBorders>
          </w:tcPr>
          <w:p w14:paraId="699D7C75" w14:textId="77777777" w:rsidR="00341BA3" w:rsidRDefault="00341BA3">
            <w:pPr>
              <w:pStyle w:val="ConsPlusNormal"/>
            </w:pPr>
            <w:r>
              <w:t>180 534,9</w:t>
            </w:r>
          </w:p>
        </w:tc>
        <w:tc>
          <w:tcPr>
            <w:tcW w:w="1444" w:type="dxa"/>
            <w:tcBorders>
              <w:top w:val="single" w:sz="4" w:space="0" w:color="auto"/>
              <w:left w:val="single" w:sz="4" w:space="0" w:color="auto"/>
              <w:bottom w:val="single" w:sz="4" w:space="0" w:color="auto"/>
              <w:right w:val="single" w:sz="4" w:space="0" w:color="auto"/>
            </w:tcBorders>
          </w:tcPr>
          <w:p w14:paraId="59BC96A7"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2EC7210" w14:textId="77777777" w:rsidR="00341BA3" w:rsidRDefault="00341BA3">
            <w:pPr>
              <w:pStyle w:val="ConsPlusNormal"/>
            </w:pPr>
            <w:r>
              <w:t>206,3</w:t>
            </w:r>
          </w:p>
        </w:tc>
        <w:tc>
          <w:tcPr>
            <w:tcW w:w="1444" w:type="dxa"/>
            <w:tcBorders>
              <w:top w:val="single" w:sz="4" w:space="0" w:color="auto"/>
              <w:left w:val="single" w:sz="4" w:space="0" w:color="auto"/>
              <w:bottom w:val="single" w:sz="4" w:space="0" w:color="auto"/>
              <w:right w:val="single" w:sz="4" w:space="0" w:color="auto"/>
            </w:tcBorders>
          </w:tcPr>
          <w:p w14:paraId="33E0B125"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DF8B068" w14:textId="77777777" w:rsidR="00341BA3" w:rsidRDefault="00341BA3">
            <w:pPr>
              <w:pStyle w:val="ConsPlusNormal"/>
            </w:pPr>
            <w:r>
              <w:t>335 072,8</w:t>
            </w:r>
          </w:p>
        </w:tc>
        <w:tc>
          <w:tcPr>
            <w:tcW w:w="1189" w:type="dxa"/>
            <w:tcBorders>
              <w:top w:val="single" w:sz="4" w:space="0" w:color="auto"/>
              <w:left w:val="single" w:sz="4" w:space="0" w:color="auto"/>
              <w:bottom w:val="single" w:sz="4" w:space="0" w:color="auto"/>
              <w:right w:val="single" w:sz="4" w:space="0" w:color="auto"/>
            </w:tcBorders>
          </w:tcPr>
          <w:p w14:paraId="5894690F" w14:textId="77777777" w:rsidR="00341BA3" w:rsidRDefault="00341BA3">
            <w:pPr>
              <w:pStyle w:val="ConsPlusNormal"/>
            </w:pPr>
            <w:r>
              <w:t>X</w:t>
            </w:r>
          </w:p>
        </w:tc>
      </w:tr>
      <w:tr w:rsidR="00341BA3" w14:paraId="43F68881" w14:textId="77777777">
        <w:tc>
          <w:tcPr>
            <w:tcW w:w="3005" w:type="dxa"/>
            <w:tcBorders>
              <w:top w:val="single" w:sz="4" w:space="0" w:color="auto"/>
              <w:left w:val="single" w:sz="4" w:space="0" w:color="auto"/>
              <w:bottom w:val="single" w:sz="4" w:space="0" w:color="auto"/>
              <w:right w:val="single" w:sz="4" w:space="0" w:color="auto"/>
            </w:tcBorders>
          </w:tcPr>
          <w:p w14:paraId="263521F0" w14:textId="77777777" w:rsidR="00341BA3" w:rsidRDefault="00341BA3">
            <w:pPr>
              <w:pStyle w:val="ConsPlusNormal"/>
            </w:pPr>
            <w:r>
              <w:t>3.3. медицинская реабилитация</w:t>
            </w:r>
          </w:p>
        </w:tc>
        <w:tc>
          <w:tcPr>
            <w:tcW w:w="904" w:type="dxa"/>
            <w:tcBorders>
              <w:top w:val="single" w:sz="4" w:space="0" w:color="auto"/>
              <w:left w:val="single" w:sz="4" w:space="0" w:color="auto"/>
              <w:bottom w:val="single" w:sz="4" w:space="0" w:color="auto"/>
              <w:right w:val="single" w:sz="4" w:space="0" w:color="auto"/>
            </w:tcBorders>
          </w:tcPr>
          <w:p w14:paraId="5F63CB41" w14:textId="77777777" w:rsidR="00341BA3" w:rsidRDefault="00341BA3">
            <w:pPr>
              <w:pStyle w:val="ConsPlusNormal"/>
            </w:pPr>
            <w:r>
              <w:t>37.3</w:t>
            </w:r>
          </w:p>
        </w:tc>
        <w:tc>
          <w:tcPr>
            <w:tcW w:w="1928" w:type="dxa"/>
            <w:tcBorders>
              <w:top w:val="single" w:sz="4" w:space="0" w:color="auto"/>
              <w:left w:val="single" w:sz="4" w:space="0" w:color="auto"/>
              <w:bottom w:val="single" w:sz="4" w:space="0" w:color="auto"/>
              <w:right w:val="single" w:sz="4" w:space="0" w:color="auto"/>
            </w:tcBorders>
          </w:tcPr>
          <w:p w14:paraId="12795901"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54582D6A" w14:textId="77777777" w:rsidR="00341BA3" w:rsidRDefault="00341BA3">
            <w:pPr>
              <w:pStyle w:val="ConsPlusNormal"/>
            </w:pPr>
            <w:r>
              <w:t>0,002838</w:t>
            </w:r>
          </w:p>
        </w:tc>
        <w:tc>
          <w:tcPr>
            <w:tcW w:w="1759" w:type="dxa"/>
            <w:tcBorders>
              <w:top w:val="single" w:sz="4" w:space="0" w:color="auto"/>
              <w:left w:val="single" w:sz="4" w:space="0" w:color="auto"/>
              <w:bottom w:val="single" w:sz="4" w:space="0" w:color="auto"/>
              <w:right w:val="single" w:sz="4" w:space="0" w:color="auto"/>
            </w:tcBorders>
          </w:tcPr>
          <w:p w14:paraId="55D3223C" w14:textId="77777777" w:rsidR="00341BA3" w:rsidRDefault="00341BA3">
            <w:pPr>
              <w:pStyle w:val="ConsPlusNormal"/>
            </w:pPr>
            <w:r>
              <w:t>42 809,6</w:t>
            </w:r>
          </w:p>
        </w:tc>
        <w:tc>
          <w:tcPr>
            <w:tcW w:w="1444" w:type="dxa"/>
            <w:tcBorders>
              <w:top w:val="single" w:sz="4" w:space="0" w:color="auto"/>
              <w:left w:val="single" w:sz="4" w:space="0" w:color="auto"/>
              <w:bottom w:val="single" w:sz="4" w:space="0" w:color="auto"/>
              <w:right w:val="single" w:sz="4" w:space="0" w:color="auto"/>
            </w:tcBorders>
          </w:tcPr>
          <w:p w14:paraId="1FD532C3"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10929F2" w14:textId="77777777" w:rsidR="00341BA3" w:rsidRDefault="00341BA3">
            <w:pPr>
              <w:pStyle w:val="ConsPlusNormal"/>
            </w:pPr>
            <w:r>
              <w:t>121,5</w:t>
            </w:r>
          </w:p>
        </w:tc>
        <w:tc>
          <w:tcPr>
            <w:tcW w:w="1444" w:type="dxa"/>
            <w:tcBorders>
              <w:top w:val="single" w:sz="4" w:space="0" w:color="auto"/>
              <w:left w:val="single" w:sz="4" w:space="0" w:color="auto"/>
              <w:bottom w:val="single" w:sz="4" w:space="0" w:color="auto"/>
              <w:right w:val="single" w:sz="4" w:space="0" w:color="auto"/>
            </w:tcBorders>
          </w:tcPr>
          <w:p w14:paraId="679B1136"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2F03ED3" w14:textId="77777777" w:rsidR="00341BA3" w:rsidRDefault="00341BA3">
            <w:pPr>
              <w:pStyle w:val="ConsPlusNormal"/>
            </w:pPr>
            <w:r>
              <w:t>197 352,3</w:t>
            </w:r>
          </w:p>
        </w:tc>
        <w:tc>
          <w:tcPr>
            <w:tcW w:w="1189" w:type="dxa"/>
            <w:tcBorders>
              <w:top w:val="single" w:sz="4" w:space="0" w:color="auto"/>
              <w:left w:val="single" w:sz="4" w:space="0" w:color="auto"/>
              <w:bottom w:val="single" w:sz="4" w:space="0" w:color="auto"/>
              <w:right w:val="single" w:sz="4" w:space="0" w:color="auto"/>
            </w:tcBorders>
          </w:tcPr>
          <w:p w14:paraId="15A7084F" w14:textId="77777777" w:rsidR="00341BA3" w:rsidRDefault="00341BA3">
            <w:pPr>
              <w:pStyle w:val="ConsPlusNormal"/>
            </w:pPr>
            <w:r>
              <w:t>X</w:t>
            </w:r>
          </w:p>
        </w:tc>
      </w:tr>
      <w:tr w:rsidR="00341BA3" w14:paraId="273DA3E2" w14:textId="77777777">
        <w:tc>
          <w:tcPr>
            <w:tcW w:w="3005" w:type="dxa"/>
            <w:tcBorders>
              <w:top w:val="single" w:sz="4" w:space="0" w:color="auto"/>
              <w:left w:val="single" w:sz="4" w:space="0" w:color="auto"/>
              <w:bottom w:val="single" w:sz="4" w:space="0" w:color="auto"/>
              <w:right w:val="single" w:sz="4" w:space="0" w:color="auto"/>
            </w:tcBorders>
          </w:tcPr>
          <w:p w14:paraId="63DF937B" w14:textId="77777777" w:rsidR="00341BA3" w:rsidRDefault="00341BA3">
            <w:pPr>
              <w:pStyle w:val="ConsPlusNormal"/>
            </w:pPr>
            <w:r>
              <w:t>4. Специализированная, включая высокотехнологичную, медицинская помощь, в том числе</w:t>
            </w:r>
          </w:p>
        </w:tc>
        <w:tc>
          <w:tcPr>
            <w:tcW w:w="904" w:type="dxa"/>
            <w:tcBorders>
              <w:top w:val="single" w:sz="4" w:space="0" w:color="auto"/>
              <w:left w:val="single" w:sz="4" w:space="0" w:color="auto"/>
              <w:bottom w:val="single" w:sz="4" w:space="0" w:color="auto"/>
              <w:right w:val="single" w:sz="4" w:space="0" w:color="auto"/>
            </w:tcBorders>
          </w:tcPr>
          <w:p w14:paraId="1329AEA0" w14:textId="77777777" w:rsidR="00341BA3" w:rsidRDefault="00341BA3">
            <w:pPr>
              <w:pStyle w:val="ConsPlusNormal"/>
            </w:pPr>
            <w:r>
              <w:t>38</w:t>
            </w:r>
          </w:p>
        </w:tc>
        <w:tc>
          <w:tcPr>
            <w:tcW w:w="1928" w:type="dxa"/>
            <w:tcBorders>
              <w:top w:val="single" w:sz="4" w:space="0" w:color="auto"/>
              <w:left w:val="single" w:sz="4" w:space="0" w:color="auto"/>
              <w:bottom w:val="single" w:sz="4" w:space="0" w:color="auto"/>
              <w:right w:val="single" w:sz="4" w:space="0" w:color="auto"/>
            </w:tcBorders>
          </w:tcPr>
          <w:p w14:paraId="411CFAE7"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0FD25466"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12FC96CA"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7F316CAA"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622B92F"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1D270AA1"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DCF920F"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1F2345E8" w14:textId="77777777" w:rsidR="00341BA3" w:rsidRDefault="00341BA3">
            <w:pPr>
              <w:pStyle w:val="ConsPlusNormal"/>
            </w:pPr>
            <w:r>
              <w:t>X</w:t>
            </w:r>
          </w:p>
        </w:tc>
      </w:tr>
      <w:tr w:rsidR="00341BA3" w14:paraId="6E4D242F" w14:textId="77777777">
        <w:tc>
          <w:tcPr>
            <w:tcW w:w="3005" w:type="dxa"/>
            <w:tcBorders>
              <w:top w:val="single" w:sz="4" w:space="0" w:color="auto"/>
              <w:left w:val="single" w:sz="4" w:space="0" w:color="auto"/>
              <w:bottom w:val="single" w:sz="4" w:space="0" w:color="auto"/>
              <w:right w:val="single" w:sz="4" w:space="0" w:color="auto"/>
            </w:tcBorders>
          </w:tcPr>
          <w:p w14:paraId="02C4DD56" w14:textId="77777777" w:rsidR="00341BA3" w:rsidRDefault="00341BA3">
            <w:pPr>
              <w:pStyle w:val="ConsPlusNormal"/>
            </w:pPr>
            <w:r>
              <w:t>4.1 в условиях дневных стационаров</w:t>
            </w:r>
          </w:p>
        </w:tc>
        <w:tc>
          <w:tcPr>
            <w:tcW w:w="904" w:type="dxa"/>
            <w:tcBorders>
              <w:top w:val="single" w:sz="4" w:space="0" w:color="auto"/>
              <w:left w:val="single" w:sz="4" w:space="0" w:color="auto"/>
              <w:bottom w:val="single" w:sz="4" w:space="0" w:color="auto"/>
              <w:right w:val="single" w:sz="4" w:space="0" w:color="auto"/>
            </w:tcBorders>
          </w:tcPr>
          <w:p w14:paraId="556BE39D" w14:textId="77777777" w:rsidR="00341BA3" w:rsidRDefault="00341BA3">
            <w:pPr>
              <w:pStyle w:val="ConsPlusNormal"/>
            </w:pPr>
            <w:bookmarkStart w:id="263" w:name="Par6967"/>
            <w:bookmarkEnd w:id="263"/>
            <w:r>
              <w:t>39</w:t>
            </w:r>
          </w:p>
        </w:tc>
        <w:tc>
          <w:tcPr>
            <w:tcW w:w="1928" w:type="dxa"/>
            <w:tcBorders>
              <w:top w:val="single" w:sz="4" w:space="0" w:color="auto"/>
              <w:left w:val="single" w:sz="4" w:space="0" w:color="auto"/>
              <w:bottom w:val="single" w:sz="4" w:space="0" w:color="auto"/>
              <w:right w:val="single" w:sz="4" w:space="0" w:color="auto"/>
            </w:tcBorders>
          </w:tcPr>
          <w:p w14:paraId="2707E0CB"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7447A5A8" w14:textId="77777777" w:rsidR="00341BA3" w:rsidRDefault="00341BA3">
            <w:pPr>
              <w:pStyle w:val="ConsPlusNormal"/>
            </w:pPr>
            <w:r>
              <w:t>0,076021</w:t>
            </w:r>
          </w:p>
        </w:tc>
        <w:tc>
          <w:tcPr>
            <w:tcW w:w="1759" w:type="dxa"/>
            <w:tcBorders>
              <w:top w:val="single" w:sz="4" w:space="0" w:color="auto"/>
              <w:left w:val="single" w:sz="4" w:space="0" w:color="auto"/>
              <w:bottom w:val="single" w:sz="4" w:space="0" w:color="auto"/>
              <w:right w:val="single" w:sz="4" w:space="0" w:color="auto"/>
            </w:tcBorders>
          </w:tcPr>
          <w:p w14:paraId="7BAB1D08" w14:textId="77777777" w:rsidR="00341BA3" w:rsidRDefault="00341BA3">
            <w:pPr>
              <w:pStyle w:val="ConsPlusNormal"/>
            </w:pPr>
            <w:r>
              <w:t>48 397,9</w:t>
            </w:r>
          </w:p>
        </w:tc>
        <w:tc>
          <w:tcPr>
            <w:tcW w:w="1444" w:type="dxa"/>
            <w:tcBorders>
              <w:top w:val="single" w:sz="4" w:space="0" w:color="auto"/>
              <w:left w:val="single" w:sz="4" w:space="0" w:color="auto"/>
              <w:bottom w:val="single" w:sz="4" w:space="0" w:color="auto"/>
              <w:right w:val="single" w:sz="4" w:space="0" w:color="auto"/>
            </w:tcBorders>
          </w:tcPr>
          <w:p w14:paraId="6E85B79C"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AE1D7AE" w14:textId="77777777" w:rsidR="00341BA3" w:rsidRDefault="00341BA3">
            <w:pPr>
              <w:pStyle w:val="ConsPlusNormal"/>
            </w:pPr>
            <w:r>
              <w:t>3 679,3</w:t>
            </w:r>
          </w:p>
        </w:tc>
        <w:tc>
          <w:tcPr>
            <w:tcW w:w="1444" w:type="dxa"/>
            <w:tcBorders>
              <w:top w:val="single" w:sz="4" w:space="0" w:color="auto"/>
              <w:left w:val="single" w:sz="4" w:space="0" w:color="auto"/>
              <w:bottom w:val="single" w:sz="4" w:space="0" w:color="auto"/>
              <w:right w:val="single" w:sz="4" w:space="0" w:color="auto"/>
            </w:tcBorders>
          </w:tcPr>
          <w:p w14:paraId="651BF95D"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D3A45BD" w14:textId="77777777" w:rsidR="00341BA3" w:rsidRDefault="00341BA3">
            <w:pPr>
              <w:pStyle w:val="ConsPlusNormal"/>
            </w:pPr>
            <w:r>
              <w:t>5 976 703,7</w:t>
            </w:r>
          </w:p>
        </w:tc>
        <w:tc>
          <w:tcPr>
            <w:tcW w:w="1189" w:type="dxa"/>
            <w:tcBorders>
              <w:top w:val="single" w:sz="4" w:space="0" w:color="auto"/>
              <w:left w:val="single" w:sz="4" w:space="0" w:color="auto"/>
              <w:bottom w:val="single" w:sz="4" w:space="0" w:color="auto"/>
              <w:right w:val="single" w:sz="4" w:space="0" w:color="auto"/>
            </w:tcBorders>
          </w:tcPr>
          <w:p w14:paraId="3F926583" w14:textId="77777777" w:rsidR="00341BA3" w:rsidRDefault="00341BA3">
            <w:pPr>
              <w:pStyle w:val="ConsPlusNormal"/>
            </w:pPr>
            <w:r>
              <w:t>X</w:t>
            </w:r>
          </w:p>
        </w:tc>
      </w:tr>
      <w:tr w:rsidR="00341BA3" w14:paraId="3007B8C2" w14:textId="77777777">
        <w:tc>
          <w:tcPr>
            <w:tcW w:w="3005" w:type="dxa"/>
            <w:tcBorders>
              <w:top w:val="single" w:sz="4" w:space="0" w:color="auto"/>
              <w:left w:val="single" w:sz="4" w:space="0" w:color="auto"/>
              <w:bottom w:val="single" w:sz="4" w:space="0" w:color="auto"/>
              <w:right w:val="single" w:sz="4" w:space="0" w:color="auto"/>
            </w:tcBorders>
          </w:tcPr>
          <w:p w14:paraId="207217DC" w14:textId="77777777" w:rsidR="00341BA3" w:rsidRDefault="00341BA3">
            <w:pPr>
              <w:pStyle w:val="ConsPlusNormal"/>
            </w:pPr>
            <w:r>
              <w:t>4.1.1. для медицинской помощи по профилю "онкология"</w:t>
            </w:r>
          </w:p>
        </w:tc>
        <w:tc>
          <w:tcPr>
            <w:tcW w:w="904" w:type="dxa"/>
            <w:tcBorders>
              <w:top w:val="single" w:sz="4" w:space="0" w:color="auto"/>
              <w:left w:val="single" w:sz="4" w:space="0" w:color="auto"/>
              <w:bottom w:val="single" w:sz="4" w:space="0" w:color="auto"/>
              <w:right w:val="single" w:sz="4" w:space="0" w:color="auto"/>
            </w:tcBorders>
          </w:tcPr>
          <w:p w14:paraId="540A2544" w14:textId="77777777" w:rsidR="00341BA3" w:rsidRDefault="00341BA3">
            <w:pPr>
              <w:pStyle w:val="ConsPlusNormal"/>
            </w:pPr>
            <w:bookmarkStart w:id="264" w:name="Par6977"/>
            <w:bookmarkEnd w:id="264"/>
            <w:r>
              <w:t>39.1</w:t>
            </w:r>
          </w:p>
        </w:tc>
        <w:tc>
          <w:tcPr>
            <w:tcW w:w="1928" w:type="dxa"/>
            <w:tcBorders>
              <w:top w:val="single" w:sz="4" w:space="0" w:color="auto"/>
              <w:left w:val="single" w:sz="4" w:space="0" w:color="auto"/>
              <w:bottom w:val="single" w:sz="4" w:space="0" w:color="auto"/>
              <w:right w:val="single" w:sz="4" w:space="0" w:color="auto"/>
            </w:tcBorders>
          </w:tcPr>
          <w:p w14:paraId="24449372"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75D94BE9" w14:textId="77777777" w:rsidR="00341BA3" w:rsidRDefault="00341BA3">
            <w:pPr>
              <w:pStyle w:val="ConsPlusNormal"/>
            </w:pPr>
            <w:r>
              <w:t>0,010507</w:t>
            </w:r>
          </w:p>
        </w:tc>
        <w:tc>
          <w:tcPr>
            <w:tcW w:w="1759" w:type="dxa"/>
            <w:tcBorders>
              <w:top w:val="single" w:sz="4" w:space="0" w:color="auto"/>
              <w:left w:val="single" w:sz="4" w:space="0" w:color="auto"/>
              <w:bottom w:val="single" w:sz="4" w:space="0" w:color="auto"/>
              <w:right w:val="single" w:sz="4" w:space="0" w:color="auto"/>
            </w:tcBorders>
          </w:tcPr>
          <w:p w14:paraId="2C421F22" w14:textId="77777777" w:rsidR="00341BA3" w:rsidRDefault="00341BA3">
            <w:pPr>
              <w:pStyle w:val="ConsPlusNormal"/>
            </w:pPr>
            <w:r>
              <w:t>154 586,9</w:t>
            </w:r>
          </w:p>
        </w:tc>
        <w:tc>
          <w:tcPr>
            <w:tcW w:w="1444" w:type="dxa"/>
            <w:tcBorders>
              <w:top w:val="single" w:sz="4" w:space="0" w:color="auto"/>
              <w:left w:val="single" w:sz="4" w:space="0" w:color="auto"/>
              <w:bottom w:val="single" w:sz="4" w:space="0" w:color="auto"/>
              <w:right w:val="single" w:sz="4" w:space="0" w:color="auto"/>
            </w:tcBorders>
          </w:tcPr>
          <w:p w14:paraId="7FB12DFE"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B3E76E3" w14:textId="77777777" w:rsidR="00341BA3" w:rsidRDefault="00341BA3">
            <w:pPr>
              <w:pStyle w:val="ConsPlusNormal"/>
            </w:pPr>
            <w:r>
              <w:t>1 624,3</w:t>
            </w:r>
          </w:p>
        </w:tc>
        <w:tc>
          <w:tcPr>
            <w:tcW w:w="1444" w:type="dxa"/>
            <w:tcBorders>
              <w:top w:val="single" w:sz="4" w:space="0" w:color="auto"/>
              <w:left w:val="single" w:sz="4" w:space="0" w:color="auto"/>
              <w:bottom w:val="single" w:sz="4" w:space="0" w:color="auto"/>
              <w:right w:val="single" w:sz="4" w:space="0" w:color="auto"/>
            </w:tcBorders>
          </w:tcPr>
          <w:p w14:paraId="3663C7FE"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CFC39D6" w14:textId="77777777" w:rsidR="00341BA3" w:rsidRDefault="00341BA3">
            <w:pPr>
              <w:pStyle w:val="ConsPlusNormal"/>
            </w:pPr>
            <w:r>
              <w:t>2 638 489,8</w:t>
            </w:r>
          </w:p>
        </w:tc>
        <w:tc>
          <w:tcPr>
            <w:tcW w:w="1189" w:type="dxa"/>
            <w:tcBorders>
              <w:top w:val="single" w:sz="4" w:space="0" w:color="auto"/>
              <w:left w:val="single" w:sz="4" w:space="0" w:color="auto"/>
              <w:bottom w:val="single" w:sz="4" w:space="0" w:color="auto"/>
              <w:right w:val="single" w:sz="4" w:space="0" w:color="auto"/>
            </w:tcBorders>
          </w:tcPr>
          <w:p w14:paraId="6343830F" w14:textId="77777777" w:rsidR="00341BA3" w:rsidRDefault="00341BA3">
            <w:pPr>
              <w:pStyle w:val="ConsPlusNormal"/>
            </w:pPr>
            <w:r>
              <w:t>X</w:t>
            </w:r>
          </w:p>
        </w:tc>
      </w:tr>
      <w:tr w:rsidR="00341BA3" w14:paraId="678B8D2C" w14:textId="77777777">
        <w:tc>
          <w:tcPr>
            <w:tcW w:w="3005" w:type="dxa"/>
            <w:tcBorders>
              <w:top w:val="single" w:sz="4" w:space="0" w:color="auto"/>
              <w:left w:val="single" w:sz="4" w:space="0" w:color="auto"/>
              <w:bottom w:val="single" w:sz="4" w:space="0" w:color="auto"/>
              <w:right w:val="single" w:sz="4" w:space="0" w:color="auto"/>
            </w:tcBorders>
          </w:tcPr>
          <w:p w14:paraId="3347A9F1" w14:textId="77777777" w:rsidR="00341BA3" w:rsidRDefault="00341BA3">
            <w:pPr>
              <w:pStyle w:val="ConsPlusNormal"/>
            </w:pPr>
            <w:r>
              <w:t>4.1.2. для медицинской помощи при экстракорпоральном оплодотворении</w:t>
            </w:r>
          </w:p>
        </w:tc>
        <w:tc>
          <w:tcPr>
            <w:tcW w:w="904" w:type="dxa"/>
            <w:tcBorders>
              <w:top w:val="single" w:sz="4" w:space="0" w:color="auto"/>
              <w:left w:val="single" w:sz="4" w:space="0" w:color="auto"/>
              <w:bottom w:val="single" w:sz="4" w:space="0" w:color="auto"/>
              <w:right w:val="single" w:sz="4" w:space="0" w:color="auto"/>
            </w:tcBorders>
          </w:tcPr>
          <w:p w14:paraId="5F4F569E" w14:textId="77777777" w:rsidR="00341BA3" w:rsidRDefault="00341BA3">
            <w:pPr>
              <w:pStyle w:val="ConsPlusNormal"/>
            </w:pPr>
            <w:bookmarkStart w:id="265" w:name="Par6987"/>
            <w:bookmarkEnd w:id="265"/>
            <w:r>
              <w:t>39.2</w:t>
            </w:r>
          </w:p>
        </w:tc>
        <w:tc>
          <w:tcPr>
            <w:tcW w:w="1928" w:type="dxa"/>
            <w:tcBorders>
              <w:top w:val="single" w:sz="4" w:space="0" w:color="auto"/>
              <w:left w:val="single" w:sz="4" w:space="0" w:color="auto"/>
              <w:bottom w:val="single" w:sz="4" w:space="0" w:color="auto"/>
              <w:right w:val="single" w:sz="4" w:space="0" w:color="auto"/>
            </w:tcBorders>
          </w:tcPr>
          <w:p w14:paraId="01BAE3F6" w14:textId="77777777" w:rsidR="00341BA3" w:rsidRDefault="00341BA3">
            <w:pPr>
              <w:pStyle w:val="ConsPlusNormal"/>
            </w:pPr>
            <w:r>
              <w:t>случай</w:t>
            </w:r>
          </w:p>
        </w:tc>
        <w:tc>
          <w:tcPr>
            <w:tcW w:w="1759" w:type="dxa"/>
            <w:tcBorders>
              <w:top w:val="single" w:sz="4" w:space="0" w:color="auto"/>
              <w:left w:val="single" w:sz="4" w:space="0" w:color="auto"/>
              <w:bottom w:val="single" w:sz="4" w:space="0" w:color="auto"/>
              <w:right w:val="single" w:sz="4" w:space="0" w:color="auto"/>
            </w:tcBorders>
          </w:tcPr>
          <w:p w14:paraId="79C811CE" w14:textId="77777777" w:rsidR="00341BA3" w:rsidRDefault="00341BA3">
            <w:pPr>
              <w:pStyle w:val="ConsPlusNormal"/>
            </w:pPr>
            <w:r>
              <w:t>0,001143</w:t>
            </w:r>
          </w:p>
        </w:tc>
        <w:tc>
          <w:tcPr>
            <w:tcW w:w="1759" w:type="dxa"/>
            <w:tcBorders>
              <w:top w:val="single" w:sz="4" w:space="0" w:color="auto"/>
              <w:left w:val="single" w:sz="4" w:space="0" w:color="auto"/>
              <w:bottom w:val="single" w:sz="4" w:space="0" w:color="auto"/>
              <w:right w:val="single" w:sz="4" w:space="0" w:color="auto"/>
            </w:tcBorders>
          </w:tcPr>
          <w:p w14:paraId="0B6009F2" w14:textId="77777777" w:rsidR="00341BA3" w:rsidRDefault="00341BA3">
            <w:pPr>
              <w:pStyle w:val="ConsPlusNormal"/>
            </w:pPr>
            <w:r>
              <w:t>180 534,9</w:t>
            </w:r>
          </w:p>
        </w:tc>
        <w:tc>
          <w:tcPr>
            <w:tcW w:w="1444" w:type="dxa"/>
            <w:tcBorders>
              <w:top w:val="single" w:sz="4" w:space="0" w:color="auto"/>
              <w:left w:val="single" w:sz="4" w:space="0" w:color="auto"/>
              <w:bottom w:val="single" w:sz="4" w:space="0" w:color="auto"/>
              <w:right w:val="single" w:sz="4" w:space="0" w:color="auto"/>
            </w:tcBorders>
          </w:tcPr>
          <w:p w14:paraId="7E6A47ED"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E564615" w14:textId="77777777" w:rsidR="00341BA3" w:rsidRDefault="00341BA3">
            <w:pPr>
              <w:pStyle w:val="ConsPlusNormal"/>
            </w:pPr>
            <w:r>
              <w:t>206,3</w:t>
            </w:r>
          </w:p>
        </w:tc>
        <w:tc>
          <w:tcPr>
            <w:tcW w:w="1444" w:type="dxa"/>
            <w:tcBorders>
              <w:top w:val="single" w:sz="4" w:space="0" w:color="auto"/>
              <w:left w:val="single" w:sz="4" w:space="0" w:color="auto"/>
              <w:bottom w:val="single" w:sz="4" w:space="0" w:color="auto"/>
              <w:right w:val="single" w:sz="4" w:space="0" w:color="auto"/>
            </w:tcBorders>
          </w:tcPr>
          <w:p w14:paraId="5ECB7E8D"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FC2C8C8" w14:textId="77777777" w:rsidR="00341BA3" w:rsidRDefault="00341BA3">
            <w:pPr>
              <w:pStyle w:val="ConsPlusNormal"/>
            </w:pPr>
            <w:r>
              <w:t>335 072,8</w:t>
            </w:r>
          </w:p>
        </w:tc>
        <w:tc>
          <w:tcPr>
            <w:tcW w:w="1189" w:type="dxa"/>
            <w:tcBorders>
              <w:top w:val="single" w:sz="4" w:space="0" w:color="auto"/>
              <w:left w:val="single" w:sz="4" w:space="0" w:color="auto"/>
              <w:bottom w:val="single" w:sz="4" w:space="0" w:color="auto"/>
              <w:right w:val="single" w:sz="4" w:space="0" w:color="auto"/>
            </w:tcBorders>
          </w:tcPr>
          <w:p w14:paraId="2E9D672A" w14:textId="77777777" w:rsidR="00341BA3" w:rsidRDefault="00341BA3">
            <w:pPr>
              <w:pStyle w:val="ConsPlusNormal"/>
            </w:pPr>
            <w:r>
              <w:t>X</w:t>
            </w:r>
          </w:p>
        </w:tc>
      </w:tr>
      <w:tr w:rsidR="00341BA3" w14:paraId="4BB19A30" w14:textId="77777777">
        <w:tc>
          <w:tcPr>
            <w:tcW w:w="3005" w:type="dxa"/>
            <w:tcBorders>
              <w:top w:val="single" w:sz="4" w:space="0" w:color="auto"/>
              <w:left w:val="single" w:sz="4" w:space="0" w:color="auto"/>
              <w:bottom w:val="single" w:sz="4" w:space="0" w:color="auto"/>
              <w:right w:val="single" w:sz="4" w:space="0" w:color="auto"/>
            </w:tcBorders>
          </w:tcPr>
          <w:p w14:paraId="6FB3C5CC" w14:textId="77777777" w:rsidR="00341BA3" w:rsidRDefault="00341BA3">
            <w:pPr>
              <w:pStyle w:val="ConsPlusNormal"/>
            </w:pPr>
            <w:r>
              <w:t>4.1.3 медицинская реабилитация</w:t>
            </w:r>
          </w:p>
        </w:tc>
        <w:tc>
          <w:tcPr>
            <w:tcW w:w="904" w:type="dxa"/>
            <w:tcBorders>
              <w:top w:val="single" w:sz="4" w:space="0" w:color="auto"/>
              <w:left w:val="single" w:sz="4" w:space="0" w:color="auto"/>
              <w:bottom w:val="single" w:sz="4" w:space="0" w:color="auto"/>
              <w:right w:val="single" w:sz="4" w:space="0" w:color="auto"/>
            </w:tcBorders>
          </w:tcPr>
          <w:p w14:paraId="5EB803C4" w14:textId="77777777" w:rsidR="00341BA3" w:rsidRDefault="00341BA3">
            <w:pPr>
              <w:pStyle w:val="ConsPlusNormal"/>
            </w:pPr>
            <w:bookmarkStart w:id="266" w:name="Par6997"/>
            <w:bookmarkEnd w:id="266"/>
            <w:r>
              <w:t>39.3</w:t>
            </w:r>
          </w:p>
        </w:tc>
        <w:tc>
          <w:tcPr>
            <w:tcW w:w="1928" w:type="dxa"/>
            <w:tcBorders>
              <w:top w:val="single" w:sz="4" w:space="0" w:color="auto"/>
              <w:left w:val="single" w:sz="4" w:space="0" w:color="auto"/>
              <w:bottom w:val="single" w:sz="4" w:space="0" w:color="auto"/>
              <w:right w:val="single" w:sz="4" w:space="0" w:color="auto"/>
            </w:tcBorders>
          </w:tcPr>
          <w:p w14:paraId="54755C54"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3563F276" w14:textId="77777777" w:rsidR="00341BA3" w:rsidRDefault="00341BA3">
            <w:pPr>
              <w:pStyle w:val="ConsPlusNormal"/>
            </w:pPr>
            <w:r>
              <w:t>0,002838</w:t>
            </w:r>
          </w:p>
        </w:tc>
        <w:tc>
          <w:tcPr>
            <w:tcW w:w="1759" w:type="dxa"/>
            <w:tcBorders>
              <w:top w:val="single" w:sz="4" w:space="0" w:color="auto"/>
              <w:left w:val="single" w:sz="4" w:space="0" w:color="auto"/>
              <w:bottom w:val="single" w:sz="4" w:space="0" w:color="auto"/>
              <w:right w:val="single" w:sz="4" w:space="0" w:color="auto"/>
            </w:tcBorders>
          </w:tcPr>
          <w:p w14:paraId="56595A94" w14:textId="77777777" w:rsidR="00341BA3" w:rsidRDefault="00341BA3">
            <w:pPr>
              <w:pStyle w:val="ConsPlusNormal"/>
            </w:pPr>
            <w:r>
              <w:t>42 809,6</w:t>
            </w:r>
          </w:p>
        </w:tc>
        <w:tc>
          <w:tcPr>
            <w:tcW w:w="1444" w:type="dxa"/>
            <w:tcBorders>
              <w:top w:val="single" w:sz="4" w:space="0" w:color="auto"/>
              <w:left w:val="single" w:sz="4" w:space="0" w:color="auto"/>
              <w:bottom w:val="single" w:sz="4" w:space="0" w:color="auto"/>
              <w:right w:val="single" w:sz="4" w:space="0" w:color="auto"/>
            </w:tcBorders>
          </w:tcPr>
          <w:p w14:paraId="3CF4C512"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5390D32" w14:textId="77777777" w:rsidR="00341BA3" w:rsidRDefault="00341BA3">
            <w:pPr>
              <w:pStyle w:val="ConsPlusNormal"/>
            </w:pPr>
            <w:r>
              <w:t>121,5</w:t>
            </w:r>
          </w:p>
        </w:tc>
        <w:tc>
          <w:tcPr>
            <w:tcW w:w="1444" w:type="dxa"/>
            <w:tcBorders>
              <w:top w:val="single" w:sz="4" w:space="0" w:color="auto"/>
              <w:left w:val="single" w:sz="4" w:space="0" w:color="auto"/>
              <w:bottom w:val="single" w:sz="4" w:space="0" w:color="auto"/>
              <w:right w:val="single" w:sz="4" w:space="0" w:color="auto"/>
            </w:tcBorders>
          </w:tcPr>
          <w:p w14:paraId="48BBFFD8"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F52E2A6" w14:textId="77777777" w:rsidR="00341BA3" w:rsidRDefault="00341BA3">
            <w:pPr>
              <w:pStyle w:val="ConsPlusNormal"/>
            </w:pPr>
            <w:r>
              <w:t>197 352,3</w:t>
            </w:r>
          </w:p>
        </w:tc>
        <w:tc>
          <w:tcPr>
            <w:tcW w:w="1189" w:type="dxa"/>
            <w:tcBorders>
              <w:top w:val="single" w:sz="4" w:space="0" w:color="auto"/>
              <w:left w:val="single" w:sz="4" w:space="0" w:color="auto"/>
              <w:bottom w:val="single" w:sz="4" w:space="0" w:color="auto"/>
              <w:right w:val="single" w:sz="4" w:space="0" w:color="auto"/>
            </w:tcBorders>
          </w:tcPr>
          <w:p w14:paraId="59CDEAB2" w14:textId="77777777" w:rsidR="00341BA3" w:rsidRDefault="00341BA3">
            <w:pPr>
              <w:pStyle w:val="ConsPlusNormal"/>
            </w:pPr>
            <w:r>
              <w:t>X</w:t>
            </w:r>
          </w:p>
        </w:tc>
      </w:tr>
      <w:tr w:rsidR="00341BA3" w14:paraId="5F69A0D4" w14:textId="77777777">
        <w:tc>
          <w:tcPr>
            <w:tcW w:w="3005" w:type="dxa"/>
            <w:tcBorders>
              <w:top w:val="single" w:sz="4" w:space="0" w:color="auto"/>
              <w:left w:val="single" w:sz="4" w:space="0" w:color="auto"/>
              <w:bottom w:val="single" w:sz="4" w:space="0" w:color="auto"/>
              <w:right w:val="single" w:sz="4" w:space="0" w:color="auto"/>
            </w:tcBorders>
          </w:tcPr>
          <w:p w14:paraId="7774F003" w14:textId="77777777" w:rsidR="00341BA3" w:rsidRDefault="00341BA3">
            <w:pPr>
              <w:pStyle w:val="ConsPlusNormal"/>
            </w:pPr>
            <w:r>
              <w:t>4.2. в условиях круглосуточного стационара, в том числе</w:t>
            </w:r>
          </w:p>
        </w:tc>
        <w:tc>
          <w:tcPr>
            <w:tcW w:w="904" w:type="dxa"/>
            <w:tcBorders>
              <w:top w:val="single" w:sz="4" w:space="0" w:color="auto"/>
              <w:left w:val="single" w:sz="4" w:space="0" w:color="auto"/>
              <w:bottom w:val="single" w:sz="4" w:space="0" w:color="auto"/>
              <w:right w:val="single" w:sz="4" w:space="0" w:color="auto"/>
            </w:tcBorders>
          </w:tcPr>
          <w:p w14:paraId="5C28955B" w14:textId="77777777" w:rsidR="00341BA3" w:rsidRDefault="00341BA3">
            <w:pPr>
              <w:pStyle w:val="ConsPlusNormal"/>
            </w:pPr>
            <w:bookmarkStart w:id="267" w:name="Par7007"/>
            <w:bookmarkEnd w:id="267"/>
            <w:r>
              <w:t>40</w:t>
            </w:r>
          </w:p>
        </w:tc>
        <w:tc>
          <w:tcPr>
            <w:tcW w:w="1928" w:type="dxa"/>
            <w:tcBorders>
              <w:top w:val="single" w:sz="4" w:space="0" w:color="auto"/>
              <w:left w:val="single" w:sz="4" w:space="0" w:color="auto"/>
              <w:bottom w:val="single" w:sz="4" w:space="0" w:color="auto"/>
              <w:right w:val="single" w:sz="4" w:space="0" w:color="auto"/>
            </w:tcBorders>
          </w:tcPr>
          <w:p w14:paraId="1BF69E0D" w14:textId="77777777" w:rsidR="00341BA3" w:rsidRDefault="00341BA3">
            <w:pPr>
              <w:pStyle w:val="ConsPlusNormal"/>
            </w:pPr>
            <w: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5F1A11F7" w14:textId="77777777" w:rsidR="00341BA3" w:rsidRDefault="00341BA3">
            <w:pPr>
              <w:pStyle w:val="ConsPlusNormal"/>
            </w:pPr>
            <w:r>
              <w:t>0,173226</w:t>
            </w:r>
          </w:p>
        </w:tc>
        <w:tc>
          <w:tcPr>
            <w:tcW w:w="1759" w:type="dxa"/>
            <w:tcBorders>
              <w:top w:val="single" w:sz="4" w:space="0" w:color="auto"/>
              <w:left w:val="single" w:sz="4" w:space="0" w:color="auto"/>
              <w:bottom w:val="single" w:sz="4" w:space="0" w:color="auto"/>
              <w:right w:val="single" w:sz="4" w:space="0" w:color="auto"/>
            </w:tcBorders>
          </w:tcPr>
          <w:p w14:paraId="0630283F" w14:textId="77777777" w:rsidR="00341BA3" w:rsidRDefault="00341BA3">
            <w:pPr>
              <w:pStyle w:val="ConsPlusNormal"/>
            </w:pPr>
            <w:r>
              <w:t>81 203,1</w:t>
            </w:r>
          </w:p>
        </w:tc>
        <w:tc>
          <w:tcPr>
            <w:tcW w:w="1444" w:type="dxa"/>
            <w:tcBorders>
              <w:top w:val="single" w:sz="4" w:space="0" w:color="auto"/>
              <w:left w:val="single" w:sz="4" w:space="0" w:color="auto"/>
              <w:bottom w:val="single" w:sz="4" w:space="0" w:color="auto"/>
              <w:right w:val="single" w:sz="4" w:space="0" w:color="auto"/>
            </w:tcBorders>
          </w:tcPr>
          <w:p w14:paraId="0084A181"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B347035" w14:textId="77777777" w:rsidR="00341BA3" w:rsidRDefault="00341BA3">
            <w:pPr>
              <w:pStyle w:val="ConsPlusNormal"/>
            </w:pPr>
            <w:r>
              <w:t>14 066,5</w:t>
            </w:r>
          </w:p>
        </w:tc>
        <w:tc>
          <w:tcPr>
            <w:tcW w:w="1444" w:type="dxa"/>
            <w:tcBorders>
              <w:top w:val="single" w:sz="4" w:space="0" w:color="auto"/>
              <w:left w:val="single" w:sz="4" w:space="0" w:color="auto"/>
              <w:bottom w:val="single" w:sz="4" w:space="0" w:color="auto"/>
              <w:right w:val="single" w:sz="4" w:space="0" w:color="auto"/>
            </w:tcBorders>
          </w:tcPr>
          <w:p w14:paraId="25C190C0"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DDADF8F" w14:textId="77777777" w:rsidR="00341BA3" w:rsidRDefault="00341BA3">
            <w:pPr>
              <w:pStyle w:val="ConsPlusNormal"/>
            </w:pPr>
            <w:r>
              <w:t>22 849 985,1</w:t>
            </w:r>
          </w:p>
        </w:tc>
        <w:tc>
          <w:tcPr>
            <w:tcW w:w="1189" w:type="dxa"/>
            <w:tcBorders>
              <w:top w:val="single" w:sz="4" w:space="0" w:color="auto"/>
              <w:left w:val="single" w:sz="4" w:space="0" w:color="auto"/>
              <w:bottom w:val="single" w:sz="4" w:space="0" w:color="auto"/>
              <w:right w:val="single" w:sz="4" w:space="0" w:color="auto"/>
            </w:tcBorders>
          </w:tcPr>
          <w:p w14:paraId="20BF2135" w14:textId="77777777" w:rsidR="00341BA3" w:rsidRDefault="00341BA3">
            <w:pPr>
              <w:pStyle w:val="ConsPlusNormal"/>
            </w:pPr>
            <w:r>
              <w:t>X</w:t>
            </w:r>
          </w:p>
        </w:tc>
      </w:tr>
      <w:tr w:rsidR="00341BA3" w14:paraId="3AA47A5F" w14:textId="77777777">
        <w:tc>
          <w:tcPr>
            <w:tcW w:w="3005" w:type="dxa"/>
            <w:tcBorders>
              <w:top w:val="single" w:sz="4" w:space="0" w:color="auto"/>
              <w:left w:val="single" w:sz="4" w:space="0" w:color="auto"/>
              <w:bottom w:val="single" w:sz="4" w:space="0" w:color="auto"/>
              <w:right w:val="single" w:sz="4" w:space="0" w:color="auto"/>
            </w:tcBorders>
          </w:tcPr>
          <w:p w14:paraId="724BD628" w14:textId="77777777" w:rsidR="00341BA3" w:rsidRDefault="00341BA3">
            <w:pPr>
              <w:pStyle w:val="ConsPlusNormal"/>
            </w:pPr>
            <w:r>
              <w:t xml:space="preserve">4.2.1. для медицинской помощи по профилю </w:t>
            </w:r>
            <w:r>
              <w:lastRenderedPageBreak/>
              <w:t>"онкология"</w:t>
            </w:r>
          </w:p>
        </w:tc>
        <w:tc>
          <w:tcPr>
            <w:tcW w:w="904" w:type="dxa"/>
            <w:tcBorders>
              <w:top w:val="single" w:sz="4" w:space="0" w:color="auto"/>
              <w:left w:val="single" w:sz="4" w:space="0" w:color="auto"/>
              <w:bottom w:val="single" w:sz="4" w:space="0" w:color="auto"/>
              <w:right w:val="single" w:sz="4" w:space="0" w:color="auto"/>
            </w:tcBorders>
          </w:tcPr>
          <w:p w14:paraId="6263A102" w14:textId="77777777" w:rsidR="00341BA3" w:rsidRDefault="00341BA3">
            <w:pPr>
              <w:pStyle w:val="ConsPlusNormal"/>
            </w:pPr>
            <w:bookmarkStart w:id="268" w:name="Par7017"/>
            <w:bookmarkEnd w:id="268"/>
            <w:r>
              <w:lastRenderedPageBreak/>
              <w:t>40.1</w:t>
            </w:r>
          </w:p>
        </w:tc>
        <w:tc>
          <w:tcPr>
            <w:tcW w:w="1928" w:type="dxa"/>
            <w:tcBorders>
              <w:top w:val="single" w:sz="4" w:space="0" w:color="auto"/>
              <w:left w:val="single" w:sz="4" w:space="0" w:color="auto"/>
              <w:bottom w:val="single" w:sz="4" w:space="0" w:color="auto"/>
              <w:right w:val="single" w:sz="4" w:space="0" w:color="auto"/>
            </w:tcBorders>
          </w:tcPr>
          <w:p w14:paraId="2324B9E5" w14:textId="77777777" w:rsidR="00341BA3" w:rsidRDefault="00341BA3">
            <w:pPr>
              <w:pStyle w:val="ConsPlusNormal"/>
            </w:pPr>
            <w: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52FC5CCF" w14:textId="77777777" w:rsidR="00341BA3" w:rsidRDefault="00341BA3">
            <w:pPr>
              <w:pStyle w:val="ConsPlusNormal"/>
            </w:pPr>
            <w:r>
              <w:t>0,009249</w:t>
            </w:r>
          </w:p>
        </w:tc>
        <w:tc>
          <w:tcPr>
            <w:tcW w:w="1759" w:type="dxa"/>
            <w:tcBorders>
              <w:top w:val="single" w:sz="4" w:space="0" w:color="auto"/>
              <w:left w:val="single" w:sz="4" w:space="0" w:color="auto"/>
              <w:bottom w:val="single" w:sz="4" w:space="0" w:color="auto"/>
              <w:right w:val="single" w:sz="4" w:space="0" w:color="auto"/>
            </w:tcBorders>
          </w:tcPr>
          <w:p w14:paraId="36814A24" w14:textId="77777777" w:rsidR="00341BA3" w:rsidRDefault="00341BA3">
            <w:pPr>
              <w:pStyle w:val="ConsPlusNormal"/>
            </w:pPr>
            <w:r>
              <w:t>197 570,3</w:t>
            </w:r>
          </w:p>
        </w:tc>
        <w:tc>
          <w:tcPr>
            <w:tcW w:w="1444" w:type="dxa"/>
            <w:tcBorders>
              <w:top w:val="single" w:sz="4" w:space="0" w:color="auto"/>
              <w:left w:val="single" w:sz="4" w:space="0" w:color="auto"/>
              <w:bottom w:val="single" w:sz="4" w:space="0" w:color="auto"/>
              <w:right w:val="single" w:sz="4" w:space="0" w:color="auto"/>
            </w:tcBorders>
          </w:tcPr>
          <w:p w14:paraId="190611DC"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8E7E30A" w14:textId="77777777" w:rsidR="00341BA3" w:rsidRDefault="00341BA3">
            <w:pPr>
              <w:pStyle w:val="ConsPlusNormal"/>
            </w:pPr>
            <w:r>
              <w:t>1 827,4</w:t>
            </w:r>
          </w:p>
        </w:tc>
        <w:tc>
          <w:tcPr>
            <w:tcW w:w="1444" w:type="dxa"/>
            <w:tcBorders>
              <w:top w:val="single" w:sz="4" w:space="0" w:color="auto"/>
              <w:left w:val="single" w:sz="4" w:space="0" w:color="auto"/>
              <w:bottom w:val="single" w:sz="4" w:space="0" w:color="auto"/>
              <w:right w:val="single" w:sz="4" w:space="0" w:color="auto"/>
            </w:tcBorders>
          </w:tcPr>
          <w:p w14:paraId="12FDC05E"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BC97F6F" w14:textId="77777777" w:rsidR="00341BA3" w:rsidRDefault="00341BA3">
            <w:pPr>
              <w:pStyle w:val="ConsPlusNormal"/>
            </w:pPr>
            <w:r>
              <w:t>2 968 494,4</w:t>
            </w:r>
          </w:p>
        </w:tc>
        <w:tc>
          <w:tcPr>
            <w:tcW w:w="1189" w:type="dxa"/>
            <w:tcBorders>
              <w:top w:val="single" w:sz="4" w:space="0" w:color="auto"/>
              <w:left w:val="single" w:sz="4" w:space="0" w:color="auto"/>
              <w:bottom w:val="single" w:sz="4" w:space="0" w:color="auto"/>
              <w:right w:val="single" w:sz="4" w:space="0" w:color="auto"/>
            </w:tcBorders>
          </w:tcPr>
          <w:p w14:paraId="6C2AA262" w14:textId="77777777" w:rsidR="00341BA3" w:rsidRDefault="00341BA3">
            <w:pPr>
              <w:pStyle w:val="ConsPlusNormal"/>
            </w:pPr>
            <w:r>
              <w:t>X</w:t>
            </w:r>
          </w:p>
        </w:tc>
      </w:tr>
      <w:tr w:rsidR="00341BA3" w14:paraId="42853B21" w14:textId="77777777">
        <w:tc>
          <w:tcPr>
            <w:tcW w:w="3005" w:type="dxa"/>
            <w:tcBorders>
              <w:top w:val="single" w:sz="4" w:space="0" w:color="auto"/>
              <w:left w:val="single" w:sz="4" w:space="0" w:color="auto"/>
              <w:bottom w:val="single" w:sz="4" w:space="0" w:color="auto"/>
              <w:right w:val="single" w:sz="4" w:space="0" w:color="auto"/>
            </w:tcBorders>
          </w:tcPr>
          <w:p w14:paraId="52F75039" w14:textId="77777777" w:rsidR="00341BA3" w:rsidRDefault="00341BA3">
            <w:pPr>
              <w:pStyle w:val="ConsPlusNormal"/>
            </w:pPr>
            <w:r>
              <w:t>4.2.2. для медицинской реабилитации</w:t>
            </w:r>
          </w:p>
        </w:tc>
        <w:tc>
          <w:tcPr>
            <w:tcW w:w="904" w:type="dxa"/>
            <w:tcBorders>
              <w:top w:val="single" w:sz="4" w:space="0" w:color="auto"/>
              <w:left w:val="single" w:sz="4" w:space="0" w:color="auto"/>
              <w:bottom w:val="single" w:sz="4" w:space="0" w:color="auto"/>
              <w:right w:val="single" w:sz="4" w:space="0" w:color="auto"/>
            </w:tcBorders>
          </w:tcPr>
          <w:p w14:paraId="74CD8002" w14:textId="77777777" w:rsidR="00341BA3" w:rsidRDefault="00341BA3">
            <w:pPr>
              <w:pStyle w:val="ConsPlusNormal"/>
            </w:pPr>
            <w:bookmarkStart w:id="269" w:name="Par7027"/>
            <w:bookmarkEnd w:id="269"/>
            <w:r>
              <w:t>40.2</w:t>
            </w:r>
          </w:p>
        </w:tc>
        <w:tc>
          <w:tcPr>
            <w:tcW w:w="1928" w:type="dxa"/>
            <w:tcBorders>
              <w:top w:val="single" w:sz="4" w:space="0" w:color="auto"/>
              <w:left w:val="single" w:sz="4" w:space="0" w:color="auto"/>
              <w:bottom w:val="single" w:sz="4" w:space="0" w:color="auto"/>
              <w:right w:val="single" w:sz="4" w:space="0" w:color="auto"/>
            </w:tcBorders>
          </w:tcPr>
          <w:p w14:paraId="0AB4BCBF" w14:textId="77777777" w:rsidR="00341BA3" w:rsidRDefault="00341BA3">
            <w:pPr>
              <w:pStyle w:val="ConsPlusNormal"/>
            </w:pPr>
            <w: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52B9B424" w14:textId="77777777" w:rsidR="00341BA3" w:rsidRDefault="00341BA3">
            <w:pPr>
              <w:pStyle w:val="ConsPlusNormal"/>
            </w:pPr>
            <w:r>
              <w:t>0,005430</w:t>
            </w:r>
          </w:p>
        </w:tc>
        <w:tc>
          <w:tcPr>
            <w:tcW w:w="1759" w:type="dxa"/>
            <w:tcBorders>
              <w:top w:val="single" w:sz="4" w:space="0" w:color="auto"/>
              <w:left w:val="single" w:sz="4" w:space="0" w:color="auto"/>
              <w:bottom w:val="single" w:sz="4" w:space="0" w:color="auto"/>
              <w:right w:val="single" w:sz="4" w:space="0" w:color="auto"/>
            </w:tcBorders>
          </w:tcPr>
          <w:p w14:paraId="3940B13B" w14:textId="77777777" w:rsidR="00341BA3" w:rsidRDefault="00341BA3">
            <w:pPr>
              <w:pStyle w:val="ConsPlusNormal"/>
            </w:pPr>
            <w:r>
              <w:t>84 968,8</w:t>
            </w:r>
          </w:p>
        </w:tc>
        <w:tc>
          <w:tcPr>
            <w:tcW w:w="1444" w:type="dxa"/>
            <w:tcBorders>
              <w:top w:val="single" w:sz="4" w:space="0" w:color="auto"/>
              <w:left w:val="single" w:sz="4" w:space="0" w:color="auto"/>
              <w:bottom w:val="single" w:sz="4" w:space="0" w:color="auto"/>
              <w:right w:val="single" w:sz="4" w:space="0" w:color="auto"/>
            </w:tcBorders>
          </w:tcPr>
          <w:p w14:paraId="01DBEA59"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CB9F780" w14:textId="77777777" w:rsidR="00341BA3" w:rsidRDefault="00341BA3">
            <w:pPr>
              <w:pStyle w:val="ConsPlusNormal"/>
            </w:pPr>
            <w:r>
              <w:t>461,3</w:t>
            </w:r>
          </w:p>
        </w:tc>
        <w:tc>
          <w:tcPr>
            <w:tcW w:w="1444" w:type="dxa"/>
            <w:tcBorders>
              <w:top w:val="single" w:sz="4" w:space="0" w:color="auto"/>
              <w:left w:val="single" w:sz="4" w:space="0" w:color="auto"/>
              <w:bottom w:val="single" w:sz="4" w:space="0" w:color="auto"/>
              <w:right w:val="single" w:sz="4" w:space="0" w:color="auto"/>
            </w:tcBorders>
          </w:tcPr>
          <w:p w14:paraId="3558D8EC"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C86A409" w14:textId="77777777" w:rsidR="00341BA3" w:rsidRDefault="00341BA3">
            <w:pPr>
              <w:pStyle w:val="ConsPlusNormal"/>
            </w:pPr>
            <w:r>
              <w:t>749 424,4</w:t>
            </w:r>
          </w:p>
        </w:tc>
        <w:tc>
          <w:tcPr>
            <w:tcW w:w="1189" w:type="dxa"/>
            <w:tcBorders>
              <w:top w:val="single" w:sz="4" w:space="0" w:color="auto"/>
              <w:left w:val="single" w:sz="4" w:space="0" w:color="auto"/>
              <w:bottom w:val="single" w:sz="4" w:space="0" w:color="auto"/>
              <w:right w:val="single" w:sz="4" w:space="0" w:color="auto"/>
            </w:tcBorders>
          </w:tcPr>
          <w:p w14:paraId="444FBFFE" w14:textId="77777777" w:rsidR="00341BA3" w:rsidRDefault="00341BA3">
            <w:pPr>
              <w:pStyle w:val="ConsPlusNormal"/>
            </w:pPr>
            <w:r>
              <w:t>X</w:t>
            </w:r>
          </w:p>
        </w:tc>
      </w:tr>
      <w:tr w:rsidR="00341BA3" w14:paraId="49181366" w14:textId="77777777">
        <w:tc>
          <w:tcPr>
            <w:tcW w:w="3005" w:type="dxa"/>
            <w:tcBorders>
              <w:top w:val="single" w:sz="4" w:space="0" w:color="auto"/>
              <w:left w:val="single" w:sz="4" w:space="0" w:color="auto"/>
              <w:bottom w:val="single" w:sz="4" w:space="0" w:color="auto"/>
              <w:right w:val="single" w:sz="4" w:space="0" w:color="auto"/>
            </w:tcBorders>
          </w:tcPr>
          <w:p w14:paraId="0C3A4240" w14:textId="77777777" w:rsidR="00341BA3" w:rsidRDefault="00341BA3">
            <w:pPr>
              <w:pStyle w:val="ConsPlusNormal"/>
            </w:pPr>
            <w:r>
              <w:t>4.2.3. высокотехнологичная медицинская помощь</w:t>
            </w:r>
          </w:p>
        </w:tc>
        <w:tc>
          <w:tcPr>
            <w:tcW w:w="904" w:type="dxa"/>
            <w:tcBorders>
              <w:top w:val="single" w:sz="4" w:space="0" w:color="auto"/>
              <w:left w:val="single" w:sz="4" w:space="0" w:color="auto"/>
              <w:bottom w:val="single" w:sz="4" w:space="0" w:color="auto"/>
              <w:right w:val="single" w:sz="4" w:space="0" w:color="auto"/>
            </w:tcBorders>
          </w:tcPr>
          <w:p w14:paraId="320C3BE3" w14:textId="77777777" w:rsidR="00341BA3" w:rsidRDefault="00341BA3">
            <w:pPr>
              <w:pStyle w:val="ConsPlusNormal"/>
            </w:pPr>
            <w:bookmarkStart w:id="270" w:name="Par7037"/>
            <w:bookmarkEnd w:id="270"/>
            <w:r>
              <w:t>40.3</w:t>
            </w:r>
          </w:p>
        </w:tc>
        <w:tc>
          <w:tcPr>
            <w:tcW w:w="1928" w:type="dxa"/>
            <w:tcBorders>
              <w:top w:val="single" w:sz="4" w:space="0" w:color="auto"/>
              <w:left w:val="single" w:sz="4" w:space="0" w:color="auto"/>
              <w:bottom w:val="single" w:sz="4" w:space="0" w:color="auto"/>
              <w:right w:val="single" w:sz="4" w:space="0" w:color="auto"/>
            </w:tcBorders>
          </w:tcPr>
          <w:p w14:paraId="1A623481" w14:textId="77777777" w:rsidR="00341BA3" w:rsidRDefault="00341BA3">
            <w:pPr>
              <w:pStyle w:val="ConsPlusNormal"/>
            </w:pPr>
            <w: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448505D1" w14:textId="77777777" w:rsidR="00341BA3" w:rsidRDefault="00341BA3">
            <w:pPr>
              <w:pStyle w:val="ConsPlusNormal"/>
            </w:pPr>
            <w:r>
              <w:t>0,004589</w:t>
            </w:r>
          </w:p>
        </w:tc>
        <w:tc>
          <w:tcPr>
            <w:tcW w:w="1759" w:type="dxa"/>
            <w:tcBorders>
              <w:top w:val="single" w:sz="4" w:space="0" w:color="auto"/>
              <w:left w:val="single" w:sz="4" w:space="0" w:color="auto"/>
              <w:bottom w:val="single" w:sz="4" w:space="0" w:color="auto"/>
              <w:right w:val="single" w:sz="4" w:space="0" w:color="auto"/>
            </w:tcBorders>
          </w:tcPr>
          <w:p w14:paraId="3E3CEB4F" w14:textId="77777777" w:rsidR="00341BA3" w:rsidRDefault="00341BA3">
            <w:pPr>
              <w:pStyle w:val="ConsPlusNormal"/>
            </w:pPr>
            <w:r>
              <w:t>260 016,7</w:t>
            </w:r>
          </w:p>
        </w:tc>
        <w:tc>
          <w:tcPr>
            <w:tcW w:w="1444" w:type="dxa"/>
            <w:tcBorders>
              <w:top w:val="single" w:sz="4" w:space="0" w:color="auto"/>
              <w:left w:val="single" w:sz="4" w:space="0" w:color="auto"/>
              <w:bottom w:val="single" w:sz="4" w:space="0" w:color="auto"/>
              <w:right w:val="single" w:sz="4" w:space="0" w:color="auto"/>
            </w:tcBorders>
          </w:tcPr>
          <w:p w14:paraId="421BFB02"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679563D" w14:textId="77777777" w:rsidR="00341BA3" w:rsidRDefault="00341BA3">
            <w:pPr>
              <w:pStyle w:val="ConsPlusNormal"/>
            </w:pPr>
            <w:r>
              <w:t>1 193,3</w:t>
            </w:r>
          </w:p>
        </w:tc>
        <w:tc>
          <w:tcPr>
            <w:tcW w:w="1444" w:type="dxa"/>
            <w:tcBorders>
              <w:top w:val="single" w:sz="4" w:space="0" w:color="auto"/>
              <w:left w:val="single" w:sz="4" w:space="0" w:color="auto"/>
              <w:bottom w:val="single" w:sz="4" w:space="0" w:color="auto"/>
              <w:right w:val="single" w:sz="4" w:space="0" w:color="auto"/>
            </w:tcBorders>
          </w:tcPr>
          <w:p w14:paraId="37EE4C2F"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BED81BD" w14:textId="77777777" w:rsidR="00341BA3" w:rsidRDefault="00341BA3">
            <w:pPr>
              <w:pStyle w:val="ConsPlusNormal"/>
            </w:pPr>
            <w:r>
              <w:t>1 938 424,8</w:t>
            </w:r>
          </w:p>
        </w:tc>
        <w:tc>
          <w:tcPr>
            <w:tcW w:w="1189" w:type="dxa"/>
            <w:tcBorders>
              <w:top w:val="single" w:sz="4" w:space="0" w:color="auto"/>
              <w:left w:val="single" w:sz="4" w:space="0" w:color="auto"/>
              <w:bottom w:val="single" w:sz="4" w:space="0" w:color="auto"/>
              <w:right w:val="single" w:sz="4" w:space="0" w:color="auto"/>
            </w:tcBorders>
          </w:tcPr>
          <w:p w14:paraId="71970141" w14:textId="77777777" w:rsidR="00341BA3" w:rsidRDefault="00341BA3">
            <w:pPr>
              <w:pStyle w:val="ConsPlusNormal"/>
            </w:pPr>
            <w:r>
              <w:t>X</w:t>
            </w:r>
          </w:p>
        </w:tc>
      </w:tr>
      <w:tr w:rsidR="00341BA3" w14:paraId="24F9A113" w14:textId="77777777">
        <w:tc>
          <w:tcPr>
            <w:tcW w:w="3005" w:type="dxa"/>
            <w:tcBorders>
              <w:top w:val="single" w:sz="4" w:space="0" w:color="auto"/>
              <w:left w:val="single" w:sz="4" w:space="0" w:color="auto"/>
              <w:bottom w:val="single" w:sz="4" w:space="0" w:color="auto"/>
              <w:right w:val="single" w:sz="4" w:space="0" w:color="auto"/>
            </w:tcBorders>
          </w:tcPr>
          <w:p w14:paraId="3BAD0267" w14:textId="77777777" w:rsidR="00341BA3" w:rsidRDefault="00341BA3">
            <w:pPr>
              <w:pStyle w:val="ConsPlusNormal"/>
            </w:pPr>
            <w:r>
              <w:t>5. Расходы на ведение дела СМО</w:t>
            </w:r>
          </w:p>
        </w:tc>
        <w:tc>
          <w:tcPr>
            <w:tcW w:w="904" w:type="dxa"/>
            <w:tcBorders>
              <w:top w:val="single" w:sz="4" w:space="0" w:color="auto"/>
              <w:left w:val="single" w:sz="4" w:space="0" w:color="auto"/>
              <w:bottom w:val="single" w:sz="4" w:space="0" w:color="auto"/>
              <w:right w:val="single" w:sz="4" w:space="0" w:color="auto"/>
            </w:tcBorders>
          </w:tcPr>
          <w:p w14:paraId="7741F4CB" w14:textId="77777777" w:rsidR="00341BA3" w:rsidRDefault="00341BA3">
            <w:pPr>
              <w:pStyle w:val="ConsPlusNormal"/>
            </w:pPr>
            <w:bookmarkStart w:id="271" w:name="Par7047"/>
            <w:bookmarkEnd w:id="271"/>
            <w:r>
              <w:t>41</w:t>
            </w:r>
          </w:p>
        </w:tc>
        <w:tc>
          <w:tcPr>
            <w:tcW w:w="1928" w:type="dxa"/>
            <w:tcBorders>
              <w:top w:val="single" w:sz="4" w:space="0" w:color="auto"/>
              <w:left w:val="single" w:sz="4" w:space="0" w:color="auto"/>
              <w:bottom w:val="single" w:sz="4" w:space="0" w:color="auto"/>
              <w:right w:val="single" w:sz="4" w:space="0" w:color="auto"/>
            </w:tcBorders>
          </w:tcPr>
          <w:p w14:paraId="3859059C" w14:textId="77777777" w:rsidR="00341BA3" w:rsidRDefault="00341BA3">
            <w:pPr>
              <w:pStyle w:val="ConsPlusNormal"/>
            </w:pPr>
            <w:r>
              <w:t>-</w:t>
            </w:r>
          </w:p>
        </w:tc>
        <w:tc>
          <w:tcPr>
            <w:tcW w:w="1759" w:type="dxa"/>
            <w:tcBorders>
              <w:top w:val="single" w:sz="4" w:space="0" w:color="auto"/>
              <w:left w:val="single" w:sz="4" w:space="0" w:color="auto"/>
              <w:bottom w:val="single" w:sz="4" w:space="0" w:color="auto"/>
              <w:right w:val="single" w:sz="4" w:space="0" w:color="auto"/>
            </w:tcBorders>
          </w:tcPr>
          <w:p w14:paraId="4A3900DF"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07E344A1"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34CC9142"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6ED505E" w14:textId="77777777" w:rsidR="00341BA3" w:rsidRDefault="00341BA3">
            <w:pPr>
              <w:pStyle w:val="ConsPlusNormal"/>
            </w:pPr>
            <w:r>
              <w:t>331,10</w:t>
            </w:r>
          </w:p>
        </w:tc>
        <w:tc>
          <w:tcPr>
            <w:tcW w:w="1444" w:type="dxa"/>
            <w:tcBorders>
              <w:top w:val="single" w:sz="4" w:space="0" w:color="auto"/>
              <w:left w:val="single" w:sz="4" w:space="0" w:color="auto"/>
              <w:bottom w:val="single" w:sz="4" w:space="0" w:color="auto"/>
              <w:right w:val="single" w:sz="4" w:space="0" w:color="auto"/>
            </w:tcBorders>
          </w:tcPr>
          <w:p w14:paraId="7930F33F"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5F0B491" w14:textId="77777777" w:rsidR="00341BA3" w:rsidRDefault="00341BA3">
            <w:pPr>
              <w:pStyle w:val="ConsPlusNormal"/>
            </w:pPr>
            <w:r>
              <w:t>537 871,1</w:t>
            </w:r>
          </w:p>
        </w:tc>
        <w:tc>
          <w:tcPr>
            <w:tcW w:w="1189" w:type="dxa"/>
            <w:tcBorders>
              <w:top w:val="single" w:sz="4" w:space="0" w:color="auto"/>
              <w:left w:val="single" w:sz="4" w:space="0" w:color="auto"/>
              <w:bottom w:val="single" w:sz="4" w:space="0" w:color="auto"/>
              <w:right w:val="single" w:sz="4" w:space="0" w:color="auto"/>
            </w:tcBorders>
          </w:tcPr>
          <w:p w14:paraId="5E4C021B" w14:textId="77777777" w:rsidR="00341BA3" w:rsidRDefault="00341BA3">
            <w:pPr>
              <w:pStyle w:val="ConsPlusNormal"/>
            </w:pPr>
            <w:r>
              <w:t>X</w:t>
            </w:r>
          </w:p>
        </w:tc>
      </w:tr>
      <w:tr w:rsidR="00341BA3" w14:paraId="5197F193" w14:textId="77777777">
        <w:tc>
          <w:tcPr>
            <w:tcW w:w="3005" w:type="dxa"/>
            <w:tcBorders>
              <w:top w:val="single" w:sz="4" w:space="0" w:color="auto"/>
              <w:left w:val="single" w:sz="4" w:space="0" w:color="auto"/>
              <w:bottom w:val="single" w:sz="4" w:space="0" w:color="auto"/>
              <w:right w:val="single" w:sz="4" w:space="0" w:color="auto"/>
            </w:tcBorders>
          </w:tcPr>
          <w:p w14:paraId="17A51286" w14:textId="77777777" w:rsidR="00341BA3" w:rsidRDefault="00341BA3">
            <w:pPr>
              <w:pStyle w:val="ConsPlusNormal"/>
            </w:pPr>
            <w:r>
              <w:t>2. Медицинская помощь по видам и заболеваниям, не установленным базовой программой</w:t>
            </w:r>
          </w:p>
        </w:tc>
        <w:tc>
          <w:tcPr>
            <w:tcW w:w="904" w:type="dxa"/>
            <w:tcBorders>
              <w:top w:val="single" w:sz="4" w:space="0" w:color="auto"/>
              <w:left w:val="single" w:sz="4" w:space="0" w:color="auto"/>
              <w:bottom w:val="single" w:sz="4" w:space="0" w:color="auto"/>
              <w:right w:val="single" w:sz="4" w:space="0" w:color="auto"/>
            </w:tcBorders>
          </w:tcPr>
          <w:p w14:paraId="32C45022" w14:textId="77777777" w:rsidR="00341BA3" w:rsidRDefault="00341BA3">
            <w:pPr>
              <w:pStyle w:val="ConsPlusNormal"/>
            </w:pPr>
            <w:r>
              <w:t>42</w:t>
            </w:r>
          </w:p>
        </w:tc>
        <w:tc>
          <w:tcPr>
            <w:tcW w:w="1928" w:type="dxa"/>
            <w:tcBorders>
              <w:top w:val="single" w:sz="4" w:space="0" w:color="auto"/>
              <w:left w:val="single" w:sz="4" w:space="0" w:color="auto"/>
              <w:bottom w:val="single" w:sz="4" w:space="0" w:color="auto"/>
              <w:right w:val="single" w:sz="4" w:space="0" w:color="auto"/>
            </w:tcBorders>
          </w:tcPr>
          <w:p w14:paraId="3042FDB2" w14:textId="77777777" w:rsidR="00341BA3" w:rsidRDefault="00341BA3">
            <w:pPr>
              <w:pStyle w:val="ConsPlusNormal"/>
            </w:pPr>
            <w:r>
              <w:t>-</w:t>
            </w:r>
          </w:p>
        </w:tc>
        <w:tc>
          <w:tcPr>
            <w:tcW w:w="1759" w:type="dxa"/>
            <w:tcBorders>
              <w:top w:val="single" w:sz="4" w:space="0" w:color="auto"/>
              <w:left w:val="single" w:sz="4" w:space="0" w:color="auto"/>
              <w:bottom w:val="single" w:sz="4" w:space="0" w:color="auto"/>
              <w:right w:val="single" w:sz="4" w:space="0" w:color="auto"/>
            </w:tcBorders>
          </w:tcPr>
          <w:p w14:paraId="150B6B3C"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721DA0E7"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75B2C263"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5D8558F"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7574A0F"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AC0E5A3"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45365CEE" w14:textId="77777777" w:rsidR="00341BA3" w:rsidRDefault="00341BA3">
            <w:pPr>
              <w:pStyle w:val="ConsPlusNormal"/>
            </w:pPr>
          </w:p>
        </w:tc>
      </w:tr>
      <w:tr w:rsidR="00341BA3" w14:paraId="03CE6C14" w14:textId="77777777">
        <w:tc>
          <w:tcPr>
            <w:tcW w:w="3005" w:type="dxa"/>
            <w:tcBorders>
              <w:top w:val="single" w:sz="4" w:space="0" w:color="auto"/>
              <w:left w:val="single" w:sz="4" w:space="0" w:color="auto"/>
              <w:bottom w:val="single" w:sz="4" w:space="0" w:color="auto"/>
              <w:right w:val="single" w:sz="4" w:space="0" w:color="auto"/>
            </w:tcBorders>
          </w:tcPr>
          <w:p w14:paraId="4D1B6972" w14:textId="77777777" w:rsidR="00341BA3" w:rsidRDefault="00341BA3">
            <w:pPr>
              <w:pStyle w:val="ConsPlusNormal"/>
            </w:pPr>
            <w:r>
              <w:t>1. Скорая, в том числе скорая специализированная, медицинская помощь</w:t>
            </w:r>
          </w:p>
        </w:tc>
        <w:tc>
          <w:tcPr>
            <w:tcW w:w="904" w:type="dxa"/>
            <w:tcBorders>
              <w:top w:val="single" w:sz="4" w:space="0" w:color="auto"/>
              <w:left w:val="single" w:sz="4" w:space="0" w:color="auto"/>
              <w:bottom w:val="single" w:sz="4" w:space="0" w:color="auto"/>
              <w:right w:val="single" w:sz="4" w:space="0" w:color="auto"/>
            </w:tcBorders>
          </w:tcPr>
          <w:p w14:paraId="2FA91A79" w14:textId="77777777" w:rsidR="00341BA3" w:rsidRDefault="00341BA3">
            <w:pPr>
              <w:pStyle w:val="ConsPlusNormal"/>
            </w:pPr>
            <w:bookmarkStart w:id="272" w:name="Par7067"/>
            <w:bookmarkEnd w:id="272"/>
            <w:r>
              <w:t>43</w:t>
            </w:r>
          </w:p>
        </w:tc>
        <w:tc>
          <w:tcPr>
            <w:tcW w:w="1928" w:type="dxa"/>
            <w:tcBorders>
              <w:top w:val="single" w:sz="4" w:space="0" w:color="auto"/>
              <w:left w:val="single" w:sz="4" w:space="0" w:color="auto"/>
              <w:bottom w:val="single" w:sz="4" w:space="0" w:color="auto"/>
              <w:right w:val="single" w:sz="4" w:space="0" w:color="auto"/>
            </w:tcBorders>
          </w:tcPr>
          <w:p w14:paraId="0569688E" w14:textId="77777777" w:rsidR="00341BA3" w:rsidRDefault="00341BA3">
            <w:pPr>
              <w:pStyle w:val="ConsPlusNormal"/>
            </w:pPr>
            <w:r>
              <w:t>вызов</w:t>
            </w:r>
          </w:p>
        </w:tc>
        <w:tc>
          <w:tcPr>
            <w:tcW w:w="1759" w:type="dxa"/>
            <w:tcBorders>
              <w:top w:val="single" w:sz="4" w:space="0" w:color="auto"/>
              <w:left w:val="single" w:sz="4" w:space="0" w:color="auto"/>
              <w:bottom w:val="single" w:sz="4" w:space="0" w:color="auto"/>
              <w:right w:val="single" w:sz="4" w:space="0" w:color="auto"/>
            </w:tcBorders>
          </w:tcPr>
          <w:p w14:paraId="37DCC5D6"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2B9E69B3"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749D263"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619226A"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D4A1F7C"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FA6D63A"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4E75446A" w14:textId="77777777" w:rsidR="00341BA3" w:rsidRDefault="00341BA3">
            <w:pPr>
              <w:pStyle w:val="ConsPlusNormal"/>
            </w:pPr>
            <w:r>
              <w:t>X</w:t>
            </w:r>
          </w:p>
        </w:tc>
      </w:tr>
      <w:tr w:rsidR="00341BA3" w14:paraId="5E31A000" w14:textId="77777777">
        <w:tc>
          <w:tcPr>
            <w:tcW w:w="3005" w:type="dxa"/>
            <w:tcBorders>
              <w:top w:val="single" w:sz="4" w:space="0" w:color="auto"/>
              <w:left w:val="single" w:sz="4" w:space="0" w:color="auto"/>
              <w:bottom w:val="single" w:sz="4" w:space="0" w:color="auto"/>
              <w:right w:val="single" w:sz="4" w:space="0" w:color="auto"/>
            </w:tcBorders>
          </w:tcPr>
          <w:p w14:paraId="2114FF61" w14:textId="77777777" w:rsidR="00341BA3" w:rsidRDefault="00341BA3">
            <w:pPr>
              <w:pStyle w:val="ConsPlusNormal"/>
            </w:pPr>
            <w:r>
              <w:t>2. Первичная медико-санитарная помощь</w:t>
            </w:r>
          </w:p>
        </w:tc>
        <w:tc>
          <w:tcPr>
            <w:tcW w:w="904" w:type="dxa"/>
            <w:tcBorders>
              <w:top w:val="single" w:sz="4" w:space="0" w:color="auto"/>
              <w:left w:val="single" w:sz="4" w:space="0" w:color="auto"/>
              <w:bottom w:val="single" w:sz="4" w:space="0" w:color="auto"/>
              <w:right w:val="single" w:sz="4" w:space="0" w:color="auto"/>
            </w:tcBorders>
          </w:tcPr>
          <w:p w14:paraId="3D95E3FC" w14:textId="77777777" w:rsidR="00341BA3" w:rsidRDefault="00341BA3">
            <w:pPr>
              <w:pStyle w:val="ConsPlusNormal"/>
            </w:pPr>
            <w:r>
              <w:t>44</w:t>
            </w:r>
          </w:p>
        </w:tc>
        <w:tc>
          <w:tcPr>
            <w:tcW w:w="1928" w:type="dxa"/>
            <w:tcBorders>
              <w:top w:val="single" w:sz="4" w:space="0" w:color="auto"/>
              <w:left w:val="single" w:sz="4" w:space="0" w:color="auto"/>
              <w:bottom w:val="single" w:sz="4" w:space="0" w:color="auto"/>
              <w:right w:val="single" w:sz="4" w:space="0" w:color="auto"/>
            </w:tcBorders>
          </w:tcPr>
          <w:p w14:paraId="3A5819C8" w14:textId="77777777" w:rsidR="00341BA3" w:rsidRDefault="00341BA3">
            <w:pPr>
              <w:pStyle w:val="ConsPlusNormal"/>
            </w:pPr>
            <w:r>
              <w:t>-</w:t>
            </w:r>
          </w:p>
        </w:tc>
        <w:tc>
          <w:tcPr>
            <w:tcW w:w="1759" w:type="dxa"/>
            <w:tcBorders>
              <w:top w:val="single" w:sz="4" w:space="0" w:color="auto"/>
              <w:left w:val="single" w:sz="4" w:space="0" w:color="auto"/>
              <w:bottom w:val="single" w:sz="4" w:space="0" w:color="auto"/>
              <w:right w:val="single" w:sz="4" w:space="0" w:color="auto"/>
            </w:tcBorders>
          </w:tcPr>
          <w:p w14:paraId="60E1E253"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54B46DBB"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28E28822"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58D5B18"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6AEC59EB"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842810A"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7A5D0910" w14:textId="77777777" w:rsidR="00341BA3" w:rsidRDefault="00341BA3">
            <w:pPr>
              <w:pStyle w:val="ConsPlusNormal"/>
            </w:pPr>
            <w:r>
              <w:t>X</w:t>
            </w:r>
          </w:p>
        </w:tc>
      </w:tr>
      <w:tr w:rsidR="00341BA3" w14:paraId="15E6B1F6" w14:textId="77777777">
        <w:tc>
          <w:tcPr>
            <w:tcW w:w="3005" w:type="dxa"/>
            <w:tcBorders>
              <w:top w:val="single" w:sz="4" w:space="0" w:color="auto"/>
              <w:left w:val="single" w:sz="4" w:space="0" w:color="auto"/>
              <w:bottom w:val="single" w:sz="4" w:space="0" w:color="auto"/>
              <w:right w:val="single" w:sz="4" w:space="0" w:color="auto"/>
            </w:tcBorders>
          </w:tcPr>
          <w:p w14:paraId="30D3FD23" w14:textId="77777777" w:rsidR="00341BA3" w:rsidRDefault="00341BA3">
            <w:pPr>
              <w:pStyle w:val="ConsPlusNormal"/>
            </w:pPr>
            <w:r>
              <w:t>2.1 В амбулаторных условиях</w:t>
            </w:r>
          </w:p>
        </w:tc>
        <w:tc>
          <w:tcPr>
            <w:tcW w:w="904" w:type="dxa"/>
            <w:tcBorders>
              <w:top w:val="single" w:sz="4" w:space="0" w:color="auto"/>
              <w:left w:val="single" w:sz="4" w:space="0" w:color="auto"/>
              <w:bottom w:val="single" w:sz="4" w:space="0" w:color="auto"/>
              <w:right w:val="single" w:sz="4" w:space="0" w:color="auto"/>
            </w:tcBorders>
          </w:tcPr>
          <w:p w14:paraId="4FA2F916" w14:textId="77777777" w:rsidR="00341BA3" w:rsidRDefault="00341BA3">
            <w:pPr>
              <w:pStyle w:val="ConsPlusNormal"/>
            </w:pPr>
            <w:r>
              <w:t>45</w:t>
            </w:r>
          </w:p>
        </w:tc>
        <w:tc>
          <w:tcPr>
            <w:tcW w:w="1928" w:type="dxa"/>
            <w:tcBorders>
              <w:top w:val="single" w:sz="4" w:space="0" w:color="auto"/>
              <w:left w:val="single" w:sz="4" w:space="0" w:color="auto"/>
              <w:bottom w:val="single" w:sz="4" w:space="0" w:color="auto"/>
              <w:right w:val="single" w:sz="4" w:space="0" w:color="auto"/>
            </w:tcBorders>
          </w:tcPr>
          <w:p w14:paraId="3A3AA4DF"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76D3DDB8"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38EDCC76"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15C9A502"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3CC04E8"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74E5278C"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62B1C06"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0EDED6E4" w14:textId="77777777" w:rsidR="00341BA3" w:rsidRDefault="00341BA3">
            <w:pPr>
              <w:pStyle w:val="ConsPlusNormal"/>
            </w:pPr>
            <w:r>
              <w:t>X</w:t>
            </w:r>
          </w:p>
        </w:tc>
      </w:tr>
      <w:tr w:rsidR="00341BA3" w14:paraId="47A9AEA5" w14:textId="77777777">
        <w:tc>
          <w:tcPr>
            <w:tcW w:w="3005" w:type="dxa"/>
            <w:tcBorders>
              <w:top w:val="single" w:sz="4" w:space="0" w:color="auto"/>
              <w:left w:val="single" w:sz="4" w:space="0" w:color="auto"/>
              <w:bottom w:val="single" w:sz="4" w:space="0" w:color="auto"/>
              <w:right w:val="single" w:sz="4" w:space="0" w:color="auto"/>
            </w:tcBorders>
          </w:tcPr>
          <w:p w14:paraId="4E45E8A2" w14:textId="77777777" w:rsidR="00341BA3" w:rsidRDefault="00341BA3">
            <w:pPr>
              <w:pStyle w:val="ConsPlusNormal"/>
            </w:pPr>
            <w:r>
              <w:t>2.1.1 посещения с профилактическими и иными целями, всего, в том числе</w:t>
            </w:r>
          </w:p>
        </w:tc>
        <w:tc>
          <w:tcPr>
            <w:tcW w:w="904" w:type="dxa"/>
            <w:tcBorders>
              <w:top w:val="single" w:sz="4" w:space="0" w:color="auto"/>
              <w:left w:val="single" w:sz="4" w:space="0" w:color="auto"/>
              <w:bottom w:val="single" w:sz="4" w:space="0" w:color="auto"/>
              <w:right w:val="single" w:sz="4" w:space="0" w:color="auto"/>
            </w:tcBorders>
          </w:tcPr>
          <w:p w14:paraId="6AFA6684" w14:textId="77777777" w:rsidR="00341BA3" w:rsidRDefault="00341BA3">
            <w:pPr>
              <w:pStyle w:val="ConsPlusNormal"/>
            </w:pPr>
            <w:bookmarkStart w:id="273" w:name="Par7097"/>
            <w:bookmarkEnd w:id="273"/>
            <w:r>
              <w:t>45.1</w:t>
            </w:r>
          </w:p>
        </w:tc>
        <w:tc>
          <w:tcPr>
            <w:tcW w:w="1928" w:type="dxa"/>
            <w:tcBorders>
              <w:top w:val="single" w:sz="4" w:space="0" w:color="auto"/>
              <w:left w:val="single" w:sz="4" w:space="0" w:color="auto"/>
              <w:bottom w:val="single" w:sz="4" w:space="0" w:color="auto"/>
              <w:right w:val="single" w:sz="4" w:space="0" w:color="auto"/>
            </w:tcBorders>
          </w:tcPr>
          <w:p w14:paraId="233BC3BA" w14:textId="77777777" w:rsidR="00341BA3" w:rsidRDefault="00341BA3">
            <w:pPr>
              <w:pStyle w:val="ConsPlusNormal"/>
            </w:pPr>
            <w:r>
              <w:t>посещения/комплексные посещения</w:t>
            </w:r>
          </w:p>
        </w:tc>
        <w:tc>
          <w:tcPr>
            <w:tcW w:w="1759" w:type="dxa"/>
            <w:tcBorders>
              <w:top w:val="single" w:sz="4" w:space="0" w:color="auto"/>
              <w:left w:val="single" w:sz="4" w:space="0" w:color="auto"/>
              <w:bottom w:val="single" w:sz="4" w:space="0" w:color="auto"/>
              <w:right w:val="single" w:sz="4" w:space="0" w:color="auto"/>
            </w:tcBorders>
          </w:tcPr>
          <w:p w14:paraId="46D06E18"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451C590C"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B910264"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51598C9"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8932493"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FEECECD"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67807F8A" w14:textId="77777777" w:rsidR="00341BA3" w:rsidRDefault="00341BA3">
            <w:pPr>
              <w:pStyle w:val="ConsPlusNormal"/>
            </w:pPr>
            <w:r>
              <w:t>X</w:t>
            </w:r>
          </w:p>
        </w:tc>
      </w:tr>
      <w:tr w:rsidR="00341BA3" w14:paraId="082E812B" w14:textId="77777777">
        <w:tc>
          <w:tcPr>
            <w:tcW w:w="3005" w:type="dxa"/>
            <w:tcBorders>
              <w:top w:val="single" w:sz="4" w:space="0" w:color="auto"/>
              <w:left w:val="single" w:sz="4" w:space="0" w:color="auto"/>
              <w:bottom w:val="single" w:sz="4" w:space="0" w:color="auto"/>
              <w:right w:val="single" w:sz="4" w:space="0" w:color="auto"/>
            </w:tcBorders>
          </w:tcPr>
          <w:p w14:paraId="539DBDCB" w14:textId="77777777" w:rsidR="00341BA3" w:rsidRDefault="00341BA3">
            <w:pPr>
              <w:pStyle w:val="ConsPlusNormal"/>
            </w:pPr>
            <w:r>
              <w:t>для проведения профилактических медицинских осмотров</w:t>
            </w:r>
          </w:p>
        </w:tc>
        <w:tc>
          <w:tcPr>
            <w:tcW w:w="904" w:type="dxa"/>
            <w:tcBorders>
              <w:top w:val="single" w:sz="4" w:space="0" w:color="auto"/>
              <w:left w:val="single" w:sz="4" w:space="0" w:color="auto"/>
              <w:bottom w:val="single" w:sz="4" w:space="0" w:color="auto"/>
              <w:right w:val="single" w:sz="4" w:space="0" w:color="auto"/>
            </w:tcBorders>
          </w:tcPr>
          <w:p w14:paraId="6586E405" w14:textId="77777777" w:rsidR="00341BA3" w:rsidRDefault="00341BA3">
            <w:pPr>
              <w:pStyle w:val="ConsPlusNormal"/>
            </w:pPr>
            <w:bookmarkStart w:id="274" w:name="Par7107"/>
            <w:bookmarkEnd w:id="274"/>
            <w:r>
              <w:t>45.1.1</w:t>
            </w:r>
          </w:p>
        </w:tc>
        <w:tc>
          <w:tcPr>
            <w:tcW w:w="1928" w:type="dxa"/>
            <w:tcBorders>
              <w:top w:val="single" w:sz="4" w:space="0" w:color="auto"/>
              <w:left w:val="single" w:sz="4" w:space="0" w:color="auto"/>
              <w:bottom w:val="single" w:sz="4" w:space="0" w:color="auto"/>
              <w:right w:val="single" w:sz="4" w:space="0" w:color="auto"/>
            </w:tcBorders>
          </w:tcPr>
          <w:p w14:paraId="02E67467"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5E0C4C10"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18CEE7F2"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4A4E922"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5909C5C"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7CB5B8D"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F83F9CD"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4513158C" w14:textId="77777777" w:rsidR="00341BA3" w:rsidRDefault="00341BA3">
            <w:pPr>
              <w:pStyle w:val="ConsPlusNormal"/>
            </w:pPr>
            <w:r>
              <w:t>X</w:t>
            </w:r>
          </w:p>
        </w:tc>
      </w:tr>
      <w:tr w:rsidR="00341BA3" w14:paraId="1331743C" w14:textId="77777777">
        <w:tc>
          <w:tcPr>
            <w:tcW w:w="3005" w:type="dxa"/>
            <w:tcBorders>
              <w:top w:val="single" w:sz="4" w:space="0" w:color="auto"/>
              <w:left w:val="single" w:sz="4" w:space="0" w:color="auto"/>
              <w:bottom w:val="single" w:sz="4" w:space="0" w:color="auto"/>
              <w:right w:val="single" w:sz="4" w:space="0" w:color="auto"/>
            </w:tcBorders>
          </w:tcPr>
          <w:p w14:paraId="7B1DF1E9" w14:textId="77777777" w:rsidR="00341BA3" w:rsidRDefault="00341BA3">
            <w:pPr>
              <w:pStyle w:val="ConsPlusNormal"/>
            </w:pPr>
            <w:r>
              <w:t>для проведения диспансеризации, всего, в том числе</w:t>
            </w:r>
          </w:p>
        </w:tc>
        <w:tc>
          <w:tcPr>
            <w:tcW w:w="904" w:type="dxa"/>
            <w:tcBorders>
              <w:top w:val="single" w:sz="4" w:space="0" w:color="auto"/>
              <w:left w:val="single" w:sz="4" w:space="0" w:color="auto"/>
              <w:bottom w:val="single" w:sz="4" w:space="0" w:color="auto"/>
              <w:right w:val="single" w:sz="4" w:space="0" w:color="auto"/>
            </w:tcBorders>
          </w:tcPr>
          <w:p w14:paraId="46D666B0" w14:textId="77777777" w:rsidR="00341BA3" w:rsidRDefault="00341BA3">
            <w:pPr>
              <w:pStyle w:val="ConsPlusNormal"/>
            </w:pPr>
            <w:bookmarkStart w:id="275" w:name="Par7117"/>
            <w:bookmarkEnd w:id="275"/>
            <w:r>
              <w:t>45.1.2</w:t>
            </w:r>
          </w:p>
        </w:tc>
        <w:tc>
          <w:tcPr>
            <w:tcW w:w="1928" w:type="dxa"/>
            <w:tcBorders>
              <w:top w:val="single" w:sz="4" w:space="0" w:color="auto"/>
              <w:left w:val="single" w:sz="4" w:space="0" w:color="auto"/>
              <w:bottom w:val="single" w:sz="4" w:space="0" w:color="auto"/>
              <w:right w:val="single" w:sz="4" w:space="0" w:color="auto"/>
            </w:tcBorders>
          </w:tcPr>
          <w:p w14:paraId="2A2E4F45"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4DA3E208"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23233030"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7FC6EC4"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A321A10"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F1EAEE0"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727CA20"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2C82061E" w14:textId="77777777" w:rsidR="00341BA3" w:rsidRDefault="00341BA3">
            <w:pPr>
              <w:pStyle w:val="ConsPlusNormal"/>
            </w:pPr>
            <w:r>
              <w:t>X</w:t>
            </w:r>
          </w:p>
        </w:tc>
      </w:tr>
      <w:tr w:rsidR="00341BA3" w14:paraId="4B20EDAE" w14:textId="77777777">
        <w:tc>
          <w:tcPr>
            <w:tcW w:w="3005" w:type="dxa"/>
            <w:tcBorders>
              <w:top w:val="single" w:sz="4" w:space="0" w:color="auto"/>
              <w:left w:val="single" w:sz="4" w:space="0" w:color="auto"/>
              <w:bottom w:val="single" w:sz="4" w:space="0" w:color="auto"/>
              <w:right w:val="single" w:sz="4" w:space="0" w:color="auto"/>
            </w:tcBorders>
          </w:tcPr>
          <w:p w14:paraId="6B44D246" w14:textId="77777777" w:rsidR="00341BA3" w:rsidRDefault="00341BA3">
            <w:pPr>
              <w:pStyle w:val="ConsPlusNormal"/>
            </w:pPr>
            <w:r>
              <w:lastRenderedPageBreak/>
              <w:t>для проведения углубленной диспансеризации</w:t>
            </w:r>
          </w:p>
        </w:tc>
        <w:tc>
          <w:tcPr>
            <w:tcW w:w="904" w:type="dxa"/>
            <w:tcBorders>
              <w:top w:val="single" w:sz="4" w:space="0" w:color="auto"/>
              <w:left w:val="single" w:sz="4" w:space="0" w:color="auto"/>
              <w:bottom w:val="single" w:sz="4" w:space="0" w:color="auto"/>
              <w:right w:val="single" w:sz="4" w:space="0" w:color="auto"/>
            </w:tcBorders>
          </w:tcPr>
          <w:p w14:paraId="4A43B546" w14:textId="77777777" w:rsidR="00341BA3" w:rsidRDefault="00341BA3">
            <w:pPr>
              <w:pStyle w:val="ConsPlusNormal"/>
            </w:pPr>
            <w:bookmarkStart w:id="276" w:name="Par7127"/>
            <w:bookmarkEnd w:id="276"/>
            <w:r>
              <w:t>45.1.2.1</w:t>
            </w:r>
          </w:p>
        </w:tc>
        <w:tc>
          <w:tcPr>
            <w:tcW w:w="1928" w:type="dxa"/>
            <w:tcBorders>
              <w:top w:val="single" w:sz="4" w:space="0" w:color="auto"/>
              <w:left w:val="single" w:sz="4" w:space="0" w:color="auto"/>
              <w:bottom w:val="single" w:sz="4" w:space="0" w:color="auto"/>
              <w:right w:val="single" w:sz="4" w:space="0" w:color="auto"/>
            </w:tcBorders>
          </w:tcPr>
          <w:p w14:paraId="228E235C"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41EF4D99"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1480C3DF"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AE6FAF5"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A3664A3"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3BFC70A"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F438DFE"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1DAB2E6E" w14:textId="77777777" w:rsidR="00341BA3" w:rsidRDefault="00341BA3">
            <w:pPr>
              <w:pStyle w:val="ConsPlusNormal"/>
            </w:pPr>
            <w:r>
              <w:t>X</w:t>
            </w:r>
          </w:p>
        </w:tc>
      </w:tr>
      <w:tr w:rsidR="00341BA3" w14:paraId="4D00BD70" w14:textId="77777777">
        <w:tc>
          <w:tcPr>
            <w:tcW w:w="3005" w:type="dxa"/>
            <w:tcBorders>
              <w:top w:val="single" w:sz="4" w:space="0" w:color="auto"/>
              <w:left w:val="single" w:sz="4" w:space="0" w:color="auto"/>
              <w:bottom w:val="single" w:sz="4" w:space="0" w:color="auto"/>
              <w:right w:val="single" w:sz="4" w:space="0" w:color="auto"/>
            </w:tcBorders>
          </w:tcPr>
          <w:p w14:paraId="494AFD22" w14:textId="77777777" w:rsidR="00341BA3" w:rsidRDefault="00341BA3">
            <w:pPr>
              <w:pStyle w:val="ConsPlusNormal"/>
            </w:pPr>
            <w:r>
              <w:t>для посещений с иными целями</w:t>
            </w:r>
          </w:p>
        </w:tc>
        <w:tc>
          <w:tcPr>
            <w:tcW w:w="904" w:type="dxa"/>
            <w:tcBorders>
              <w:top w:val="single" w:sz="4" w:space="0" w:color="auto"/>
              <w:left w:val="single" w:sz="4" w:space="0" w:color="auto"/>
              <w:bottom w:val="single" w:sz="4" w:space="0" w:color="auto"/>
              <w:right w:val="single" w:sz="4" w:space="0" w:color="auto"/>
            </w:tcBorders>
          </w:tcPr>
          <w:p w14:paraId="5CDDE1C8" w14:textId="77777777" w:rsidR="00341BA3" w:rsidRDefault="00341BA3">
            <w:pPr>
              <w:pStyle w:val="ConsPlusNormal"/>
            </w:pPr>
            <w:bookmarkStart w:id="277" w:name="Par7137"/>
            <w:bookmarkEnd w:id="277"/>
            <w:r>
              <w:t>45.1.3</w:t>
            </w:r>
          </w:p>
        </w:tc>
        <w:tc>
          <w:tcPr>
            <w:tcW w:w="1928" w:type="dxa"/>
            <w:tcBorders>
              <w:top w:val="single" w:sz="4" w:space="0" w:color="auto"/>
              <w:left w:val="single" w:sz="4" w:space="0" w:color="auto"/>
              <w:bottom w:val="single" w:sz="4" w:space="0" w:color="auto"/>
              <w:right w:val="single" w:sz="4" w:space="0" w:color="auto"/>
            </w:tcBorders>
          </w:tcPr>
          <w:p w14:paraId="472BAD18" w14:textId="77777777" w:rsidR="00341BA3" w:rsidRDefault="00341BA3">
            <w:pPr>
              <w:pStyle w:val="ConsPlusNormal"/>
            </w:pPr>
            <w:r>
              <w:t>посещения</w:t>
            </w:r>
          </w:p>
        </w:tc>
        <w:tc>
          <w:tcPr>
            <w:tcW w:w="1759" w:type="dxa"/>
            <w:tcBorders>
              <w:top w:val="single" w:sz="4" w:space="0" w:color="auto"/>
              <w:left w:val="single" w:sz="4" w:space="0" w:color="auto"/>
              <w:bottom w:val="single" w:sz="4" w:space="0" w:color="auto"/>
              <w:right w:val="single" w:sz="4" w:space="0" w:color="auto"/>
            </w:tcBorders>
          </w:tcPr>
          <w:p w14:paraId="719C39B9"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115F5D67"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28F012D"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32CDD23"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B2C4DA0"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DAAB8A9"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097AF474" w14:textId="77777777" w:rsidR="00341BA3" w:rsidRDefault="00341BA3">
            <w:pPr>
              <w:pStyle w:val="ConsPlusNormal"/>
            </w:pPr>
            <w:r>
              <w:t>X</w:t>
            </w:r>
          </w:p>
        </w:tc>
      </w:tr>
      <w:tr w:rsidR="00341BA3" w14:paraId="65523795" w14:textId="77777777">
        <w:tc>
          <w:tcPr>
            <w:tcW w:w="3005" w:type="dxa"/>
            <w:tcBorders>
              <w:top w:val="single" w:sz="4" w:space="0" w:color="auto"/>
              <w:left w:val="single" w:sz="4" w:space="0" w:color="auto"/>
              <w:bottom w:val="single" w:sz="4" w:space="0" w:color="auto"/>
              <w:right w:val="single" w:sz="4" w:space="0" w:color="auto"/>
            </w:tcBorders>
          </w:tcPr>
          <w:p w14:paraId="30704D7A" w14:textId="77777777" w:rsidR="00341BA3" w:rsidRDefault="00341BA3">
            <w:pPr>
              <w:pStyle w:val="ConsPlusNormal"/>
            </w:pPr>
            <w:r>
              <w:t>2.1.2 в неотложной форме</w:t>
            </w:r>
          </w:p>
        </w:tc>
        <w:tc>
          <w:tcPr>
            <w:tcW w:w="904" w:type="dxa"/>
            <w:tcBorders>
              <w:top w:val="single" w:sz="4" w:space="0" w:color="auto"/>
              <w:left w:val="single" w:sz="4" w:space="0" w:color="auto"/>
              <w:bottom w:val="single" w:sz="4" w:space="0" w:color="auto"/>
              <w:right w:val="single" w:sz="4" w:space="0" w:color="auto"/>
            </w:tcBorders>
          </w:tcPr>
          <w:p w14:paraId="5F59085A" w14:textId="77777777" w:rsidR="00341BA3" w:rsidRDefault="00341BA3">
            <w:pPr>
              <w:pStyle w:val="ConsPlusNormal"/>
            </w:pPr>
            <w:bookmarkStart w:id="278" w:name="Par7147"/>
            <w:bookmarkEnd w:id="278"/>
            <w:r>
              <w:t>45.2</w:t>
            </w:r>
          </w:p>
        </w:tc>
        <w:tc>
          <w:tcPr>
            <w:tcW w:w="1928" w:type="dxa"/>
            <w:tcBorders>
              <w:top w:val="single" w:sz="4" w:space="0" w:color="auto"/>
              <w:left w:val="single" w:sz="4" w:space="0" w:color="auto"/>
              <w:bottom w:val="single" w:sz="4" w:space="0" w:color="auto"/>
              <w:right w:val="single" w:sz="4" w:space="0" w:color="auto"/>
            </w:tcBorders>
          </w:tcPr>
          <w:p w14:paraId="75A24606" w14:textId="77777777" w:rsidR="00341BA3" w:rsidRDefault="00341BA3">
            <w:pPr>
              <w:pStyle w:val="ConsPlusNormal"/>
            </w:pPr>
            <w:r>
              <w:t>посещение</w:t>
            </w:r>
          </w:p>
        </w:tc>
        <w:tc>
          <w:tcPr>
            <w:tcW w:w="1759" w:type="dxa"/>
            <w:tcBorders>
              <w:top w:val="single" w:sz="4" w:space="0" w:color="auto"/>
              <w:left w:val="single" w:sz="4" w:space="0" w:color="auto"/>
              <w:bottom w:val="single" w:sz="4" w:space="0" w:color="auto"/>
              <w:right w:val="single" w:sz="4" w:space="0" w:color="auto"/>
            </w:tcBorders>
          </w:tcPr>
          <w:p w14:paraId="6D655282"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631B28A8"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3F3905F"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1F65019"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16BA2C6"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9508203"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30987F23" w14:textId="77777777" w:rsidR="00341BA3" w:rsidRDefault="00341BA3">
            <w:pPr>
              <w:pStyle w:val="ConsPlusNormal"/>
            </w:pPr>
            <w:r>
              <w:t>X</w:t>
            </w:r>
          </w:p>
        </w:tc>
      </w:tr>
      <w:tr w:rsidR="00341BA3" w14:paraId="29026FBA" w14:textId="77777777">
        <w:tc>
          <w:tcPr>
            <w:tcW w:w="3005" w:type="dxa"/>
            <w:tcBorders>
              <w:top w:val="single" w:sz="4" w:space="0" w:color="auto"/>
              <w:left w:val="single" w:sz="4" w:space="0" w:color="auto"/>
              <w:bottom w:val="single" w:sz="4" w:space="0" w:color="auto"/>
              <w:right w:val="single" w:sz="4" w:space="0" w:color="auto"/>
            </w:tcBorders>
          </w:tcPr>
          <w:p w14:paraId="1E2B2F1D" w14:textId="77777777" w:rsidR="00341BA3" w:rsidRDefault="00341BA3">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tcBorders>
              <w:top w:val="single" w:sz="4" w:space="0" w:color="auto"/>
              <w:left w:val="single" w:sz="4" w:space="0" w:color="auto"/>
              <w:bottom w:val="single" w:sz="4" w:space="0" w:color="auto"/>
              <w:right w:val="single" w:sz="4" w:space="0" w:color="auto"/>
            </w:tcBorders>
          </w:tcPr>
          <w:p w14:paraId="79BB3928" w14:textId="77777777" w:rsidR="00341BA3" w:rsidRDefault="00341BA3">
            <w:pPr>
              <w:pStyle w:val="ConsPlusNormal"/>
            </w:pPr>
            <w:bookmarkStart w:id="279" w:name="Par7157"/>
            <w:bookmarkEnd w:id="279"/>
            <w:r>
              <w:t>45.3</w:t>
            </w:r>
          </w:p>
        </w:tc>
        <w:tc>
          <w:tcPr>
            <w:tcW w:w="1928" w:type="dxa"/>
            <w:tcBorders>
              <w:top w:val="single" w:sz="4" w:space="0" w:color="auto"/>
              <w:left w:val="single" w:sz="4" w:space="0" w:color="auto"/>
              <w:bottom w:val="single" w:sz="4" w:space="0" w:color="auto"/>
              <w:right w:val="single" w:sz="4" w:space="0" w:color="auto"/>
            </w:tcBorders>
          </w:tcPr>
          <w:p w14:paraId="1E8CBAA1" w14:textId="77777777" w:rsidR="00341BA3" w:rsidRDefault="00341BA3">
            <w:pPr>
              <w:pStyle w:val="ConsPlusNormal"/>
            </w:pPr>
            <w:r>
              <w:t>обращение</w:t>
            </w:r>
          </w:p>
        </w:tc>
        <w:tc>
          <w:tcPr>
            <w:tcW w:w="1759" w:type="dxa"/>
            <w:tcBorders>
              <w:top w:val="single" w:sz="4" w:space="0" w:color="auto"/>
              <w:left w:val="single" w:sz="4" w:space="0" w:color="auto"/>
              <w:bottom w:val="single" w:sz="4" w:space="0" w:color="auto"/>
              <w:right w:val="single" w:sz="4" w:space="0" w:color="auto"/>
            </w:tcBorders>
          </w:tcPr>
          <w:p w14:paraId="17E07926"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1994654C"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CFEDAD1"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081D6556" w14:textId="77777777" w:rsidR="00341BA3" w:rsidRDefault="00341BA3">
            <w:pPr>
              <w:pStyle w:val="ConsPlusNormal"/>
            </w:pPr>
          </w:p>
        </w:tc>
        <w:tc>
          <w:tcPr>
            <w:tcW w:w="1444" w:type="dxa"/>
            <w:tcBorders>
              <w:top w:val="single" w:sz="4" w:space="0" w:color="auto"/>
              <w:left w:val="single" w:sz="4" w:space="0" w:color="auto"/>
              <w:bottom w:val="single" w:sz="4" w:space="0" w:color="auto"/>
              <w:right w:val="single" w:sz="4" w:space="0" w:color="auto"/>
            </w:tcBorders>
          </w:tcPr>
          <w:p w14:paraId="6AC54CD0"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E20A6B9" w14:textId="77777777" w:rsidR="00341BA3" w:rsidRDefault="00341BA3">
            <w:pPr>
              <w:pStyle w:val="ConsPlusNormal"/>
            </w:pPr>
          </w:p>
        </w:tc>
        <w:tc>
          <w:tcPr>
            <w:tcW w:w="1189" w:type="dxa"/>
            <w:tcBorders>
              <w:top w:val="single" w:sz="4" w:space="0" w:color="auto"/>
              <w:left w:val="single" w:sz="4" w:space="0" w:color="auto"/>
              <w:bottom w:val="single" w:sz="4" w:space="0" w:color="auto"/>
              <w:right w:val="single" w:sz="4" w:space="0" w:color="auto"/>
            </w:tcBorders>
          </w:tcPr>
          <w:p w14:paraId="35A8D50F" w14:textId="77777777" w:rsidR="00341BA3" w:rsidRDefault="00341BA3">
            <w:pPr>
              <w:pStyle w:val="ConsPlusNormal"/>
            </w:pPr>
            <w:r>
              <w:t>X</w:t>
            </w:r>
          </w:p>
        </w:tc>
      </w:tr>
      <w:tr w:rsidR="00341BA3" w14:paraId="51B0544F" w14:textId="77777777">
        <w:tc>
          <w:tcPr>
            <w:tcW w:w="3005" w:type="dxa"/>
            <w:tcBorders>
              <w:top w:val="single" w:sz="4" w:space="0" w:color="auto"/>
              <w:left w:val="single" w:sz="4" w:space="0" w:color="auto"/>
              <w:bottom w:val="single" w:sz="4" w:space="0" w:color="auto"/>
              <w:right w:val="single" w:sz="4" w:space="0" w:color="auto"/>
            </w:tcBorders>
          </w:tcPr>
          <w:p w14:paraId="5D84ECCA" w14:textId="77777777" w:rsidR="00341BA3" w:rsidRDefault="00341BA3">
            <w:pPr>
              <w:pStyle w:val="ConsPlusNormal"/>
            </w:pPr>
            <w:r>
              <w:t>компьютерная томография</w:t>
            </w:r>
          </w:p>
        </w:tc>
        <w:tc>
          <w:tcPr>
            <w:tcW w:w="904" w:type="dxa"/>
            <w:tcBorders>
              <w:top w:val="single" w:sz="4" w:space="0" w:color="auto"/>
              <w:left w:val="single" w:sz="4" w:space="0" w:color="auto"/>
              <w:bottom w:val="single" w:sz="4" w:space="0" w:color="auto"/>
              <w:right w:val="single" w:sz="4" w:space="0" w:color="auto"/>
            </w:tcBorders>
          </w:tcPr>
          <w:p w14:paraId="4F7CE064" w14:textId="77777777" w:rsidR="00341BA3" w:rsidRDefault="00341BA3">
            <w:pPr>
              <w:pStyle w:val="ConsPlusNormal"/>
            </w:pPr>
            <w:bookmarkStart w:id="280" w:name="Par7167"/>
            <w:bookmarkEnd w:id="280"/>
            <w:r>
              <w:t>45.3.1</w:t>
            </w:r>
          </w:p>
        </w:tc>
        <w:tc>
          <w:tcPr>
            <w:tcW w:w="1928" w:type="dxa"/>
            <w:tcBorders>
              <w:top w:val="single" w:sz="4" w:space="0" w:color="auto"/>
              <w:left w:val="single" w:sz="4" w:space="0" w:color="auto"/>
              <w:bottom w:val="single" w:sz="4" w:space="0" w:color="auto"/>
              <w:right w:val="single" w:sz="4" w:space="0" w:color="auto"/>
            </w:tcBorders>
          </w:tcPr>
          <w:p w14:paraId="04B94276"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52374C15"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2E6EA9B5"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67143B1"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23ECD52"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E578B78"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F8E5BC6"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7363AB52" w14:textId="77777777" w:rsidR="00341BA3" w:rsidRDefault="00341BA3">
            <w:pPr>
              <w:pStyle w:val="ConsPlusNormal"/>
            </w:pPr>
            <w:r>
              <w:t>X</w:t>
            </w:r>
          </w:p>
        </w:tc>
      </w:tr>
      <w:tr w:rsidR="00341BA3" w14:paraId="4CDD7E98" w14:textId="77777777">
        <w:tc>
          <w:tcPr>
            <w:tcW w:w="3005" w:type="dxa"/>
            <w:tcBorders>
              <w:top w:val="single" w:sz="4" w:space="0" w:color="auto"/>
              <w:left w:val="single" w:sz="4" w:space="0" w:color="auto"/>
              <w:bottom w:val="single" w:sz="4" w:space="0" w:color="auto"/>
              <w:right w:val="single" w:sz="4" w:space="0" w:color="auto"/>
            </w:tcBorders>
          </w:tcPr>
          <w:p w14:paraId="749F4DB6" w14:textId="77777777" w:rsidR="00341BA3" w:rsidRDefault="00341BA3">
            <w:pPr>
              <w:pStyle w:val="ConsPlusNormal"/>
            </w:pPr>
            <w:r>
              <w:t>магнитно-резонансная томография</w:t>
            </w:r>
          </w:p>
        </w:tc>
        <w:tc>
          <w:tcPr>
            <w:tcW w:w="904" w:type="dxa"/>
            <w:tcBorders>
              <w:top w:val="single" w:sz="4" w:space="0" w:color="auto"/>
              <w:left w:val="single" w:sz="4" w:space="0" w:color="auto"/>
              <w:bottom w:val="single" w:sz="4" w:space="0" w:color="auto"/>
              <w:right w:val="single" w:sz="4" w:space="0" w:color="auto"/>
            </w:tcBorders>
          </w:tcPr>
          <w:p w14:paraId="1E75385B" w14:textId="77777777" w:rsidR="00341BA3" w:rsidRDefault="00341BA3">
            <w:pPr>
              <w:pStyle w:val="ConsPlusNormal"/>
            </w:pPr>
            <w:bookmarkStart w:id="281" w:name="Par7177"/>
            <w:bookmarkEnd w:id="281"/>
            <w:r>
              <w:t>45.3.2</w:t>
            </w:r>
          </w:p>
        </w:tc>
        <w:tc>
          <w:tcPr>
            <w:tcW w:w="1928" w:type="dxa"/>
            <w:tcBorders>
              <w:top w:val="single" w:sz="4" w:space="0" w:color="auto"/>
              <w:left w:val="single" w:sz="4" w:space="0" w:color="auto"/>
              <w:bottom w:val="single" w:sz="4" w:space="0" w:color="auto"/>
              <w:right w:val="single" w:sz="4" w:space="0" w:color="auto"/>
            </w:tcBorders>
          </w:tcPr>
          <w:p w14:paraId="11FFAAA4"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1842162B"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3A593920"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BF161BC"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63F2C5C"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0958EB5"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4905B99"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3116A5A5" w14:textId="77777777" w:rsidR="00341BA3" w:rsidRDefault="00341BA3">
            <w:pPr>
              <w:pStyle w:val="ConsPlusNormal"/>
            </w:pPr>
            <w:r>
              <w:t>X</w:t>
            </w:r>
          </w:p>
        </w:tc>
      </w:tr>
      <w:tr w:rsidR="00341BA3" w14:paraId="7B06EA8D" w14:textId="77777777">
        <w:tc>
          <w:tcPr>
            <w:tcW w:w="3005" w:type="dxa"/>
            <w:tcBorders>
              <w:top w:val="single" w:sz="4" w:space="0" w:color="auto"/>
              <w:left w:val="single" w:sz="4" w:space="0" w:color="auto"/>
              <w:bottom w:val="single" w:sz="4" w:space="0" w:color="auto"/>
              <w:right w:val="single" w:sz="4" w:space="0" w:color="auto"/>
            </w:tcBorders>
          </w:tcPr>
          <w:p w14:paraId="684E6AFD" w14:textId="77777777" w:rsidR="00341BA3" w:rsidRDefault="00341BA3">
            <w:pPr>
              <w:pStyle w:val="ConsPlusNormal"/>
            </w:pPr>
            <w:r>
              <w:t>ультразвуковое исследование сердечно-сосудистой системы</w:t>
            </w:r>
          </w:p>
        </w:tc>
        <w:tc>
          <w:tcPr>
            <w:tcW w:w="904" w:type="dxa"/>
            <w:tcBorders>
              <w:top w:val="single" w:sz="4" w:space="0" w:color="auto"/>
              <w:left w:val="single" w:sz="4" w:space="0" w:color="auto"/>
              <w:bottom w:val="single" w:sz="4" w:space="0" w:color="auto"/>
              <w:right w:val="single" w:sz="4" w:space="0" w:color="auto"/>
            </w:tcBorders>
          </w:tcPr>
          <w:p w14:paraId="236B654C" w14:textId="77777777" w:rsidR="00341BA3" w:rsidRDefault="00341BA3">
            <w:pPr>
              <w:pStyle w:val="ConsPlusNormal"/>
            </w:pPr>
            <w:bookmarkStart w:id="282" w:name="Par7187"/>
            <w:bookmarkEnd w:id="282"/>
            <w:r>
              <w:t>45.3.3</w:t>
            </w:r>
          </w:p>
        </w:tc>
        <w:tc>
          <w:tcPr>
            <w:tcW w:w="1928" w:type="dxa"/>
            <w:tcBorders>
              <w:top w:val="single" w:sz="4" w:space="0" w:color="auto"/>
              <w:left w:val="single" w:sz="4" w:space="0" w:color="auto"/>
              <w:bottom w:val="single" w:sz="4" w:space="0" w:color="auto"/>
              <w:right w:val="single" w:sz="4" w:space="0" w:color="auto"/>
            </w:tcBorders>
          </w:tcPr>
          <w:p w14:paraId="6A19D1F9"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7B993497"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3F837DB7"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27AAEDF"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7936F3D"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E1F42E9"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056D6FC"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4E82626E" w14:textId="77777777" w:rsidR="00341BA3" w:rsidRDefault="00341BA3">
            <w:pPr>
              <w:pStyle w:val="ConsPlusNormal"/>
            </w:pPr>
            <w:r>
              <w:t>X</w:t>
            </w:r>
          </w:p>
        </w:tc>
      </w:tr>
      <w:tr w:rsidR="00341BA3" w14:paraId="623F26C5" w14:textId="77777777">
        <w:tc>
          <w:tcPr>
            <w:tcW w:w="3005" w:type="dxa"/>
            <w:tcBorders>
              <w:top w:val="single" w:sz="4" w:space="0" w:color="auto"/>
              <w:left w:val="single" w:sz="4" w:space="0" w:color="auto"/>
              <w:bottom w:val="single" w:sz="4" w:space="0" w:color="auto"/>
              <w:right w:val="single" w:sz="4" w:space="0" w:color="auto"/>
            </w:tcBorders>
          </w:tcPr>
          <w:p w14:paraId="53612632" w14:textId="77777777" w:rsidR="00341BA3" w:rsidRDefault="00341BA3">
            <w:pPr>
              <w:pStyle w:val="ConsPlusNormal"/>
            </w:pPr>
            <w:r>
              <w:t>эндоскопическое диагностическое исследование</w:t>
            </w:r>
          </w:p>
        </w:tc>
        <w:tc>
          <w:tcPr>
            <w:tcW w:w="904" w:type="dxa"/>
            <w:tcBorders>
              <w:top w:val="single" w:sz="4" w:space="0" w:color="auto"/>
              <w:left w:val="single" w:sz="4" w:space="0" w:color="auto"/>
              <w:bottom w:val="single" w:sz="4" w:space="0" w:color="auto"/>
              <w:right w:val="single" w:sz="4" w:space="0" w:color="auto"/>
            </w:tcBorders>
          </w:tcPr>
          <w:p w14:paraId="5103397C" w14:textId="77777777" w:rsidR="00341BA3" w:rsidRDefault="00341BA3">
            <w:pPr>
              <w:pStyle w:val="ConsPlusNormal"/>
            </w:pPr>
            <w:bookmarkStart w:id="283" w:name="Par7197"/>
            <w:bookmarkEnd w:id="283"/>
            <w:r>
              <w:t>45.3.4</w:t>
            </w:r>
          </w:p>
        </w:tc>
        <w:tc>
          <w:tcPr>
            <w:tcW w:w="1928" w:type="dxa"/>
            <w:tcBorders>
              <w:top w:val="single" w:sz="4" w:space="0" w:color="auto"/>
              <w:left w:val="single" w:sz="4" w:space="0" w:color="auto"/>
              <w:bottom w:val="single" w:sz="4" w:space="0" w:color="auto"/>
              <w:right w:val="single" w:sz="4" w:space="0" w:color="auto"/>
            </w:tcBorders>
          </w:tcPr>
          <w:p w14:paraId="03C1246A"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239EAC3C"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19423657"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C2B7875"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AB8D39B"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F9AB681"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D583A7E"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1CC8E67E" w14:textId="77777777" w:rsidR="00341BA3" w:rsidRDefault="00341BA3">
            <w:pPr>
              <w:pStyle w:val="ConsPlusNormal"/>
            </w:pPr>
            <w:r>
              <w:t>X</w:t>
            </w:r>
          </w:p>
        </w:tc>
      </w:tr>
      <w:tr w:rsidR="00341BA3" w14:paraId="47989C7E" w14:textId="77777777">
        <w:tc>
          <w:tcPr>
            <w:tcW w:w="3005" w:type="dxa"/>
            <w:tcBorders>
              <w:top w:val="single" w:sz="4" w:space="0" w:color="auto"/>
              <w:left w:val="single" w:sz="4" w:space="0" w:color="auto"/>
              <w:bottom w:val="single" w:sz="4" w:space="0" w:color="auto"/>
              <w:right w:val="single" w:sz="4" w:space="0" w:color="auto"/>
            </w:tcBorders>
          </w:tcPr>
          <w:p w14:paraId="2BBF39D8" w14:textId="77777777" w:rsidR="00341BA3" w:rsidRDefault="00341BA3">
            <w:pPr>
              <w:pStyle w:val="ConsPlusNormal"/>
            </w:pPr>
            <w:r>
              <w:t>молекулярно-генетическое исследование с целью диагностики онкологических заболеваний</w:t>
            </w:r>
          </w:p>
        </w:tc>
        <w:tc>
          <w:tcPr>
            <w:tcW w:w="904" w:type="dxa"/>
            <w:tcBorders>
              <w:top w:val="single" w:sz="4" w:space="0" w:color="auto"/>
              <w:left w:val="single" w:sz="4" w:space="0" w:color="auto"/>
              <w:bottom w:val="single" w:sz="4" w:space="0" w:color="auto"/>
              <w:right w:val="single" w:sz="4" w:space="0" w:color="auto"/>
            </w:tcBorders>
          </w:tcPr>
          <w:p w14:paraId="621AEAFC" w14:textId="77777777" w:rsidR="00341BA3" w:rsidRDefault="00341BA3">
            <w:pPr>
              <w:pStyle w:val="ConsPlusNormal"/>
            </w:pPr>
            <w:bookmarkStart w:id="284" w:name="Par7207"/>
            <w:bookmarkEnd w:id="284"/>
            <w:r>
              <w:t>45.3.5</w:t>
            </w:r>
          </w:p>
        </w:tc>
        <w:tc>
          <w:tcPr>
            <w:tcW w:w="1928" w:type="dxa"/>
            <w:tcBorders>
              <w:top w:val="single" w:sz="4" w:space="0" w:color="auto"/>
              <w:left w:val="single" w:sz="4" w:space="0" w:color="auto"/>
              <w:bottom w:val="single" w:sz="4" w:space="0" w:color="auto"/>
              <w:right w:val="single" w:sz="4" w:space="0" w:color="auto"/>
            </w:tcBorders>
          </w:tcPr>
          <w:p w14:paraId="3DB5A561"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7C96604A"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2FF8DFDC"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9B0C0D4"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0CE270EA"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6128A10"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0476578"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7E0CAEBE" w14:textId="77777777" w:rsidR="00341BA3" w:rsidRDefault="00341BA3">
            <w:pPr>
              <w:pStyle w:val="ConsPlusNormal"/>
            </w:pPr>
            <w:r>
              <w:t>X</w:t>
            </w:r>
          </w:p>
        </w:tc>
      </w:tr>
      <w:tr w:rsidR="00341BA3" w14:paraId="4BC611A2" w14:textId="77777777">
        <w:tc>
          <w:tcPr>
            <w:tcW w:w="3005" w:type="dxa"/>
            <w:tcBorders>
              <w:top w:val="single" w:sz="4" w:space="0" w:color="auto"/>
              <w:left w:val="single" w:sz="4" w:space="0" w:color="auto"/>
              <w:bottom w:val="single" w:sz="4" w:space="0" w:color="auto"/>
              <w:right w:val="single" w:sz="4" w:space="0" w:color="auto"/>
            </w:tcBorders>
          </w:tcPr>
          <w:p w14:paraId="44B87626" w14:textId="77777777" w:rsidR="00341BA3" w:rsidRDefault="00341BA3">
            <w:pPr>
              <w:pStyle w:val="ConsPlusNormal"/>
            </w:pPr>
            <w:r>
              <w:t xml:space="preserve">патологоанатомическое </w:t>
            </w:r>
            <w:r>
              <w:lastRenderedPageBreak/>
              <w:t>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Borders>
              <w:top w:val="single" w:sz="4" w:space="0" w:color="auto"/>
              <w:left w:val="single" w:sz="4" w:space="0" w:color="auto"/>
              <w:bottom w:val="single" w:sz="4" w:space="0" w:color="auto"/>
              <w:right w:val="single" w:sz="4" w:space="0" w:color="auto"/>
            </w:tcBorders>
          </w:tcPr>
          <w:p w14:paraId="73996A9D" w14:textId="77777777" w:rsidR="00341BA3" w:rsidRDefault="00341BA3">
            <w:pPr>
              <w:pStyle w:val="ConsPlusNormal"/>
            </w:pPr>
            <w:bookmarkStart w:id="285" w:name="Par7217"/>
            <w:bookmarkEnd w:id="285"/>
            <w:r>
              <w:lastRenderedPageBreak/>
              <w:t>45.3.6</w:t>
            </w:r>
          </w:p>
        </w:tc>
        <w:tc>
          <w:tcPr>
            <w:tcW w:w="1928" w:type="dxa"/>
            <w:tcBorders>
              <w:top w:val="single" w:sz="4" w:space="0" w:color="auto"/>
              <w:left w:val="single" w:sz="4" w:space="0" w:color="auto"/>
              <w:bottom w:val="single" w:sz="4" w:space="0" w:color="auto"/>
              <w:right w:val="single" w:sz="4" w:space="0" w:color="auto"/>
            </w:tcBorders>
          </w:tcPr>
          <w:p w14:paraId="5F9C0EEE"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00F5B115"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6C972654"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DA64B17"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F9BB05B"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2C98EC4"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976CAD9"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6D50B1E8" w14:textId="77777777" w:rsidR="00341BA3" w:rsidRDefault="00341BA3">
            <w:pPr>
              <w:pStyle w:val="ConsPlusNormal"/>
            </w:pPr>
            <w:r>
              <w:t>X</w:t>
            </w:r>
          </w:p>
        </w:tc>
      </w:tr>
      <w:tr w:rsidR="00341BA3" w14:paraId="367649EA" w14:textId="77777777">
        <w:tc>
          <w:tcPr>
            <w:tcW w:w="3005" w:type="dxa"/>
            <w:tcBorders>
              <w:top w:val="single" w:sz="4" w:space="0" w:color="auto"/>
              <w:left w:val="single" w:sz="4" w:space="0" w:color="auto"/>
              <w:bottom w:val="single" w:sz="4" w:space="0" w:color="auto"/>
              <w:right w:val="single" w:sz="4" w:space="0" w:color="auto"/>
            </w:tcBorders>
          </w:tcPr>
          <w:p w14:paraId="089F538A" w14:textId="77777777" w:rsidR="00341BA3" w:rsidRDefault="00341BA3">
            <w:pPr>
              <w:pStyle w:val="ConsPlusNormal"/>
            </w:pPr>
            <w:r>
              <w:t>тестирование на выявление новой коронавирусной инфекции (COVID-19)</w:t>
            </w:r>
          </w:p>
        </w:tc>
        <w:tc>
          <w:tcPr>
            <w:tcW w:w="904" w:type="dxa"/>
            <w:tcBorders>
              <w:top w:val="single" w:sz="4" w:space="0" w:color="auto"/>
              <w:left w:val="single" w:sz="4" w:space="0" w:color="auto"/>
              <w:bottom w:val="single" w:sz="4" w:space="0" w:color="auto"/>
              <w:right w:val="single" w:sz="4" w:space="0" w:color="auto"/>
            </w:tcBorders>
          </w:tcPr>
          <w:p w14:paraId="635486E2" w14:textId="77777777" w:rsidR="00341BA3" w:rsidRDefault="00341BA3">
            <w:pPr>
              <w:pStyle w:val="ConsPlusNormal"/>
            </w:pPr>
            <w:bookmarkStart w:id="286" w:name="Par7227"/>
            <w:bookmarkEnd w:id="286"/>
            <w:r>
              <w:t>45.3.7</w:t>
            </w:r>
          </w:p>
        </w:tc>
        <w:tc>
          <w:tcPr>
            <w:tcW w:w="1928" w:type="dxa"/>
            <w:tcBorders>
              <w:top w:val="single" w:sz="4" w:space="0" w:color="auto"/>
              <w:left w:val="single" w:sz="4" w:space="0" w:color="auto"/>
              <w:bottom w:val="single" w:sz="4" w:space="0" w:color="auto"/>
              <w:right w:val="single" w:sz="4" w:space="0" w:color="auto"/>
            </w:tcBorders>
          </w:tcPr>
          <w:p w14:paraId="3CC77D52"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4C1F77DF"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6E4691FB"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45B4093"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BC8FA94"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841DBED"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19EFCF9"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6B5BA92E" w14:textId="77777777" w:rsidR="00341BA3" w:rsidRDefault="00341BA3">
            <w:pPr>
              <w:pStyle w:val="ConsPlusNormal"/>
            </w:pPr>
            <w:r>
              <w:t>X</w:t>
            </w:r>
          </w:p>
        </w:tc>
      </w:tr>
      <w:tr w:rsidR="00341BA3" w14:paraId="3A1264C6" w14:textId="77777777">
        <w:tc>
          <w:tcPr>
            <w:tcW w:w="3005" w:type="dxa"/>
            <w:tcBorders>
              <w:top w:val="single" w:sz="4" w:space="0" w:color="auto"/>
              <w:left w:val="single" w:sz="4" w:space="0" w:color="auto"/>
              <w:bottom w:val="single" w:sz="4" w:space="0" w:color="auto"/>
              <w:right w:val="single" w:sz="4" w:space="0" w:color="auto"/>
            </w:tcBorders>
          </w:tcPr>
          <w:p w14:paraId="72FE67C0" w14:textId="77777777" w:rsidR="00341BA3" w:rsidRDefault="00341BA3">
            <w:pPr>
              <w:pStyle w:val="ConsPlusNormal"/>
            </w:pPr>
            <w:r>
              <w:t>2.1.4 обращение по заболеванию при оказании медицинской помощи по профилю "Медицинская реабилитация"</w:t>
            </w:r>
          </w:p>
        </w:tc>
        <w:tc>
          <w:tcPr>
            <w:tcW w:w="904" w:type="dxa"/>
            <w:tcBorders>
              <w:top w:val="single" w:sz="4" w:space="0" w:color="auto"/>
              <w:left w:val="single" w:sz="4" w:space="0" w:color="auto"/>
              <w:bottom w:val="single" w:sz="4" w:space="0" w:color="auto"/>
              <w:right w:val="single" w:sz="4" w:space="0" w:color="auto"/>
            </w:tcBorders>
          </w:tcPr>
          <w:p w14:paraId="24DF3779" w14:textId="77777777" w:rsidR="00341BA3" w:rsidRDefault="00341BA3">
            <w:pPr>
              <w:pStyle w:val="ConsPlusNormal"/>
            </w:pPr>
            <w:bookmarkStart w:id="287" w:name="Par7237"/>
            <w:bookmarkEnd w:id="287"/>
            <w:r>
              <w:t>45.4</w:t>
            </w:r>
          </w:p>
        </w:tc>
        <w:tc>
          <w:tcPr>
            <w:tcW w:w="1928" w:type="dxa"/>
            <w:tcBorders>
              <w:top w:val="single" w:sz="4" w:space="0" w:color="auto"/>
              <w:left w:val="single" w:sz="4" w:space="0" w:color="auto"/>
              <w:bottom w:val="single" w:sz="4" w:space="0" w:color="auto"/>
              <w:right w:val="single" w:sz="4" w:space="0" w:color="auto"/>
            </w:tcBorders>
          </w:tcPr>
          <w:p w14:paraId="225FE737"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5435DCAE"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315FE5CA"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6FF4369"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9C9E27E"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102E353"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6D7C20A"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5E3BE022" w14:textId="77777777" w:rsidR="00341BA3" w:rsidRDefault="00341BA3">
            <w:pPr>
              <w:pStyle w:val="ConsPlusNormal"/>
            </w:pPr>
            <w:r>
              <w:t>X</w:t>
            </w:r>
          </w:p>
        </w:tc>
      </w:tr>
      <w:tr w:rsidR="00341BA3" w14:paraId="3FF9766F" w14:textId="77777777">
        <w:tc>
          <w:tcPr>
            <w:tcW w:w="3005" w:type="dxa"/>
            <w:tcBorders>
              <w:top w:val="single" w:sz="4" w:space="0" w:color="auto"/>
              <w:left w:val="single" w:sz="4" w:space="0" w:color="auto"/>
              <w:bottom w:val="single" w:sz="4" w:space="0" w:color="auto"/>
              <w:right w:val="single" w:sz="4" w:space="0" w:color="auto"/>
            </w:tcBorders>
          </w:tcPr>
          <w:p w14:paraId="6EB0D366" w14:textId="77777777" w:rsidR="00341BA3" w:rsidRDefault="00341BA3">
            <w:pPr>
              <w:pStyle w:val="ConsPlusNormal"/>
            </w:pPr>
            <w:r>
              <w:t>2.1.5 диспансерное наблюдение</w:t>
            </w:r>
          </w:p>
        </w:tc>
        <w:tc>
          <w:tcPr>
            <w:tcW w:w="904" w:type="dxa"/>
            <w:tcBorders>
              <w:top w:val="single" w:sz="4" w:space="0" w:color="auto"/>
              <w:left w:val="single" w:sz="4" w:space="0" w:color="auto"/>
              <w:bottom w:val="single" w:sz="4" w:space="0" w:color="auto"/>
              <w:right w:val="single" w:sz="4" w:space="0" w:color="auto"/>
            </w:tcBorders>
          </w:tcPr>
          <w:p w14:paraId="10AAD73C" w14:textId="77777777" w:rsidR="00341BA3" w:rsidRDefault="00341BA3">
            <w:pPr>
              <w:pStyle w:val="ConsPlusNormal"/>
            </w:pPr>
            <w:bookmarkStart w:id="288" w:name="Par7247"/>
            <w:bookmarkEnd w:id="288"/>
            <w:r>
              <w:t>45.5</w:t>
            </w:r>
          </w:p>
        </w:tc>
        <w:tc>
          <w:tcPr>
            <w:tcW w:w="1928" w:type="dxa"/>
            <w:tcBorders>
              <w:top w:val="single" w:sz="4" w:space="0" w:color="auto"/>
              <w:left w:val="single" w:sz="4" w:space="0" w:color="auto"/>
              <w:bottom w:val="single" w:sz="4" w:space="0" w:color="auto"/>
              <w:right w:val="single" w:sz="4" w:space="0" w:color="auto"/>
            </w:tcBorders>
          </w:tcPr>
          <w:p w14:paraId="050FD0EC"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4ACEA315"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453430E"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940558A"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41E66DF"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D5D6DC0"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4483898"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31AFCA87" w14:textId="77777777" w:rsidR="00341BA3" w:rsidRDefault="00341BA3">
            <w:pPr>
              <w:pStyle w:val="ConsPlusNormal"/>
            </w:pPr>
            <w:r>
              <w:t>X</w:t>
            </w:r>
          </w:p>
        </w:tc>
      </w:tr>
      <w:tr w:rsidR="00341BA3" w14:paraId="2DF50044" w14:textId="77777777">
        <w:tc>
          <w:tcPr>
            <w:tcW w:w="3005" w:type="dxa"/>
            <w:tcBorders>
              <w:top w:val="single" w:sz="4" w:space="0" w:color="auto"/>
              <w:left w:val="single" w:sz="4" w:space="0" w:color="auto"/>
              <w:bottom w:val="single" w:sz="4" w:space="0" w:color="auto"/>
              <w:right w:val="single" w:sz="4" w:space="0" w:color="auto"/>
            </w:tcBorders>
          </w:tcPr>
          <w:p w14:paraId="60414E8C" w14:textId="77777777" w:rsidR="00341BA3" w:rsidRDefault="00341BA3">
            <w:pPr>
              <w:pStyle w:val="ConsPlusNormal"/>
            </w:pPr>
            <w:r>
              <w:t xml:space="preserve">2.2 В условиях дневных стационаров </w:t>
            </w:r>
            <w:hyperlink w:anchor="Par7904" w:history="1">
              <w:r>
                <w:rPr>
                  <w:color w:val="0000FF"/>
                </w:rPr>
                <w:t>&lt;*****&gt;</w:t>
              </w:r>
            </w:hyperlink>
            <w:r>
              <w:t xml:space="preserve"> (сумма </w:t>
            </w:r>
            <w:hyperlink w:anchor="Par7267" w:history="1">
              <w:r>
                <w:rPr>
                  <w:color w:val="0000FF"/>
                </w:rPr>
                <w:t>строк 46.1</w:t>
              </w:r>
            </w:hyperlink>
            <w:r>
              <w:t xml:space="preserve"> + </w:t>
            </w:r>
            <w:hyperlink w:anchor="Par7277" w:history="1">
              <w:r>
                <w:rPr>
                  <w:color w:val="0000FF"/>
                </w:rPr>
                <w:t>46.2</w:t>
              </w:r>
            </w:hyperlink>
            <w:r>
              <w:t xml:space="preserve"> + </w:t>
            </w:r>
            <w:hyperlink w:anchor="Par7287" w:history="1">
              <w:r>
                <w:rPr>
                  <w:color w:val="0000FF"/>
                </w:rPr>
                <w:t>46.3</w:t>
              </w:r>
            </w:hyperlink>
            <w:r>
              <w:t>), в том числе</w:t>
            </w:r>
          </w:p>
        </w:tc>
        <w:tc>
          <w:tcPr>
            <w:tcW w:w="904" w:type="dxa"/>
            <w:tcBorders>
              <w:top w:val="single" w:sz="4" w:space="0" w:color="auto"/>
              <w:left w:val="single" w:sz="4" w:space="0" w:color="auto"/>
              <w:bottom w:val="single" w:sz="4" w:space="0" w:color="auto"/>
              <w:right w:val="single" w:sz="4" w:space="0" w:color="auto"/>
            </w:tcBorders>
          </w:tcPr>
          <w:p w14:paraId="446F42FA" w14:textId="77777777" w:rsidR="00341BA3" w:rsidRDefault="00341BA3">
            <w:pPr>
              <w:pStyle w:val="ConsPlusNormal"/>
            </w:pPr>
            <w:bookmarkStart w:id="289" w:name="Par7257"/>
            <w:bookmarkEnd w:id="289"/>
            <w:r>
              <w:t>46</w:t>
            </w:r>
          </w:p>
        </w:tc>
        <w:tc>
          <w:tcPr>
            <w:tcW w:w="1928" w:type="dxa"/>
            <w:tcBorders>
              <w:top w:val="single" w:sz="4" w:space="0" w:color="auto"/>
              <w:left w:val="single" w:sz="4" w:space="0" w:color="auto"/>
              <w:bottom w:val="single" w:sz="4" w:space="0" w:color="auto"/>
              <w:right w:val="single" w:sz="4" w:space="0" w:color="auto"/>
            </w:tcBorders>
          </w:tcPr>
          <w:p w14:paraId="7B693CCB" w14:textId="77777777" w:rsidR="00341BA3" w:rsidRDefault="00341BA3">
            <w:pPr>
              <w:pStyle w:val="ConsPlusNormal"/>
            </w:pPr>
            <w:r>
              <w:t>случаев лечения</w:t>
            </w:r>
          </w:p>
        </w:tc>
        <w:tc>
          <w:tcPr>
            <w:tcW w:w="1759" w:type="dxa"/>
            <w:tcBorders>
              <w:top w:val="single" w:sz="4" w:space="0" w:color="auto"/>
              <w:left w:val="single" w:sz="4" w:space="0" w:color="auto"/>
              <w:bottom w:val="single" w:sz="4" w:space="0" w:color="auto"/>
              <w:right w:val="single" w:sz="4" w:space="0" w:color="auto"/>
            </w:tcBorders>
          </w:tcPr>
          <w:p w14:paraId="0F4E3EFF"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47D36ADE"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4B7A343"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3FF084C"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9EE25F9"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0339D8B"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672FC066" w14:textId="77777777" w:rsidR="00341BA3" w:rsidRDefault="00341BA3">
            <w:pPr>
              <w:pStyle w:val="ConsPlusNormal"/>
            </w:pPr>
            <w:r>
              <w:t>X</w:t>
            </w:r>
          </w:p>
        </w:tc>
      </w:tr>
      <w:tr w:rsidR="00341BA3" w14:paraId="40F5F964" w14:textId="77777777">
        <w:tc>
          <w:tcPr>
            <w:tcW w:w="3005" w:type="dxa"/>
            <w:tcBorders>
              <w:top w:val="single" w:sz="4" w:space="0" w:color="auto"/>
              <w:left w:val="single" w:sz="4" w:space="0" w:color="auto"/>
              <w:bottom w:val="single" w:sz="4" w:space="0" w:color="auto"/>
              <w:right w:val="single" w:sz="4" w:space="0" w:color="auto"/>
            </w:tcBorders>
          </w:tcPr>
          <w:p w14:paraId="2B180A2B" w14:textId="77777777" w:rsidR="00341BA3" w:rsidRDefault="00341BA3">
            <w:pPr>
              <w:pStyle w:val="ConsPlusNormal"/>
            </w:pPr>
            <w:r>
              <w:t>2.2.1 для медицинской помощи по профилю "онкология"</w:t>
            </w:r>
          </w:p>
        </w:tc>
        <w:tc>
          <w:tcPr>
            <w:tcW w:w="904" w:type="dxa"/>
            <w:tcBorders>
              <w:top w:val="single" w:sz="4" w:space="0" w:color="auto"/>
              <w:left w:val="single" w:sz="4" w:space="0" w:color="auto"/>
              <w:bottom w:val="single" w:sz="4" w:space="0" w:color="auto"/>
              <w:right w:val="single" w:sz="4" w:space="0" w:color="auto"/>
            </w:tcBorders>
          </w:tcPr>
          <w:p w14:paraId="544AE8D0" w14:textId="77777777" w:rsidR="00341BA3" w:rsidRDefault="00341BA3">
            <w:pPr>
              <w:pStyle w:val="ConsPlusNormal"/>
            </w:pPr>
            <w:bookmarkStart w:id="290" w:name="Par7267"/>
            <w:bookmarkEnd w:id="290"/>
            <w:r>
              <w:t>46.1</w:t>
            </w:r>
          </w:p>
        </w:tc>
        <w:tc>
          <w:tcPr>
            <w:tcW w:w="1928" w:type="dxa"/>
            <w:tcBorders>
              <w:top w:val="single" w:sz="4" w:space="0" w:color="auto"/>
              <w:left w:val="single" w:sz="4" w:space="0" w:color="auto"/>
              <w:bottom w:val="single" w:sz="4" w:space="0" w:color="auto"/>
              <w:right w:val="single" w:sz="4" w:space="0" w:color="auto"/>
            </w:tcBorders>
          </w:tcPr>
          <w:p w14:paraId="58D2618E"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19F5774E"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8EEA255"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5D67D27"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08C3F1F"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F5E6F23"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4DA7A9D"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0C9EBE44" w14:textId="77777777" w:rsidR="00341BA3" w:rsidRDefault="00341BA3">
            <w:pPr>
              <w:pStyle w:val="ConsPlusNormal"/>
            </w:pPr>
            <w:r>
              <w:t>X</w:t>
            </w:r>
          </w:p>
        </w:tc>
      </w:tr>
      <w:tr w:rsidR="00341BA3" w14:paraId="5B821E54" w14:textId="77777777">
        <w:tc>
          <w:tcPr>
            <w:tcW w:w="3005" w:type="dxa"/>
            <w:tcBorders>
              <w:top w:val="single" w:sz="4" w:space="0" w:color="auto"/>
              <w:left w:val="single" w:sz="4" w:space="0" w:color="auto"/>
              <w:bottom w:val="single" w:sz="4" w:space="0" w:color="auto"/>
              <w:right w:val="single" w:sz="4" w:space="0" w:color="auto"/>
            </w:tcBorders>
          </w:tcPr>
          <w:p w14:paraId="376D3E21" w14:textId="77777777" w:rsidR="00341BA3" w:rsidRDefault="00341BA3">
            <w:pPr>
              <w:pStyle w:val="ConsPlusNormal"/>
            </w:pPr>
            <w:r>
              <w:t>2.2.2 для медицинской помощи при экстракорпоральном оплодотворении</w:t>
            </w:r>
          </w:p>
        </w:tc>
        <w:tc>
          <w:tcPr>
            <w:tcW w:w="904" w:type="dxa"/>
            <w:tcBorders>
              <w:top w:val="single" w:sz="4" w:space="0" w:color="auto"/>
              <w:left w:val="single" w:sz="4" w:space="0" w:color="auto"/>
              <w:bottom w:val="single" w:sz="4" w:space="0" w:color="auto"/>
              <w:right w:val="single" w:sz="4" w:space="0" w:color="auto"/>
            </w:tcBorders>
          </w:tcPr>
          <w:p w14:paraId="74F558CB" w14:textId="77777777" w:rsidR="00341BA3" w:rsidRDefault="00341BA3">
            <w:pPr>
              <w:pStyle w:val="ConsPlusNormal"/>
            </w:pPr>
            <w:bookmarkStart w:id="291" w:name="Par7277"/>
            <w:bookmarkEnd w:id="291"/>
            <w:r>
              <w:t>46.2</w:t>
            </w:r>
          </w:p>
        </w:tc>
        <w:tc>
          <w:tcPr>
            <w:tcW w:w="1928" w:type="dxa"/>
            <w:tcBorders>
              <w:top w:val="single" w:sz="4" w:space="0" w:color="auto"/>
              <w:left w:val="single" w:sz="4" w:space="0" w:color="auto"/>
              <w:bottom w:val="single" w:sz="4" w:space="0" w:color="auto"/>
              <w:right w:val="single" w:sz="4" w:space="0" w:color="auto"/>
            </w:tcBorders>
          </w:tcPr>
          <w:p w14:paraId="035C57AA" w14:textId="77777777" w:rsidR="00341BA3" w:rsidRDefault="00341BA3">
            <w:pPr>
              <w:pStyle w:val="ConsPlusNormal"/>
            </w:pPr>
            <w:r>
              <w:t>случай</w:t>
            </w:r>
          </w:p>
        </w:tc>
        <w:tc>
          <w:tcPr>
            <w:tcW w:w="1759" w:type="dxa"/>
            <w:tcBorders>
              <w:top w:val="single" w:sz="4" w:space="0" w:color="auto"/>
              <w:left w:val="single" w:sz="4" w:space="0" w:color="auto"/>
              <w:bottom w:val="single" w:sz="4" w:space="0" w:color="auto"/>
              <w:right w:val="single" w:sz="4" w:space="0" w:color="auto"/>
            </w:tcBorders>
          </w:tcPr>
          <w:p w14:paraId="089BC83D"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5B5D7778"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BBD0FFC"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0F1B04C6"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A92EBAF"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168648E"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6CE6561A" w14:textId="77777777" w:rsidR="00341BA3" w:rsidRDefault="00341BA3">
            <w:pPr>
              <w:pStyle w:val="ConsPlusNormal"/>
            </w:pPr>
            <w:r>
              <w:t>X</w:t>
            </w:r>
          </w:p>
        </w:tc>
      </w:tr>
      <w:tr w:rsidR="00341BA3" w14:paraId="376049FD" w14:textId="77777777">
        <w:tc>
          <w:tcPr>
            <w:tcW w:w="3005" w:type="dxa"/>
            <w:tcBorders>
              <w:top w:val="single" w:sz="4" w:space="0" w:color="auto"/>
              <w:left w:val="single" w:sz="4" w:space="0" w:color="auto"/>
              <w:bottom w:val="single" w:sz="4" w:space="0" w:color="auto"/>
              <w:right w:val="single" w:sz="4" w:space="0" w:color="auto"/>
            </w:tcBorders>
          </w:tcPr>
          <w:p w14:paraId="29D25229" w14:textId="77777777" w:rsidR="00341BA3" w:rsidRDefault="00341BA3">
            <w:pPr>
              <w:pStyle w:val="ConsPlusNormal"/>
            </w:pPr>
            <w:r>
              <w:lastRenderedPageBreak/>
              <w:t>2.2.3 для медицинской реабилитации</w:t>
            </w:r>
          </w:p>
        </w:tc>
        <w:tc>
          <w:tcPr>
            <w:tcW w:w="904" w:type="dxa"/>
            <w:tcBorders>
              <w:top w:val="single" w:sz="4" w:space="0" w:color="auto"/>
              <w:left w:val="single" w:sz="4" w:space="0" w:color="auto"/>
              <w:bottom w:val="single" w:sz="4" w:space="0" w:color="auto"/>
              <w:right w:val="single" w:sz="4" w:space="0" w:color="auto"/>
            </w:tcBorders>
          </w:tcPr>
          <w:p w14:paraId="04A6B9FA" w14:textId="77777777" w:rsidR="00341BA3" w:rsidRDefault="00341BA3">
            <w:pPr>
              <w:pStyle w:val="ConsPlusNormal"/>
            </w:pPr>
            <w:bookmarkStart w:id="292" w:name="Par7287"/>
            <w:bookmarkEnd w:id="292"/>
            <w:r>
              <w:t>46.3</w:t>
            </w:r>
          </w:p>
        </w:tc>
        <w:tc>
          <w:tcPr>
            <w:tcW w:w="1928" w:type="dxa"/>
            <w:tcBorders>
              <w:top w:val="single" w:sz="4" w:space="0" w:color="auto"/>
              <w:left w:val="single" w:sz="4" w:space="0" w:color="auto"/>
              <w:bottom w:val="single" w:sz="4" w:space="0" w:color="auto"/>
              <w:right w:val="single" w:sz="4" w:space="0" w:color="auto"/>
            </w:tcBorders>
          </w:tcPr>
          <w:p w14:paraId="0B395F73"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330F7806"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37C4F53"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2FC187E"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C445EA3"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5EF43ED"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70D81C3"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6C37E530" w14:textId="77777777" w:rsidR="00341BA3" w:rsidRDefault="00341BA3">
            <w:pPr>
              <w:pStyle w:val="ConsPlusNormal"/>
            </w:pPr>
            <w:r>
              <w:t>X</w:t>
            </w:r>
          </w:p>
        </w:tc>
      </w:tr>
      <w:tr w:rsidR="00341BA3" w14:paraId="054008B1" w14:textId="77777777">
        <w:tc>
          <w:tcPr>
            <w:tcW w:w="3005" w:type="dxa"/>
            <w:tcBorders>
              <w:top w:val="single" w:sz="4" w:space="0" w:color="auto"/>
              <w:left w:val="single" w:sz="4" w:space="0" w:color="auto"/>
              <w:bottom w:val="single" w:sz="4" w:space="0" w:color="auto"/>
              <w:right w:val="single" w:sz="4" w:space="0" w:color="auto"/>
            </w:tcBorders>
          </w:tcPr>
          <w:p w14:paraId="040349F4" w14:textId="77777777" w:rsidR="00341BA3" w:rsidRDefault="00341BA3">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904" w:type="dxa"/>
            <w:tcBorders>
              <w:top w:val="single" w:sz="4" w:space="0" w:color="auto"/>
              <w:left w:val="single" w:sz="4" w:space="0" w:color="auto"/>
              <w:bottom w:val="single" w:sz="4" w:space="0" w:color="auto"/>
              <w:right w:val="single" w:sz="4" w:space="0" w:color="auto"/>
            </w:tcBorders>
          </w:tcPr>
          <w:p w14:paraId="0D38BD5B" w14:textId="77777777" w:rsidR="00341BA3" w:rsidRDefault="00341BA3">
            <w:pPr>
              <w:pStyle w:val="ConsPlusNormal"/>
            </w:pPr>
            <w:r>
              <w:t>47</w:t>
            </w:r>
          </w:p>
        </w:tc>
        <w:tc>
          <w:tcPr>
            <w:tcW w:w="1928" w:type="dxa"/>
            <w:tcBorders>
              <w:top w:val="single" w:sz="4" w:space="0" w:color="auto"/>
              <w:left w:val="single" w:sz="4" w:space="0" w:color="auto"/>
              <w:bottom w:val="single" w:sz="4" w:space="0" w:color="auto"/>
              <w:right w:val="single" w:sz="4" w:space="0" w:color="auto"/>
            </w:tcBorders>
          </w:tcPr>
          <w:p w14:paraId="54C509E0"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2618AA99"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1B55695B"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6B77D42"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84D2578"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2A333EE"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A0BE1F0"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44E7A209" w14:textId="77777777" w:rsidR="00341BA3" w:rsidRDefault="00341BA3">
            <w:pPr>
              <w:pStyle w:val="ConsPlusNormal"/>
            </w:pPr>
            <w:r>
              <w:t>X</w:t>
            </w:r>
          </w:p>
        </w:tc>
      </w:tr>
      <w:tr w:rsidR="00341BA3" w14:paraId="2F4A71FE" w14:textId="77777777">
        <w:tc>
          <w:tcPr>
            <w:tcW w:w="3005" w:type="dxa"/>
            <w:tcBorders>
              <w:top w:val="single" w:sz="4" w:space="0" w:color="auto"/>
              <w:left w:val="single" w:sz="4" w:space="0" w:color="auto"/>
              <w:bottom w:val="single" w:sz="4" w:space="0" w:color="auto"/>
              <w:right w:val="single" w:sz="4" w:space="0" w:color="auto"/>
            </w:tcBorders>
          </w:tcPr>
          <w:p w14:paraId="049A247A" w14:textId="77777777" w:rsidR="00341BA3" w:rsidRDefault="00341BA3">
            <w:pPr>
              <w:pStyle w:val="ConsPlusNormal"/>
            </w:pPr>
            <w:r>
              <w:t>3.1 для медицинской помощи по профилю "онкология"</w:t>
            </w:r>
          </w:p>
        </w:tc>
        <w:tc>
          <w:tcPr>
            <w:tcW w:w="904" w:type="dxa"/>
            <w:tcBorders>
              <w:top w:val="single" w:sz="4" w:space="0" w:color="auto"/>
              <w:left w:val="single" w:sz="4" w:space="0" w:color="auto"/>
              <w:bottom w:val="single" w:sz="4" w:space="0" w:color="auto"/>
              <w:right w:val="single" w:sz="4" w:space="0" w:color="auto"/>
            </w:tcBorders>
          </w:tcPr>
          <w:p w14:paraId="28761C50" w14:textId="77777777" w:rsidR="00341BA3" w:rsidRDefault="00341BA3">
            <w:pPr>
              <w:pStyle w:val="ConsPlusNormal"/>
            </w:pPr>
            <w:r>
              <w:t>47.1</w:t>
            </w:r>
          </w:p>
        </w:tc>
        <w:tc>
          <w:tcPr>
            <w:tcW w:w="1928" w:type="dxa"/>
            <w:tcBorders>
              <w:top w:val="single" w:sz="4" w:space="0" w:color="auto"/>
              <w:left w:val="single" w:sz="4" w:space="0" w:color="auto"/>
              <w:bottom w:val="single" w:sz="4" w:space="0" w:color="auto"/>
              <w:right w:val="single" w:sz="4" w:space="0" w:color="auto"/>
            </w:tcBorders>
          </w:tcPr>
          <w:p w14:paraId="5628E12F"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7953A3C9"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18BF3C73"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B7EC6F0"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9A2EA1C"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9FC1702"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70B4B3F"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7752671B" w14:textId="77777777" w:rsidR="00341BA3" w:rsidRDefault="00341BA3">
            <w:pPr>
              <w:pStyle w:val="ConsPlusNormal"/>
            </w:pPr>
            <w:r>
              <w:t>X</w:t>
            </w:r>
          </w:p>
        </w:tc>
      </w:tr>
      <w:tr w:rsidR="00341BA3" w14:paraId="23CBB487" w14:textId="77777777">
        <w:tc>
          <w:tcPr>
            <w:tcW w:w="3005" w:type="dxa"/>
            <w:tcBorders>
              <w:top w:val="single" w:sz="4" w:space="0" w:color="auto"/>
              <w:left w:val="single" w:sz="4" w:space="0" w:color="auto"/>
              <w:bottom w:val="single" w:sz="4" w:space="0" w:color="auto"/>
              <w:right w:val="single" w:sz="4" w:space="0" w:color="auto"/>
            </w:tcBorders>
          </w:tcPr>
          <w:p w14:paraId="5603E86D" w14:textId="77777777" w:rsidR="00341BA3" w:rsidRDefault="00341BA3">
            <w:pPr>
              <w:pStyle w:val="ConsPlusNormal"/>
            </w:pPr>
            <w:r>
              <w:t>3.2 для медицинской помощи при экстракорпоральном оплодотворении:</w:t>
            </w:r>
          </w:p>
        </w:tc>
        <w:tc>
          <w:tcPr>
            <w:tcW w:w="904" w:type="dxa"/>
            <w:tcBorders>
              <w:top w:val="single" w:sz="4" w:space="0" w:color="auto"/>
              <w:left w:val="single" w:sz="4" w:space="0" w:color="auto"/>
              <w:bottom w:val="single" w:sz="4" w:space="0" w:color="auto"/>
              <w:right w:val="single" w:sz="4" w:space="0" w:color="auto"/>
            </w:tcBorders>
          </w:tcPr>
          <w:p w14:paraId="6EF87E8D" w14:textId="77777777" w:rsidR="00341BA3" w:rsidRDefault="00341BA3">
            <w:pPr>
              <w:pStyle w:val="ConsPlusNormal"/>
            </w:pPr>
            <w:r>
              <w:t>47.2</w:t>
            </w:r>
          </w:p>
        </w:tc>
        <w:tc>
          <w:tcPr>
            <w:tcW w:w="1928" w:type="dxa"/>
            <w:tcBorders>
              <w:top w:val="single" w:sz="4" w:space="0" w:color="auto"/>
              <w:left w:val="single" w:sz="4" w:space="0" w:color="auto"/>
              <w:bottom w:val="single" w:sz="4" w:space="0" w:color="auto"/>
              <w:right w:val="single" w:sz="4" w:space="0" w:color="auto"/>
            </w:tcBorders>
          </w:tcPr>
          <w:p w14:paraId="4E1BE913" w14:textId="77777777" w:rsidR="00341BA3" w:rsidRDefault="00341BA3">
            <w:pPr>
              <w:pStyle w:val="ConsPlusNormal"/>
            </w:pPr>
            <w:r>
              <w:t>случай</w:t>
            </w:r>
          </w:p>
        </w:tc>
        <w:tc>
          <w:tcPr>
            <w:tcW w:w="1759" w:type="dxa"/>
            <w:tcBorders>
              <w:top w:val="single" w:sz="4" w:space="0" w:color="auto"/>
              <w:left w:val="single" w:sz="4" w:space="0" w:color="auto"/>
              <w:bottom w:val="single" w:sz="4" w:space="0" w:color="auto"/>
              <w:right w:val="single" w:sz="4" w:space="0" w:color="auto"/>
            </w:tcBorders>
          </w:tcPr>
          <w:p w14:paraId="1FC94F80"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08FBB3ED"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B323715"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077EC03"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3A5D839"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C64F831"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789268CF" w14:textId="77777777" w:rsidR="00341BA3" w:rsidRDefault="00341BA3">
            <w:pPr>
              <w:pStyle w:val="ConsPlusNormal"/>
            </w:pPr>
            <w:r>
              <w:t>X</w:t>
            </w:r>
          </w:p>
        </w:tc>
      </w:tr>
      <w:tr w:rsidR="00341BA3" w14:paraId="26431436" w14:textId="77777777">
        <w:tc>
          <w:tcPr>
            <w:tcW w:w="3005" w:type="dxa"/>
            <w:tcBorders>
              <w:top w:val="single" w:sz="4" w:space="0" w:color="auto"/>
              <w:left w:val="single" w:sz="4" w:space="0" w:color="auto"/>
              <w:bottom w:val="single" w:sz="4" w:space="0" w:color="auto"/>
              <w:right w:val="single" w:sz="4" w:space="0" w:color="auto"/>
            </w:tcBorders>
          </w:tcPr>
          <w:p w14:paraId="58D9651A" w14:textId="77777777" w:rsidR="00341BA3" w:rsidRDefault="00341BA3">
            <w:pPr>
              <w:pStyle w:val="ConsPlusNormal"/>
            </w:pPr>
            <w:r>
              <w:t>3.3 для медицинской реабилитации</w:t>
            </w:r>
          </w:p>
        </w:tc>
        <w:tc>
          <w:tcPr>
            <w:tcW w:w="904" w:type="dxa"/>
            <w:tcBorders>
              <w:top w:val="single" w:sz="4" w:space="0" w:color="auto"/>
              <w:left w:val="single" w:sz="4" w:space="0" w:color="auto"/>
              <w:bottom w:val="single" w:sz="4" w:space="0" w:color="auto"/>
              <w:right w:val="single" w:sz="4" w:space="0" w:color="auto"/>
            </w:tcBorders>
          </w:tcPr>
          <w:p w14:paraId="270869EB" w14:textId="77777777" w:rsidR="00341BA3" w:rsidRDefault="00341BA3">
            <w:pPr>
              <w:pStyle w:val="ConsPlusNormal"/>
            </w:pPr>
            <w:bookmarkStart w:id="293" w:name="Par7327"/>
            <w:bookmarkEnd w:id="293"/>
            <w:r>
              <w:t>47.3</w:t>
            </w:r>
          </w:p>
        </w:tc>
        <w:tc>
          <w:tcPr>
            <w:tcW w:w="1928" w:type="dxa"/>
            <w:tcBorders>
              <w:top w:val="single" w:sz="4" w:space="0" w:color="auto"/>
              <w:left w:val="single" w:sz="4" w:space="0" w:color="auto"/>
              <w:bottom w:val="single" w:sz="4" w:space="0" w:color="auto"/>
              <w:right w:val="single" w:sz="4" w:space="0" w:color="auto"/>
            </w:tcBorders>
          </w:tcPr>
          <w:p w14:paraId="08D41D30"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4C70727C"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10E4D3CB"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59DD6EF"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034B4D8B"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AEA823E"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1937FF0"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629FC485" w14:textId="77777777" w:rsidR="00341BA3" w:rsidRDefault="00341BA3">
            <w:pPr>
              <w:pStyle w:val="ConsPlusNormal"/>
            </w:pPr>
            <w:r>
              <w:t>X</w:t>
            </w:r>
          </w:p>
        </w:tc>
      </w:tr>
      <w:tr w:rsidR="00341BA3" w14:paraId="7EE1028C" w14:textId="77777777">
        <w:tc>
          <w:tcPr>
            <w:tcW w:w="3005" w:type="dxa"/>
            <w:tcBorders>
              <w:top w:val="single" w:sz="4" w:space="0" w:color="auto"/>
              <w:left w:val="single" w:sz="4" w:space="0" w:color="auto"/>
              <w:bottom w:val="single" w:sz="4" w:space="0" w:color="auto"/>
              <w:right w:val="single" w:sz="4" w:space="0" w:color="auto"/>
            </w:tcBorders>
          </w:tcPr>
          <w:p w14:paraId="766B12B0" w14:textId="77777777" w:rsidR="00341BA3" w:rsidRDefault="00341BA3">
            <w:pPr>
              <w:pStyle w:val="ConsPlusNormal"/>
            </w:pPr>
            <w:r>
              <w:t>4. Специализированная, в том числе высокотехнологичная, медицинская помощь, включая медицинскую помощь</w:t>
            </w:r>
          </w:p>
        </w:tc>
        <w:tc>
          <w:tcPr>
            <w:tcW w:w="904" w:type="dxa"/>
            <w:tcBorders>
              <w:top w:val="single" w:sz="4" w:space="0" w:color="auto"/>
              <w:left w:val="single" w:sz="4" w:space="0" w:color="auto"/>
              <w:bottom w:val="single" w:sz="4" w:space="0" w:color="auto"/>
              <w:right w:val="single" w:sz="4" w:space="0" w:color="auto"/>
            </w:tcBorders>
          </w:tcPr>
          <w:p w14:paraId="04B8D730" w14:textId="77777777" w:rsidR="00341BA3" w:rsidRDefault="00341BA3">
            <w:pPr>
              <w:pStyle w:val="ConsPlusNormal"/>
            </w:pPr>
            <w:r>
              <w:t>48</w:t>
            </w:r>
          </w:p>
        </w:tc>
        <w:tc>
          <w:tcPr>
            <w:tcW w:w="1928" w:type="dxa"/>
            <w:tcBorders>
              <w:top w:val="single" w:sz="4" w:space="0" w:color="auto"/>
              <w:left w:val="single" w:sz="4" w:space="0" w:color="auto"/>
              <w:bottom w:val="single" w:sz="4" w:space="0" w:color="auto"/>
              <w:right w:val="single" w:sz="4" w:space="0" w:color="auto"/>
            </w:tcBorders>
          </w:tcPr>
          <w:p w14:paraId="4223F99F"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792C108A"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2A837EC9"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11A3BA37"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12B979C"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10642E64"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E546953"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37597B6E" w14:textId="77777777" w:rsidR="00341BA3" w:rsidRDefault="00341BA3">
            <w:pPr>
              <w:pStyle w:val="ConsPlusNormal"/>
            </w:pPr>
            <w:r>
              <w:t>X</w:t>
            </w:r>
          </w:p>
        </w:tc>
      </w:tr>
      <w:tr w:rsidR="00341BA3" w14:paraId="1BA1E48A" w14:textId="77777777">
        <w:tc>
          <w:tcPr>
            <w:tcW w:w="3005" w:type="dxa"/>
            <w:tcBorders>
              <w:top w:val="single" w:sz="4" w:space="0" w:color="auto"/>
              <w:left w:val="single" w:sz="4" w:space="0" w:color="auto"/>
              <w:bottom w:val="single" w:sz="4" w:space="0" w:color="auto"/>
              <w:right w:val="single" w:sz="4" w:space="0" w:color="auto"/>
            </w:tcBorders>
          </w:tcPr>
          <w:p w14:paraId="192BC207" w14:textId="77777777" w:rsidR="00341BA3" w:rsidRDefault="00341BA3">
            <w:pPr>
              <w:pStyle w:val="ConsPlusNormal"/>
            </w:pPr>
            <w:r>
              <w:t>4.1 в условиях дневных стационаров, в том числе</w:t>
            </w:r>
          </w:p>
        </w:tc>
        <w:tc>
          <w:tcPr>
            <w:tcW w:w="904" w:type="dxa"/>
            <w:tcBorders>
              <w:top w:val="single" w:sz="4" w:space="0" w:color="auto"/>
              <w:left w:val="single" w:sz="4" w:space="0" w:color="auto"/>
              <w:bottom w:val="single" w:sz="4" w:space="0" w:color="auto"/>
              <w:right w:val="single" w:sz="4" w:space="0" w:color="auto"/>
            </w:tcBorders>
          </w:tcPr>
          <w:p w14:paraId="3EBF421D" w14:textId="77777777" w:rsidR="00341BA3" w:rsidRDefault="00341BA3">
            <w:pPr>
              <w:pStyle w:val="ConsPlusNormal"/>
            </w:pPr>
            <w:bookmarkStart w:id="294" w:name="Par7347"/>
            <w:bookmarkEnd w:id="294"/>
            <w:r>
              <w:t>49</w:t>
            </w:r>
          </w:p>
        </w:tc>
        <w:tc>
          <w:tcPr>
            <w:tcW w:w="1928" w:type="dxa"/>
            <w:tcBorders>
              <w:top w:val="single" w:sz="4" w:space="0" w:color="auto"/>
              <w:left w:val="single" w:sz="4" w:space="0" w:color="auto"/>
              <w:bottom w:val="single" w:sz="4" w:space="0" w:color="auto"/>
              <w:right w:val="single" w:sz="4" w:space="0" w:color="auto"/>
            </w:tcBorders>
          </w:tcPr>
          <w:p w14:paraId="4A581585"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303E77FE"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678E1B98"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1C58BA1"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28A9188"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8FDD36A"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CA46E82"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4B306BBC" w14:textId="77777777" w:rsidR="00341BA3" w:rsidRDefault="00341BA3">
            <w:pPr>
              <w:pStyle w:val="ConsPlusNormal"/>
            </w:pPr>
            <w:r>
              <w:t>X</w:t>
            </w:r>
          </w:p>
        </w:tc>
      </w:tr>
      <w:tr w:rsidR="00341BA3" w14:paraId="40F9CFDF" w14:textId="77777777">
        <w:tc>
          <w:tcPr>
            <w:tcW w:w="3005" w:type="dxa"/>
            <w:tcBorders>
              <w:top w:val="single" w:sz="4" w:space="0" w:color="auto"/>
              <w:left w:val="single" w:sz="4" w:space="0" w:color="auto"/>
              <w:bottom w:val="single" w:sz="4" w:space="0" w:color="auto"/>
              <w:right w:val="single" w:sz="4" w:space="0" w:color="auto"/>
            </w:tcBorders>
          </w:tcPr>
          <w:p w14:paraId="2CC9426C" w14:textId="77777777" w:rsidR="00341BA3" w:rsidRDefault="00341BA3">
            <w:pPr>
              <w:pStyle w:val="ConsPlusNormal"/>
            </w:pPr>
            <w:r>
              <w:t>4.1.1 для медицинской помощи по профилю "онкология"</w:t>
            </w:r>
          </w:p>
        </w:tc>
        <w:tc>
          <w:tcPr>
            <w:tcW w:w="904" w:type="dxa"/>
            <w:tcBorders>
              <w:top w:val="single" w:sz="4" w:space="0" w:color="auto"/>
              <w:left w:val="single" w:sz="4" w:space="0" w:color="auto"/>
              <w:bottom w:val="single" w:sz="4" w:space="0" w:color="auto"/>
              <w:right w:val="single" w:sz="4" w:space="0" w:color="auto"/>
            </w:tcBorders>
          </w:tcPr>
          <w:p w14:paraId="4005FD3B" w14:textId="77777777" w:rsidR="00341BA3" w:rsidRDefault="00341BA3">
            <w:pPr>
              <w:pStyle w:val="ConsPlusNormal"/>
            </w:pPr>
            <w:bookmarkStart w:id="295" w:name="Par7357"/>
            <w:bookmarkEnd w:id="295"/>
            <w:r>
              <w:t>49.1</w:t>
            </w:r>
          </w:p>
        </w:tc>
        <w:tc>
          <w:tcPr>
            <w:tcW w:w="1928" w:type="dxa"/>
            <w:tcBorders>
              <w:top w:val="single" w:sz="4" w:space="0" w:color="auto"/>
              <w:left w:val="single" w:sz="4" w:space="0" w:color="auto"/>
              <w:bottom w:val="single" w:sz="4" w:space="0" w:color="auto"/>
              <w:right w:val="single" w:sz="4" w:space="0" w:color="auto"/>
            </w:tcBorders>
          </w:tcPr>
          <w:p w14:paraId="40D08BA9"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1B8ABA53"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341AB328"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F57D76D"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7F05EE4"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B75390F"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B1A9AF7"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36B7B725" w14:textId="77777777" w:rsidR="00341BA3" w:rsidRDefault="00341BA3">
            <w:pPr>
              <w:pStyle w:val="ConsPlusNormal"/>
            </w:pPr>
            <w:r>
              <w:t>X</w:t>
            </w:r>
          </w:p>
        </w:tc>
      </w:tr>
      <w:tr w:rsidR="00341BA3" w14:paraId="4A240842" w14:textId="77777777">
        <w:tc>
          <w:tcPr>
            <w:tcW w:w="3005" w:type="dxa"/>
            <w:tcBorders>
              <w:top w:val="single" w:sz="4" w:space="0" w:color="auto"/>
              <w:left w:val="single" w:sz="4" w:space="0" w:color="auto"/>
              <w:bottom w:val="single" w:sz="4" w:space="0" w:color="auto"/>
              <w:right w:val="single" w:sz="4" w:space="0" w:color="auto"/>
            </w:tcBorders>
          </w:tcPr>
          <w:p w14:paraId="4AA87826" w14:textId="77777777" w:rsidR="00341BA3" w:rsidRDefault="00341BA3">
            <w:pPr>
              <w:pStyle w:val="ConsPlusNormal"/>
            </w:pPr>
            <w:r>
              <w:t xml:space="preserve">4.1.2 для медицинской помощи при </w:t>
            </w:r>
            <w:r>
              <w:lastRenderedPageBreak/>
              <w:t>экстракорпоральном оплодотворении</w:t>
            </w:r>
          </w:p>
        </w:tc>
        <w:tc>
          <w:tcPr>
            <w:tcW w:w="904" w:type="dxa"/>
            <w:tcBorders>
              <w:top w:val="single" w:sz="4" w:space="0" w:color="auto"/>
              <w:left w:val="single" w:sz="4" w:space="0" w:color="auto"/>
              <w:bottom w:val="single" w:sz="4" w:space="0" w:color="auto"/>
              <w:right w:val="single" w:sz="4" w:space="0" w:color="auto"/>
            </w:tcBorders>
          </w:tcPr>
          <w:p w14:paraId="3C16375A" w14:textId="77777777" w:rsidR="00341BA3" w:rsidRDefault="00341BA3">
            <w:pPr>
              <w:pStyle w:val="ConsPlusNormal"/>
            </w:pPr>
            <w:bookmarkStart w:id="296" w:name="Par7367"/>
            <w:bookmarkEnd w:id="296"/>
            <w:r>
              <w:lastRenderedPageBreak/>
              <w:t>49.2</w:t>
            </w:r>
          </w:p>
        </w:tc>
        <w:tc>
          <w:tcPr>
            <w:tcW w:w="1928" w:type="dxa"/>
            <w:tcBorders>
              <w:top w:val="single" w:sz="4" w:space="0" w:color="auto"/>
              <w:left w:val="single" w:sz="4" w:space="0" w:color="auto"/>
              <w:bottom w:val="single" w:sz="4" w:space="0" w:color="auto"/>
              <w:right w:val="single" w:sz="4" w:space="0" w:color="auto"/>
            </w:tcBorders>
          </w:tcPr>
          <w:p w14:paraId="3B56409A" w14:textId="77777777" w:rsidR="00341BA3" w:rsidRDefault="00341BA3">
            <w:pPr>
              <w:pStyle w:val="ConsPlusNormal"/>
            </w:pPr>
            <w:r>
              <w:t>случай</w:t>
            </w:r>
          </w:p>
        </w:tc>
        <w:tc>
          <w:tcPr>
            <w:tcW w:w="1759" w:type="dxa"/>
            <w:tcBorders>
              <w:top w:val="single" w:sz="4" w:space="0" w:color="auto"/>
              <w:left w:val="single" w:sz="4" w:space="0" w:color="auto"/>
              <w:bottom w:val="single" w:sz="4" w:space="0" w:color="auto"/>
              <w:right w:val="single" w:sz="4" w:space="0" w:color="auto"/>
            </w:tcBorders>
          </w:tcPr>
          <w:p w14:paraId="76F923AA"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4EDA3B26"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51C0D87"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03FBD06"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84365DF"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CA7FBEB"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53785364" w14:textId="77777777" w:rsidR="00341BA3" w:rsidRDefault="00341BA3">
            <w:pPr>
              <w:pStyle w:val="ConsPlusNormal"/>
            </w:pPr>
            <w:r>
              <w:t>X</w:t>
            </w:r>
          </w:p>
        </w:tc>
      </w:tr>
      <w:tr w:rsidR="00341BA3" w14:paraId="77B8AEAC" w14:textId="77777777">
        <w:tc>
          <w:tcPr>
            <w:tcW w:w="3005" w:type="dxa"/>
            <w:tcBorders>
              <w:top w:val="single" w:sz="4" w:space="0" w:color="auto"/>
              <w:left w:val="single" w:sz="4" w:space="0" w:color="auto"/>
              <w:bottom w:val="single" w:sz="4" w:space="0" w:color="auto"/>
              <w:right w:val="single" w:sz="4" w:space="0" w:color="auto"/>
            </w:tcBorders>
          </w:tcPr>
          <w:p w14:paraId="635D9927" w14:textId="77777777" w:rsidR="00341BA3" w:rsidRDefault="00341BA3">
            <w:pPr>
              <w:pStyle w:val="ConsPlusNormal"/>
            </w:pPr>
            <w:r>
              <w:t>4.1.3 медицинская реабилитация</w:t>
            </w:r>
          </w:p>
        </w:tc>
        <w:tc>
          <w:tcPr>
            <w:tcW w:w="904" w:type="dxa"/>
            <w:tcBorders>
              <w:top w:val="single" w:sz="4" w:space="0" w:color="auto"/>
              <w:left w:val="single" w:sz="4" w:space="0" w:color="auto"/>
              <w:bottom w:val="single" w:sz="4" w:space="0" w:color="auto"/>
              <w:right w:val="single" w:sz="4" w:space="0" w:color="auto"/>
            </w:tcBorders>
          </w:tcPr>
          <w:p w14:paraId="18C94A75" w14:textId="77777777" w:rsidR="00341BA3" w:rsidRDefault="00341BA3">
            <w:pPr>
              <w:pStyle w:val="ConsPlusNormal"/>
            </w:pPr>
            <w:r>
              <w:t>49.3</w:t>
            </w:r>
          </w:p>
        </w:tc>
        <w:tc>
          <w:tcPr>
            <w:tcW w:w="1928" w:type="dxa"/>
            <w:tcBorders>
              <w:top w:val="single" w:sz="4" w:space="0" w:color="auto"/>
              <w:left w:val="single" w:sz="4" w:space="0" w:color="auto"/>
              <w:bottom w:val="single" w:sz="4" w:space="0" w:color="auto"/>
              <w:right w:val="single" w:sz="4" w:space="0" w:color="auto"/>
            </w:tcBorders>
          </w:tcPr>
          <w:p w14:paraId="7D3A2372"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3A6ECE6A"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47F1980B"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A62A82D"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5DA9971"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E3D6EC0"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5CE8867"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6F53AA49" w14:textId="77777777" w:rsidR="00341BA3" w:rsidRDefault="00341BA3">
            <w:pPr>
              <w:pStyle w:val="ConsPlusNormal"/>
            </w:pPr>
            <w:r>
              <w:t>X</w:t>
            </w:r>
          </w:p>
        </w:tc>
      </w:tr>
      <w:tr w:rsidR="00341BA3" w14:paraId="2A05B0D5" w14:textId="77777777">
        <w:tc>
          <w:tcPr>
            <w:tcW w:w="3005" w:type="dxa"/>
            <w:tcBorders>
              <w:top w:val="single" w:sz="4" w:space="0" w:color="auto"/>
              <w:left w:val="single" w:sz="4" w:space="0" w:color="auto"/>
              <w:bottom w:val="single" w:sz="4" w:space="0" w:color="auto"/>
              <w:right w:val="single" w:sz="4" w:space="0" w:color="auto"/>
            </w:tcBorders>
          </w:tcPr>
          <w:p w14:paraId="0311FBF1" w14:textId="77777777" w:rsidR="00341BA3" w:rsidRDefault="00341BA3">
            <w:pPr>
              <w:pStyle w:val="ConsPlusNormal"/>
            </w:pPr>
            <w:r>
              <w:t>4.2 в условиях круглосуточного стационара, в том числе</w:t>
            </w:r>
          </w:p>
        </w:tc>
        <w:tc>
          <w:tcPr>
            <w:tcW w:w="904" w:type="dxa"/>
            <w:tcBorders>
              <w:top w:val="single" w:sz="4" w:space="0" w:color="auto"/>
              <w:left w:val="single" w:sz="4" w:space="0" w:color="auto"/>
              <w:bottom w:val="single" w:sz="4" w:space="0" w:color="auto"/>
              <w:right w:val="single" w:sz="4" w:space="0" w:color="auto"/>
            </w:tcBorders>
          </w:tcPr>
          <w:p w14:paraId="63FAFEFA" w14:textId="77777777" w:rsidR="00341BA3" w:rsidRDefault="00341BA3">
            <w:pPr>
              <w:pStyle w:val="ConsPlusNormal"/>
            </w:pPr>
            <w:bookmarkStart w:id="297" w:name="Par7387"/>
            <w:bookmarkEnd w:id="297"/>
            <w:r>
              <w:t>50</w:t>
            </w:r>
          </w:p>
        </w:tc>
        <w:tc>
          <w:tcPr>
            <w:tcW w:w="1928" w:type="dxa"/>
            <w:tcBorders>
              <w:top w:val="single" w:sz="4" w:space="0" w:color="auto"/>
              <w:left w:val="single" w:sz="4" w:space="0" w:color="auto"/>
              <w:bottom w:val="single" w:sz="4" w:space="0" w:color="auto"/>
              <w:right w:val="single" w:sz="4" w:space="0" w:color="auto"/>
            </w:tcBorders>
          </w:tcPr>
          <w:p w14:paraId="2F14A007" w14:textId="77777777" w:rsidR="00341BA3" w:rsidRDefault="00341BA3">
            <w:pPr>
              <w:pStyle w:val="ConsPlusNormal"/>
            </w:pPr>
            <w: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454C09E7"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1124C933"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B475AAE"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0B6EA50C"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EBE7D0D"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CD01E55"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37288F14" w14:textId="77777777" w:rsidR="00341BA3" w:rsidRDefault="00341BA3">
            <w:pPr>
              <w:pStyle w:val="ConsPlusNormal"/>
            </w:pPr>
            <w:r>
              <w:t>X</w:t>
            </w:r>
          </w:p>
        </w:tc>
      </w:tr>
      <w:tr w:rsidR="00341BA3" w14:paraId="08EC07D5" w14:textId="77777777">
        <w:tc>
          <w:tcPr>
            <w:tcW w:w="3005" w:type="dxa"/>
            <w:tcBorders>
              <w:top w:val="single" w:sz="4" w:space="0" w:color="auto"/>
              <w:left w:val="single" w:sz="4" w:space="0" w:color="auto"/>
              <w:bottom w:val="single" w:sz="4" w:space="0" w:color="auto"/>
              <w:right w:val="single" w:sz="4" w:space="0" w:color="auto"/>
            </w:tcBorders>
          </w:tcPr>
          <w:p w14:paraId="375DA88E" w14:textId="77777777" w:rsidR="00341BA3" w:rsidRDefault="00341BA3">
            <w:pPr>
              <w:pStyle w:val="ConsPlusNormal"/>
            </w:pPr>
            <w:r>
              <w:t>4.2.1 для медицинской помощи по профилю "онкология"</w:t>
            </w:r>
          </w:p>
        </w:tc>
        <w:tc>
          <w:tcPr>
            <w:tcW w:w="904" w:type="dxa"/>
            <w:tcBorders>
              <w:top w:val="single" w:sz="4" w:space="0" w:color="auto"/>
              <w:left w:val="single" w:sz="4" w:space="0" w:color="auto"/>
              <w:bottom w:val="single" w:sz="4" w:space="0" w:color="auto"/>
              <w:right w:val="single" w:sz="4" w:space="0" w:color="auto"/>
            </w:tcBorders>
          </w:tcPr>
          <w:p w14:paraId="1F182CE0" w14:textId="77777777" w:rsidR="00341BA3" w:rsidRDefault="00341BA3">
            <w:pPr>
              <w:pStyle w:val="ConsPlusNormal"/>
            </w:pPr>
            <w:bookmarkStart w:id="298" w:name="Par7397"/>
            <w:bookmarkEnd w:id="298"/>
            <w:r>
              <w:t>50.1</w:t>
            </w:r>
          </w:p>
        </w:tc>
        <w:tc>
          <w:tcPr>
            <w:tcW w:w="1928" w:type="dxa"/>
            <w:tcBorders>
              <w:top w:val="single" w:sz="4" w:space="0" w:color="auto"/>
              <w:left w:val="single" w:sz="4" w:space="0" w:color="auto"/>
              <w:bottom w:val="single" w:sz="4" w:space="0" w:color="auto"/>
              <w:right w:val="single" w:sz="4" w:space="0" w:color="auto"/>
            </w:tcBorders>
          </w:tcPr>
          <w:p w14:paraId="7D7E4651" w14:textId="77777777" w:rsidR="00341BA3" w:rsidRDefault="00341BA3">
            <w:pPr>
              <w:pStyle w:val="ConsPlusNormal"/>
            </w:pPr>
            <w: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705C936C"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2A909C22"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8C28E9C"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AE5AA60"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7C5E517"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DF27063"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28CE2EF4" w14:textId="77777777" w:rsidR="00341BA3" w:rsidRDefault="00341BA3">
            <w:pPr>
              <w:pStyle w:val="ConsPlusNormal"/>
            </w:pPr>
            <w:r>
              <w:t>X</w:t>
            </w:r>
          </w:p>
        </w:tc>
      </w:tr>
      <w:tr w:rsidR="00341BA3" w14:paraId="29500888" w14:textId="77777777">
        <w:tc>
          <w:tcPr>
            <w:tcW w:w="3005" w:type="dxa"/>
            <w:tcBorders>
              <w:top w:val="single" w:sz="4" w:space="0" w:color="auto"/>
              <w:left w:val="single" w:sz="4" w:space="0" w:color="auto"/>
              <w:bottom w:val="single" w:sz="4" w:space="0" w:color="auto"/>
              <w:right w:val="single" w:sz="4" w:space="0" w:color="auto"/>
            </w:tcBorders>
          </w:tcPr>
          <w:p w14:paraId="61F52AE7" w14:textId="77777777" w:rsidR="00341BA3" w:rsidRDefault="00341BA3">
            <w:pPr>
              <w:pStyle w:val="ConsPlusNormal"/>
            </w:pPr>
            <w:r>
              <w:t>4.2.2 для медицинской реабилитации</w:t>
            </w:r>
          </w:p>
        </w:tc>
        <w:tc>
          <w:tcPr>
            <w:tcW w:w="904" w:type="dxa"/>
            <w:tcBorders>
              <w:top w:val="single" w:sz="4" w:space="0" w:color="auto"/>
              <w:left w:val="single" w:sz="4" w:space="0" w:color="auto"/>
              <w:bottom w:val="single" w:sz="4" w:space="0" w:color="auto"/>
              <w:right w:val="single" w:sz="4" w:space="0" w:color="auto"/>
            </w:tcBorders>
          </w:tcPr>
          <w:p w14:paraId="157BC66C" w14:textId="77777777" w:rsidR="00341BA3" w:rsidRDefault="00341BA3">
            <w:pPr>
              <w:pStyle w:val="ConsPlusNormal"/>
            </w:pPr>
            <w:bookmarkStart w:id="299" w:name="Par7407"/>
            <w:bookmarkEnd w:id="299"/>
            <w:r>
              <w:t>50.2</w:t>
            </w:r>
          </w:p>
        </w:tc>
        <w:tc>
          <w:tcPr>
            <w:tcW w:w="1928" w:type="dxa"/>
            <w:tcBorders>
              <w:top w:val="single" w:sz="4" w:space="0" w:color="auto"/>
              <w:left w:val="single" w:sz="4" w:space="0" w:color="auto"/>
              <w:bottom w:val="single" w:sz="4" w:space="0" w:color="auto"/>
              <w:right w:val="single" w:sz="4" w:space="0" w:color="auto"/>
            </w:tcBorders>
          </w:tcPr>
          <w:p w14:paraId="4877E34B" w14:textId="77777777" w:rsidR="00341BA3" w:rsidRDefault="00341BA3">
            <w:pPr>
              <w:pStyle w:val="ConsPlusNormal"/>
            </w:pPr>
            <w: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3A5787B8"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4AFE5EA8"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B823172"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CAF90CB"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652A64C"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BC27079"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7D61BB01" w14:textId="77777777" w:rsidR="00341BA3" w:rsidRDefault="00341BA3">
            <w:pPr>
              <w:pStyle w:val="ConsPlusNormal"/>
            </w:pPr>
            <w:r>
              <w:t>X</w:t>
            </w:r>
          </w:p>
        </w:tc>
      </w:tr>
      <w:tr w:rsidR="00341BA3" w14:paraId="2BE4B86B" w14:textId="77777777">
        <w:tc>
          <w:tcPr>
            <w:tcW w:w="3005" w:type="dxa"/>
            <w:tcBorders>
              <w:top w:val="single" w:sz="4" w:space="0" w:color="auto"/>
              <w:left w:val="single" w:sz="4" w:space="0" w:color="auto"/>
              <w:bottom w:val="single" w:sz="4" w:space="0" w:color="auto"/>
              <w:right w:val="single" w:sz="4" w:space="0" w:color="auto"/>
            </w:tcBorders>
          </w:tcPr>
          <w:p w14:paraId="7E6403EC" w14:textId="77777777" w:rsidR="00341BA3" w:rsidRDefault="00341BA3">
            <w:pPr>
              <w:pStyle w:val="ConsPlusNormal"/>
            </w:pPr>
            <w:r>
              <w:t>4.2.3 высокотехнологичная медицинская помощь</w:t>
            </w:r>
          </w:p>
        </w:tc>
        <w:tc>
          <w:tcPr>
            <w:tcW w:w="904" w:type="dxa"/>
            <w:tcBorders>
              <w:top w:val="single" w:sz="4" w:space="0" w:color="auto"/>
              <w:left w:val="single" w:sz="4" w:space="0" w:color="auto"/>
              <w:bottom w:val="single" w:sz="4" w:space="0" w:color="auto"/>
              <w:right w:val="single" w:sz="4" w:space="0" w:color="auto"/>
            </w:tcBorders>
          </w:tcPr>
          <w:p w14:paraId="5DF76F9E" w14:textId="77777777" w:rsidR="00341BA3" w:rsidRDefault="00341BA3">
            <w:pPr>
              <w:pStyle w:val="ConsPlusNormal"/>
            </w:pPr>
            <w:bookmarkStart w:id="300" w:name="Par7417"/>
            <w:bookmarkEnd w:id="300"/>
            <w:r>
              <w:t>50.3</w:t>
            </w:r>
          </w:p>
        </w:tc>
        <w:tc>
          <w:tcPr>
            <w:tcW w:w="1928" w:type="dxa"/>
            <w:tcBorders>
              <w:top w:val="single" w:sz="4" w:space="0" w:color="auto"/>
              <w:left w:val="single" w:sz="4" w:space="0" w:color="auto"/>
              <w:bottom w:val="single" w:sz="4" w:space="0" w:color="auto"/>
              <w:right w:val="single" w:sz="4" w:space="0" w:color="auto"/>
            </w:tcBorders>
          </w:tcPr>
          <w:p w14:paraId="7881D60A" w14:textId="77777777" w:rsidR="00341BA3" w:rsidRDefault="00341BA3">
            <w:pPr>
              <w:pStyle w:val="ConsPlusNormal"/>
            </w:pPr>
            <w: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27FD2F13"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3703C60B"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6D15B2E"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8A3BC9E"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C87C91F"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03B8E4B"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57CE9987" w14:textId="77777777" w:rsidR="00341BA3" w:rsidRDefault="00341BA3">
            <w:pPr>
              <w:pStyle w:val="ConsPlusNormal"/>
            </w:pPr>
            <w:r>
              <w:t>X</w:t>
            </w:r>
          </w:p>
        </w:tc>
      </w:tr>
      <w:tr w:rsidR="00341BA3" w14:paraId="6319001B" w14:textId="77777777">
        <w:tc>
          <w:tcPr>
            <w:tcW w:w="3005" w:type="dxa"/>
            <w:tcBorders>
              <w:top w:val="single" w:sz="4" w:space="0" w:color="auto"/>
              <w:left w:val="single" w:sz="4" w:space="0" w:color="auto"/>
              <w:bottom w:val="single" w:sz="4" w:space="0" w:color="auto"/>
              <w:right w:val="single" w:sz="4" w:space="0" w:color="auto"/>
            </w:tcBorders>
          </w:tcPr>
          <w:p w14:paraId="0083BBB0" w14:textId="77777777" w:rsidR="00341BA3" w:rsidRDefault="00341BA3">
            <w:pPr>
              <w:pStyle w:val="ConsPlusNormal"/>
            </w:pPr>
            <w:r>
              <w:t xml:space="preserve">5. паллиативная медицинская помощь в стационарных условиях </w:t>
            </w:r>
            <w:hyperlink w:anchor="Par7909" w:history="1">
              <w:r>
                <w:rPr>
                  <w:color w:val="0000FF"/>
                </w:rPr>
                <w:t>&lt;**********&gt;</w:t>
              </w:r>
            </w:hyperlink>
          </w:p>
        </w:tc>
        <w:tc>
          <w:tcPr>
            <w:tcW w:w="904" w:type="dxa"/>
            <w:tcBorders>
              <w:top w:val="single" w:sz="4" w:space="0" w:color="auto"/>
              <w:left w:val="single" w:sz="4" w:space="0" w:color="auto"/>
              <w:bottom w:val="single" w:sz="4" w:space="0" w:color="auto"/>
              <w:right w:val="single" w:sz="4" w:space="0" w:color="auto"/>
            </w:tcBorders>
          </w:tcPr>
          <w:p w14:paraId="58C4081B" w14:textId="77777777" w:rsidR="00341BA3" w:rsidRDefault="00341BA3">
            <w:pPr>
              <w:pStyle w:val="ConsPlusNormal"/>
            </w:pPr>
            <w:r>
              <w:t>51</w:t>
            </w:r>
          </w:p>
        </w:tc>
        <w:tc>
          <w:tcPr>
            <w:tcW w:w="1928" w:type="dxa"/>
            <w:tcBorders>
              <w:top w:val="single" w:sz="4" w:space="0" w:color="auto"/>
              <w:left w:val="single" w:sz="4" w:space="0" w:color="auto"/>
              <w:bottom w:val="single" w:sz="4" w:space="0" w:color="auto"/>
              <w:right w:val="single" w:sz="4" w:space="0" w:color="auto"/>
            </w:tcBorders>
          </w:tcPr>
          <w:p w14:paraId="7377E459"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59802F41"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25A1B372"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76DE64B"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E28A8D4"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8E1C832"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8CA17AE"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2BFB4F2B" w14:textId="77777777" w:rsidR="00341BA3" w:rsidRDefault="00341BA3">
            <w:pPr>
              <w:pStyle w:val="ConsPlusNormal"/>
            </w:pPr>
            <w:r>
              <w:t>0,0</w:t>
            </w:r>
          </w:p>
        </w:tc>
      </w:tr>
      <w:tr w:rsidR="00341BA3" w14:paraId="10C219CB" w14:textId="77777777">
        <w:tc>
          <w:tcPr>
            <w:tcW w:w="3005" w:type="dxa"/>
            <w:tcBorders>
              <w:top w:val="single" w:sz="4" w:space="0" w:color="auto"/>
              <w:left w:val="single" w:sz="4" w:space="0" w:color="auto"/>
              <w:bottom w:val="single" w:sz="4" w:space="0" w:color="auto"/>
              <w:right w:val="single" w:sz="4" w:space="0" w:color="auto"/>
            </w:tcBorders>
          </w:tcPr>
          <w:p w14:paraId="512603B1" w14:textId="77777777" w:rsidR="00341BA3" w:rsidRDefault="00341BA3">
            <w:pPr>
              <w:pStyle w:val="ConsPlusNormal"/>
            </w:pPr>
            <w:r>
              <w:t xml:space="preserve">5.1 первичная медицинская помощь, в том числе доврачебная и врачебная </w:t>
            </w:r>
            <w:hyperlink w:anchor="Par7906" w:history="1">
              <w:r>
                <w:rPr>
                  <w:color w:val="0000FF"/>
                </w:rPr>
                <w:t>&lt;*******&gt;</w:t>
              </w:r>
            </w:hyperlink>
            <w:r>
              <w:t>, всего, включая</w:t>
            </w:r>
          </w:p>
        </w:tc>
        <w:tc>
          <w:tcPr>
            <w:tcW w:w="904" w:type="dxa"/>
            <w:tcBorders>
              <w:top w:val="single" w:sz="4" w:space="0" w:color="auto"/>
              <w:left w:val="single" w:sz="4" w:space="0" w:color="auto"/>
              <w:bottom w:val="single" w:sz="4" w:space="0" w:color="auto"/>
              <w:right w:val="single" w:sz="4" w:space="0" w:color="auto"/>
            </w:tcBorders>
          </w:tcPr>
          <w:p w14:paraId="3A688F1E" w14:textId="77777777" w:rsidR="00341BA3" w:rsidRDefault="00341BA3">
            <w:pPr>
              <w:pStyle w:val="ConsPlusNormal"/>
            </w:pPr>
            <w:bookmarkStart w:id="301" w:name="Par7437"/>
            <w:bookmarkEnd w:id="301"/>
            <w:r>
              <w:t>51.1</w:t>
            </w:r>
          </w:p>
        </w:tc>
        <w:tc>
          <w:tcPr>
            <w:tcW w:w="1928" w:type="dxa"/>
            <w:tcBorders>
              <w:top w:val="single" w:sz="4" w:space="0" w:color="auto"/>
              <w:left w:val="single" w:sz="4" w:space="0" w:color="auto"/>
              <w:bottom w:val="single" w:sz="4" w:space="0" w:color="auto"/>
              <w:right w:val="single" w:sz="4" w:space="0" w:color="auto"/>
            </w:tcBorders>
          </w:tcPr>
          <w:p w14:paraId="5847485D" w14:textId="77777777" w:rsidR="00341BA3" w:rsidRDefault="00341BA3">
            <w:pPr>
              <w:pStyle w:val="ConsPlusNormal"/>
            </w:pPr>
            <w:r>
              <w:t>посещений</w:t>
            </w:r>
          </w:p>
        </w:tc>
        <w:tc>
          <w:tcPr>
            <w:tcW w:w="1759" w:type="dxa"/>
            <w:tcBorders>
              <w:top w:val="single" w:sz="4" w:space="0" w:color="auto"/>
              <w:left w:val="single" w:sz="4" w:space="0" w:color="auto"/>
              <w:bottom w:val="single" w:sz="4" w:space="0" w:color="auto"/>
              <w:right w:val="single" w:sz="4" w:space="0" w:color="auto"/>
            </w:tcBorders>
          </w:tcPr>
          <w:p w14:paraId="41B00927"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195BF031"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71A452A"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5DC5365"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0781C57"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AE3F67F"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66742526" w14:textId="77777777" w:rsidR="00341BA3" w:rsidRDefault="00341BA3">
            <w:pPr>
              <w:pStyle w:val="ConsPlusNormal"/>
            </w:pPr>
            <w:r>
              <w:t>X</w:t>
            </w:r>
          </w:p>
        </w:tc>
      </w:tr>
      <w:tr w:rsidR="00341BA3" w14:paraId="334CF145" w14:textId="77777777">
        <w:tc>
          <w:tcPr>
            <w:tcW w:w="3005" w:type="dxa"/>
            <w:tcBorders>
              <w:top w:val="single" w:sz="4" w:space="0" w:color="auto"/>
              <w:left w:val="single" w:sz="4" w:space="0" w:color="auto"/>
              <w:bottom w:val="single" w:sz="4" w:space="0" w:color="auto"/>
              <w:right w:val="single" w:sz="4" w:space="0" w:color="auto"/>
            </w:tcBorders>
          </w:tcPr>
          <w:p w14:paraId="0164454F" w14:textId="77777777" w:rsidR="00341BA3" w:rsidRDefault="00341BA3">
            <w:pPr>
              <w:pStyle w:val="ConsPlusNormal"/>
            </w:pPr>
            <w:r>
              <w:t>5.1.1 посещения по паллиативной медицинской помощи без учета посещений на дому патронажными бригадами</w:t>
            </w:r>
          </w:p>
        </w:tc>
        <w:tc>
          <w:tcPr>
            <w:tcW w:w="904" w:type="dxa"/>
            <w:tcBorders>
              <w:top w:val="single" w:sz="4" w:space="0" w:color="auto"/>
              <w:left w:val="single" w:sz="4" w:space="0" w:color="auto"/>
              <w:bottom w:val="single" w:sz="4" w:space="0" w:color="auto"/>
              <w:right w:val="single" w:sz="4" w:space="0" w:color="auto"/>
            </w:tcBorders>
          </w:tcPr>
          <w:p w14:paraId="7EC3A2E4" w14:textId="77777777" w:rsidR="00341BA3" w:rsidRDefault="00341BA3">
            <w:pPr>
              <w:pStyle w:val="ConsPlusNormal"/>
            </w:pPr>
            <w:bookmarkStart w:id="302" w:name="Par7447"/>
            <w:bookmarkEnd w:id="302"/>
            <w:r>
              <w:t>51.1.1</w:t>
            </w:r>
          </w:p>
        </w:tc>
        <w:tc>
          <w:tcPr>
            <w:tcW w:w="1928" w:type="dxa"/>
            <w:tcBorders>
              <w:top w:val="single" w:sz="4" w:space="0" w:color="auto"/>
              <w:left w:val="single" w:sz="4" w:space="0" w:color="auto"/>
              <w:bottom w:val="single" w:sz="4" w:space="0" w:color="auto"/>
              <w:right w:val="single" w:sz="4" w:space="0" w:color="auto"/>
            </w:tcBorders>
          </w:tcPr>
          <w:p w14:paraId="324CF1B4" w14:textId="77777777" w:rsidR="00341BA3" w:rsidRDefault="00341BA3">
            <w:pPr>
              <w:pStyle w:val="ConsPlusNormal"/>
            </w:pPr>
            <w:r>
              <w:t>посещений</w:t>
            </w:r>
          </w:p>
        </w:tc>
        <w:tc>
          <w:tcPr>
            <w:tcW w:w="1759" w:type="dxa"/>
            <w:tcBorders>
              <w:top w:val="single" w:sz="4" w:space="0" w:color="auto"/>
              <w:left w:val="single" w:sz="4" w:space="0" w:color="auto"/>
              <w:bottom w:val="single" w:sz="4" w:space="0" w:color="auto"/>
              <w:right w:val="single" w:sz="4" w:space="0" w:color="auto"/>
            </w:tcBorders>
          </w:tcPr>
          <w:p w14:paraId="4CE1428F"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8C33C51"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4EDDD7E"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4572488"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E2155B0"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FE12A6F"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5C25DAEF" w14:textId="77777777" w:rsidR="00341BA3" w:rsidRDefault="00341BA3">
            <w:pPr>
              <w:pStyle w:val="ConsPlusNormal"/>
            </w:pPr>
            <w:r>
              <w:t>X</w:t>
            </w:r>
          </w:p>
        </w:tc>
      </w:tr>
      <w:tr w:rsidR="00341BA3" w14:paraId="2DF68A44" w14:textId="77777777">
        <w:tc>
          <w:tcPr>
            <w:tcW w:w="3005" w:type="dxa"/>
            <w:tcBorders>
              <w:top w:val="single" w:sz="4" w:space="0" w:color="auto"/>
              <w:left w:val="single" w:sz="4" w:space="0" w:color="auto"/>
              <w:bottom w:val="single" w:sz="4" w:space="0" w:color="auto"/>
              <w:right w:val="single" w:sz="4" w:space="0" w:color="auto"/>
            </w:tcBorders>
          </w:tcPr>
          <w:p w14:paraId="29D0B3DE" w14:textId="77777777" w:rsidR="00341BA3" w:rsidRDefault="00341BA3">
            <w:pPr>
              <w:pStyle w:val="ConsPlusNormal"/>
            </w:pPr>
            <w:r>
              <w:lastRenderedPageBreak/>
              <w:t>5.1.2 посещения на дому выездными патронажными бригадами</w:t>
            </w:r>
          </w:p>
        </w:tc>
        <w:tc>
          <w:tcPr>
            <w:tcW w:w="904" w:type="dxa"/>
            <w:tcBorders>
              <w:top w:val="single" w:sz="4" w:space="0" w:color="auto"/>
              <w:left w:val="single" w:sz="4" w:space="0" w:color="auto"/>
              <w:bottom w:val="single" w:sz="4" w:space="0" w:color="auto"/>
              <w:right w:val="single" w:sz="4" w:space="0" w:color="auto"/>
            </w:tcBorders>
          </w:tcPr>
          <w:p w14:paraId="46911048" w14:textId="77777777" w:rsidR="00341BA3" w:rsidRDefault="00341BA3">
            <w:pPr>
              <w:pStyle w:val="ConsPlusNormal"/>
            </w:pPr>
            <w:bookmarkStart w:id="303" w:name="Par7457"/>
            <w:bookmarkEnd w:id="303"/>
            <w:r>
              <w:t>51.1.2</w:t>
            </w:r>
          </w:p>
        </w:tc>
        <w:tc>
          <w:tcPr>
            <w:tcW w:w="1928" w:type="dxa"/>
            <w:tcBorders>
              <w:top w:val="single" w:sz="4" w:space="0" w:color="auto"/>
              <w:left w:val="single" w:sz="4" w:space="0" w:color="auto"/>
              <w:bottom w:val="single" w:sz="4" w:space="0" w:color="auto"/>
              <w:right w:val="single" w:sz="4" w:space="0" w:color="auto"/>
            </w:tcBorders>
          </w:tcPr>
          <w:p w14:paraId="462A82AE" w14:textId="77777777" w:rsidR="00341BA3" w:rsidRDefault="00341BA3">
            <w:pPr>
              <w:pStyle w:val="ConsPlusNormal"/>
            </w:pPr>
            <w:r>
              <w:t>посещений</w:t>
            </w:r>
          </w:p>
        </w:tc>
        <w:tc>
          <w:tcPr>
            <w:tcW w:w="1759" w:type="dxa"/>
            <w:tcBorders>
              <w:top w:val="single" w:sz="4" w:space="0" w:color="auto"/>
              <w:left w:val="single" w:sz="4" w:space="0" w:color="auto"/>
              <w:bottom w:val="single" w:sz="4" w:space="0" w:color="auto"/>
              <w:right w:val="single" w:sz="4" w:space="0" w:color="auto"/>
            </w:tcBorders>
          </w:tcPr>
          <w:p w14:paraId="67E435F5"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38F6F5A9"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53B1F52"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82D7F34"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475D5D2"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7988A5E"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72011103" w14:textId="77777777" w:rsidR="00341BA3" w:rsidRDefault="00341BA3">
            <w:pPr>
              <w:pStyle w:val="ConsPlusNormal"/>
            </w:pPr>
            <w:r>
              <w:t>X</w:t>
            </w:r>
          </w:p>
        </w:tc>
      </w:tr>
      <w:tr w:rsidR="00341BA3" w14:paraId="415FE7CE" w14:textId="77777777">
        <w:tc>
          <w:tcPr>
            <w:tcW w:w="3005" w:type="dxa"/>
            <w:tcBorders>
              <w:top w:val="single" w:sz="4" w:space="0" w:color="auto"/>
              <w:left w:val="single" w:sz="4" w:space="0" w:color="auto"/>
              <w:bottom w:val="single" w:sz="4" w:space="0" w:color="auto"/>
              <w:right w:val="single" w:sz="4" w:space="0" w:color="auto"/>
            </w:tcBorders>
          </w:tcPr>
          <w:p w14:paraId="66231503" w14:textId="77777777" w:rsidR="00341BA3" w:rsidRDefault="00341BA3">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904" w:type="dxa"/>
            <w:tcBorders>
              <w:top w:val="single" w:sz="4" w:space="0" w:color="auto"/>
              <w:left w:val="single" w:sz="4" w:space="0" w:color="auto"/>
              <w:bottom w:val="single" w:sz="4" w:space="0" w:color="auto"/>
              <w:right w:val="single" w:sz="4" w:space="0" w:color="auto"/>
            </w:tcBorders>
          </w:tcPr>
          <w:p w14:paraId="6AEA0AC6" w14:textId="77777777" w:rsidR="00341BA3" w:rsidRDefault="00341BA3">
            <w:pPr>
              <w:pStyle w:val="ConsPlusNormal"/>
            </w:pPr>
            <w:bookmarkStart w:id="304" w:name="Par7467"/>
            <w:bookmarkEnd w:id="304"/>
            <w:r>
              <w:t>51.2</w:t>
            </w:r>
          </w:p>
        </w:tc>
        <w:tc>
          <w:tcPr>
            <w:tcW w:w="1928" w:type="dxa"/>
            <w:tcBorders>
              <w:top w:val="single" w:sz="4" w:space="0" w:color="auto"/>
              <w:left w:val="single" w:sz="4" w:space="0" w:color="auto"/>
              <w:bottom w:val="single" w:sz="4" w:space="0" w:color="auto"/>
              <w:right w:val="single" w:sz="4" w:space="0" w:color="auto"/>
            </w:tcBorders>
          </w:tcPr>
          <w:p w14:paraId="2FAC4358" w14:textId="77777777" w:rsidR="00341BA3" w:rsidRDefault="00341BA3">
            <w:pPr>
              <w:pStyle w:val="ConsPlusNormal"/>
            </w:pPr>
            <w:r>
              <w:t>койко-день</w:t>
            </w:r>
          </w:p>
        </w:tc>
        <w:tc>
          <w:tcPr>
            <w:tcW w:w="1759" w:type="dxa"/>
            <w:tcBorders>
              <w:top w:val="single" w:sz="4" w:space="0" w:color="auto"/>
              <w:left w:val="single" w:sz="4" w:space="0" w:color="auto"/>
              <w:bottom w:val="single" w:sz="4" w:space="0" w:color="auto"/>
              <w:right w:val="single" w:sz="4" w:space="0" w:color="auto"/>
            </w:tcBorders>
          </w:tcPr>
          <w:p w14:paraId="7EA052B8"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67924F2F"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2F49F1B"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D88B144"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0054B40"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624D661"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1E411218" w14:textId="77777777" w:rsidR="00341BA3" w:rsidRDefault="00341BA3">
            <w:pPr>
              <w:pStyle w:val="ConsPlusNormal"/>
            </w:pPr>
            <w:r>
              <w:t>X</w:t>
            </w:r>
          </w:p>
        </w:tc>
      </w:tr>
      <w:tr w:rsidR="00341BA3" w14:paraId="6EDFEF82" w14:textId="77777777">
        <w:tc>
          <w:tcPr>
            <w:tcW w:w="3005" w:type="dxa"/>
            <w:tcBorders>
              <w:top w:val="single" w:sz="4" w:space="0" w:color="auto"/>
              <w:left w:val="single" w:sz="4" w:space="0" w:color="auto"/>
              <w:bottom w:val="single" w:sz="4" w:space="0" w:color="auto"/>
              <w:right w:val="single" w:sz="4" w:space="0" w:color="auto"/>
            </w:tcBorders>
          </w:tcPr>
          <w:p w14:paraId="174C8F72" w14:textId="77777777" w:rsidR="00341BA3" w:rsidRDefault="00341BA3">
            <w:pPr>
              <w:pStyle w:val="ConsPlusNormal"/>
            </w:pPr>
            <w:r>
              <w:t>5.3 оказываемая в условиях дневного стационара</w:t>
            </w:r>
          </w:p>
        </w:tc>
        <w:tc>
          <w:tcPr>
            <w:tcW w:w="904" w:type="dxa"/>
            <w:tcBorders>
              <w:top w:val="single" w:sz="4" w:space="0" w:color="auto"/>
              <w:left w:val="single" w:sz="4" w:space="0" w:color="auto"/>
              <w:bottom w:val="single" w:sz="4" w:space="0" w:color="auto"/>
              <w:right w:val="single" w:sz="4" w:space="0" w:color="auto"/>
            </w:tcBorders>
          </w:tcPr>
          <w:p w14:paraId="6F27D86F" w14:textId="77777777" w:rsidR="00341BA3" w:rsidRDefault="00341BA3">
            <w:pPr>
              <w:pStyle w:val="ConsPlusNormal"/>
            </w:pPr>
            <w:bookmarkStart w:id="305" w:name="Par7477"/>
            <w:bookmarkEnd w:id="305"/>
            <w:r>
              <w:t>51.3</w:t>
            </w:r>
          </w:p>
        </w:tc>
        <w:tc>
          <w:tcPr>
            <w:tcW w:w="1928" w:type="dxa"/>
            <w:tcBorders>
              <w:top w:val="single" w:sz="4" w:space="0" w:color="auto"/>
              <w:left w:val="single" w:sz="4" w:space="0" w:color="auto"/>
              <w:bottom w:val="single" w:sz="4" w:space="0" w:color="auto"/>
              <w:right w:val="single" w:sz="4" w:space="0" w:color="auto"/>
            </w:tcBorders>
          </w:tcPr>
          <w:p w14:paraId="66A71A3A"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33A5FF4F"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0240442F"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6846150"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F963AA4"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1548ACE"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35DE9E3"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34E27644" w14:textId="77777777" w:rsidR="00341BA3" w:rsidRDefault="00341BA3">
            <w:pPr>
              <w:pStyle w:val="ConsPlusNormal"/>
            </w:pPr>
            <w:r>
              <w:t>X</w:t>
            </w:r>
          </w:p>
        </w:tc>
      </w:tr>
      <w:tr w:rsidR="00341BA3" w14:paraId="3F7C9294" w14:textId="77777777">
        <w:tc>
          <w:tcPr>
            <w:tcW w:w="3005" w:type="dxa"/>
            <w:tcBorders>
              <w:top w:val="single" w:sz="4" w:space="0" w:color="auto"/>
              <w:left w:val="single" w:sz="4" w:space="0" w:color="auto"/>
              <w:bottom w:val="single" w:sz="4" w:space="0" w:color="auto"/>
              <w:right w:val="single" w:sz="4" w:space="0" w:color="auto"/>
            </w:tcBorders>
          </w:tcPr>
          <w:p w14:paraId="1FF44225" w14:textId="77777777" w:rsidR="00341BA3" w:rsidRDefault="00341BA3">
            <w:pPr>
              <w:pStyle w:val="ConsPlusNormal"/>
            </w:pPr>
            <w:r>
              <w:t>6. Расходы на ведение дела СМО</w:t>
            </w:r>
          </w:p>
        </w:tc>
        <w:tc>
          <w:tcPr>
            <w:tcW w:w="904" w:type="dxa"/>
            <w:tcBorders>
              <w:top w:val="single" w:sz="4" w:space="0" w:color="auto"/>
              <w:left w:val="single" w:sz="4" w:space="0" w:color="auto"/>
              <w:bottom w:val="single" w:sz="4" w:space="0" w:color="auto"/>
              <w:right w:val="single" w:sz="4" w:space="0" w:color="auto"/>
            </w:tcBorders>
          </w:tcPr>
          <w:p w14:paraId="789A38EA" w14:textId="77777777" w:rsidR="00341BA3" w:rsidRDefault="00341BA3">
            <w:pPr>
              <w:pStyle w:val="ConsPlusNormal"/>
            </w:pPr>
            <w:bookmarkStart w:id="306" w:name="Par7487"/>
            <w:bookmarkEnd w:id="306"/>
            <w:r>
              <w:t>52</w:t>
            </w:r>
          </w:p>
        </w:tc>
        <w:tc>
          <w:tcPr>
            <w:tcW w:w="1928" w:type="dxa"/>
            <w:tcBorders>
              <w:top w:val="single" w:sz="4" w:space="0" w:color="auto"/>
              <w:left w:val="single" w:sz="4" w:space="0" w:color="auto"/>
              <w:bottom w:val="single" w:sz="4" w:space="0" w:color="auto"/>
              <w:right w:val="single" w:sz="4" w:space="0" w:color="auto"/>
            </w:tcBorders>
          </w:tcPr>
          <w:p w14:paraId="4F86610B" w14:textId="77777777" w:rsidR="00341BA3" w:rsidRDefault="00341BA3">
            <w:pPr>
              <w:pStyle w:val="ConsPlusNormal"/>
            </w:pPr>
            <w:r>
              <w:t>-</w:t>
            </w:r>
          </w:p>
        </w:tc>
        <w:tc>
          <w:tcPr>
            <w:tcW w:w="1759" w:type="dxa"/>
            <w:tcBorders>
              <w:top w:val="single" w:sz="4" w:space="0" w:color="auto"/>
              <w:left w:val="single" w:sz="4" w:space="0" w:color="auto"/>
              <w:bottom w:val="single" w:sz="4" w:space="0" w:color="auto"/>
              <w:right w:val="single" w:sz="4" w:space="0" w:color="auto"/>
            </w:tcBorders>
          </w:tcPr>
          <w:p w14:paraId="7145BC88"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1B5EAFEF"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1A90277D"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7479AB6"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10709B8"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60C83E8"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292D0744" w14:textId="77777777" w:rsidR="00341BA3" w:rsidRDefault="00341BA3">
            <w:pPr>
              <w:pStyle w:val="ConsPlusNormal"/>
            </w:pPr>
            <w:r>
              <w:t>X</w:t>
            </w:r>
          </w:p>
        </w:tc>
      </w:tr>
      <w:tr w:rsidR="00341BA3" w14:paraId="3461DAAF" w14:textId="77777777">
        <w:tc>
          <w:tcPr>
            <w:tcW w:w="3005" w:type="dxa"/>
            <w:tcBorders>
              <w:top w:val="single" w:sz="4" w:space="0" w:color="auto"/>
              <w:left w:val="single" w:sz="4" w:space="0" w:color="auto"/>
              <w:bottom w:val="single" w:sz="4" w:space="0" w:color="auto"/>
              <w:right w:val="single" w:sz="4" w:space="0" w:color="auto"/>
            </w:tcBorders>
          </w:tcPr>
          <w:p w14:paraId="29100E46" w14:textId="77777777" w:rsidR="00341BA3" w:rsidRDefault="00341BA3">
            <w:pPr>
              <w:pStyle w:val="ConsPlusNormal"/>
            </w:pPr>
            <w:r>
              <w:t>7. Иные расходы (равно строке)</w:t>
            </w:r>
          </w:p>
        </w:tc>
        <w:tc>
          <w:tcPr>
            <w:tcW w:w="904" w:type="dxa"/>
            <w:tcBorders>
              <w:top w:val="single" w:sz="4" w:space="0" w:color="auto"/>
              <w:left w:val="single" w:sz="4" w:space="0" w:color="auto"/>
              <w:bottom w:val="single" w:sz="4" w:space="0" w:color="auto"/>
              <w:right w:val="single" w:sz="4" w:space="0" w:color="auto"/>
            </w:tcBorders>
          </w:tcPr>
          <w:p w14:paraId="68004EC5" w14:textId="77777777" w:rsidR="00341BA3" w:rsidRDefault="00341BA3">
            <w:pPr>
              <w:pStyle w:val="ConsPlusNormal"/>
            </w:pPr>
            <w:bookmarkStart w:id="307" w:name="Par7497"/>
            <w:bookmarkEnd w:id="307"/>
            <w:r>
              <w:t>53</w:t>
            </w:r>
          </w:p>
        </w:tc>
        <w:tc>
          <w:tcPr>
            <w:tcW w:w="1928" w:type="dxa"/>
            <w:tcBorders>
              <w:top w:val="single" w:sz="4" w:space="0" w:color="auto"/>
              <w:left w:val="single" w:sz="4" w:space="0" w:color="auto"/>
              <w:bottom w:val="single" w:sz="4" w:space="0" w:color="auto"/>
              <w:right w:val="single" w:sz="4" w:space="0" w:color="auto"/>
            </w:tcBorders>
          </w:tcPr>
          <w:p w14:paraId="6EDAD65F" w14:textId="77777777" w:rsidR="00341BA3" w:rsidRDefault="00341BA3">
            <w:pPr>
              <w:pStyle w:val="ConsPlusNormal"/>
            </w:pPr>
            <w:r>
              <w:t>-</w:t>
            </w:r>
          </w:p>
        </w:tc>
        <w:tc>
          <w:tcPr>
            <w:tcW w:w="1759" w:type="dxa"/>
            <w:tcBorders>
              <w:top w:val="single" w:sz="4" w:space="0" w:color="auto"/>
              <w:left w:val="single" w:sz="4" w:space="0" w:color="auto"/>
              <w:bottom w:val="single" w:sz="4" w:space="0" w:color="auto"/>
              <w:right w:val="single" w:sz="4" w:space="0" w:color="auto"/>
            </w:tcBorders>
          </w:tcPr>
          <w:p w14:paraId="5C5EEF8C"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4118C392"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6E139F96"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01DE3EBF"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619E59A"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A8A11F9"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4DE063CF" w14:textId="77777777" w:rsidR="00341BA3" w:rsidRDefault="00341BA3">
            <w:pPr>
              <w:pStyle w:val="ConsPlusNormal"/>
            </w:pPr>
            <w:r>
              <w:t>X</w:t>
            </w:r>
          </w:p>
        </w:tc>
      </w:tr>
      <w:tr w:rsidR="00341BA3" w14:paraId="7ED5B27E" w14:textId="77777777">
        <w:tc>
          <w:tcPr>
            <w:tcW w:w="3005" w:type="dxa"/>
            <w:tcBorders>
              <w:top w:val="single" w:sz="4" w:space="0" w:color="auto"/>
              <w:left w:val="single" w:sz="4" w:space="0" w:color="auto"/>
              <w:bottom w:val="single" w:sz="4" w:space="0" w:color="auto"/>
              <w:right w:val="single" w:sz="4" w:space="0" w:color="auto"/>
            </w:tcBorders>
          </w:tcPr>
          <w:p w14:paraId="290F474A" w14:textId="77777777" w:rsidR="00341BA3" w:rsidRDefault="00341BA3">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904" w:type="dxa"/>
            <w:tcBorders>
              <w:top w:val="single" w:sz="4" w:space="0" w:color="auto"/>
              <w:left w:val="single" w:sz="4" w:space="0" w:color="auto"/>
              <w:bottom w:val="single" w:sz="4" w:space="0" w:color="auto"/>
              <w:right w:val="single" w:sz="4" w:space="0" w:color="auto"/>
            </w:tcBorders>
          </w:tcPr>
          <w:p w14:paraId="4A2EA1F2" w14:textId="77777777" w:rsidR="00341BA3" w:rsidRDefault="00341BA3">
            <w:pPr>
              <w:pStyle w:val="ConsPlusNormal"/>
            </w:pPr>
            <w:r>
              <w:t>54</w:t>
            </w:r>
          </w:p>
        </w:tc>
        <w:tc>
          <w:tcPr>
            <w:tcW w:w="1928" w:type="dxa"/>
            <w:tcBorders>
              <w:top w:val="single" w:sz="4" w:space="0" w:color="auto"/>
              <w:left w:val="single" w:sz="4" w:space="0" w:color="auto"/>
              <w:bottom w:val="single" w:sz="4" w:space="0" w:color="auto"/>
              <w:right w:val="single" w:sz="4" w:space="0" w:color="auto"/>
            </w:tcBorders>
          </w:tcPr>
          <w:p w14:paraId="7A07A65D" w14:textId="77777777" w:rsidR="00341BA3" w:rsidRDefault="00341BA3">
            <w:pPr>
              <w:pStyle w:val="ConsPlusNormal"/>
            </w:pPr>
          </w:p>
        </w:tc>
        <w:tc>
          <w:tcPr>
            <w:tcW w:w="1759" w:type="dxa"/>
            <w:tcBorders>
              <w:top w:val="single" w:sz="4" w:space="0" w:color="auto"/>
              <w:left w:val="single" w:sz="4" w:space="0" w:color="auto"/>
              <w:bottom w:val="single" w:sz="4" w:space="0" w:color="auto"/>
              <w:right w:val="single" w:sz="4" w:space="0" w:color="auto"/>
            </w:tcBorders>
          </w:tcPr>
          <w:p w14:paraId="12863BBE"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42AEA889"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418478AB"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2161D5A"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570C861"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2C42468"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39B5644D" w14:textId="77777777" w:rsidR="00341BA3" w:rsidRDefault="00341BA3">
            <w:pPr>
              <w:pStyle w:val="ConsPlusNormal"/>
            </w:pPr>
            <w:r>
              <w:t>0,0</w:t>
            </w:r>
          </w:p>
        </w:tc>
      </w:tr>
      <w:tr w:rsidR="00341BA3" w14:paraId="0CFDDCCD" w14:textId="77777777">
        <w:tc>
          <w:tcPr>
            <w:tcW w:w="3005" w:type="dxa"/>
            <w:tcBorders>
              <w:top w:val="single" w:sz="4" w:space="0" w:color="auto"/>
              <w:left w:val="single" w:sz="4" w:space="0" w:color="auto"/>
              <w:bottom w:val="single" w:sz="4" w:space="0" w:color="auto"/>
              <w:right w:val="single" w:sz="4" w:space="0" w:color="auto"/>
            </w:tcBorders>
          </w:tcPr>
          <w:p w14:paraId="672D786B" w14:textId="77777777" w:rsidR="00341BA3" w:rsidRDefault="00341BA3">
            <w:pPr>
              <w:pStyle w:val="ConsPlusNormal"/>
            </w:pPr>
            <w:r>
              <w:t>1. Скорая, в том числе скорая специализированная, медицинская помощь</w:t>
            </w:r>
          </w:p>
        </w:tc>
        <w:tc>
          <w:tcPr>
            <w:tcW w:w="904" w:type="dxa"/>
            <w:tcBorders>
              <w:top w:val="single" w:sz="4" w:space="0" w:color="auto"/>
              <w:left w:val="single" w:sz="4" w:space="0" w:color="auto"/>
              <w:bottom w:val="single" w:sz="4" w:space="0" w:color="auto"/>
              <w:right w:val="single" w:sz="4" w:space="0" w:color="auto"/>
            </w:tcBorders>
          </w:tcPr>
          <w:p w14:paraId="56718965" w14:textId="77777777" w:rsidR="00341BA3" w:rsidRDefault="00341BA3">
            <w:pPr>
              <w:pStyle w:val="ConsPlusNormal"/>
            </w:pPr>
            <w:bookmarkStart w:id="308" w:name="Par7517"/>
            <w:bookmarkEnd w:id="308"/>
            <w:r>
              <w:t>55</w:t>
            </w:r>
          </w:p>
        </w:tc>
        <w:tc>
          <w:tcPr>
            <w:tcW w:w="1928" w:type="dxa"/>
            <w:tcBorders>
              <w:top w:val="single" w:sz="4" w:space="0" w:color="auto"/>
              <w:left w:val="single" w:sz="4" w:space="0" w:color="auto"/>
              <w:bottom w:val="single" w:sz="4" w:space="0" w:color="auto"/>
              <w:right w:val="single" w:sz="4" w:space="0" w:color="auto"/>
            </w:tcBorders>
          </w:tcPr>
          <w:p w14:paraId="5CB0D071" w14:textId="77777777" w:rsidR="00341BA3" w:rsidRDefault="00341BA3">
            <w:pPr>
              <w:pStyle w:val="ConsPlusNormal"/>
            </w:pPr>
            <w:r>
              <w:t>вызов</w:t>
            </w:r>
          </w:p>
        </w:tc>
        <w:tc>
          <w:tcPr>
            <w:tcW w:w="1759" w:type="dxa"/>
            <w:tcBorders>
              <w:top w:val="single" w:sz="4" w:space="0" w:color="auto"/>
              <w:left w:val="single" w:sz="4" w:space="0" w:color="auto"/>
              <w:bottom w:val="single" w:sz="4" w:space="0" w:color="auto"/>
              <w:right w:val="single" w:sz="4" w:space="0" w:color="auto"/>
            </w:tcBorders>
          </w:tcPr>
          <w:p w14:paraId="06395659"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60B238E5"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03D9B9C"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6877129"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50D024B"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F1DCD43"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65587142" w14:textId="77777777" w:rsidR="00341BA3" w:rsidRDefault="00341BA3">
            <w:pPr>
              <w:pStyle w:val="ConsPlusNormal"/>
            </w:pPr>
            <w:r>
              <w:t>X</w:t>
            </w:r>
          </w:p>
        </w:tc>
      </w:tr>
      <w:tr w:rsidR="00341BA3" w14:paraId="2E89B268" w14:textId="77777777">
        <w:tc>
          <w:tcPr>
            <w:tcW w:w="3005" w:type="dxa"/>
            <w:tcBorders>
              <w:top w:val="single" w:sz="4" w:space="0" w:color="auto"/>
              <w:left w:val="single" w:sz="4" w:space="0" w:color="auto"/>
              <w:bottom w:val="single" w:sz="4" w:space="0" w:color="auto"/>
              <w:right w:val="single" w:sz="4" w:space="0" w:color="auto"/>
            </w:tcBorders>
          </w:tcPr>
          <w:p w14:paraId="020C6690" w14:textId="77777777" w:rsidR="00341BA3" w:rsidRDefault="00341BA3">
            <w:pPr>
              <w:pStyle w:val="ConsPlusNormal"/>
            </w:pPr>
            <w:r>
              <w:t>2. Первичная медико-санитарная помощь</w:t>
            </w:r>
          </w:p>
        </w:tc>
        <w:tc>
          <w:tcPr>
            <w:tcW w:w="904" w:type="dxa"/>
            <w:tcBorders>
              <w:top w:val="single" w:sz="4" w:space="0" w:color="auto"/>
              <w:left w:val="single" w:sz="4" w:space="0" w:color="auto"/>
              <w:bottom w:val="single" w:sz="4" w:space="0" w:color="auto"/>
              <w:right w:val="single" w:sz="4" w:space="0" w:color="auto"/>
            </w:tcBorders>
          </w:tcPr>
          <w:p w14:paraId="30C75DBB" w14:textId="77777777" w:rsidR="00341BA3" w:rsidRDefault="00341BA3">
            <w:pPr>
              <w:pStyle w:val="ConsPlusNormal"/>
            </w:pPr>
            <w:r>
              <w:t>56</w:t>
            </w:r>
          </w:p>
        </w:tc>
        <w:tc>
          <w:tcPr>
            <w:tcW w:w="1928" w:type="dxa"/>
            <w:tcBorders>
              <w:top w:val="single" w:sz="4" w:space="0" w:color="auto"/>
              <w:left w:val="single" w:sz="4" w:space="0" w:color="auto"/>
              <w:bottom w:val="single" w:sz="4" w:space="0" w:color="auto"/>
              <w:right w:val="single" w:sz="4" w:space="0" w:color="auto"/>
            </w:tcBorders>
          </w:tcPr>
          <w:p w14:paraId="6B63AA59"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698AF9E3"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13A1667D"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31E587E7"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D9B6F20"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5F030008"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12511D8"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562A4443" w14:textId="77777777" w:rsidR="00341BA3" w:rsidRDefault="00341BA3">
            <w:pPr>
              <w:pStyle w:val="ConsPlusNormal"/>
            </w:pPr>
            <w:r>
              <w:t>X</w:t>
            </w:r>
          </w:p>
        </w:tc>
      </w:tr>
      <w:tr w:rsidR="00341BA3" w14:paraId="51D231BF" w14:textId="77777777">
        <w:tc>
          <w:tcPr>
            <w:tcW w:w="3005" w:type="dxa"/>
            <w:tcBorders>
              <w:top w:val="single" w:sz="4" w:space="0" w:color="auto"/>
              <w:left w:val="single" w:sz="4" w:space="0" w:color="auto"/>
              <w:bottom w:val="single" w:sz="4" w:space="0" w:color="auto"/>
              <w:right w:val="single" w:sz="4" w:space="0" w:color="auto"/>
            </w:tcBorders>
          </w:tcPr>
          <w:p w14:paraId="738E011E" w14:textId="77777777" w:rsidR="00341BA3" w:rsidRDefault="00341BA3">
            <w:pPr>
              <w:pStyle w:val="ConsPlusNormal"/>
            </w:pPr>
            <w:r>
              <w:t>2.1 В амбулаторных условиях</w:t>
            </w:r>
          </w:p>
        </w:tc>
        <w:tc>
          <w:tcPr>
            <w:tcW w:w="904" w:type="dxa"/>
            <w:tcBorders>
              <w:top w:val="single" w:sz="4" w:space="0" w:color="auto"/>
              <w:left w:val="single" w:sz="4" w:space="0" w:color="auto"/>
              <w:bottom w:val="single" w:sz="4" w:space="0" w:color="auto"/>
              <w:right w:val="single" w:sz="4" w:space="0" w:color="auto"/>
            </w:tcBorders>
          </w:tcPr>
          <w:p w14:paraId="29CDC4BA" w14:textId="77777777" w:rsidR="00341BA3" w:rsidRDefault="00341BA3">
            <w:pPr>
              <w:pStyle w:val="ConsPlusNormal"/>
            </w:pPr>
            <w:r>
              <w:t>57</w:t>
            </w:r>
          </w:p>
        </w:tc>
        <w:tc>
          <w:tcPr>
            <w:tcW w:w="1928" w:type="dxa"/>
            <w:tcBorders>
              <w:top w:val="single" w:sz="4" w:space="0" w:color="auto"/>
              <w:left w:val="single" w:sz="4" w:space="0" w:color="auto"/>
              <w:bottom w:val="single" w:sz="4" w:space="0" w:color="auto"/>
              <w:right w:val="single" w:sz="4" w:space="0" w:color="auto"/>
            </w:tcBorders>
          </w:tcPr>
          <w:p w14:paraId="5600CB8A"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778D6145"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05D982BD"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04794B14"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C41FD81"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4AA72364"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90591E4"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35BA9425" w14:textId="77777777" w:rsidR="00341BA3" w:rsidRDefault="00341BA3">
            <w:pPr>
              <w:pStyle w:val="ConsPlusNormal"/>
            </w:pPr>
            <w:r>
              <w:t>X</w:t>
            </w:r>
          </w:p>
        </w:tc>
      </w:tr>
      <w:tr w:rsidR="00341BA3" w14:paraId="739A0A83" w14:textId="77777777">
        <w:tc>
          <w:tcPr>
            <w:tcW w:w="3005" w:type="dxa"/>
            <w:tcBorders>
              <w:top w:val="single" w:sz="4" w:space="0" w:color="auto"/>
              <w:left w:val="single" w:sz="4" w:space="0" w:color="auto"/>
              <w:bottom w:val="single" w:sz="4" w:space="0" w:color="auto"/>
              <w:right w:val="single" w:sz="4" w:space="0" w:color="auto"/>
            </w:tcBorders>
          </w:tcPr>
          <w:p w14:paraId="07CB5238" w14:textId="77777777" w:rsidR="00341BA3" w:rsidRDefault="00341BA3">
            <w:pPr>
              <w:pStyle w:val="ConsPlusNormal"/>
            </w:pPr>
            <w:r>
              <w:t xml:space="preserve">2.1.1 посещения с </w:t>
            </w:r>
            <w:r>
              <w:lastRenderedPageBreak/>
              <w:t>профилактическими и иными целями, из них</w:t>
            </w:r>
          </w:p>
        </w:tc>
        <w:tc>
          <w:tcPr>
            <w:tcW w:w="904" w:type="dxa"/>
            <w:tcBorders>
              <w:top w:val="single" w:sz="4" w:space="0" w:color="auto"/>
              <w:left w:val="single" w:sz="4" w:space="0" w:color="auto"/>
              <w:bottom w:val="single" w:sz="4" w:space="0" w:color="auto"/>
              <w:right w:val="single" w:sz="4" w:space="0" w:color="auto"/>
            </w:tcBorders>
          </w:tcPr>
          <w:p w14:paraId="1E1DDC0D" w14:textId="77777777" w:rsidR="00341BA3" w:rsidRDefault="00341BA3">
            <w:pPr>
              <w:pStyle w:val="ConsPlusNormal"/>
            </w:pPr>
            <w:bookmarkStart w:id="309" w:name="Par7547"/>
            <w:bookmarkEnd w:id="309"/>
            <w:r>
              <w:lastRenderedPageBreak/>
              <w:t>57.1</w:t>
            </w:r>
          </w:p>
        </w:tc>
        <w:tc>
          <w:tcPr>
            <w:tcW w:w="1928" w:type="dxa"/>
            <w:tcBorders>
              <w:top w:val="single" w:sz="4" w:space="0" w:color="auto"/>
              <w:left w:val="single" w:sz="4" w:space="0" w:color="auto"/>
              <w:bottom w:val="single" w:sz="4" w:space="0" w:color="auto"/>
              <w:right w:val="single" w:sz="4" w:space="0" w:color="auto"/>
            </w:tcBorders>
          </w:tcPr>
          <w:p w14:paraId="7A8FB0EA" w14:textId="77777777" w:rsidR="00341BA3" w:rsidRDefault="00341BA3">
            <w:pPr>
              <w:pStyle w:val="ConsPlusNormal"/>
            </w:pPr>
            <w:r>
              <w:t>посещения/компл</w:t>
            </w:r>
            <w:r>
              <w:lastRenderedPageBreak/>
              <w:t>ексные посещения</w:t>
            </w:r>
          </w:p>
        </w:tc>
        <w:tc>
          <w:tcPr>
            <w:tcW w:w="1759" w:type="dxa"/>
            <w:tcBorders>
              <w:top w:val="single" w:sz="4" w:space="0" w:color="auto"/>
              <w:left w:val="single" w:sz="4" w:space="0" w:color="auto"/>
              <w:bottom w:val="single" w:sz="4" w:space="0" w:color="auto"/>
              <w:right w:val="single" w:sz="4" w:space="0" w:color="auto"/>
            </w:tcBorders>
          </w:tcPr>
          <w:p w14:paraId="75830B2C" w14:textId="77777777" w:rsidR="00341BA3" w:rsidRDefault="00341BA3">
            <w:pPr>
              <w:pStyle w:val="ConsPlusNormal"/>
            </w:pPr>
            <w:r>
              <w:lastRenderedPageBreak/>
              <w:t>0,0</w:t>
            </w:r>
          </w:p>
        </w:tc>
        <w:tc>
          <w:tcPr>
            <w:tcW w:w="1759" w:type="dxa"/>
            <w:tcBorders>
              <w:top w:val="single" w:sz="4" w:space="0" w:color="auto"/>
              <w:left w:val="single" w:sz="4" w:space="0" w:color="auto"/>
              <w:bottom w:val="single" w:sz="4" w:space="0" w:color="auto"/>
              <w:right w:val="single" w:sz="4" w:space="0" w:color="auto"/>
            </w:tcBorders>
          </w:tcPr>
          <w:p w14:paraId="3F509517"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17461CF"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8D8FC7F"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75B53BF"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5A8CEC3"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3810B26E" w14:textId="77777777" w:rsidR="00341BA3" w:rsidRDefault="00341BA3">
            <w:pPr>
              <w:pStyle w:val="ConsPlusNormal"/>
            </w:pPr>
            <w:r>
              <w:t>X</w:t>
            </w:r>
          </w:p>
        </w:tc>
      </w:tr>
      <w:tr w:rsidR="00341BA3" w14:paraId="294311A0" w14:textId="77777777">
        <w:tc>
          <w:tcPr>
            <w:tcW w:w="3005" w:type="dxa"/>
            <w:tcBorders>
              <w:top w:val="single" w:sz="4" w:space="0" w:color="auto"/>
              <w:left w:val="single" w:sz="4" w:space="0" w:color="auto"/>
              <w:bottom w:val="single" w:sz="4" w:space="0" w:color="auto"/>
              <w:right w:val="single" w:sz="4" w:space="0" w:color="auto"/>
            </w:tcBorders>
          </w:tcPr>
          <w:p w14:paraId="77923AA6" w14:textId="77777777" w:rsidR="00341BA3" w:rsidRDefault="00341BA3">
            <w:pPr>
              <w:pStyle w:val="ConsPlusNormal"/>
            </w:pPr>
            <w:r>
              <w:t>для проведения профилактических медицинских осмотров</w:t>
            </w:r>
          </w:p>
        </w:tc>
        <w:tc>
          <w:tcPr>
            <w:tcW w:w="904" w:type="dxa"/>
            <w:tcBorders>
              <w:top w:val="single" w:sz="4" w:space="0" w:color="auto"/>
              <w:left w:val="single" w:sz="4" w:space="0" w:color="auto"/>
              <w:bottom w:val="single" w:sz="4" w:space="0" w:color="auto"/>
              <w:right w:val="single" w:sz="4" w:space="0" w:color="auto"/>
            </w:tcBorders>
          </w:tcPr>
          <w:p w14:paraId="3FE0E445" w14:textId="77777777" w:rsidR="00341BA3" w:rsidRDefault="00341BA3">
            <w:pPr>
              <w:pStyle w:val="ConsPlusNormal"/>
            </w:pPr>
            <w:bookmarkStart w:id="310" w:name="Par7557"/>
            <w:bookmarkEnd w:id="310"/>
            <w:r>
              <w:t>57.1.1</w:t>
            </w:r>
          </w:p>
        </w:tc>
        <w:tc>
          <w:tcPr>
            <w:tcW w:w="1928" w:type="dxa"/>
            <w:tcBorders>
              <w:top w:val="single" w:sz="4" w:space="0" w:color="auto"/>
              <w:left w:val="single" w:sz="4" w:space="0" w:color="auto"/>
              <w:bottom w:val="single" w:sz="4" w:space="0" w:color="auto"/>
              <w:right w:val="single" w:sz="4" w:space="0" w:color="auto"/>
            </w:tcBorders>
          </w:tcPr>
          <w:p w14:paraId="31A20F8C"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313B3797"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47D06B81"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1B910ED"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3CB1E80"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25DFC80"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AAC98D5"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2A701785" w14:textId="77777777" w:rsidR="00341BA3" w:rsidRDefault="00341BA3">
            <w:pPr>
              <w:pStyle w:val="ConsPlusNormal"/>
            </w:pPr>
            <w:r>
              <w:t>X</w:t>
            </w:r>
          </w:p>
        </w:tc>
      </w:tr>
      <w:tr w:rsidR="00341BA3" w14:paraId="212A3E38" w14:textId="77777777">
        <w:tc>
          <w:tcPr>
            <w:tcW w:w="3005" w:type="dxa"/>
            <w:tcBorders>
              <w:top w:val="single" w:sz="4" w:space="0" w:color="auto"/>
              <w:left w:val="single" w:sz="4" w:space="0" w:color="auto"/>
              <w:bottom w:val="single" w:sz="4" w:space="0" w:color="auto"/>
              <w:right w:val="single" w:sz="4" w:space="0" w:color="auto"/>
            </w:tcBorders>
          </w:tcPr>
          <w:p w14:paraId="0D07E578" w14:textId="77777777" w:rsidR="00341BA3" w:rsidRDefault="00341BA3">
            <w:pPr>
              <w:pStyle w:val="ConsPlusNormal"/>
            </w:pPr>
            <w:r>
              <w:t>для проведения диспансеризации, всего, в том числе</w:t>
            </w:r>
          </w:p>
        </w:tc>
        <w:tc>
          <w:tcPr>
            <w:tcW w:w="904" w:type="dxa"/>
            <w:tcBorders>
              <w:top w:val="single" w:sz="4" w:space="0" w:color="auto"/>
              <w:left w:val="single" w:sz="4" w:space="0" w:color="auto"/>
              <w:bottom w:val="single" w:sz="4" w:space="0" w:color="auto"/>
              <w:right w:val="single" w:sz="4" w:space="0" w:color="auto"/>
            </w:tcBorders>
          </w:tcPr>
          <w:p w14:paraId="02FAE4DE" w14:textId="77777777" w:rsidR="00341BA3" w:rsidRDefault="00341BA3">
            <w:pPr>
              <w:pStyle w:val="ConsPlusNormal"/>
            </w:pPr>
            <w:bookmarkStart w:id="311" w:name="Par7567"/>
            <w:bookmarkEnd w:id="311"/>
            <w:r>
              <w:t>57.1.2</w:t>
            </w:r>
          </w:p>
        </w:tc>
        <w:tc>
          <w:tcPr>
            <w:tcW w:w="1928" w:type="dxa"/>
            <w:tcBorders>
              <w:top w:val="single" w:sz="4" w:space="0" w:color="auto"/>
              <w:left w:val="single" w:sz="4" w:space="0" w:color="auto"/>
              <w:bottom w:val="single" w:sz="4" w:space="0" w:color="auto"/>
              <w:right w:val="single" w:sz="4" w:space="0" w:color="auto"/>
            </w:tcBorders>
          </w:tcPr>
          <w:p w14:paraId="6E2ADBEE"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7D443E02"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3E0BCFEF"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634CB61"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26B33FD"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5B62C08"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8C3EE72"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7F9F6673" w14:textId="77777777" w:rsidR="00341BA3" w:rsidRDefault="00341BA3">
            <w:pPr>
              <w:pStyle w:val="ConsPlusNormal"/>
            </w:pPr>
            <w:r>
              <w:t>X</w:t>
            </w:r>
          </w:p>
        </w:tc>
      </w:tr>
      <w:tr w:rsidR="00341BA3" w14:paraId="0FA01756" w14:textId="77777777">
        <w:tc>
          <w:tcPr>
            <w:tcW w:w="3005" w:type="dxa"/>
            <w:tcBorders>
              <w:top w:val="single" w:sz="4" w:space="0" w:color="auto"/>
              <w:left w:val="single" w:sz="4" w:space="0" w:color="auto"/>
              <w:bottom w:val="single" w:sz="4" w:space="0" w:color="auto"/>
              <w:right w:val="single" w:sz="4" w:space="0" w:color="auto"/>
            </w:tcBorders>
          </w:tcPr>
          <w:p w14:paraId="6CA1A84F" w14:textId="77777777" w:rsidR="00341BA3" w:rsidRDefault="00341BA3">
            <w:pPr>
              <w:pStyle w:val="ConsPlusNormal"/>
            </w:pPr>
            <w:r>
              <w:t>для проведения углубленной диспансеризации</w:t>
            </w:r>
          </w:p>
        </w:tc>
        <w:tc>
          <w:tcPr>
            <w:tcW w:w="904" w:type="dxa"/>
            <w:tcBorders>
              <w:top w:val="single" w:sz="4" w:space="0" w:color="auto"/>
              <w:left w:val="single" w:sz="4" w:space="0" w:color="auto"/>
              <w:bottom w:val="single" w:sz="4" w:space="0" w:color="auto"/>
              <w:right w:val="single" w:sz="4" w:space="0" w:color="auto"/>
            </w:tcBorders>
          </w:tcPr>
          <w:p w14:paraId="10C2C0DC" w14:textId="77777777" w:rsidR="00341BA3" w:rsidRDefault="00341BA3">
            <w:pPr>
              <w:pStyle w:val="ConsPlusNormal"/>
            </w:pPr>
            <w:bookmarkStart w:id="312" w:name="Par7577"/>
            <w:bookmarkEnd w:id="312"/>
            <w:r>
              <w:t>57.1.2.1</w:t>
            </w:r>
          </w:p>
        </w:tc>
        <w:tc>
          <w:tcPr>
            <w:tcW w:w="1928" w:type="dxa"/>
            <w:tcBorders>
              <w:top w:val="single" w:sz="4" w:space="0" w:color="auto"/>
              <w:left w:val="single" w:sz="4" w:space="0" w:color="auto"/>
              <w:bottom w:val="single" w:sz="4" w:space="0" w:color="auto"/>
              <w:right w:val="single" w:sz="4" w:space="0" w:color="auto"/>
            </w:tcBorders>
          </w:tcPr>
          <w:p w14:paraId="1A6D699A"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7278FCD4"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26884096"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4227FCD"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A8DB5FC"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98B6E92"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51DB1B4"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4F3717FD" w14:textId="77777777" w:rsidR="00341BA3" w:rsidRDefault="00341BA3">
            <w:pPr>
              <w:pStyle w:val="ConsPlusNormal"/>
            </w:pPr>
            <w:r>
              <w:t>X</w:t>
            </w:r>
          </w:p>
        </w:tc>
      </w:tr>
      <w:tr w:rsidR="00341BA3" w14:paraId="62329599" w14:textId="77777777">
        <w:tc>
          <w:tcPr>
            <w:tcW w:w="3005" w:type="dxa"/>
            <w:tcBorders>
              <w:top w:val="single" w:sz="4" w:space="0" w:color="auto"/>
              <w:left w:val="single" w:sz="4" w:space="0" w:color="auto"/>
              <w:bottom w:val="single" w:sz="4" w:space="0" w:color="auto"/>
              <w:right w:val="single" w:sz="4" w:space="0" w:color="auto"/>
            </w:tcBorders>
          </w:tcPr>
          <w:p w14:paraId="0BABEA3B" w14:textId="77777777" w:rsidR="00341BA3" w:rsidRDefault="00341BA3">
            <w:pPr>
              <w:pStyle w:val="ConsPlusNormal"/>
            </w:pPr>
            <w:r>
              <w:t>для посещений с иными целями</w:t>
            </w:r>
          </w:p>
        </w:tc>
        <w:tc>
          <w:tcPr>
            <w:tcW w:w="904" w:type="dxa"/>
            <w:tcBorders>
              <w:top w:val="single" w:sz="4" w:space="0" w:color="auto"/>
              <w:left w:val="single" w:sz="4" w:space="0" w:color="auto"/>
              <w:bottom w:val="single" w:sz="4" w:space="0" w:color="auto"/>
              <w:right w:val="single" w:sz="4" w:space="0" w:color="auto"/>
            </w:tcBorders>
          </w:tcPr>
          <w:p w14:paraId="5D457E72" w14:textId="77777777" w:rsidR="00341BA3" w:rsidRDefault="00341BA3">
            <w:pPr>
              <w:pStyle w:val="ConsPlusNormal"/>
            </w:pPr>
            <w:bookmarkStart w:id="313" w:name="Par7587"/>
            <w:bookmarkEnd w:id="313"/>
            <w:r>
              <w:t>57.1.3</w:t>
            </w:r>
          </w:p>
        </w:tc>
        <w:tc>
          <w:tcPr>
            <w:tcW w:w="1928" w:type="dxa"/>
            <w:tcBorders>
              <w:top w:val="single" w:sz="4" w:space="0" w:color="auto"/>
              <w:left w:val="single" w:sz="4" w:space="0" w:color="auto"/>
              <w:bottom w:val="single" w:sz="4" w:space="0" w:color="auto"/>
              <w:right w:val="single" w:sz="4" w:space="0" w:color="auto"/>
            </w:tcBorders>
          </w:tcPr>
          <w:p w14:paraId="4E10D147" w14:textId="77777777" w:rsidR="00341BA3" w:rsidRDefault="00341BA3">
            <w:pPr>
              <w:pStyle w:val="ConsPlusNormal"/>
            </w:pPr>
            <w:r>
              <w:t>посещения</w:t>
            </w:r>
          </w:p>
        </w:tc>
        <w:tc>
          <w:tcPr>
            <w:tcW w:w="1759" w:type="dxa"/>
            <w:tcBorders>
              <w:top w:val="single" w:sz="4" w:space="0" w:color="auto"/>
              <w:left w:val="single" w:sz="4" w:space="0" w:color="auto"/>
              <w:bottom w:val="single" w:sz="4" w:space="0" w:color="auto"/>
              <w:right w:val="single" w:sz="4" w:space="0" w:color="auto"/>
            </w:tcBorders>
          </w:tcPr>
          <w:p w14:paraId="76395FEA"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12218D05"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C2BB9C8"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482F3A4"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EC9A714"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91B9591"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2245935A" w14:textId="77777777" w:rsidR="00341BA3" w:rsidRDefault="00341BA3">
            <w:pPr>
              <w:pStyle w:val="ConsPlusNormal"/>
            </w:pPr>
            <w:r>
              <w:t>X</w:t>
            </w:r>
          </w:p>
        </w:tc>
      </w:tr>
      <w:tr w:rsidR="00341BA3" w14:paraId="2B8818D5" w14:textId="77777777">
        <w:tc>
          <w:tcPr>
            <w:tcW w:w="3005" w:type="dxa"/>
            <w:tcBorders>
              <w:top w:val="single" w:sz="4" w:space="0" w:color="auto"/>
              <w:left w:val="single" w:sz="4" w:space="0" w:color="auto"/>
              <w:bottom w:val="single" w:sz="4" w:space="0" w:color="auto"/>
              <w:right w:val="single" w:sz="4" w:space="0" w:color="auto"/>
            </w:tcBorders>
          </w:tcPr>
          <w:p w14:paraId="49A1E75F" w14:textId="77777777" w:rsidR="00341BA3" w:rsidRDefault="00341BA3">
            <w:pPr>
              <w:pStyle w:val="ConsPlusNormal"/>
            </w:pPr>
            <w:r>
              <w:t>2.1.2 в неотложной форме</w:t>
            </w:r>
          </w:p>
        </w:tc>
        <w:tc>
          <w:tcPr>
            <w:tcW w:w="904" w:type="dxa"/>
            <w:tcBorders>
              <w:top w:val="single" w:sz="4" w:space="0" w:color="auto"/>
              <w:left w:val="single" w:sz="4" w:space="0" w:color="auto"/>
              <w:bottom w:val="single" w:sz="4" w:space="0" w:color="auto"/>
              <w:right w:val="single" w:sz="4" w:space="0" w:color="auto"/>
            </w:tcBorders>
          </w:tcPr>
          <w:p w14:paraId="63360AB7" w14:textId="77777777" w:rsidR="00341BA3" w:rsidRDefault="00341BA3">
            <w:pPr>
              <w:pStyle w:val="ConsPlusNormal"/>
            </w:pPr>
            <w:bookmarkStart w:id="314" w:name="Par7597"/>
            <w:bookmarkEnd w:id="314"/>
            <w:r>
              <w:t>57.2</w:t>
            </w:r>
          </w:p>
        </w:tc>
        <w:tc>
          <w:tcPr>
            <w:tcW w:w="1928" w:type="dxa"/>
            <w:tcBorders>
              <w:top w:val="single" w:sz="4" w:space="0" w:color="auto"/>
              <w:left w:val="single" w:sz="4" w:space="0" w:color="auto"/>
              <w:bottom w:val="single" w:sz="4" w:space="0" w:color="auto"/>
              <w:right w:val="single" w:sz="4" w:space="0" w:color="auto"/>
            </w:tcBorders>
          </w:tcPr>
          <w:p w14:paraId="2B45FB34" w14:textId="77777777" w:rsidR="00341BA3" w:rsidRDefault="00341BA3">
            <w:pPr>
              <w:pStyle w:val="ConsPlusNormal"/>
            </w:pPr>
            <w:r>
              <w:t>посещение</w:t>
            </w:r>
          </w:p>
        </w:tc>
        <w:tc>
          <w:tcPr>
            <w:tcW w:w="1759" w:type="dxa"/>
            <w:tcBorders>
              <w:top w:val="single" w:sz="4" w:space="0" w:color="auto"/>
              <w:left w:val="single" w:sz="4" w:space="0" w:color="auto"/>
              <w:bottom w:val="single" w:sz="4" w:space="0" w:color="auto"/>
              <w:right w:val="single" w:sz="4" w:space="0" w:color="auto"/>
            </w:tcBorders>
          </w:tcPr>
          <w:p w14:paraId="36C2C2DF"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68BABBB4"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EBFC84C"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E73F8A0"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2161D58"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5707F53"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27D1827F" w14:textId="77777777" w:rsidR="00341BA3" w:rsidRDefault="00341BA3">
            <w:pPr>
              <w:pStyle w:val="ConsPlusNormal"/>
            </w:pPr>
            <w:r>
              <w:t>X</w:t>
            </w:r>
          </w:p>
        </w:tc>
      </w:tr>
      <w:tr w:rsidR="00341BA3" w14:paraId="35F4F529" w14:textId="77777777">
        <w:tc>
          <w:tcPr>
            <w:tcW w:w="3005" w:type="dxa"/>
            <w:tcBorders>
              <w:top w:val="single" w:sz="4" w:space="0" w:color="auto"/>
              <w:left w:val="single" w:sz="4" w:space="0" w:color="auto"/>
              <w:bottom w:val="single" w:sz="4" w:space="0" w:color="auto"/>
              <w:right w:val="single" w:sz="4" w:space="0" w:color="auto"/>
            </w:tcBorders>
          </w:tcPr>
          <w:p w14:paraId="1F2D5CED" w14:textId="77777777" w:rsidR="00341BA3" w:rsidRDefault="00341BA3">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tcBorders>
              <w:top w:val="single" w:sz="4" w:space="0" w:color="auto"/>
              <w:left w:val="single" w:sz="4" w:space="0" w:color="auto"/>
              <w:bottom w:val="single" w:sz="4" w:space="0" w:color="auto"/>
              <w:right w:val="single" w:sz="4" w:space="0" w:color="auto"/>
            </w:tcBorders>
          </w:tcPr>
          <w:p w14:paraId="2A52B6C2" w14:textId="77777777" w:rsidR="00341BA3" w:rsidRDefault="00341BA3">
            <w:pPr>
              <w:pStyle w:val="ConsPlusNormal"/>
            </w:pPr>
            <w:bookmarkStart w:id="315" w:name="Par7607"/>
            <w:bookmarkEnd w:id="315"/>
            <w:r>
              <w:t>57.3</w:t>
            </w:r>
          </w:p>
        </w:tc>
        <w:tc>
          <w:tcPr>
            <w:tcW w:w="1928" w:type="dxa"/>
            <w:tcBorders>
              <w:top w:val="single" w:sz="4" w:space="0" w:color="auto"/>
              <w:left w:val="single" w:sz="4" w:space="0" w:color="auto"/>
              <w:bottom w:val="single" w:sz="4" w:space="0" w:color="auto"/>
              <w:right w:val="single" w:sz="4" w:space="0" w:color="auto"/>
            </w:tcBorders>
          </w:tcPr>
          <w:p w14:paraId="4239EEF8" w14:textId="77777777" w:rsidR="00341BA3" w:rsidRDefault="00341BA3">
            <w:pPr>
              <w:pStyle w:val="ConsPlusNormal"/>
            </w:pPr>
            <w:r>
              <w:t>обращение</w:t>
            </w:r>
          </w:p>
        </w:tc>
        <w:tc>
          <w:tcPr>
            <w:tcW w:w="1759" w:type="dxa"/>
            <w:tcBorders>
              <w:top w:val="single" w:sz="4" w:space="0" w:color="auto"/>
              <w:left w:val="single" w:sz="4" w:space="0" w:color="auto"/>
              <w:bottom w:val="single" w:sz="4" w:space="0" w:color="auto"/>
              <w:right w:val="single" w:sz="4" w:space="0" w:color="auto"/>
            </w:tcBorders>
          </w:tcPr>
          <w:p w14:paraId="4391664D"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3C0E7961"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2535D2D"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32A4025"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6EB9925"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75EE1C8"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4E08781E" w14:textId="77777777" w:rsidR="00341BA3" w:rsidRDefault="00341BA3">
            <w:pPr>
              <w:pStyle w:val="ConsPlusNormal"/>
            </w:pPr>
            <w:r>
              <w:t>X</w:t>
            </w:r>
          </w:p>
        </w:tc>
      </w:tr>
      <w:tr w:rsidR="00341BA3" w14:paraId="4704D8AB" w14:textId="77777777">
        <w:tc>
          <w:tcPr>
            <w:tcW w:w="3005" w:type="dxa"/>
            <w:tcBorders>
              <w:top w:val="single" w:sz="4" w:space="0" w:color="auto"/>
              <w:left w:val="single" w:sz="4" w:space="0" w:color="auto"/>
              <w:bottom w:val="single" w:sz="4" w:space="0" w:color="auto"/>
              <w:right w:val="single" w:sz="4" w:space="0" w:color="auto"/>
            </w:tcBorders>
          </w:tcPr>
          <w:p w14:paraId="116DECB4" w14:textId="77777777" w:rsidR="00341BA3" w:rsidRDefault="00341BA3">
            <w:pPr>
              <w:pStyle w:val="ConsPlusNormal"/>
            </w:pPr>
            <w:r>
              <w:t>компьютерная томография</w:t>
            </w:r>
          </w:p>
        </w:tc>
        <w:tc>
          <w:tcPr>
            <w:tcW w:w="904" w:type="dxa"/>
            <w:tcBorders>
              <w:top w:val="single" w:sz="4" w:space="0" w:color="auto"/>
              <w:left w:val="single" w:sz="4" w:space="0" w:color="auto"/>
              <w:bottom w:val="single" w:sz="4" w:space="0" w:color="auto"/>
              <w:right w:val="single" w:sz="4" w:space="0" w:color="auto"/>
            </w:tcBorders>
          </w:tcPr>
          <w:p w14:paraId="411E81D1" w14:textId="77777777" w:rsidR="00341BA3" w:rsidRDefault="00341BA3">
            <w:pPr>
              <w:pStyle w:val="ConsPlusNormal"/>
            </w:pPr>
            <w:bookmarkStart w:id="316" w:name="Par7617"/>
            <w:bookmarkEnd w:id="316"/>
            <w:r>
              <w:t>57.3.1</w:t>
            </w:r>
          </w:p>
        </w:tc>
        <w:tc>
          <w:tcPr>
            <w:tcW w:w="1928" w:type="dxa"/>
            <w:tcBorders>
              <w:top w:val="single" w:sz="4" w:space="0" w:color="auto"/>
              <w:left w:val="single" w:sz="4" w:space="0" w:color="auto"/>
              <w:bottom w:val="single" w:sz="4" w:space="0" w:color="auto"/>
              <w:right w:val="single" w:sz="4" w:space="0" w:color="auto"/>
            </w:tcBorders>
          </w:tcPr>
          <w:p w14:paraId="4A671341"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6F5A86C4"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EF10B74"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05163E5"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D71FA51"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89CE320"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5C2017E"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1EC00176" w14:textId="77777777" w:rsidR="00341BA3" w:rsidRDefault="00341BA3">
            <w:pPr>
              <w:pStyle w:val="ConsPlusNormal"/>
            </w:pPr>
            <w:r>
              <w:t>X</w:t>
            </w:r>
          </w:p>
        </w:tc>
      </w:tr>
      <w:tr w:rsidR="00341BA3" w14:paraId="24ECB609" w14:textId="77777777">
        <w:tc>
          <w:tcPr>
            <w:tcW w:w="3005" w:type="dxa"/>
            <w:tcBorders>
              <w:top w:val="single" w:sz="4" w:space="0" w:color="auto"/>
              <w:left w:val="single" w:sz="4" w:space="0" w:color="auto"/>
              <w:bottom w:val="single" w:sz="4" w:space="0" w:color="auto"/>
              <w:right w:val="single" w:sz="4" w:space="0" w:color="auto"/>
            </w:tcBorders>
          </w:tcPr>
          <w:p w14:paraId="1FF8F8EE" w14:textId="77777777" w:rsidR="00341BA3" w:rsidRDefault="00341BA3">
            <w:pPr>
              <w:pStyle w:val="ConsPlusNormal"/>
            </w:pPr>
            <w:r>
              <w:t>магнитно-резонансная томография</w:t>
            </w:r>
          </w:p>
        </w:tc>
        <w:tc>
          <w:tcPr>
            <w:tcW w:w="904" w:type="dxa"/>
            <w:tcBorders>
              <w:top w:val="single" w:sz="4" w:space="0" w:color="auto"/>
              <w:left w:val="single" w:sz="4" w:space="0" w:color="auto"/>
              <w:bottom w:val="single" w:sz="4" w:space="0" w:color="auto"/>
              <w:right w:val="single" w:sz="4" w:space="0" w:color="auto"/>
            </w:tcBorders>
          </w:tcPr>
          <w:p w14:paraId="2D729003" w14:textId="77777777" w:rsidR="00341BA3" w:rsidRDefault="00341BA3">
            <w:pPr>
              <w:pStyle w:val="ConsPlusNormal"/>
            </w:pPr>
            <w:bookmarkStart w:id="317" w:name="Par7627"/>
            <w:bookmarkEnd w:id="317"/>
            <w:r>
              <w:t>57.3.2</w:t>
            </w:r>
          </w:p>
        </w:tc>
        <w:tc>
          <w:tcPr>
            <w:tcW w:w="1928" w:type="dxa"/>
            <w:tcBorders>
              <w:top w:val="single" w:sz="4" w:space="0" w:color="auto"/>
              <w:left w:val="single" w:sz="4" w:space="0" w:color="auto"/>
              <w:bottom w:val="single" w:sz="4" w:space="0" w:color="auto"/>
              <w:right w:val="single" w:sz="4" w:space="0" w:color="auto"/>
            </w:tcBorders>
          </w:tcPr>
          <w:p w14:paraId="1F0B9CDB"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1B8D4844"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161A0FDA"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0DEEC0D"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031257A3"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1B8C26F"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80806D5"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46FAF744" w14:textId="77777777" w:rsidR="00341BA3" w:rsidRDefault="00341BA3">
            <w:pPr>
              <w:pStyle w:val="ConsPlusNormal"/>
            </w:pPr>
            <w:r>
              <w:t>X</w:t>
            </w:r>
          </w:p>
        </w:tc>
      </w:tr>
      <w:tr w:rsidR="00341BA3" w14:paraId="4EC32F81" w14:textId="77777777">
        <w:tc>
          <w:tcPr>
            <w:tcW w:w="3005" w:type="dxa"/>
            <w:tcBorders>
              <w:top w:val="single" w:sz="4" w:space="0" w:color="auto"/>
              <w:left w:val="single" w:sz="4" w:space="0" w:color="auto"/>
              <w:bottom w:val="single" w:sz="4" w:space="0" w:color="auto"/>
              <w:right w:val="single" w:sz="4" w:space="0" w:color="auto"/>
            </w:tcBorders>
          </w:tcPr>
          <w:p w14:paraId="281031F1" w14:textId="77777777" w:rsidR="00341BA3" w:rsidRDefault="00341BA3">
            <w:pPr>
              <w:pStyle w:val="ConsPlusNormal"/>
            </w:pPr>
            <w:r>
              <w:t>ультразвуковое исследование сердечно-сосудистой системы</w:t>
            </w:r>
          </w:p>
        </w:tc>
        <w:tc>
          <w:tcPr>
            <w:tcW w:w="904" w:type="dxa"/>
            <w:tcBorders>
              <w:top w:val="single" w:sz="4" w:space="0" w:color="auto"/>
              <w:left w:val="single" w:sz="4" w:space="0" w:color="auto"/>
              <w:bottom w:val="single" w:sz="4" w:space="0" w:color="auto"/>
              <w:right w:val="single" w:sz="4" w:space="0" w:color="auto"/>
            </w:tcBorders>
          </w:tcPr>
          <w:p w14:paraId="1058A6A6" w14:textId="77777777" w:rsidR="00341BA3" w:rsidRDefault="00341BA3">
            <w:pPr>
              <w:pStyle w:val="ConsPlusNormal"/>
            </w:pPr>
            <w:bookmarkStart w:id="318" w:name="Par7637"/>
            <w:bookmarkEnd w:id="318"/>
            <w:r>
              <w:t>57.3.3</w:t>
            </w:r>
          </w:p>
        </w:tc>
        <w:tc>
          <w:tcPr>
            <w:tcW w:w="1928" w:type="dxa"/>
            <w:tcBorders>
              <w:top w:val="single" w:sz="4" w:space="0" w:color="auto"/>
              <w:left w:val="single" w:sz="4" w:space="0" w:color="auto"/>
              <w:bottom w:val="single" w:sz="4" w:space="0" w:color="auto"/>
              <w:right w:val="single" w:sz="4" w:space="0" w:color="auto"/>
            </w:tcBorders>
          </w:tcPr>
          <w:p w14:paraId="33FDD558"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2BEE5CCC"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26AD10D"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6E2E2DA"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92573E0"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CDB386F"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110CEEB"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3CDEE9FC" w14:textId="77777777" w:rsidR="00341BA3" w:rsidRDefault="00341BA3">
            <w:pPr>
              <w:pStyle w:val="ConsPlusNormal"/>
            </w:pPr>
            <w:r>
              <w:t>X</w:t>
            </w:r>
          </w:p>
        </w:tc>
      </w:tr>
      <w:tr w:rsidR="00341BA3" w14:paraId="5C3588C8" w14:textId="77777777">
        <w:tc>
          <w:tcPr>
            <w:tcW w:w="3005" w:type="dxa"/>
            <w:tcBorders>
              <w:top w:val="single" w:sz="4" w:space="0" w:color="auto"/>
              <w:left w:val="single" w:sz="4" w:space="0" w:color="auto"/>
              <w:bottom w:val="single" w:sz="4" w:space="0" w:color="auto"/>
              <w:right w:val="single" w:sz="4" w:space="0" w:color="auto"/>
            </w:tcBorders>
          </w:tcPr>
          <w:p w14:paraId="3102423A" w14:textId="77777777" w:rsidR="00341BA3" w:rsidRDefault="00341BA3">
            <w:pPr>
              <w:pStyle w:val="ConsPlusNormal"/>
            </w:pPr>
            <w:r>
              <w:lastRenderedPageBreak/>
              <w:t>эндоскопическое диагностическое исследование</w:t>
            </w:r>
          </w:p>
        </w:tc>
        <w:tc>
          <w:tcPr>
            <w:tcW w:w="904" w:type="dxa"/>
            <w:tcBorders>
              <w:top w:val="single" w:sz="4" w:space="0" w:color="auto"/>
              <w:left w:val="single" w:sz="4" w:space="0" w:color="auto"/>
              <w:bottom w:val="single" w:sz="4" w:space="0" w:color="auto"/>
              <w:right w:val="single" w:sz="4" w:space="0" w:color="auto"/>
            </w:tcBorders>
          </w:tcPr>
          <w:p w14:paraId="3EB38728" w14:textId="77777777" w:rsidR="00341BA3" w:rsidRDefault="00341BA3">
            <w:pPr>
              <w:pStyle w:val="ConsPlusNormal"/>
            </w:pPr>
            <w:bookmarkStart w:id="319" w:name="Par7647"/>
            <w:bookmarkEnd w:id="319"/>
            <w:r>
              <w:t>57.3.4</w:t>
            </w:r>
          </w:p>
        </w:tc>
        <w:tc>
          <w:tcPr>
            <w:tcW w:w="1928" w:type="dxa"/>
            <w:tcBorders>
              <w:top w:val="single" w:sz="4" w:space="0" w:color="auto"/>
              <w:left w:val="single" w:sz="4" w:space="0" w:color="auto"/>
              <w:bottom w:val="single" w:sz="4" w:space="0" w:color="auto"/>
              <w:right w:val="single" w:sz="4" w:space="0" w:color="auto"/>
            </w:tcBorders>
          </w:tcPr>
          <w:p w14:paraId="0854EC71"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3CFF5589"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2A81423C"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BD6CCFE"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A82F3E8"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CD3D7A2"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6043F36"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1BF9E0E6" w14:textId="77777777" w:rsidR="00341BA3" w:rsidRDefault="00341BA3">
            <w:pPr>
              <w:pStyle w:val="ConsPlusNormal"/>
            </w:pPr>
            <w:r>
              <w:t>X</w:t>
            </w:r>
          </w:p>
        </w:tc>
      </w:tr>
      <w:tr w:rsidR="00341BA3" w14:paraId="5BB865E1" w14:textId="77777777">
        <w:tc>
          <w:tcPr>
            <w:tcW w:w="3005" w:type="dxa"/>
            <w:tcBorders>
              <w:top w:val="single" w:sz="4" w:space="0" w:color="auto"/>
              <w:left w:val="single" w:sz="4" w:space="0" w:color="auto"/>
              <w:bottom w:val="single" w:sz="4" w:space="0" w:color="auto"/>
              <w:right w:val="single" w:sz="4" w:space="0" w:color="auto"/>
            </w:tcBorders>
          </w:tcPr>
          <w:p w14:paraId="0CCD4776" w14:textId="77777777" w:rsidR="00341BA3" w:rsidRDefault="00341BA3">
            <w:pPr>
              <w:pStyle w:val="ConsPlusNormal"/>
            </w:pPr>
            <w:r>
              <w:t>молекулярно-генетическое исследование с целью диагностики онкологических заболеваний</w:t>
            </w:r>
          </w:p>
        </w:tc>
        <w:tc>
          <w:tcPr>
            <w:tcW w:w="904" w:type="dxa"/>
            <w:tcBorders>
              <w:top w:val="single" w:sz="4" w:space="0" w:color="auto"/>
              <w:left w:val="single" w:sz="4" w:space="0" w:color="auto"/>
              <w:bottom w:val="single" w:sz="4" w:space="0" w:color="auto"/>
              <w:right w:val="single" w:sz="4" w:space="0" w:color="auto"/>
            </w:tcBorders>
          </w:tcPr>
          <w:p w14:paraId="3A3B3570" w14:textId="77777777" w:rsidR="00341BA3" w:rsidRDefault="00341BA3">
            <w:pPr>
              <w:pStyle w:val="ConsPlusNormal"/>
            </w:pPr>
            <w:bookmarkStart w:id="320" w:name="Par7657"/>
            <w:bookmarkEnd w:id="320"/>
            <w:r>
              <w:t>57.3.5</w:t>
            </w:r>
          </w:p>
        </w:tc>
        <w:tc>
          <w:tcPr>
            <w:tcW w:w="1928" w:type="dxa"/>
            <w:tcBorders>
              <w:top w:val="single" w:sz="4" w:space="0" w:color="auto"/>
              <w:left w:val="single" w:sz="4" w:space="0" w:color="auto"/>
              <w:bottom w:val="single" w:sz="4" w:space="0" w:color="auto"/>
              <w:right w:val="single" w:sz="4" w:space="0" w:color="auto"/>
            </w:tcBorders>
          </w:tcPr>
          <w:p w14:paraId="0C7DCCAD"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5121CB29"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187BB438"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CBD9764"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065C95E"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BEB0686"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2660165"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2E505ACE" w14:textId="77777777" w:rsidR="00341BA3" w:rsidRDefault="00341BA3">
            <w:pPr>
              <w:pStyle w:val="ConsPlusNormal"/>
            </w:pPr>
            <w:r>
              <w:t>X</w:t>
            </w:r>
          </w:p>
        </w:tc>
      </w:tr>
      <w:tr w:rsidR="00341BA3" w14:paraId="64AD1744" w14:textId="77777777">
        <w:tc>
          <w:tcPr>
            <w:tcW w:w="3005" w:type="dxa"/>
            <w:tcBorders>
              <w:top w:val="single" w:sz="4" w:space="0" w:color="auto"/>
              <w:left w:val="single" w:sz="4" w:space="0" w:color="auto"/>
              <w:bottom w:val="single" w:sz="4" w:space="0" w:color="auto"/>
              <w:right w:val="single" w:sz="4" w:space="0" w:color="auto"/>
            </w:tcBorders>
          </w:tcPr>
          <w:p w14:paraId="4C2948CC" w14:textId="77777777" w:rsidR="00341BA3" w:rsidRDefault="00341BA3">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Borders>
              <w:top w:val="single" w:sz="4" w:space="0" w:color="auto"/>
              <w:left w:val="single" w:sz="4" w:space="0" w:color="auto"/>
              <w:bottom w:val="single" w:sz="4" w:space="0" w:color="auto"/>
              <w:right w:val="single" w:sz="4" w:space="0" w:color="auto"/>
            </w:tcBorders>
          </w:tcPr>
          <w:p w14:paraId="66DA8EB4" w14:textId="77777777" w:rsidR="00341BA3" w:rsidRDefault="00341BA3">
            <w:pPr>
              <w:pStyle w:val="ConsPlusNormal"/>
            </w:pPr>
            <w:bookmarkStart w:id="321" w:name="Par7667"/>
            <w:bookmarkEnd w:id="321"/>
            <w:r>
              <w:t>57.3.6</w:t>
            </w:r>
          </w:p>
        </w:tc>
        <w:tc>
          <w:tcPr>
            <w:tcW w:w="1928" w:type="dxa"/>
            <w:tcBorders>
              <w:top w:val="single" w:sz="4" w:space="0" w:color="auto"/>
              <w:left w:val="single" w:sz="4" w:space="0" w:color="auto"/>
              <w:bottom w:val="single" w:sz="4" w:space="0" w:color="auto"/>
              <w:right w:val="single" w:sz="4" w:space="0" w:color="auto"/>
            </w:tcBorders>
          </w:tcPr>
          <w:p w14:paraId="69A16C00"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70B92951"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0A730928"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A32F967"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096D543"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5803419"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225B64DF"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273984EC" w14:textId="77777777" w:rsidR="00341BA3" w:rsidRDefault="00341BA3">
            <w:pPr>
              <w:pStyle w:val="ConsPlusNormal"/>
            </w:pPr>
            <w:r>
              <w:t>X</w:t>
            </w:r>
          </w:p>
        </w:tc>
      </w:tr>
      <w:tr w:rsidR="00341BA3" w14:paraId="5A5D905C" w14:textId="77777777">
        <w:tc>
          <w:tcPr>
            <w:tcW w:w="3005" w:type="dxa"/>
            <w:tcBorders>
              <w:top w:val="single" w:sz="4" w:space="0" w:color="auto"/>
              <w:left w:val="single" w:sz="4" w:space="0" w:color="auto"/>
              <w:bottom w:val="single" w:sz="4" w:space="0" w:color="auto"/>
              <w:right w:val="single" w:sz="4" w:space="0" w:color="auto"/>
            </w:tcBorders>
          </w:tcPr>
          <w:p w14:paraId="5F627B1F" w14:textId="77777777" w:rsidR="00341BA3" w:rsidRDefault="00341BA3">
            <w:pPr>
              <w:pStyle w:val="ConsPlusNormal"/>
            </w:pPr>
            <w:r>
              <w:t>тестирование на выявление новой коронавирусной инфекции (COVID-19)</w:t>
            </w:r>
          </w:p>
        </w:tc>
        <w:tc>
          <w:tcPr>
            <w:tcW w:w="904" w:type="dxa"/>
            <w:tcBorders>
              <w:top w:val="single" w:sz="4" w:space="0" w:color="auto"/>
              <w:left w:val="single" w:sz="4" w:space="0" w:color="auto"/>
              <w:bottom w:val="single" w:sz="4" w:space="0" w:color="auto"/>
              <w:right w:val="single" w:sz="4" w:space="0" w:color="auto"/>
            </w:tcBorders>
          </w:tcPr>
          <w:p w14:paraId="601A31EC" w14:textId="77777777" w:rsidR="00341BA3" w:rsidRDefault="00341BA3">
            <w:pPr>
              <w:pStyle w:val="ConsPlusNormal"/>
            </w:pPr>
            <w:bookmarkStart w:id="322" w:name="Par7677"/>
            <w:bookmarkEnd w:id="322"/>
            <w:r>
              <w:t>57.3.7</w:t>
            </w:r>
          </w:p>
        </w:tc>
        <w:tc>
          <w:tcPr>
            <w:tcW w:w="1928" w:type="dxa"/>
            <w:tcBorders>
              <w:top w:val="single" w:sz="4" w:space="0" w:color="auto"/>
              <w:left w:val="single" w:sz="4" w:space="0" w:color="auto"/>
              <w:bottom w:val="single" w:sz="4" w:space="0" w:color="auto"/>
              <w:right w:val="single" w:sz="4" w:space="0" w:color="auto"/>
            </w:tcBorders>
          </w:tcPr>
          <w:p w14:paraId="67FA0685" w14:textId="77777777" w:rsidR="00341BA3" w:rsidRDefault="00341BA3">
            <w:pPr>
              <w:pStyle w:val="ConsPlusNormal"/>
            </w:pPr>
            <w:r>
              <w:t>исследования</w:t>
            </w:r>
          </w:p>
        </w:tc>
        <w:tc>
          <w:tcPr>
            <w:tcW w:w="1759" w:type="dxa"/>
            <w:tcBorders>
              <w:top w:val="single" w:sz="4" w:space="0" w:color="auto"/>
              <w:left w:val="single" w:sz="4" w:space="0" w:color="auto"/>
              <w:bottom w:val="single" w:sz="4" w:space="0" w:color="auto"/>
              <w:right w:val="single" w:sz="4" w:space="0" w:color="auto"/>
            </w:tcBorders>
          </w:tcPr>
          <w:p w14:paraId="7DD909B5"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0A566C74"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08B4FD2"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B81EF2C"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2C15A8D"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EBBBEE4"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039731C9" w14:textId="77777777" w:rsidR="00341BA3" w:rsidRDefault="00341BA3">
            <w:pPr>
              <w:pStyle w:val="ConsPlusNormal"/>
            </w:pPr>
            <w:r>
              <w:t>X</w:t>
            </w:r>
          </w:p>
        </w:tc>
      </w:tr>
      <w:tr w:rsidR="00341BA3" w14:paraId="1201CEDE" w14:textId="77777777">
        <w:tc>
          <w:tcPr>
            <w:tcW w:w="3005" w:type="dxa"/>
            <w:tcBorders>
              <w:top w:val="single" w:sz="4" w:space="0" w:color="auto"/>
              <w:left w:val="single" w:sz="4" w:space="0" w:color="auto"/>
              <w:bottom w:val="single" w:sz="4" w:space="0" w:color="auto"/>
              <w:right w:val="single" w:sz="4" w:space="0" w:color="auto"/>
            </w:tcBorders>
          </w:tcPr>
          <w:p w14:paraId="5277F6EE" w14:textId="77777777" w:rsidR="00341BA3" w:rsidRDefault="00341BA3">
            <w:pPr>
              <w:pStyle w:val="ConsPlusNormal"/>
            </w:pPr>
            <w:r>
              <w:t>2.1.4 обращение по заболеванию при оказании медицинской помощи по профилю "Медицинская реабилитация"</w:t>
            </w:r>
          </w:p>
        </w:tc>
        <w:tc>
          <w:tcPr>
            <w:tcW w:w="904" w:type="dxa"/>
            <w:tcBorders>
              <w:top w:val="single" w:sz="4" w:space="0" w:color="auto"/>
              <w:left w:val="single" w:sz="4" w:space="0" w:color="auto"/>
              <w:bottom w:val="single" w:sz="4" w:space="0" w:color="auto"/>
              <w:right w:val="single" w:sz="4" w:space="0" w:color="auto"/>
            </w:tcBorders>
          </w:tcPr>
          <w:p w14:paraId="5F48FCAC" w14:textId="77777777" w:rsidR="00341BA3" w:rsidRDefault="00341BA3">
            <w:pPr>
              <w:pStyle w:val="ConsPlusNormal"/>
            </w:pPr>
            <w:bookmarkStart w:id="323" w:name="Par7687"/>
            <w:bookmarkEnd w:id="323"/>
            <w:r>
              <w:t>57.4</w:t>
            </w:r>
          </w:p>
        </w:tc>
        <w:tc>
          <w:tcPr>
            <w:tcW w:w="1928" w:type="dxa"/>
            <w:tcBorders>
              <w:top w:val="single" w:sz="4" w:space="0" w:color="auto"/>
              <w:left w:val="single" w:sz="4" w:space="0" w:color="auto"/>
              <w:bottom w:val="single" w:sz="4" w:space="0" w:color="auto"/>
              <w:right w:val="single" w:sz="4" w:space="0" w:color="auto"/>
            </w:tcBorders>
          </w:tcPr>
          <w:p w14:paraId="0E124820"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6E65ADD7"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4DCB167A"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32A2C74"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03F8015C"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C58E823"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9CE5CA6"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5CC523F8" w14:textId="77777777" w:rsidR="00341BA3" w:rsidRDefault="00341BA3">
            <w:pPr>
              <w:pStyle w:val="ConsPlusNormal"/>
            </w:pPr>
            <w:r>
              <w:t>X</w:t>
            </w:r>
          </w:p>
        </w:tc>
      </w:tr>
      <w:tr w:rsidR="00341BA3" w14:paraId="67721422" w14:textId="77777777">
        <w:tc>
          <w:tcPr>
            <w:tcW w:w="3005" w:type="dxa"/>
            <w:tcBorders>
              <w:top w:val="single" w:sz="4" w:space="0" w:color="auto"/>
              <w:left w:val="single" w:sz="4" w:space="0" w:color="auto"/>
              <w:bottom w:val="single" w:sz="4" w:space="0" w:color="auto"/>
              <w:right w:val="single" w:sz="4" w:space="0" w:color="auto"/>
            </w:tcBorders>
          </w:tcPr>
          <w:p w14:paraId="6A69D218" w14:textId="77777777" w:rsidR="00341BA3" w:rsidRDefault="00341BA3">
            <w:pPr>
              <w:pStyle w:val="ConsPlusNormal"/>
            </w:pPr>
            <w:r>
              <w:t>2.1.5 диспансерное наблюдение</w:t>
            </w:r>
          </w:p>
        </w:tc>
        <w:tc>
          <w:tcPr>
            <w:tcW w:w="904" w:type="dxa"/>
            <w:tcBorders>
              <w:top w:val="single" w:sz="4" w:space="0" w:color="auto"/>
              <w:left w:val="single" w:sz="4" w:space="0" w:color="auto"/>
              <w:bottom w:val="single" w:sz="4" w:space="0" w:color="auto"/>
              <w:right w:val="single" w:sz="4" w:space="0" w:color="auto"/>
            </w:tcBorders>
          </w:tcPr>
          <w:p w14:paraId="78ADCC70" w14:textId="77777777" w:rsidR="00341BA3" w:rsidRDefault="00341BA3">
            <w:pPr>
              <w:pStyle w:val="ConsPlusNormal"/>
            </w:pPr>
            <w:bookmarkStart w:id="324" w:name="Par7697"/>
            <w:bookmarkEnd w:id="324"/>
            <w:r>
              <w:t>57.5</w:t>
            </w:r>
          </w:p>
        </w:tc>
        <w:tc>
          <w:tcPr>
            <w:tcW w:w="1928" w:type="dxa"/>
            <w:tcBorders>
              <w:top w:val="single" w:sz="4" w:space="0" w:color="auto"/>
              <w:left w:val="single" w:sz="4" w:space="0" w:color="auto"/>
              <w:bottom w:val="single" w:sz="4" w:space="0" w:color="auto"/>
              <w:right w:val="single" w:sz="4" w:space="0" w:color="auto"/>
            </w:tcBorders>
          </w:tcPr>
          <w:p w14:paraId="3E88F034" w14:textId="77777777" w:rsidR="00341BA3" w:rsidRDefault="00341BA3">
            <w:pPr>
              <w:pStyle w:val="ConsPlusNormal"/>
            </w:pPr>
            <w:r>
              <w:t>комплексное посещение</w:t>
            </w:r>
          </w:p>
        </w:tc>
        <w:tc>
          <w:tcPr>
            <w:tcW w:w="1759" w:type="dxa"/>
            <w:tcBorders>
              <w:top w:val="single" w:sz="4" w:space="0" w:color="auto"/>
              <w:left w:val="single" w:sz="4" w:space="0" w:color="auto"/>
              <w:bottom w:val="single" w:sz="4" w:space="0" w:color="auto"/>
              <w:right w:val="single" w:sz="4" w:space="0" w:color="auto"/>
            </w:tcBorders>
          </w:tcPr>
          <w:p w14:paraId="2673DD20"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45F6CD1F"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827F674"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02691F7"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2BA71B3"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5A87FA6"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6C35CFCE" w14:textId="77777777" w:rsidR="00341BA3" w:rsidRDefault="00341BA3">
            <w:pPr>
              <w:pStyle w:val="ConsPlusNormal"/>
            </w:pPr>
            <w:r>
              <w:t>X</w:t>
            </w:r>
          </w:p>
        </w:tc>
      </w:tr>
      <w:tr w:rsidR="00341BA3" w14:paraId="71391803" w14:textId="77777777">
        <w:tc>
          <w:tcPr>
            <w:tcW w:w="3005" w:type="dxa"/>
            <w:tcBorders>
              <w:top w:val="single" w:sz="4" w:space="0" w:color="auto"/>
              <w:left w:val="single" w:sz="4" w:space="0" w:color="auto"/>
              <w:bottom w:val="single" w:sz="4" w:space="0" w:color="auto"/>
              <w:right w:val="single" w:sz="4" w:space="0" w:color="auto"/>
            </w:tcBorders>
          </w:tcPr>
          <w:p w14:paraId="1E7B57C3" w14:textId="77777777" w:rsidR="00341BA3" w:rsidRDefault="00341BA3">
            <w:pPr>
              <w:pStyle w:val="ConsPlusNormal"/>
            </w:pPr>
            <w:r>
              <w:t xml:space="preserve">2.2 в условиях дневных стационаров </w:t>
            </w:r>
            <w:hyperlink w:anchor="Par7904" w:history="1">
              <w:r>
                <w:rPr>
                  <w:color w:val="0000FF"/>
                </w:rPr>
                <w:t>&lt;*****&gt;</w:t>
              </w:r>
            </w:hyperlink>
            <w:r>
              <w:t xml:space="preserve"> (сумма </w:t>
            </w:r>
            <w:hyperlink w:anchor="Par7717" w:history="1">
              <w:r>
                <w:rPr>
                  <w:color w:val="0000FF"/>
                </w:rPr>
                <w:t>строк 58.1</w:t>
              </w:r>
            </w:hyperlink>
            <w:r>
              <w:t xml:space="preserve"> + </w:t>
            </w:r>
            <w:hyperlink w:anchor="Par7727" w:history="1">
              <w:r>
                <w:rPr>
                  <w:color w:val="0000FF"/>
                </w:rPr>
                <w:t>58.2</w:t>
              </w:r>
            </w:hyperlink>
            <w:r>
              <w:t>)</w:t>
            </w:r>
          </w:p>
        </w:tc>
        <w:tc>
          <w:tcPr>
            <w:tcW w:w="904" w:type="dxa"/>
            <w:tcBorders>
              <w:top w:val="single" w:sz="4" w:space="0" w:color="auto"/>
              <w:left w:val="single" w:sz="4" w:space="0" w:color="auto"/>
              <w:bottom w:val="single" w:sz="4" w:space="0" w:color="auto"/>
              <w:right w:val="single" w:sz="4" w:space="0" w:color="auto"/>
            </w:tcBorders>
          </w:tcPr>
          <w:p w14:paraId="7CE28D88" w14:textId="77777777" w:rsidR="00341BA3" w:rsidRDefault="00341BA3">
            <w:pPr>
              <w:pStyle w:val="ConsPlusNormal"/>
            </w:pPr>
            <w:bookmarkStart w:id="325" w:name="Par7707"/>
            <w:bookmarkEnd w:id="325"/>
            <w:r>
              <w:t>58</w:t>
            </w:r>
          </w:p>
        </w:tc>
        <w:tc>
          <w:tcPr>
            <w:tcW w:w="1928" w:type="dxa"/>
            <w:tcBorders>
              <w:top w:val="single" w:sz="4" w:space="0" w:color="auto"/>
              <w:left w:val="single" w:sz="4" w:space="0" w:color="auto"/>
              <w:bottom w:val="single" w:sz="4" w:space="0" w:color="auto"/>
              <w:right w:val="single" w:sz="4" w:space="0" w:color="auto"/>
            </w:tcBorders>
          </w:tcPr>
          <w:p w14:paraId="1A5C955E"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6CDAED78"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25D508E2"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8C29C57" w14:textId="77777777" w:rsidR="00341BA3" w:rsidRDefault="00341BA3">
            <w:pPr>
              <w:pStyle w:val="ConsPlusNormal"/>
            </w:pPr>
            <w:r>
              <w:t>0,0</w:t>
            </w:r>
          </w:p>
        </w:tc>
        <w:tc>
          <w:tcPr>
            <w:tcW w:w="964" w:type="dxa"/>
            <w:tcBorders>
              <w:top w:val="single" w:sz="4" w:space="0" w:color="auto"/>
              <w:left w:val="single" w:sz="4" w:space="0" w:color="auto"/>
              <w:bottom w:val="single" w:sz="4" w:space="0" w:color="auto"/>
              <w:right w:val="single" w:sz="4" w:space="0" w:color="auto"/>
            </w:tcBorders>
          </w:tcPr>
          <w:p w14:paraId="5CF4B86E"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354337F" w14:textId="77777777" w:rsidR="00341BA3" w:rsidRDefault="00341BA3">
            <w:pPr>
              <w:pStyle w:val="ConsPlusNormal"/>
            </w:pPr>
            <w:r>
              <w:t>0,0</w:t>
            </w:r>
          </w:p>
        </w:tc>
        <w:tc>
          <w:tcPr>
            <w:tcW w:w="1384" w:type="dxa"/>
            <w:tcBorders>
              <w:top w:val="single" w:sz="4" w:space="0" w:color="auto"/>
              <w:left w:val="single" w:sz="4" w:space="0" w:color="auto"/>
              <w:bottom w:val="single" w:sz="4" w:space="0" w:color="auto"/>
              <w:right w:val="single" w:sz="4" w:space="0" w:color="auto"/>
            </w:tcBorders>
          </w:tcPr>
          <w:p w14:paraId="40485951"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32974B86" w14:textId="77777777" w:rsidR="00341BA3" w:rsidRDefault="00341BA3">
            <w:pPr>
              <w:pStyle w:val="ConsPlusNormal"/>
            </w:pPr>
          </w:p>
        </w:tc>
      </w:tr>
      <w:tr w:rsidR="00341BA3" w14:paraId="228022C2" w14:textId="77777777">
        <w:tc>
          <w:tcPr>
            <w:tcW w:w="3005" w:type="dxa"/>
            <w:tcBorders>
              <w:top w:val="single" w:sz="4" w:space="0" w:color="auto"/>
              <w:left w:val="single" w:sz="4" w:space="0" w:color="auto"/>
              <w:bottom w:val="single" w:sz="4" w:space="0" w:color="auto"/>
              <w:right w:val="single" w:sz="4" w:space="0" w:color="auto"/>
            </w:tcBorders>
          </w:tcPr>
          <w:p w14:paraId="365B1E1B" w14:textId="77777777" w:rsidR="00341BA3" w:rsidRDefault="00341BA3">
            <w:pPr>
              <w:pStyle w:val="ConsPlusNormal"/>
            </w:pPr>
            <w:r>
              <w:lastRenderedPageBreak/>
              <w:t>2.2.1 для медицинской помощи по профилю "онкология"</w:t>
            </w:r>
          </w:p>
        </w:tc>
        <w:tc>
          <w:tcPr>
            <w:tcW w:w="904" w:type="dxa"/>
            <w:tcBorders>
              <w:top w:val="single" w:sz="4" w:space="0" w:color="auto"/>
              <w:left w:val="single" w:sz="4" w:space="0" w:color="auto"/>
              <w:bottom w:val="single" w:sz="4" w:space="0" w:color="auto"/>
              <w:right w:val="single" w:sz="4" w:space="0" w:color="auto"/>
            </w:tcBorders>
          </w:tcPr>
          <w:p w14:paraId="609EC4C1" w14:textId="77777777" w:rsidR="00341BA3" w:rsidRDefault="00341BA3">
            <w:pPr>
              <w:pStyle w:val="ConsPlusNormal"/>
            </w:pPr>
            <w:bookmarkStart w:id="326" w:name="Par7717"/>
            <w:bookmarkEnd w:id="326"/>
            <w:r>
              <w:t>58.1</w:t>
            </w:r>
          </w:p>
        </w:tc>
        <w:tc>
          <w:tcPr>
            <w:tcW w:w="1928" w:type="dxa"/>
            <w:tcBorders>
              <w:top w:val="single" w:sz="4" w:space="0" w:color="auto"/>
              <w:left w:val="single" w:sz="4" w:space="0" w:color="auto"/>
              <w:bottom w:val="single" w:sz="4" w:space="0" w:color="auto"/>
              <w:right w:val="single" w:sz="4" w:space="0" w:color="auto"/>
            </w:tcBorders>
          </w:tcPr>
          <w:p w14:paraId="45EEFCE0"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7C67F244"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3AC61330"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BDAF546"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A005A4A"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A94BD3E"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72CF72C"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5313325E" w14:textId="77777777" w:rsidR="00341BA3" w:rsidRDefault="00341BA3">
            <w:pPr>
              <w:pStyle w:val="ConsPlusNormal"/>
            </w:pPr>
            <w:r>
              <w:t>X</w:t>
            </w:r>
          </w:p>
        </w:tc>
      </w:tr>
      <w:tr w:rsidR="00341BA3" w14:paraId="50C6463D" w14:textId="77777777">
        <w:tc>
          <w:tcPr>
            <w:tcW w:w="3005" w:type="dxa"/>
            <w:tcBorders>
              <w:top w:val="single" w:sz="4" w:space="0" w:color="auto"/>
              <w:left w:val="single" w:sz="4" w:space="0" w:color="auto"/>
              <w:bottom w:val="single" w:sz="4" w:space="0" w:color="auto"/>
              <w:right w:val="single" w:sz="4" w:space="0" w:color="auto"/>
            </w:tcBorders>
          </w:tcPr>
          <w:p w14:paraId="28C22174" w14:textId="77777777" w:rsidR="00341BA3" w:rsidRDefault="00341BA3">
            <w:pPr>
              <w:pStyle w:val="ConsPlusNormal"/>
            </w:pPr>
            <w:r>
              <w:t>2.2.2 для медицинской помощи при экстракорпоральном оплодотворении</w:t>
            </w:r>
          </w:p>
        </w:tc>
        <w:tc>
          <w:tcPr>
            <w:tcW w:w="904" w:type="dxa"/>
            <w:tcBorders>
              <w:top w:val="single" w:sz="4" w:space="0" w:color="auto"/>
              <w:left w:val="single" w:sz="4" w:space="0" w:color="auto"/>
              <w:bottom w:val="single" w:sz="4" w:space="0" w:color="auto"/>
              <w:right w:val="single" w:sz="4" w:space="0" w:color="auto"/>
            </w:tcBorders>
          </w:tcPr>
          <w:p w14:paraId="3A8A22BA" w14:textId="77777777" w:rsidR="00341BA3" w:rsidRDefault="00341BA3">
            <w:pPr>
              <w:pStyle w:val="ConsPlusNormal"/>
            </w:pPr>
            <w:bookmarkStart w:id="327" w:name="Par7727"/>
            <w:bookmarkEnd w:id="327"/>
            <w:r>
              <w:t>58.2</w:t>
            </w:r>
          </w:p>
        </w:tc>
        <w:tc>
          <w:tcPr>
            <w:tcW w:w="1928" w:type="dxa"/>
            <w:tcBorders>
              <w:top w:val="single" w:sz="4" w:space="0" w:color="auto"/>
              <w:left w:val="single" w:sz="4" w:space="0" w:color="auto"/>
              <w:bottom w:val="single" w:sz="4" w:space="0" w:color="auto"/>
              <w:right w:val="single" w:sz="4" w:space="0" w:color="auto"/>
            </w:tcBorders>
          </w:tcPr>
          <w:p w14:paraId="60630D43" w14:textId="77777777" w:rsidR="00341BA3" w:rsidRDefault="00341BA3">
            <w:pPr>
              <w:pStyle w:val="ConsPlusNormal"/>
            </w:pPr>
            <w:r>
              <w:t>случай</w:t>
            </w:r>
          </w:p>
        </w:tc>
        <w:tc>
          <w:tcPr>
            <w:tcW w:w="1759" w:type="dxa"/>
            <w:tcBorders>
              <w:top w:val="single" w:sz="4" w:space="0" w:color="auto"/>
              <w:left w:val="single" w:sz="4" w:space="0" w:color="auto"/>
              <w:bottom w:val="single" w:sz="4" w:space="0" w:color="auto"/>
              <w:right w:val="single" w:sz="4" w:space="0" w:color="auto"/>
            </w:tcBorders>
          </w:tcPr>
          <w:p w14:paraId="5300BF6C"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5EBC6448"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C5FF405"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08216A2B"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4F29AF6"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A2F90B4"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3DCF3237" w14:textId="77777777" w:rsidR="00341BA3" w:rsidRDefault="00341BA3">
            <w:pPr>
              <w:pStyle w:val="ConsPlusNormal"/>
            </w:pPr>
            <w:r>
              <w:t>X</w:t>
            </w:r>
          </w:p>
        </w:tc>
      </w:tr>
      <w:tr w:rsidR="00341BA3" w14:paraId="58271176" w14:textId="77777777">
        <w:tc>
          <w:tcPr>
            <w:tcW w:w="3005" w:type="dxa"/>
            <w:tcBorders>
              <w:top w:val="single" w:sz="4" w:space="0" w:color="auto"/>
              <w:left w:val="single" w:sz="4" w:space="0" w:color="auto"/>
              <w:bottom w:val="single" w:sz="4" w:space="0" w:color="auto"/>
              <w:right w:val="single" w:sz="4" w:space="0" w:color="auto"/>
            </w:tcBorders>
          </w:tcPr>
          <w:p w14:paraId="61817F54" w14:textId="77777777" w:rsidR="00341BA3" w:rsidRDefault="00341BA3">
            <w:pPr>
              <w:pStyle w:val="ConsPlusNormal"/>
            </w:pPr>
            <w:r>
              <w:t>2.2.3 Медицинская реабилитация</w:t>
            </w:r>
          </w:p>
        </w:tc>
        <w:tc>
          <w:tcPr>
            <w:tcW w:w="904" w:type="dxa"/>
            <w:tcBorders>
              <w:top w:val="single" w:sz="4" w:space="0" w:color="auto"/>
              <w:left w:val="single" w:sz="4" w:space="0" w:color="auto"/>
              <w:bottom w:val="single" w:sz="4" w:space="0" w:color="auto"/>
              <w:right w:val="single" w:sz="4" w:space="0" w:color="auto"/>
            </w:tcBorders>
          </w:tcPr>
          <w:p w14:paraId="3FFEAC4E" w14:textId="77777777" w:rsidR="00341BA3" w:rsidRDefault="00341BA3">
            <w:pPr>
              <w:pStyle w:val="ConsPlusNormal"/>
            </w:pPr>
            <w:bookmarkStart w:id="328" w:name="Par7737"/>
            <w:bookmarkEnd w:id="328"/>
            <w:r>
              <w:t>58.3</w:t>
            </w:r>
          </w:p>
        </w:tc>
        <w:tc>
          <w:tcPr>
            <w:tcW w:w="1928" w:type="dxa"/>
            <w:tcBorders>
              <w:top w:val="single" w:sz="4" w:space="0" w:color="auto"/>
              <w:left w:val="single" w:sz="4" w:space="0" w:color="auto"/>
              <w:bottom w:val="single" w:sz="4" w:space="0" w:color="auto"/>
              <w:right w:val="single" w:sz="4" w:space="0" w:color="auto"/>
            </w:tcBorders>
          </w:tcPr>
          <w:p w14:paraId="282510AB"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30FD2BEA"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B8A87E5"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C8C5EDF"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00203C1A"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FAE4F90"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D2F4845"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69F431CA" w14:textId="77777777" w:rsidR="00341BA3" w:rsidRDefault="00341BA3">
            <w:pPr>
              <w:pStyle w:val="ConsPlusNormal"/>
            </w:pPr>
            <w:r>
              <w:t>X</w:t>
            </w:r>
          </w:p>
        </w:tc>
      </w:tr>
      <w:tr w:rsidR="00341BA3" w14:paraId="5445FE5D" w14:textId="77777777">
        <w:tc>
          <w:tcPr>
            <w:tcW w:w="3005" w:type="dxa"/>
            <w:tcBorders>
              <w:top w:val="single" w:sz="4" w:space="0" w:color="auto"/>
              <w:left w:val="single" w:sz="4" w:space="0" w:color="auto"/>
              <w:bottom w:val="single" w:sz="4" w:space="0" w:color="auto"/>
              <w:right w:val="single" w:sz="4" w:space="0" w:color="auto"/>
            </w:tcBorders>
          </w:tcPr>
          <w:p w14:paraId="6DD5B81A" w14:textId="77777777" w:rsidR="00341BA3" w:rsidRDefault="00341BA3">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904" w:type="dxa"/>
            <w:tcBorders>
              <w:top w:val="single" w:sz="4" w:space="0" w:color="auto"/>
              <w:left w:val="single" w:sz="4" w:space="0" w:color="auto"/>
              <w:bottom w:val="single" w:sz="4" w:space="0" w:color="auto"/>
              <w:right w:val="single" w:sz="4" w:space="0" w:color="auto"/>
            </w:tcBorders>
          </w:tcPr>
          <w:p w14:paraId="3B04AE4A" w14:textId="77777777" w:rsidR="00341BA3" w:rsidRDefault="00341BA3">
            <w:pPr>
              <w:pStyle w:val="ConsPlusNormal"/>
            </w:pPr>
            <w:r>
              <w:t>59</w:t>
            </w:r>
          </w:p>
        </w:tc>
        <w:tc>
          <w:tcPr>
            <w:tcW w:w="1928" w:type="dxa"/>
            <w:tcBorders>
              <w:top w:val="single" w:sz="4" w:space="0" w:color="auto"/>
              <w:left w:val="single" w:sz="4" w:space="0" w:color="auto"/>
              <w:bottom w:val="single" w:sz="4" w:space="0" w:color="auto"/>
              <w:right w:val="single" w:sz="4" w:space="0" w:color="auto"/>
            </w:tcBorders>
          </w:tcPr>
          <w:p w14:paraId="3D9F15A3"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1B0DF65E"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01B13A10"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70D16FD"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C378A9B"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9CD2A9A"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EE8196A"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5923FA4B" w14:textId="77777777" w:rsidR="00341BA3" w:rsidRDefault="00341BA3">
            <w:pPr>
              <w:pStyle w:val="ConsPlusNormal"/>
            </w:pPr>
            <w:r>
              <w:t>X</w:t>
            </w:r>
          </w:p>
        </w:tc>
      </w:tr>
      <w:tr w:rsidR="00341BA3" w14:paraId="5A69FBA2" w14:textId="77777777">
        <w:tc>
          <w:tcPr>
            <w:tcW w:w="3005" w:type="dxa"/>
            <w:tcBorders>
              <w:top w:val="single" w:sz="4" w:space="0" w:color="auto"/>
              <w:left w:val="single" w:sz="4" w:space="0" w:color="auto"/>
              <w:bottom w:val="single" w:sz="4" w:space="0" w:color="auto"/>
              <w:right w:val="single" w:sz="4" w:space="0" w:color="auto"/>
            </w:tcBorders>
          </w:tcPr>
          <w:p w14:paraId="1C3C1DF0" w14:textId="77777777" w:rsidR="00341BA3" w:rsidRDefault="00341BA3">
            <w:pPr>
              <w:pStyle w:val="ConsPlusNormal"/>
            </w:pPr>
            <w:r>
              <w:t>3.1 для медицинской помощи по профилю "онкология"</w:t>
            </w:r>
          </w:p>
        </w:tc>
        <w:tc>
          <w:tcPr>
            <w:tcW w:w="904" w:type="dxa"/>
            <w:tcBorders>
              <w:top w:val="single" w:sz="4" w:space="0" w:color="auto"/>
              <w:left w:val="single" w:sz="4" w:space="0" w:color="auto"/>
              <w:bottom w:val="single" w:sz="4" w:space="0" w:color="auto"/>
              <w:right w:val="single" w:sz="4" w:space="0" w:color="auto"/>
            </w:tcBorders>
          </w:tcPr>
          <w:p w14:paraId="49554618" w14:textId="77777777" w:rsidR="00341BA3" w:rsidRDefault="00341BA3">
            <w:pPr>
              <w:pStyle w:val="ConsPlusNormal"/>
            </w:pPr>
            <w:r>
              <w:t>59.1</w:t>
            </w:r>
          </w:p>
        </w:tc>
        <w:tc>
          <w:tcPr>
            <w:tcW w:w="1928" w:type="dxa"/>
            <w:tcBorders>
              <w:top w:val="single" w:sz="4" w:space="0" w:color="auto"/>
              <w:left w:val="single" w:sz="4" w:space="0" w:color="auto"/>
              <w:bottom w:val="single" w:sz="4" w:space="0" w:color="auto"/>
              <w:right w:val="single" w:sz="4" w:space="0" w:color="auto"/>
            </w:tcBorders>
          </w:tcPr>
          <w:p w14:paraId="676EF29D"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265E6075"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0DA71FCE"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F7BD742"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CFDEC60"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461D9D8"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8EF0B6F"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6596849A" w14:textId="77777777" w:rsidR="00341BA3" w:rsidRDefault="00341BA3">
            <w:pPr>
              <w:pStyle w:val="ConsPlusNormal"/>
            </w:pPr>
            <w:r>
              <w:t>X</w:t>
            </w:r>
          </w:p>
        </w:tc>
      </w:tr>
      <w:tr w:rsidR="00341BA3" w14:paraId="53D853C8" w14:textId="77777777">
        <w:tc>
          <w:tcPr>
            <w:tcW w:w="3005" w:type="dxa"/>
            <w:tcBorders>
              <w:top w:val="single" w:sz="4" w:space="0" w:color="auto"/>
              <w:left w:val="single" w:sz="4" w:space="0" w:color="auto"/>
              <w:bottom w:val="single" w:sz="4" w:space="0" w:color="auto"/>
              <w:right w:val="single" w:sz="4" w:space="0" w:color="auto"/>
            </w:tcBorders>
          </w:tcPr>
          <w:p w14:paraId="2EE76113" w14:textId="77777777" w:rsidR="00341BA3" w:rsidRDefault="00341BA3">
            <w:pPr>
              <w:pStyle w:val="ConsPlusNormal"/>
            </w:pPr>
            <w:r>
              <w:t>3.2 при экстракорпоральном оплодотворении</w:t>
            </w:r>
          </w:p>
        </w:tc>
        <w:tc>
          <w:tcPr>
            <w:tcW w:w="904" w:type="dxa"/>
            <w:tcBorders>
              <w:top w:val="single" w:sz="4" w:space="0" w:color="auto"/>
              <w:left w:val="single" w:sz="4" w:space="0" w:color="auto"/>
              <w:bottom w:val="single" w:sz="4" w:space="0" w:color="auto"/>
              <w:right w:val="single" w:sz="4" w:space="0" w:color="auto"/>
            </w:tcBorders>
          </w:tcPr>
          <w:p w14:paraId="7D83ECF7" w14:textId="77777777" w:rsidR="00341BA3" w:rsidRDefault="00341BA3">
            <w:pPr>
              <w:pStyle w:val="ConsPlusNormal"/>
            </w:pPr>
            <w:r>
              <w:t>59.2</w:t>
            </w:r>
          </w:p>
        </w:tc>
        <w:tc>
          <w:tcPr>
            <w:tcW w:w="1928" w:type="dxa"/>
            <w:tcBorders>
              <w:top w:val="single" w:sz="4" w:space="0" w:color="auto"/>
              <w:left w:val="single" w:sz="4" w:space="0" w:color="auto"/>
              <w:bottom w:val="single" w:sz="4" w:space="0" w:color="auto"/>
              <w:right w:val="single" w:sz="4" w:space="0" w:color="auto"/>
            </w:tcBorders>
          </w:tcPr>
          <w:p w14:paraId="4926C27B" w14:textId="77777777" w:rsidR="00341BA3" w:rsidRDefault="00341BA3">
            <w:pPr>
              <w:pStyle w:val="ConsPlusNormal"/>
            </w:pPr>
            <w:r>
              <w:t>случай</w:t>
            </w:r>
          </w:p>
        </w:tc>
        <w:tc>
          <w:tcPr>
            <w:tcW w:w="1759" w:type="dxa"/>
            <w:tcBorders>
              <w:top w:val="single" w:sz="4" w:space="0" w:color="auto"/>
              <w:left w:val="single" w:sz="4" w:space="0" w:color="auto"/>
              <w:bottom w:val="single" w:sz="4" w:space="0" w:color="auto"/>
              <w:right w:val="single" w:sz="4" w:space="0" w:color="auto"/>
            </w:tcBorders>
          </w:tcPr>
          <w:p w14:paraId="6EFFC12C"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64A2A2AD"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E47C40D"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32391492"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2D6E374"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18E0BEBF"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0102648E" w14:textId="77777777" w:rsidR="00341BA3" w:rsidRDefault="00341BA3">
            <w:pPr>
              <w:pStyle w:val="ConsPlusNormal"/>
            </w:pPr>
            <w:r>
              <w:t>X</w:t>
            </w:r>
          </w:p>
        </w:tc>
      </w:tr>
      <w:tr w:rsidR="00341BA3" w14:paraId="4F503FE8" w14:textId="77777777">
        <w:tc>
          <w:tcPr>
            <w:tcW w:w="3005" w:type="dxa"/>
            <w:tcBorders>
              <w:top w:val="single" w:sz="4" w:space="0" w:color="auto"/>
              <w:left w:val="single" w:sz="4" w:space="0" w:color="auto"/>
              <w:bottom w:val="single" w:sz="4" w:space="0" w:color="auto"/>
              <w:right w:val="single" w:sz="4" w:space="0" w:color="auto"/>
            </w:tcBorders>
          </w:tcPr>
          <w:p w14:paraId="2D130257" w14:textId="77777777" w:rsidR="00341BA3" w:rsidRDefault="00341BA3">
            <w:pPr>
              <w:pStyle w:val="ConsPlusNormal"/>
            </w:pPr>
            <w:r>
              <w:t>3.3 медицинская реабилитация</w:t>
            </w:r>
          </w:p>
        </w:tc>
        <w:tc>
          <w:tcPr>
            <w:tcW w:w="904" w:type="dxa"/>
            <w:tcBorders>
              <w:top w:val="single" w:sz="4" w:space="0" w:color="auto"/>
              <w:left w:val="single" w:sz="4" w:space="0" w:color="auto"/>
              <w:bottom w:val="single" w:sz="4" w:space="0" w:color="auto"/>
              <w:right w:val="single" w:sz="4" w:space="0" w:color="auto"/>
            </w:tcBorders>
          </w:tcPr>
          <w:p w14:paraId="4D4D8B03" w14:textId="77777777" w:rsidR="00341BA3" w:rsidRDefault="00341BA3">
            <w:pPr>
              <w:pStyle w:val="ConsPlusNormal"/>
            </w:pPr>
            <w:bookmarkStart w:id="329" w:name="Par7777"/>
            <w:bookmarkEnd w:id="329"/>
            <w:r>
              <w:t>59.3</w:t>
            </w:r>
          </w:p>
        </w:tc>
        <w:tc>
          <w:tcPr>
            <w:tcW w:w="1928" w:type="dxa"/>
            <w:tcBorders>
              <w:top w:val="single" w:sz="4" w:space="0" w:color="auto"/>
              <w:left w:val="single" w:sz="4" w:space="0" w:color="auto"/>
              <w:bottom w:val="single" w:sz="4" w:space="0" w:color="auto"/>
              <w:right w:val="single" w:sz="4" w:space="0" w:color="auto"/>
            </w:tcBorders>
          </w:tcPr>
          <w:p w14:paraId="32DACFE7"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0F669448"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6D534CF2"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FBBC1FF"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10E24A2"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26A04241"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D1A8490"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2D5C770F" w14:textId="77777777" w:rsidR="00341BA3" w:rsidRDefault="00341BA3">
            <w:pPr>
              <w:pStyle w:val="ConsPlusNormal"/>
            </w:pPr>
            <w:r>
              <w:t>X</w:t>
            </w:r>
          </w:p>
        </w:tc>
      </w:tr>
      <w:tr w:rsidR="00341BA3" w14:paraId="59C130FD" w14:textId="77777777">
        <w:tc>
          <w:tcPr>
            <w:tcW w:w="3005" w:type="dxa"/>
            <w:tcBorders>
              <w:top w:val="single" w:sz="4" w:space="0" w:color="auto"/>
              <w:left w:val="single" w:sz="4" w:space="0" w:color="auto"/>
              <w:bottom w:val="single" w:sz="4" w:space="0" w:color="auto"/>
              <w:right w:val="single" w:sz="4" w:space="0" w:color="auto"/>
            </w:tcBorders>
          </w:tcPr>
          <w:p w14:paraId="54B08FBB" w14:textId="77777777" w:rsidR="00341BA3" w:rsidRDefault="00341BA3">
            <w:pPr>
              <w:pStyle w:val="ConsPlusNormal"/>
            </w:pPr>
            <w:r>
              <w:t>4. Специализированная, в том числе высокотехнологичная, медицинская помощь, включая медицинскую помощь</w:t>
            </w:r>
          </w:p>
        </w:tc>
        <w:tc>
          <w:tcPr>
            <w:tcW w:w="904" w:type="dxa"/>
            <w:tcBorders>
              <w:top w:val="single" w:sz="4" w:space="0" w:color="auto"/>
              <w:left w:val="single" w:sz="4" w:space="0" w:color="auto"/>
              <w:bottom w:val="single" w:sz="4" w:space="0" w:color="auto"/>
              <w:right w:val="single" w:sz="4" w:space="0" w:color="auto"/>
            </w:tcBorders>
          </w:tcPr>
          <w:p w14:paraId="1486DAB8" w14:textId="77777777" w:rsidR="00341BA3" w:rsidRDefault="00341BA3">
            <w:pPr>
              <w:pStyle w:val="ConsPlusNormal"/>
            </w:pPr>
            <w:r>
              <w:t>60</w:t>
            </w:r>
          </w:p>
        </w:tc>
        <w:tc>
          <w:tcPr>
            <w:tcW w:w="1928" w:type="dxa"/>
            <w:tcBorders>
              <w:top w:val="single" w:sz="4" w:space="0" w:color="auto"/>
              <w:left w:val="single" w:sz="4" w:space="0" w:color="auto"/>
              <w:bottom w:val="single" w:sz="4" w:space="0" w:color="auto"/>
              <w:right w:val="single" w:sz="4" w:space="0" w:color="auto"/>
            </w:tcBorders>
          </w:tcPr>
          <w:p w14:paraId="148179E5"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462E10BF"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70453EF5"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2B8D3976"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3E23277"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77B6EDD2"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FCE9563" w14:textId="77777777" w:rsidR="00341BA3" w:rsidRDefault="00341BA3">
            <w:pPr>
              <w:pStyle w:val="ConsPlusNormal"/>
            </w:pPr>
            <w:r>
              <w:t>X</w:t>
            </w:r>
          </w:p>
        </w:tc>
        <w:tc>
          <w:tcPr>
            <w:tcW w:w="1189" w:type="dxa"/>
            <w:tcBorders>
              <w:top w:val="single" w:sz="4" w:space="0" w:color="auto"/>
              <w:left w:val="single" w:sz="4" w:space="0" w:color="auto"/>
              <w:bottom w:val="single" w:sz="4" w:space="0" w:color="auto"/>
              <w:right w:val="single" w:sz="4" w:space="0" w:color="auto"/>
            </w:tcBorders>
          </w:tcPr>
          <w:p w14:paraId="7345D9CB" w14:textId="77777777" w:rsidR="00341BA3" w:rsidRDefault="00341BA3">
            <w:pPr>
              <w:pStyle w:val="ConsPlusNormal"/>
            </w:pPr>
            <w:r>
              <w:t>X</w:t>
            </w:r>
          </w:p>
        </w:tc>
      </w:tr>
      <w:tr w:rsidR="00341BA3" w14:paraId="12D72650" w14:textId="77777777">
        <w:tc>
          <w:tcPr>
            <w:tcW w:w="3005" w:type="dxa"/>
            <w:tcBorders>
              <w:top w:val="single" w:sz="4" w:space="0" w:color="auto"/>
              <w:left w:val="single" w:sz="4" w:space="0" w:color="auto"/>
              <w:bottom w:val="single" w:sz="4" w:space="0" w:color="auto"/>
              <w:right w:val="single" w:sz="4" w:space="0" w:color="auto"/>
            </w:tcBorders>
          </w:tcPr>
          <w:p w14:paraId="638137A5" w14:textId="77777777" w:rsidR="00341BA3" w:rsidRDefault="00341BA3">
            <w:pPr>
              <w:pStyle w:val="ConsPlusNormal"/>
            </w:pPr>
            <w:r>
              <w:t xml:space="preserve">4.1 в условиях дневных </w:t>
            </w:r>
            <w:r>
              <w:lastRenderedPageBreak/>
              <w:t>стационаров, в том числе</w:t>
            </w:r>
          </w:p>
        </w:tc>
        <w:tc>
          <w:tcPr>
            <w:tcW w:w="904" w:type="dxa"/>
            <w:tcBorders>
              <w:top w:val="single" w:sz="4" w:space="0" w:color="auto"/>
              <w:left w:val="single" w:sz="4" w:space="0" w:color="auto"/>
              <w:bottom w:val="single" w:sz="4" w:space="0" w:color="auto"/>
              <w:right w:val="single" w:sz="4" w:space="0" w:color="auto"/>
            </w:tcBorders>
          </w:tcPr>
          <w:p w14:paraId="6F4097B2" w14:textId="77777777" w:rsidR="00341BA3" w:rsidRDefault="00341BA3">
            <w:pPr>
              <w:pStyle w:val="ConsPlusNormal"/>
            </w:pPr>
            <w:bookmarkStart w:id="330" w:name="Par7797"/>
            <w:bookmarkEnd w:id="330"/>
            <w:r>
              <w:lastRenderedPageBreak/>
              <w:t>61</w:t>
            </w:r>
          </w:p>
        </w:tc>
        <w:tc>
          <w:tcPr>
            <w:tcW w:w="1928" w:type="dxa"/>
            <w:tcBorders>
              <w:top w:val="single" w:sz="4" w:space="0" w:color="auto"/>
              <w:left w:val="single" w:sz="4" w:space="0" w:color="auto"/>
              <w:bottom w:val="single" w:sz="4" w:space="0" w:color="auto"/>
              <w:right w:val="single" w:sz="4" w:space="0" w:color="auto"/>
            </w:tcBorders>
          </w:tcPr>
          <w:p w14:paraId="1C0870F1"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0AE188F9"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09506D83"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D85DEC7"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3C06E3B"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851A3AD"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F01004E"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6475B615" w14:textId="77777777" w:rsidR="00341BA3" w:rsidRDefault="00341BA3">
            <w:pPr>
              <w:pStyle w:val="ConsPlusNormal"/>
            </w:pPr>
            <w:r>
              <w:t>X</w:t>
            </w:r>
          </w:p>
        </w:tc>
      </w:tr>
      <w:tr w:rsidR="00341BA3" w14:paraId="60141989" w14:textId="77777777">
        <w:tc>
          <w:tcPr>
            <w:tcW w:w="3005" w:type="dxa"/>
            <w:tcBorders>
              <w:top w:val="single" w:sz="4" w:space="0" w:color="auto"/>
              <w:left w:val="single" w:sz="4" w:space="0" w:color="auto"/>
              <w:bottom w:val="single" w:sz="4" w:space="0" w:color="auto"/>
              <w:right w:val="single" w:sz="4" w:space="0" w:color="auto"/>
            </w:tcBorders>
          </w:tcPr>
          <w:p w14:paraId="62E58701" w14:textId="77777777" w:rsidR="00341BA3" w:rsidRDefault="00341BA3">
            <w:pPr>
              <w:pStyle w:val="ConsPlusNormal"/>
            </w:pPr>
            <w:r>
              <w:t>4.1.1 для медицинской помощи по профилю "онкология"</w:t>
            </w:r>
          </w:p>
        </w:tc>
        <w:tc>
          <w:tcPr>
            <w:tcW w:w="904" w:type="dxa"/>
            <w:tcBorders>
              <w:top w:val="single" w:sz="4" w:space="0" w:color="auto"/>
              <w:left w:val="single" w:sz="4" w:space="0" w:color="auto"/>
              <w:bottom w:val="single" w:sz="4" w:space="0" w:color="auto"/>
              <w:right w:val="single" w:sz="4" w:space="0" w:color="auto"/>
            </w:tcBorders>
          </w:tcPr>
          <w:p w14:paraId="1A791732" w14:textId="77777777" w:rsidR="00341BA3" w:rsidRDefault="00341BA3">
            <w:pPr>
              <w:pStyle w:val="ConsPlusNormal"/>
            </w:pPr>
            <w:bookmarkStart w:id="331" w:name="Par7807"/>
            <w:bookmarkEnd w:id="331"/>
            <w:r>
              <w:t>61.1</w:t>
            </w:r>
          </w:p>
        </w:tc>
        <w:tc>
          <w:tcPr>
            <w:tcW w:w="1928" w:type="dxa"/>
            <w:tcBorders>
              <w:top w:val="single" w:sz="4" w:space="0" w:color="auto"/>
              <w:left w:val="single" w:sz="4" w:space="0" w:color="auto"/>
              <w:bottom w:val="single" w:sz="4" w:space="0" w:color="auto"/>
              <w:right w:val="single" w:sz="4" w:space="0" w:color="auto"/>
            </w:tcBorders>
          </w:tcPr>
          <w:p w14:paraId="327B86DF"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47F1EB35"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26D9340F"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5AEFB30"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54E7552D"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9BB7930"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3824F81C"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7D4F238F" w14:textId="77777777" w:rsidR="00341BA3" w:rsidRDefault="00341BA3">
            <w:pPr>
              <w:pStyle w:val="ConsPlusNormal"/>
            </w:pPr>
            <w:r>
              <w:t>X</w:t>
            </w:r>
          </w:p>
        </w:tc>
      </w:tr>
      <w:tr w:rsidR="00341BA3" w14:paraId="74847667" w14:textId="77777777">
        <w:tc>
          <w:tcPr>
            <w:tcW w:w="3005" w:type="dxa"/>
            <w:tcBorders>
              <w:top w:val="single" w:sz="4" w:space="0" w:color="auto"/>
              <w:left w:val="single" w:sz="4" w:space="0" w:color="auto"/>
              <w:bottom w:val="single" w:sz="4" w:space="0" w:color="auto"/>
              <w:right w:val="single" w:sz="4" w:space="0" w:color="auto"/>
            </w:tcBorders>
          </w:tcPr>
          <w:p w14:paraId="7E248EE2" w14:textId="77777777" w:rsidR="00341BA3" w:rsidRDefault="00341BA3">
            <w:pPr>
              <w:pStyle w:val="ConsPlusNormal"/>
            </w:pPr>
            <w:r>
              <w:t>4.1.2 для медицинской помощи при экстракорпоральном оплодотворении</w:t>
            </w:r>
          </w:p>
        </w:tc>
        <w:tc>
          <w:tcPr>
            <w:tcW w:w="904" w:type="dxa"/>
            <w:tcBorders>
              <w:top w:val="single" w:sz="4" w:space="0" w:color="auto"/>
              <w:left w:val="single" w:sz="4" w:space="0" w:color="auto"/>
              <w:bottom w:val="single" w:sz="4" w:space="0" w:color="auto"/>
              <w:right w:val="single" w:sz="4" w:space="0" w:color="auto"/>
            </w:tcBorders>
          </w:tcPr>
          <w:p w14:paraId="5B8A6671" w14:textId="77777777" w:rsidR="00341BA3" w:rsidRDefault="00341BA3">
            <w:pPr>
              <w:pStyle w:val="ConsPlusNormal"/>
            </w:pPr>
            <w:bookmarkStart w:id="332" w:name="Par7817"/>
            <w:bookmarkEnd w:id="332"/>
            <w:r>
              <w:t>61.2</w:t>
            </w:r>
          </w:p>
        </w:tc>
        <w:tc>
          <w:tcPr>
            <w:tcW w:w="1928" w:type="dxa"/>
            <w:tcBorders>
              <w:top w:val="single" w:sz="4" w:space="0" w:color="auto"/>
              <w:left w:val="single" w:sz="4" w:space="0" w:color="auto"/>
              <w:bottom w:val="single" w:sz="4" w:space="0" w:color="auto"/>
              <w:right w:val="single" w:sz="4" w:space="0" w:color="auto"/>
            </w:tcBorders>
          </w:tcPr>
          <w:p w14:paraId="6788DE15" w14:textId="77777777" w:rsidR="00341BA3" w:rsidRDefault="00341BA3">
            <w:pPr>
              <w:pStyle w:val="ConsPlusNormal"/>
            </w:pPr>
            <w:r>
              <w:t>случай</w:t>
            </w:r>
          </w:p>
        </w:tc>
        <w:tc>
          <w:tcPr>
            <w:tcW w:w="1759" w:type="dxa"/>
            <w:tcBorders>
              <w:top w:val="single" w:sz="4" w:space="0" w:color="auto"/>
              <w:left w:val="single" w:sz="4" w:space="0" w:color="auto"/>
              <w:bottom w:val="single" w:sz="4" w:space="0" w:color="auto"/>
              <w:right w:val="single" w:sz="4" w:space="0" w:color="auto"/>
            </w:tcBorders>
          </w:tcPr>
          <w:p w14:paraId="08BCAE17"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496F4F65"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E45A185"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60523E43"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E2B6D1A"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3055356"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2E5B02BA" w14:textId="77777777" w:rsidR="00341BA3" w:rsidRDefault="00341BA3">
            <w:pPr>
              <w:pStyle w:val="ConsPlusNormal"/>
            </w:pPr>
            <w:r>
              <w:t>X</w:t>
            </w:r>
          </w:p>
        </w:tc>
      </w:tr>
      <w:tr w:rsidR="00341BA3" w14:paraId="635E8B96" w14:textId="77777777">
        <w:tc>
          <w:tcPr>
            <w:tcW w:w="3005" w:type="dxa"/>
            <w:tcBorders>
              <w:top w:val="single" w:sz="4" w:space="0" w:color="auto"/>
              <w:left w:val="single" w:sz="4" w:space="0" w:color="auto"/>
              <w:bottom w:val="single" w:sz="4" w:space="0" w:color="auto"/>
              <w:right w:val="single" w:sz="4" w:space="0" w:color="auto"/>
            </w:tcBorders>
          </w:tcPr>
          <w:p w14:paraId="18BF4FA5" w14:textId="77777777" w:rsidR="00341BA3" w:rsidRDefault="00341BA3">
            <w:pPr>
              <w:pStyle w:val="ConsPlusNormal"/>
            </w:pPr>
            <w:r>
              <w:t>4.1.3 медицинская реабилитация</w:t>
            </w:r>
          </w:p>
        </w:tc>
        <w:tc>
          <w:tcPr>
            <w:tcW w:w="904" w:type="dxa"/>
            <w:tcBorders>
              <w:top w:val="single" w:sz="4" w:space="0" w:color="auto"/>
              <w:left w:val="single" w:sz="4" w:space="0" w:color="auto"/>
              <w:bottom w:val="single" w:sz="4" w:space="0" w:color="auto"/>
              <w:right w:val="single" w:sz="4" w:space="0" w:color="auto"/>
            </w:tcBorders>
          </w:tcPr>
          <w:p w14:paraId="7E5F3B17" w14:textId="77777777" w:rsidR="00341BA3" w:rsidRDefault="00341BA3">
            <w:pPr>
              <w:pStyle w:val="ConsPlusNormal"/>
            </w:pPr>
            <w:r>
              <w:t>61.3</w:t>
            </w:r>
          </w:p>
        </w:tc>
        <w:tc>
          <w:tcPr>
            <w:tcW w:w="1928" w:type="dxa"/>
            <w:tcBorders>
              <w:top w:val="single" w:sz="4" w:space="0" w:color="auto"/>
              <w:left w:val="single" w:sz="4" w:space="0" w:color="auto"/>
              <w:bottom w:val="single" w:sz="4" w:space="0" w:color="auto"/>
              <w:right w:val="single" w:sz="4" w:space="0" w:color="auto"/>
            </w:tcBorders>
          </w:tcPr>
          <w:p w14:paraId="266ACC81" w14:textId="77777777" w:rsidR="00341BA3" w:rsidRDefault="00341BA3">
            <w:pPr>
              <w:pStyle w:val="ConsPlusNormal"/>
            </w:pPr>
            <w: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6A34411C"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71B2BD9D"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1212632"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FC3373D"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F2AE85E"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4C212362"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2E573A26" w14:textId="77777777" w:rsidR="00341BA3" w:rsidRDefault="00341BA3">
            <w:pPr>
              <w:pStyle w:val="ConsPlusNormal"/>
            </w:pPr>
            <w:r>
              <w:t>X</w:t>
            </w:r>
          </w:p>
        </w:tc>
      </w:tr>
      <w:tr w:rsidR="00341BA3" w14:paraId="6624BDBC" w14:textId="77777777">
        <w:tc>
          <w:tcPr>
            <w:tcW w:w="3005" w:type="dxa"/>
            <w:tcBorders>
              <w:top w:val="single" w:sz="4" w:space="0" w:color="auto"/>
              <w:left w:val="single" w:sz="4" w:space="0" w:color="auto"/>
              <w:bottom w:val="single" w:sz="4" w:space="0" w:color="auto"/>
              <w:right w:val="single" w:sz="4" w:space="0" w:color="auto"/>
            </w:tcBorders>
          </w:tcPr>
          <w:p w14:paraId="3D1DD3C8" w14:textId="77777777" w:rsidR="00341BA3" w:rsidRDefault="00341BA3">
            <w:pPr>
              <w:pStyle w:val="ConsPlusNormal"/>
            </w:pPr>
            <w:r>
              <w:t>4.2 в условиях круглосуточного стационара, в том числе</w:t>
            </w:r>
          </w:p>
        </w:tc>
        <w:tc>
          <w:tcPr>
            <w:tcW w:w="904" w:type="dxa"/>
            <w:tcBorders>
              <w:top w:val="single" w:sz="4" w:space="0" w:color="auto"/>
              <w:left w:val="single" w:sz="4" w:space="0" w:color="auto"/>
              <w:bottom w:val="single" w:sz="4" w:space="0" w:color="auto"/>
              <w:right w:val="single" w:sz="4" w:space="0" w:color="auto"/>
            </w:tcBorders>
          </w:tcPr>
          <w:p w14:paraId="3C5274C6" w14:textId="77777777" w:rsidR="00341BA3" w:rsidRDefault="00341BA3">
            <w:pPr>
              <w:pStyle w:val="ConsPlusNormal"/>
            </w:pPr>
            <w:bookmarkStart w:id="333" w:name="Par7837"/>
            <w:bookmarkEnd w:id="333"/>
            <w:r>
              <w:t>62</w:t>
            </w:r>
          </w:p>
        </w:tc>
        <w:tc>
          <w:tcPr>
            <w:tcW w:w="1928" w:type="dxa"/>
            <w:tcBorders>
              <w:top w:val="single" w:sz="4" w:space="0" w:color="auto"/>
              <w:left w:val="single" w:sz="4" w:space="0" w:color="auto"/>
              <w:bottom w:val="single" w:sz="4" w:space="0" w:color="auto"/>
              <w:right w:val="single" w:sz="4" w:space="0" w:color="auto"/>
            </w:tcBorders>
          </w:tcPr>
          <w:p w14:paraId="4256B6F5" w14:textId="77777777" w:rsidR="00341BA3" w:rsidRDefault="00341BA3">
            <w:pPr>
              <w:pStyle w:val="ConsPlusNormal"/>
            </w:pPr>
            <w: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13B5A57B"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3A9A164F"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4569822"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49173C79"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B77CBEB"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DD6C7AB"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13B6C809" w14:textId="77777777" w:rsidR="00341BA3" w:rsidRDefault="00341BA3">
            <w:pPr>
              <w:pStyle w:val="ConsPlusNormal"/>
            </w:pPr>
            <w:r>
              <w:t>X</w:t>
            </w:r>
          </w:p>
        </w:tc>
      </w:tr>
      <w:tr w:rsidR="00341BA3" w14:paraId="7AA60E2E" w14:textId="77777777">
        <w:tc>
          <w:tcPr>
            <w:tcW w:w="3005" w:type="dxa"/>
            <w:tcBorders>
              <w:top w:val="single" w:sz="4" w:space="0" w:color="auto"/>
              <w:left w:val="single" w:sz="4" w:space="0" w:color="auto"/>
              <w:bottom w:val="single" w:sz="4" w:space="0" w:color="auto"/>
              <w:right w:val="single" w:sz="4" w:space="0" w:color="auto"/>
            </w:tcBorders>
          </w:tcPr>
          <w:p w14:paraId="2A8FC58B" w14:textId="77777777" w:rsidR="00341BA3" w:rsidRDefault="00341BA3">
            <w:pPr>
              <w:pStyle w:val="ConsPlusNormal"/>
            </w:pPr>
            <w:r>
              <w:t>4.2.1 для медицинской помощи по профилю "онкология"</w:t>
            </w:r>
          </w:p>
        </w:tc>
        <w:tc>
          <w:tcPr>
            <w:tcW w:w="904" w:type="dxa"/>
            <w:tcBorders>
              <w:top w:val="single" w:sz="4" w:space="0" w:color="auto"/>
              <w:left w:val="single" w:sz="4" w:space="0" w:color="auto"/>
              <w:bottom w:val="single" w:sz="4" w:space="0" w:color="auto"/>
              <w:right w:val="single" w:sz="4" w:space="0" w:color="auto"/>
            </w:tcBorders>
          </w:tcPr>
          <w:p w14:paraId="689A1CB7" w14:textId="77777777" w:rsidR="00341BA3" w:rsidRDefault="00341BA3">
            <w:pPr>
              <w:pStyle w:val="ConsPlusNormal"/>
            </w:pPr>
            <w:bookmarkStart w:id="334" w:name="Par7847"/>
            <w:bookmarkEnd w:id="334"/>
            <w:r>
              <w:t>62.1</w:t>
            </w:r>
          </w:p>
        </w:tc>
        <w:tc>
          <w:tcPr>
            <w:tcW w:w="1928" w:type="dxa"/>
            <w:tcBorders>
              <w:top w:val="single" w:sz="4" w:space="0" w:color="auto"/>
              <w:left w:val="single" w:sz="4" w:space="0" w:color="auto"/>
              <w:bottom w:val="single" w:sz="4" w:space="0" w:color="auto"/>
              <w:right w:val="single" w:sz="4" w:space="0" w:color="auto"/>
            </w:tcBorders>
          </w:tcPr>
          <w:p w14:paraId="7B4C93A9" w14:textId="77777777" w:rsidR="00341BA3" w:rsidRDefault="00341BA3">
            <w:pPr>
              <w:pStyle w:val="ConsPlusNormal"/>
            </w:pPr>
            <w: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43C9ABE9"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2AD4EAAE"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453BD14E"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22D96ABD"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09E0A07E"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0979AE5C"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1C22B5D3" w14:textId="77777777" w:rsidR="00341BA3" w:rsidRDefault="00341BA3">
            <w:pPr>
              <w:pStyle w:val="ConsPlusNormal"/>
            </w:pPr>
            <w:r>
              <w:t>X</w:t>
            </w:r>
          </w:p>
        </w:tc>
      </w:tr>
      <w:tr w:rsidR="00341BA3" w14:paraId="7108460E" w14:textId="77777777">
        <w:tc>
          <w:tcPr>
            <w:tcW w:w="3005" w:type="dxa"/>
            <w:tcBorders>
              <w:top w:val="single" w:sz="4" w:space="0" w:color="auto"/>
              <w:left w:val="single" w:sz="4" w:space="0" w:color="auto"/>
              <w:bottom w:val="single" w:sz="4" w:space="0" w:color="auto"/>
              <w:right w:val="single" w:sz="4" w:space="0" w:color="auto"/>
            </w:tcBorders>
          </w:tcPr>
          <w:p w14:paraId="4F7AF332" w14:textId="77777777" w:rsidR="00341BA3" w:rsidRDefault="00341BA3">
            <w:pPr>
              <w:pStyle w:val="ConsPlusNormal"/>
            </w:pPr>
            <w:r>
              <w:t>4.2.2 для медицинской реабилитации</w:t>
            </w:r>
          </w:p>
        </w:tc>
        <w:tc>
          <w:tcPr>
            <w:tcW w:w="904" w:type="dxa"/>
            <w:tcBorders>
              <w:top w:val="single" w:sz="4" w:space="0" w:color="auto"/>
              <w:left w:val="single" w:sz="4" w:space="0" w:color="auto"/>
              <w:bottom w:val="single" w:sz="4" w:space="0" w:color="auto"/>
              <w:right w:val="single" w:sz="4" w:space="0" w:color="auto"/>
            </w:tcBorders>
          </w:tcPr>
          <w:p w14:paraId="3AD0A200" w14:textId="77777777" w:rsidR="00341BA3" w:rsidRDefault="00341BA3">
            <w:pPr>
              <w:pStyle w:val="ConsPlusNormal"/>
            </w:pPr>
            <w:bookmarkStart w:id="335" w:name="Par7857"/>
            <w:bookmarkEnd w:id="335"/>
            <w:r>
              <w:t>62.2</w:t>
            </w:r>
          </w:p>
        </w:tc>
        <w:tc>
          <w:tcPr>
            <w:tcW w:w="1928" w:type="dxa"/>
            <w:tcBorders>
              <w:top w:val="single" w:sz="4" w:space="0" w:color="auto"/>
              <w:left w:val="single" w:sz="4" w:space="0" w:color="auto"/>
              <w:bottom w:val="single" w:sz="4" w:space="0" w:color="auto"/>
              <w:right w:val="single" w:sz="4" w:space="0" w:color="auto"/>
            </w:tcBorders>
          </w:tcPr>
          <w:p w14:paraId="70E3B5DC" w14:textId="77777777" w:rsidR="00341BA3" w:rsidRDefault="00341BA3">
            <w:pPr>
              <w:pStyle w:val="ConsPlusNormal"/>
            </w:pPr>
            <w: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6AC4AD49"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1638A6CF"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16640C39"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735A2F4"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7FB91F9D"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7BFEB3FB"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754B9E64" w14:textId="77777777" w:rsidR="00341BA3" w:rsidRDefault="00341BA3">
            <w:pPr>
              <w:pStyle w:val="ConsPlusNormal"/>
            </w:pPr>
            <w:r>
              <w:t>X</w:t>
            </w:r>
          </w:p>
        </w:tc>
      </w:tr>
      <w:tr w:rsidR="00341BA3" w14:paraId="13941A01" w14:textId="77777777">
        <w:tc>
          <w:tcPr>
            <w:tcW w:w="3005" w:type="dxa"/>
            <w:tcBorders>
              <w:top w:val="single" w:sz="4" w:space="0" w:color="auto"/>
              <w:left w:val="single" w:sz="4" w:space="0" w:color="auto"/>
              <w:bottom w:val="single" w:sz="4" w:space="0" w:color="auto"/>
              <w:right w:val="single" w:sz="4" w:space="0" w:color="auto"/>
            </w:tcBorders>
          </w:tcPr>
          <w:p w14:paraId="65747E4B" w14:textId="77777777" w:rsidR="00341BA3" w:rsidRDefault="00341BA3">
            <w:pPr>
              <w:pStyle w:val="ConsPlusNormal"/>
            </w:pPr>
            <w:r>
              <w:t>4.2.3 высокотехнологичная медицинская помощь</w:t>
            </w:r>
          </w:p>
        </w:tc>
        <w:tc>
          <w:tcPr>
            <w:tcW w:w="904" w:type="dxa"/>
            <w:tcBorders>
              <w:top w:val="single" w:sz="4" w:space="0" w:color="auto"/>
              <w:left w:val="single" w:sz="4" w:space="0" w:color="auto"/>
              <w:bottom w:val="single" w:sz="4" w:space="0" w:color="auto"/>
              <w:right w:val="single" w:sz="4" w:space="0" w:color="auto"/>
            </w:tcBorders>
          </w:tcPr>
          <w:p w14:paraId="411E0326" w14:textId="77777777" w:rsidR="00341BA3" w:rsidRDefault="00341BA3">
            <w:pPr>
              <w:pStyle w:val="ConsPlusNormal"/>
            </w:pPr>
            <w:bookmarkStart w:id="336" w:name="Par7867"/>
            <w:bookmarkEnd w:id="336"/>
            <w:r>
              <w:t>62.3</w:t>
            </w:r>
          </w:p>
        </w:tc>
        <w:tc>
          <w:tcPr>
            <w:tcW w:w="1928" w:type="dxa"/>
            <w:tcBorders>
              <w:top w:val="single" w:sz="4" w:space="0" w:color="auto"/>
              <w:left w:val="single" w:sz="4" w:space="0" w:color="auto"/>
              <w:bottom w:val="single" w:sz="4" w:space="0" w:color="auto"/>
              <w:right w:val="single" w:sz="4" w:space="0" w:color="auto"/>
            </w:tcBorders>
          </w:tcPr>
          <w:p w14:paraId="376BA4F8" w14:textId="77777777" w:rsidR="00341BA3" w:rsidRDefault="00341BA3">
            <w:pPr>
              <w:pStyle w:val="ConsPlusNormal"/>
            </w:pPr>
            <w: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37A4819B" w14:textId="77777777" w:rsidR="00341BA3" w:rsidRDefault="00341BA3">
            <w:pPr>
              <w:pStyle w:val="ConsPlusNormal"/>
            </w:pPr>
            <w:r>
              <w:t>0,0</w:t>
            </w:r>
          </w:p>
        </w:tc>
        <w:tc>
          <w:tcPr>
            <w:tcW w:w="1759" w:type="dxa"/>
            <w:tcBorders>
              <w:top w:val="single" w:sz="4" w:space="0" w:color="auto"/>
              <w:left w:val="single" w:sz="4" w:space="0" w:color="auto"/>
              <w:bottom w:val="single" w:sz="4" w:space="0" w:color="auto"/>
              <w:right w:val="single" w:sz="4" w:space="0" w:color="auto"/>
            </w:tcBorders>
          </w:tcPr>
          <w:p w14:paraId="3D0CE409"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3295071C"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1A3E8ED9"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6CFACDDB"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6CB83F25"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735B608E" w14:textId="77777777" w:rsidR="00341BA3" w:rsidRDefault="00341BA3">
            <w:pPr>
              <w:pStyle w:val="ConsPlusNormal"/>
            </w:pPr>
            <w:r>
              <w:t>X</w:t>
            </w:r>
          </w:p>
        </w:tc>
      </w:tr>
      <w:tr w:rsidR="00341BA3" w14:paraId="5818EEFD" w14:textId="77777777">
        <w:tc>
          <w:tcPr>
            <w:tcW w:w="3005" w:type="dxa"/>
            <w:tcBorders>
              <w:top w:val="single" w:sz="4" w:space="0" w:color="auto"/>
              <w:left w:val="single" w:sz="4" w:space="0" w:color="auto"/>
              <w:bottom w:val="single" w:sz="4" w:space="0" w:color="auto"/>
              <w:right w:val="single" w:sz="4" w:space="0" w:color="auto"/>
            </w:tcBorders>
          </w:tcPr>
          <w:p w14:paraId="33B659ED" w14:textId="77777777" w:rsidR="00341BA3" w:rsidRDefault="00341BA3">
            <w:pPr>
              <w:pStyle w:val="ConsPlusNormal"/>
            </w:pPr>
            <w:r>
              <w:t>5. Расходы на ведение дела СМО</w:t>
            </w:r>
          </w:p>
        </w:tc>
        <w:tc>
          <w:tcPr>
            <w:tcW w:w="904" w:type="dxa"/>
            <w:tcBorders>
              <w:top w:val="single" w:sz="4" w:space="0" w:color="auto"/>
              <w:left w:val="single" w:sz="4" w:space="0" w:color="auto"/>
              <w:bottom w:val="single" w:sz="4" w:space="0" w:color="auto"/>
              <w:right w:val="single" w:sz="4" w:space="0" w:color="auto"/>
            </w:tcBorders>
          </w:tcPr>
          <w:p w14:paraId="75A4B076" w14:textId="77777777" w:rsidR="00341BA3" w:rsidRDefault="00341BA3">
            <w:pPr>
              <w:pStyle w:val="ConsPlusNormal"/>
            </w:pPr>
            <w:bookmarkStart w:id="337" w:name="Par7877"/>
            <w:bookmarkEnd w:id="337"/>
            <w:r>
              <w:t>63</w:t>
            </w:r>
          </w:p>
        </w:tc>
        <w:tc>
          <w:tcPr>
            <w:tcW w:w="1928" w:type="dxa"/>
            <w:tcBorders>
              <w:top w:val="single" w:sz="4" w:space="0" w:color="auto"/>
              <w:left w:val="single" w:sz="4" w:space="0" w:color="auto"/>
              <w:bottom w:val="single" w:sz="4" w:space="0" w:color="auto"/>
              <w:right w:val="single" w:sz="4" w:space="0" w:color="auto"/>
            </w:tcBorders>
          </w:tcPr>
          <w:p w14:paraId="4A129720" w14:textId="77777777" w:rsidR="00341BA3" w:rsidRDefault="00341BA3">
            <w:pPr>
              <w:pStyle w:val="ConsPlusNormal"/>
            </w:pPr>
          </w:p>
        </w:tc>
        <w:tc>
          <w:tcPr>
            <w:tcW w:w="1759" w:type="dxa"/>
            <w:tcBorders>
              <w:top w:val="single" w:sz="4" w:space="0" w:color="auto"/>
              <w:left w:val="single" w:sz="4" w:space="0" w:color="auto"/>
              <w:bottom w:val="single" w:sz="4" w:space="0" w:color="auto"/>
              <w:right w:val="single" w:sz="4" w:space="0" w:color="auto"/>
            </w:tcBorders>
          </w:tcPr>
          <w:p w14:paraId="463C94FF"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1D2CC378"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59539B59" w14:textId="77777777" w:rsidR="00341BA3" w:rsidRDefault="00341BA3">
            <w:pPr>
              <w:pStyle w:val="ConsPlusNormal"/>
            </w:pPr>
            <w:r>
              <w:t>X</w:t>
            </w:r>
          </w:p>
        </w:tc>
        <w:tc>
          <w:tcPr>
            <w:tcW w:w="964" w:type="dxa"/>
            <w:tcBorders>
              <w:top w:val="single" w:sz="4" w:space="0" w:color="auto"/>
              <w:left w:val="single" w:sz="4" w:space="0" w:color="auto"/>
              <w:bottom w:val="single" w:sz="4" w:space="0" w:color="auto"/>
              <w:right w:val="single" w:sz="4" w:space="0" w:color="auto"/>
            </w:tcBorders>
          </w:tcPr>
          <w:p w14:paraId="777B8D7B" w14:textId="77777777" w:rsidR="00341BA3" w:rsidRDefault="00341BA3">
            <w:pPr>
              <w:pStyle w:val="ConsPlusNormal"/>
            </w:pPr>
            <w:r>
              <w:t>0,0</w:t>
            </w:r>
          </w:p>
        </w:tc>
        <w:tc>
          <w:tcPr>
            <w:tcW w:w="1444" w:type="dxa"/>
            <w:tcBorders>
              <w:top w:val="single" w:sz="4" w:space="0" w:color="auto"/>
              <w:left w:val="single" w:sz="4" w:space="0" w:color="auto"/>
              <w:bottom w:val="single" w:sz="4" w:space="0" w:color="auto"/>
              <w:right w:val="single" w:sz="4" w:space="0" w:color="auto"/>
            </w:tcBorders>
          </w:tcPr>
          <w:p w14:paraId="59EF93F4" w14:textId="77777777" w:rsidR="00341BA3" w:rsidRDefault="00341BA3">
            <w:pPr>
              <w:pStyle w:val="ConsPlusNormal"/>
            </w:pPr>
            <w:r>
              <w:t>X</w:t>
            </w:r>
          </w:p>
        </w:tc>
        <w:tc>
          <w:tcPr>
            <w:tcW w:w="1384" w:type="dxa"/>
            <w:tcBorders>
              <w:top w:val="single" w:sz="4" w:space="0" w:color="auto"/>
              <w:left w:val="single" w:sz="4" w:space="0" w:color="auto"/>
              <w:bottom w:val="single" w:sz="4" w:space="0" w:color="auto"/>
              <w:right w:val="single" w:sz="4" w:space="0" w:color="auto"/>
            </w:tcBorders>
          </w:tcPr>
          <w:p w14:paraId="570BE39C" w14:textId="77777777" w:rsidR="00341BA3" w:rsidRDefault="00341BA3">
            <w:pPr>
              <w:pStyle w:val="ConsPlusNormal"/>
            </w:pPr>
            <w:r>
              <w:t>0,0</w:t>
            </w:r>
          </w:p>
        </w:tc>
        <w:tc>
          <w:tcPr>
            <w:tcW w:w="1189" w:type="dxa"/>
            <w:tcBorders>
              <w:top w:val="single" w:sz="4" w:space="0" w:color="auto"/>
              <w:left w:val="single" w:sz="4" w:space="0" w:color="auto"/>
              <w:bottom w:val="single" w:sz="4" w:space="0" w:color="auto"/>
              <w:right w:val="single" w:sz="4" w:space="0" w:color="auto"/>
            </w:tcBorders>
          </w:tcPr>
          <w:p w14:paraId="7E27CE0E" w14:textId="77777777" w:rsidR="00341BA3" w:rsidRDefault="00341BA3">
            <w:pPr>
              <w:pStyle w:val="ConsPlusNormal"/>
            </w:pPr>
            <w:r>
              <w:t>X</w:t>
            </w:r>
          </w:p>
        </w:tc>
      </w:tr>
      <w:tr w:rsidR="00341BA3" w14:paraId="5F7A9DB0" w14:textId="77777777">
        <w:tc>
          <w:tcPr>
            <w:tcW w:w="3005" w:type="dxa"/>
            <w:tcBorders>
              <w:top w:val="single" w:sz="4" w:space="0" w:color="auto"/>
              <w:left w:val="single" w:sz="4" w:space="0" w:color="auto"/>
              <w:bottom w:val="single" w:sz="4" w:space="0" w:color="auto"/>
              <w:right w:val="single" w:sz="4" w:space="0" w:color="auto"/>
            </w:tcBorders>
          </w:tcPr>
          <w:p w14:paraId="4F953C25" w14:textId="77777777" w:rsidR="00341BA3" w:rsidRDefault="00341BA3">
            <w:pPr>
              <w:pStyle w:val="ConsPlusNormal"/>
            </w:pPr>
            <w:r>
              <w:t xml:space="preserve">ИТОГО (сумма </w:t>
            </w:r>
            <w:hyperlink w:anchor="Par5946" w:history="1">
              <w:r>
                <w:rPr>
                  <w:color w:val="0000FF"/>
                </w:rPr>
                <w:t>строк 01</w:t>
              </w:r>
            </w:hyperlink>
            <w:r>
              <w:t xml:space="preserve"> + </w:t>
            </w:r>
            <w:hyperlink w:anchor="Par6216" w:history="1">
              <w:r>
                <w:rPr>
                  <w:color w:val="0000FF"/>
                </w:rPr>
                <w:t>19</w:t>
              </w:r>
            </w:hyperlink>
            <w:r>
              <w:t xml:space="preserve"> + </w:t>
            </w:r>
            <w:hyperlink w:anchor="Par6226" w:history="1">
              <w:r>
                <w:rPr>
                  <w:color w:val="0000FF"/>
                </w:rPr>
                <w:t>20</w:t>
              </w:r>
            </w:hyperlink>
            <w:r>
              <w:t>)</w:t>
            </w:r>
          </w:p>
        </w:tc>
        <w:tc>
          <w:tcPr>
            <w:tcW w:w="904" w:type="dxa"/>
            <w:tcBorders>
              <w:top w:val="single" w:sz="4" w:space="0" w:color="auto"/>
              <w:left w:val="single" w:sz="4" w:space="0" w:color="auto"/>
              <w:bottom w:val="single" w:sz="4" w:space="0" w:color="auto"/>
              <w:right w:val="single" w:sz="4" w:space="0" w:color="auto"/>
            </w:tcBorders>
          </w:tcPr>
          <w:p w14:paraId="2B314849" w14:textId="77777777" w:rsidR="00341BA3" w:rsidRDefault="00341BA3">
            <w:pPr>
              <w:pStyle w:val="ConsPlusNormal"/>
            </w:pPr>
            <w:r>
              <w:t>64</w:t>
            </w:r>
          </w:p>
        </w:tc>
        <w:tc>
          <w:tcPr>
            <w:tcW w:w="1928" w:type="dxa"/>
            <w:tcBorders>
              <w:top w:val="single" w:sz="4" w:space="0" w:color="auto"/>
              <w:left w:val="single" w:sz="4" w:space="0" w:color="auto"/>
              <w:bottom w:val="single" w:sz="4" w:space="0" w:color="auto"/>
              <w:right w:val="single" w:sz="4" w:space="0" w:color="auto"/>
            </w:tcBorders>
          </w:tcPr>
          <w:p w14:paraId="1CAEE121" w14:textId="77777777" w:rsidR="00341BA3" w:rsidRDefault="00341BA3">
            <w:pPr>
              <w:pStyle w:val="ConsPlusNormal"/>
            </w:pPr>
          </w:p>
        </w:tc>
        <w:tc>
          <w:tcPr>
            <w:tcW w:w="1759" w:type="dxa"/>
            <w:tcBorders>
              <w:top w:val="single" w:sz="4" w:space="0" w:color="auto"/>
              <w:left w:val="single" w:sz="4" w:space="0" w:color="auto"/>
              <w:bottom w:val="single" w:sz="4" w:space="0" w:color="auto"/>
              <w:right w:val="single" w:sz="4" w:space="0" w:color="auto"/>
            </w:tcBorders>
          </w:tcPr>
          <w:p w14:paraId="7BFF62D6" w14:textId="77777777" w:rsidR="00341BA3" w:rsidRDefault="00341BA3">
            <w:pPr>
              <w:pStyle w:val="ConsPlusNormal"/>
            </w:pPr>
            <w:r>
              <w:t>X</w:t>
            </w:r>
          </w:p>
        </w:tc>
        <w:tc>
          <w:tcPr>
            <w:tcW w:w="1759" w:type="dxa"/>
            <w:tcBorders>
              <w:top w:val="single" w:sz="4" w:space="0" w:color="auto"/>
              <w:left w:val="single" w:sz="4" w:space="0" w:color="auto"/>
              <w:bottom w:val="single" w:sz="4" w:space="0" w:color="auto"/>
              <w:right w:val="single" w:sz="4" w:space="0" w:color="auto"/>
            </w:tcBorders>
          </w:tcPr>
          <w:p w14:paraId="0F7FA042" w14:textId="77777777" w:rsidR="00341BA3" w:rsidRDefault="00341BA3">
            <w:pPr>
              <w:pStyle w:val="ConsPlusNormal"/>
            </w:pPr>
            <w:r>
              <w:t>X</w:t>
            </w:r>
          </w:p>
        </w:tc>
        <w:tc>
          <w:tcPr>
            <w:tcW w:w="1444" w:type="dxa"/>
            <w:tcBorders>
              <w:top w:val="single" w:sz="4" w:space="0" w:color="auto"/>
              <w:left w:val="single" w:sz="4" w:space="0" w:color="auto"/>
              <w:bottom w:val="single" w:sz="4" w:space="0" w:color="auto"/>
              <w:right w:val="single" w:sz="4" w:space="0" w:color="auto"/>
            </w:tcBorders>
          </w:tcPr>
          <w:p w14:paraId="2E33C8D6" w14:textId="77777777" w:rsidR="00341BA3" w:rsidRDefault="00341BA3">
            <w:pPr>
              <w:pStyle w:val="ConsPlusNormal"/>
            </w:pPr>
            <w:r>
              <w:t>23 196,6</w:t>
            </w:r>
          </w:p>
        </w:tc>
        <w:tc>
          <w:tcPr>
            <w:tcW w:w="964" w:type="dxa"/>
            <w:tcBorders>
              <w:top w:val="single" w:sz="4" w:space="0" w:color="auto"/>
              <w:left w:val="single" w:sz="4" w:space="0" w:color="auto"/>
              <w:bottom w:val="single" w:sz="4" w:space="0" w:color="auto"/>
              <w:right w:val="single" w:sz="4" w:space="0" w:color="auto"/>
            </w:tcBorders>
          </w:tcPr>
          <w:p w14:paraId="13AC90D0" w14:textId="77777777" w:rsidR="00341BA3" w:rsidRDefault="00341BA3">
            <w:pPr>
              <w:pStyle w:val="ConsPlusNormal"/>
            </w:pPr>
            <w:r>
              <w:t>36 452,6</w:t>
            </w:r>
          </w:p>
        </w:tc>
        <w:tc>
          <w:tcPr>
            <w:tcW w:w="1444" w:type="dxa"/>
            <w:tcBorders>
              <w:top w:val="single" w:sz="4" w:space="0" w:color="auto"/>
              <w:left w:val="single" w:sz="4" w:space="0" w:color="auto"/>
              <w:bottom w:val="single" w:sz="4" w:space="0" w:color="auto"/>
              <w:right w:val="single" w:sz="4" w:space="0" w:color="auto"/>
            </w:tcBorders>
          </w:tcPr>
          <w:p w14:paraId="5E3C3196" w14:textId="77777777" w:rsidR="00341BA3" w:rsidRDefault="00341BA3">
            <w:pPr>
              <w:pStyle w:val="ConsPlusNormal"/>
            </w:pPr>
            <w:r>
              <w:t>40 395 914,6</w:t>
            </w:r>
          </w:p>
        </w:tc>
        <w:tc>
          <w:tcPr>
            <w:tcW w:w="1384" w:type="dxa"/>
            <w:tcBorders>
              <w:top w:val="single" w:sz="4" w:space="0" w:color="auto"/>
              <w:left w:val="single" w:sz="4" w:space="0" w:color="auto"/>
              <w:bottom w:val="single" w:sz="4" w:space="0" w:color="auto"/>
              <w:right w:val="single" w:sz="4" w:space="0" w:color="auto"/>
            </w:tcBorders>
          </w:tcPr>
          <w:p w14:paraId="46471FE8" w14:textId="77777777" w:rsidR="00341BA3" w:rsidRDefault="00341BA3">
            <w:pPr>
              <w:pStyle w:val="ConsPlusNormal"/>
            </w:pPr>
            <w:r>
              <w:t>59 214 716,2</w:t>
            </w:r>
          </w:p>
        </w:tc>
        <w:tc>
          <w:tcPr>
            <w:tcW w:w="1189" w:type="dxa"/>
            <w:tcBorders>
              <w:top w:val="single" w:sz="4" w:space="0" w:color="auto"/>
              <w:left w:val="single" w:sz="4" w:space="0" w:color="auto"/>
              <w:bottom w:val="single" w:sz="4" w:space="0" w:color="auto"/>
              <w:right w:val="single" w:sz="4" w:space="0" w:color="auto"/>
            </w:tcBorders>
          </w:tcPr>
          <w:p w14:paraId="319FEE02" w14:textId="77777777" w:rsidR="00341BA3" w:rsidRDefault="00341BA3">
            <w:pPr>
              <w:pStyle w:val="ConsPlusNormal"/>
            </w:pPr>
            <w:r>
              <w:t>100</w:t>
            </w:r>
          </w:p>
        </w:tc>
      </w:tr>
    </w:tbl>
    <w:p w14:paraId="7E005667" w14:textId="77777777" w:rsidR="00341BA3" w:rsidRDefault="00341BA3">
      <w:pPr>
        <w:pStyle w:val="ConsPlusNormal"/>
        <w:sectPr w:rsidR="00341BA3">
          <w:pgSz w:w="16838" w:h="11905" w:orient="landscape"/>
          <w:pgMar w:top="1701" w:right="1134" w:bottom="850" w:left="1134" w:header="0" w:footer="0" w:gutter="0"/>
          <w:cols w:space="720"/>
          <w:noEndnote/>
        </w:sectPr>
      </w:pPr>
    </w:p>
    <w:p w14:paraId="6DFFBC14" w14:textId="77777777" w:rsidR="00341BA3" w:rsidRDefault="00341BA3">
      <w:pPr>
        <w:pStyle w:val="ConsPlusNormal"/>
        <w:ind w:firstLine="540"/>
        <w:jc w:val="both"/>
      </w:pPr>
    </w:p>
    <w:p w14:paraId="06DF457A" w14:textId="77777777" w:rsidR="00341BA3" w:rsidRDefault="00341BA3">
      <w:pPr>
        <w:pStyle w:val="ConsPlusNormal"/>
        <w:ind w:firstLine="540"/>
        <w:jc w:val="both"/>
      </w:pPr>
      <w:r>
        <w:t>Примечание. Расчеты осуществлены с учетом районного коэффициента и северной надбавки, а также на основании прогноза среднегодовой численности постоянного населения автономного округа (для расчета по разделам I и II), которая на 2023 год составит 1 726 270 человек, на 2024 год - 1 734 260 человек, на 2025 год - 1 741 460 человек, и численности застрахованных граждан на территории автономного округа по состоянию на 1 января 2022 года (для расчета по разделу III), которая на 2023 - 2025 годы составит 1 624 430 человек.</w:t>
      </w:r>
    </w:p>
    <w:p w14:paraId="3E7916B0" w14:textId="77777777" w:rsidR="00341BA3" w:rsidRDefault="00341BA3">
      <w:pPr>
        <w:pStyle w:val="ConsPlusNormal"/>
        <w:ind w:firstLine="540"/>
        <w:jc w:val="both"/>
      </w:pPr>
    </w:p>
    <w:p w14:paraId="46682EB6" w14:textId="77777777" w:rsidR="00341BA3" w:rsidRDefault="00341BA3">
      <w:pPr>
        <w:pStyle w:val="ConsPlusNormal"/>
        <w:ind w:firstLine="540"/>
        <w:jc w:val="both"/>
      </w:pPr>
      <w:r>
        <w:t>--------------------------------</w:t>
      </w:r>
    </w:p>
    <w:p w14:paraId="25D4CE9D" w14:textId="77777777" w:rsidR="00341BA3" w:rsidRDefault="00341BA3">
      <w:pPr>
        <w:pStyle w:val="ConsPlusNormal"/>
        <w:spacing w:before="220"/>
        <w:ind w:firstLine="540"/>
        <w:jc w:val="both"/>
      </w:pPr>
      <w:bookmarkStart w:id="338" w:name="Par7900"/>
      <w:bookmarkEnd w:id="338"/>
      <w:r>
        <w:t>&lt;*&gt; без учета финансовых средств бюджета автономного округа на приобретение оборудования для медицинских организаций, работающих в системе ОМС (затраты, не вошедшие в тариф).</w:t>
      </w:r>
    </w:p>
    <w:p w14:paraId="70073659" w14:textId="77777777" w:rsidR="00341BA3" w:rsidRDefault="00341BA3">
      <w:pPr>
        <w:pStyle w:val="ConsPlusNormal"/>
        <w:spacing w:before="220"/>
        <w:ind w:firstLine="540"/>
        <w:jc w:val="both"/>
      </w:pPr>
      <w:bookmarkStart w:id="339" w:name="Par7901"/>
      <w:bookmarkEnd w:id="339"/>
      <w:r>
        <w:t>&lt;**&gt; Норматив финансовых затрат за счет средств бюджета автономного округа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139 171,76 рублей, 2024 год - 153 394,58 рублей, 2025 год - 157 585,20 рублей.</w:t>
      </w:r>
    </w:p>
    <w:p w14:paraId="5FBCE1F3" w14:textId="77777777" w:rsidR="00341BA3" w:rsidRDefault="00341BA3">
      <w:pPr>
        <w:pStyle w:val="ConsPlusNormal"/>
        <w:spacing w:before="220"/>
        <w:ind w:firstLine="540"/>
        <w:jc w:val="both"/>
      </w:pPr>
      <w:bookmarkStart w:id="340" w:name="Par7902"/>
      <w:bookmarkEnd w:id="340"/>
      <w: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6C351D96" w14:textId="77777777" w:rsidR="00341BA3" w:rsidRDefault="00341BA3">
      <w:pPr>
        <w:pStyle w:val="ConsPlusNormal"/>
        <w:spacing w:before="220"/>
        <w:ind w:firstLine="540"/>
        <w:jc w:val="both"/>
      </w:pPr>
      <w:bookmarkStart w:id="341" w:name="Par7903"/>
      <w:bookmarkEnd w:id="341"/>
      <w:r>
        <w:t>&lt;****&gt; Законченных случаев лечения заболевания в амбулаторных условиях с кратностью посещений по поводу одного заболевания не менее 2.</w:t>
      </w:r>
    </w:p>
    <w:p w14:paraId="4CBCFC6D" w14:textId="77777777" w:rsidR="00341BA3" w:rsidRDefault="00341BA3">
      <w:pPr>
        <w:pStyle w:val="ConsPlusNormal"/>
        <w:spacing w:before="220"/>
        <w:ind w:firstLine="540"/>
        <w:jc w:val="both"/>
      </w:pPr>
      <w:bookmarkStart w:id="342" w:name="Par7904"/>
      <w:bookmarkEnd w:id="342"/>
      <w:r>
        <w:t>&lt;*****&gt; Автономный округ вправе устанавливать или не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медицинской реабилитации.</w:t>
      </w:r>
    </w:p>
    <w:p w14:paraId="092CC209" w14:textId="77777777" w:rsidR="00341BA3" w:rsidRDefault="00341BA3">
      <w:pPr>
        <w:pStyle w:val="ConsPlusNormal"/>
        <w:spacing w:before="220"/>
        <w:ind w:firstLine="540"/>
        <w:jc w:val="both"/>
      </w:pPr>
      <w:bookmarkStart w:id="343" w:name="Par7905"/>
      <w:bookmarkEnd w:id="343"/>
      <w:r>
        <w:t>&lt;******&gt;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на основании соответствующих нормативов Программы государственных гарантий бесплатного оказания гражданам медицинской помощи на 2023 - 2025 годы, утвержденных постановлением Правительства Российской Федерации.</w:t>
      </w:r>
    </w:p>
    <w:p w14:paraId="151C7DFB" w14:textId="77777777" w:rsidR="00341BA3" w:rsidRDefault="00341BA3">
      <w:pPr>
        <w:pStyle w:val="ConsPlusNormal"/>
        <w:spacing w:before="220"/>
        <w:ind w:firstLine="540"/>
        <w:jc w:val="both"/>
      </w:pPr>
      <w:bookmarkStart w:id="344" w:name="Par7906"/>
      <w:bookmarkEnd w:id="344"/>
      <w:r>
        <w:t>&lt;*******&gt; Включены в норматив объема первичной медико-санитарной помощи в амбулаторных условиях.</w:t>
      </w:r>
    </w:p>
    <w:p w14:paraId="0119CE32" w14:textId="77777777" w:rsidR="00341BA3" w:rsidRDefault="00341BA3">
      <w:pPr>
        <w:pStyle w:val="ConsPlusNormal"/>
        <w:spacing w:before="220"/>
        <w:ind w:firstLine="540"/>
        <w:jc w:val="both"/>
      </w:pPr>
      <w:bookmarkStart w:id="345" w:name="Par7907"/>
      <w:bookmarkEnd w:id="345"/>
      <w:r>
        <w:t>&lt;********&gt; Указываются расходы бюджета автономного округа на приобретение медицинского оборудования для медицинских организаций, работающих в системе ОМС, сверх ТПОМС.</w:t>
      </w:r>
    </w:p>
    <w:p w14:paraId="5607F6A1" w14:textId="77777777" w:rsidR="00341BA3" w:rsidRDefault="00341BA3">
      <w:pPr>
        <w:pStyle w:val="ConsPlusNormal"/>
        <w:spacing w:before="220"/>
        <w:ind w:firstLine="540"/>
        <w:jc w:val="both"/>
      </w:pPr>
      <w:bookmarkStart w:id="346" w:name="Par7908"/>
      <w:bookmarkEnd w:id="346"/>
      <w:r>
        <w:t>&lt;*********&gt; Нормативы объема включают не менее 25 процентов для медицинской реабилитации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14:paraId="0A8D6D9D" w14:textId="77777777" w:rsidR="00341BA3" w:rsidRDefault="00341BA3">
      <w:pPr>
        <w:pStyle w:val="ConsPlusNormal"/>
        <w:spacing w:before="220"/>
        <w:ind w:firstLine="540"/>
        <w:jc w:val="both"/>
      </w:pPr>
      <w:bookmarkStart w:id="347" w:name="Par7909"/>
      <w:bookmarkEnd w:id="347"/>
      <w:r>
        <w:lastRenderedPageBreak/>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w:t>
      </w:r>
    </w:p>
    <w:p w14:paraId="6EB2C6EC" w14:textId="77777777" w:rsidR="00341BA3" w:rsidRDefault="00341BA3">
      <w:pPr>
        <w:pStyle w:val="ConsPlusNormal"/>
        <w:jc w:val="right"/>
      </w:pPr>
    </w:p>
    <w:p w14:paraId="5B862FFD" w14:textId="77777777" w:rsidR="00341BA3" w:rsidRDefault="00341BA3">
      <w:pPr>
        <w:pStyle w:val="ConsPlusNormal"/>
        <w:jc w:val="center"/>
        <w:outlineLvl w:val="2"/>
        <w:rPr>
          <w:b/>
          <w:bCs/>
        </w:rPr>
      </w:pPr>
      <w:r>
        <w:rPr>
          <w:b/>
          <w:bCs/>
        </w:rPr>
        <w:t>Нормативы объема медицинской помощи, предусмотренные</w:t>
      </w:r>
    </w:p>
    <w:p w14:paraId="45EBD83F" w14:textId="77777777" w:rsidR="00341BA3" w:rsidRDefault="00341BA3">
      <w:pPr>
        <w:pStyle w:val="ConsPlusNormal"/>
        <w:jc w:val="center"/>
        <w:rPr>
          <w:b/>
          <w:bCs/>
        </w:rPr>
      </w:pPr>
      <w:r>
        <w:rPr>
          <w:b/>
          <w:bCs/>
        </w:rPr>
        <w:t>Программой</w:t>
      </w:r>
    </w:p>
    <w:p w14:paraId="03D3D2D7" w14:textId="77777777" w:rsidR="00341BA3" w:rsidRDefault="00341BA3">
      <w:pPr>
        <w:pStyle w:val="ConsPlusNormal"/>
        <w:jc w:val="center"/>
      </w:pPr>
    </w:p>
    <w:p w14:paraId="704C2F6F" w14:textId="77777777" w:rsidR="00341BA3" w:rsidRDefault="00341BA3">
      <w:pPr>
        <w:pStyle w:val="ConsPlusNormal"/>
        <w:jc w:val="right"/>
      </w:pPr>
      <w:r>
        <w:t>Таблица 4</w:t>
      </w:r>
    </w:p>
    <w:p w14:paraId="35C4B168" w14:textId="77777777" w:rsidR="00341BA3" w:rsidRDefault="00341BA3">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14"/>
        <w:gridCol w:w="1191"/>
        <w:gridCol w:w="1701"/>
        <w:gridCol w:w="1024"/>
        <w:gridCol w:w="1024"/>
        <w:gridCol w:w="1024"/>
      </w:tblGrid>
      <w:tr w:rsidR="00341BA3" w14:paraId="313429EF" w14:textId="77777777">
        <w:tc>
          <w:tcPr>
            <w:tcW w:w="2914" w:type="dxa"/>
            <w:tcBorders>
              <w:top w:val="single" w:sz="4" w:space="0" w:color="auto"/>
              <w:left w:val="single" w:sz="4" w:space="0" w:color="auto"/>
              <w:bottom w:val="single" w:sz="4" w:space="0" w:color="auto"/>
              <w:right w:val="single" w:sz="4" w:space="0" w:color="auto"/>
            </w:tcBorders>
          </w:tcPr>
          <w:p w14:paraId="55D6B4D4" w14:textId="77777777" w:rsidR="00341BA3" w:rsidRDefault="00341BA3">
            <w:pPr>
              <w:pStyle w:val="ConsPlusNormal"/>
              <w:jc w:val="center"/>
            </w:pPr>
            <w:r>
              <w:t>Виды и условия оказания медицинской помощи</w:t>
            </w:r>
          </w:p>
        </w:tc>
        <w:tc>
          <w:tcPr>
            <w:tcW w:w="2892" w:type="dxa"/>
            <w:gridSpan w:val="2"/>
            <w:tcBorders>
              <w:top w:val="single" w:sz="4" w:space="0" w:color="auto"/>
              <w:left w:val="single" w:sz="4" w:space="0" w:color="auto"/>
              <w:bottom w:val="single" w:sz="4" w:space="0" w:color="auto"/>
              <w:right w:val="single" w:sz="4" w:space="0" w:color="auto"/>
            </w:tcBorders>
          </w:tcPr>
          <w:p w14:paraId="28E3FEE3" w14:textId="77777777" w:rsidR="00341BA3" w:rsidRDefault="00341BA3">
            <w:pPr>
              <w:pStyle w:val="ConsPlusNormal"/>
              <w:jc w:val="center"/>
            </w:pPr>
            <w:r>
              <w:t>Единицы измерения</w:t>
            </w:r>
          </w:p>
        </w:tc>
        <w:tc>
          <w:tcPr>
            <w:tcW w:w="1024" w:type="dxa"/>
            <w:tcBorders>
              <w:top w:val="single" w:sz="4" w:space="0" w:color="auto"/>
              <w:left w:val="single" w:sz="4" w:space="0" w:color="auto"/>
              <w:bottom w:val="single" w:sz="4" w:space="0" w:color="auto"/>
              <w:right w:val="single" w:sz="4" w:space="0" w:color="auto"/>
            </w:tcBorders>
          </w:tcPr>
          <w:p w14:paraId="4DB60416" w14:textId="77777777" w:rsidR="00341BA3" w:rsidRDefault="00341BA3">
            <w:pPr>
              <w:pStyle w:val="ConsPlusNormal"/>
              <w:jc w:val="center"/>
            </w:pPr>
            <w:r>
              <w:t>2023 год</w:t>
            </w:r>
          </w:p>
        </w:tc>
        <w:tc>
          <w:tcPr>
            <w:tcW w:w="1024" w:type="dxa"/>
            <w:tcBorders>
              <w:top w:val="single" w:sz="4" w:space="0" w:color="auto"/>
              <w:left w:val="single" w:sz="4" w:space="0" w:color="auto"/>
              <w:bottom w:val="single" w:sz="4" w:space="0" w:color="auto"/>
              <w:right w:val="single" w:sz="4" w:space="0" w:color="auto"/>
            </w:tcBorders>
          </w:tcPr>
          <w:p w14:paraId="5AC78D9E" w14:textId="77777777" w:rsidR="00341BA3" w:rsidRDefault="00341BA3">
            <w:pPr>
              <w:pStyle w:val="ConsPlusNormal"/>
              <w:jc w:val="center"/>
            </w:pPr>
            <w:r>
              <w:t>2024 год</w:t>
            </w:r>
          </w:p>
        </w:tc>
        <w:tc>
          <w:tcPr>
            <w:tcW w:w="1024" w:type="dxa"/>
            <w:tcBorders>
              <w:top w:val="single" w:sz="4" w:space="0" w:color="auto"/>
              <w:left w:val="single" w:sz="4" w:space="0" w:color="auto"/>
              <w:bottom w:val="single" w:sz="4" w:space="0" w:color="auto"/>
              <w:right w:val="single" w:sz="4" w:space="0" w:color="auto"/>
            </w:tcBorders>
          </w:tcPr>
          <w:p w14:paraId="3490C722" w14:textId="77777777" w:rsidR="00341BA3" w:rsidRDefault="00341BA3">
            <w:pPr>
              <w:pStyle w:val="ConsPlusNormal"/>
              <w:jc w:val="center"/>
            </w:pPr>
            <w:r>
              <w:t>2025 год</w:t>
            </w:r>
          </w:p>
        </w:tc>
      </w:tr>
      <w:tr w:rsidR="00341BA3" w14:paraId="208B5461" w14:textId="77777777">
        <w:tc>
          <w:tcPr>
            <w:tcW w:w="2914" w:type="dxa"/>
            <w:tcBorders>
              <w:top w:val="single" w:sz="4" w:space="0" w:color="auto"/>
              <w:left w:val="single" w:sz="4" w:space="0" w:color="auto"/>
              <w:bottom w:val="single" w:sz="4" w:space="0" w:color="auto"/>
              <w:right w:val="single" w:sz="4" w:space="0" w:color="auto"/>
            </w:tcBorders>
          </w:tcPr>
          <w:p w14:paraId="393993B6" w14:textId="77777777" w:rsidR="00341BA3" w:rsidRDefault="00341BA3">
            <w:pPr>
              <w:pStyle w:val="ConsPlusNormal"/>
              <w:jc w:val="center"/>
            </w:pPr>
            <w:r>
              <w:t>1</w:t>
            </w:r>
          </w:p>
        </w:tc>
        <w:tc>
          <w:tcPr>
            <w:tcW w:w="2892" w:type="dxa"/>
            <w:gridSpan w:val="2"/>
            <w:tcBorders>
              <w:top w:val="single" w:sz="4" w:space="0" w:color="auto"/>
              <w:left w:val="single" w:sz="4" w:space="0" w:color="auto"/>
              <w:bottom w:val="single" w:sz="4" w:space="0" w:color="auto"/>
              <w:right w:val="single" w:sz="4" w:space="0" w:color="auto"/>
            </w:tcBorders>
          </w:tcPr>
          <w:p w14:paraId="70E47772" w14:textId="77777777" w:rsidR="00341BA3" w:rsidRDefault="00341BA3">
            <w:pPr>
              <w:pStyle w:val="ConsPlusNormal"/>
              <w:jc w:val="center"/>
            </w:pPr>
            <w:r>
              <w:t>2</w:t>
            </w:r>
          </w:p>
        </w:tc>
        <w:tc>
          <w:tcPr>
            <w:tcW w:w="1024" w:type="dxa"/>
            <w:tcBorders>
              <w:top w:val="single" w:sz="4" w:space="0" w:color="auto"/>
              <w:left w:val="single" w:sz="4" w:space="0" w:color="auto"/>
              <w:bottom w:val="single" w:sz="4" w:space="0" w:color="auto"/>
              <w:right w:val="single" w:sz="4" w:space="0" w:color="auto"/>
            </w:tcBorders>
          </w:tcPr>
          <w:p w14:paraId="07C73173" w14:textId="77777777" w:rsidR="00341BA3" w:rsidRDefault="00341BA3">
            <w:pPr>
              <w:pStyle w:val="ConsPlusNormal"/>
              <w:jc w:val="center"/>
            </w:pPr>
            <w:r>
              <w:t>3</w:t>
            </w:r>
          </w:p>
        </w:tc>
        <w:tc>
          <w:tcPr>
            <w:tcW w:w="1024" w:type="dxa"/>
            <w:tcBorders>
              <w:top w:val="single" w:sz="4" w:space="0" w:color="auto"/>
              <w:left w:val="single" w:sz="4" w:space="0" w:color="auto"/>
              <w:bottom w:val="single" w:sz="4" w:space="0" w:color="auto"/>
              <w:right w:val="single" w:sz="4" w:space="0" w:color="auto"/>
            </w:tcBorders>
          </w:tcPr>
          <w:p w14:paraId="7FC0C4F1" w14:textId="77777777" w:rsidR="00341BA3" w:rsidRDefault="00341BA3">
            <w:pPr>
              <w:pStyle w:val="ConsPlusNormal"/>
              <w:jc w:val="center"/>
            </w:pPr>
            <w:r>
              <w:t>4</w:t>
            </w:r>
          </w:p>
        </w:tc>
        <w:tc>
          <w:tcPr>
            <w:tcW w:w="1024" w:type="dxa"/>
            <w:tcBorders>
              <w:top w:val="single" w:sz="4" w:space="0" w:color="auto"/>
              <w:left w:val="single" w:sz="4" w:space="0" w:color="auto"/>
              <w:bottom w:val="single" w:sz="4" w:space="0" w:color="auto"/>
              <w:right w:val="single" w:sz="4" w:space="0" w:color="auto"/>
            </w:tcBorders>
          </w:tcPr>
          <w:p w14:paraId="21504C49" w14:textId="77777777" w:rsidR="00341BA3" w:rsidRDefault="00341BA3">
            <w:pPr>
              <w:pStyle w:val="ConsPlusNormal"/>
              <w:jc w:val="center"/>
            </w:pPr>
            <w:r>
              <w:t>5</w:t>
            </w:r>
          </w:p>
        </w:tc>
      </w:tr>
      <w:tr w:rsidR="00341BA3" w14:paraId="167A915A" w14:textId="77777777">
        <w:tc>
          <w:tcPr>
            <w:tcW w:w="8878" w:type="dxa"/>
            <w:gridSpan w:val="6"/>
            <w:tcBorders>
              <w:top w:val="single" w:sz="4" w:space="0" w:color="auto"/>
              <w:left w:val="single" w:sz="4" w:space="0" w:color="auto"/>
              <w:bottom w:val="single" w:sz="4" w:space="0" w:color="auto"/>
              <w:right w:val="single" w:sz="4" w:space="0" w:color="auto"/>
            </w:tcBorders>
          </w:tcPr>
          <w:p w14:paraId="1C30C822" w14:textId="77777777" w:rsidR="00341BA3" w:rsidRDefault="00341BA3">
            <w:pPr>
              <w:pStyle w:val="ConsPlusNormal"/>
              <w:jc w:val="center"/>
              <w:outlineLvl w:val="3"/>
            </w:pPr>
            <w:r>
              <w:t>Медицинская помощь, оказываемая за счет средств бюджета автономного округа в расчете на 1 жителя</w:t>
            </w:r>
          </w:p>
        </w:tc>
      </w:tr>
      <w:tr w:rsidR="00341BA3" w14:paraId="4307E8A6" w14:textId="77777777">
        <w:tc>
          <w:tcPr>
            <w:tcW w:w="2914" w:type="dxa"/>
            <w:vMerge w:val="restart"/>
            <w:tcBorders>
              <w:top w:val="single" w:sz="4" w:space="0" w:color="auto"/>
              <w:left w:val="single" w:sz="4" w:space="0" w:color="auto"/>
              <w:bottom w:val="single" w:sz="4" w:space="0" w:color="auto"/>
              <w:right w:val="single" w:sz="4" w:space="0" w:color="auto"/>
            </w:tcBorders>
          </w:tcPr>
          <w:p w14:paraId="7726EABB" w14:textId="77777777" w:rsidR="00341BA3" w:rsidRDefault="00341BA3">
            <w:pPr>
              <w:pStyle w:val="ConsPlusNormal"/>
            </w:pPr>
            <w:r>
              <w:t>Скорая медицинская помощь вне медицинской организации, включая медицинскую эвакуацию</w:t>
            </w:r>
          </w:p>
        </w:tc>
        <w:tc>
          <w:tcPr>
            <w:tcW w:w="1191" w:type="dxa"/>
            <w:vMerge w:val="restart"/>
            <w:tcBorders>
              <w:top w:val="single" w:sz="4" w:space="0" w:color="auto"/>
              <w:left w:val="single" w:sz="4" w:space="0" w:color="auto"/>
              <w:bottom w:val="single" w:sz="4" w:space="0" w:color="auto"/>
              <w:right w:val="single" w:sz="4" w:space="0" w:color="auto"/>
            </w:tcBorders>
          </w:tcPr>
          <w:p w14:paraId="2B07FB40" w14:textId="77777777" w:rsidR="00341BA3" w:rsidRDefault="00341BA3">
            <w:pPr>
              <w:pStyle w:val="ConsPlusNormal"/>
            </w:pPr>
            <w:r>
              <w:t>вызовы</w:t>
            </w:r>
          </w:p>
        </w:tc>
        <w:tc>
          <w:tcPr>
            <w:tcW w:w="1701" w:type="dxa"/>
            <w:tcBorders>
              <w:top w:val="single" w:sz="4" w:space="0" w:color="auto"/>
              <w:left w:val="single" w:sz="4" w:space="0" w:color="auto"/>
              <w:bottom w:val="single" w:sz="4" w:space="0" w:color="auto"/>
              <w:right w:val="single" w:sz="4" w:space="0" w:color="auto"/>
            </w:tcBorders>
          </w:tcPr>
          <w:p w14:paraId="6C3E8EB4" w14:textId="77777777" w:rsidR="00341BA3" w:rsidRDefault="00341BA3">
            <w:pPr>
              <w:pStyle w:val="ConsPlusNormal"/>
            </w:pPr>
            <w:r>
              <w:t>всего, в том числе:</w:t>
            </w:r>
          </w:p>
        </w:tc>
        <w:tc>
          <w:tcPr>
            <w:tcW w:w="1024" w:type="dxa"/>
            <w:tcBorders>
              <w:top w:val="single" w:sz="4" w:space="0" w:color="auto"/>
              <w:left w:val="single" w:sz="4" w:space="0" w:color="auto"/>
              <w:bottom w:val="single" w:sz="4" w:space="0" w:color="auto"/>
              <w:right w:val="single" w:sz="4" w:space="0" w:color="auto"/>
            </w:tcBorders>
          </w:tcPr>
          <w:p w14:paraId="36F58208" w14:textId="77777777" w:rsidR="00341BA3" w:rsidRDefault="00341BA3">
            <w:pPr>
              <w:pStyle w:val="ConsPlusNormal"/>
            </w:pPr>
            <w:r>
              <w:t>0,010</w:t>
            </w:r>
          </w:p>
        </w:tc>
        <w:tc>
          <w:tcPr>
            <w:tcW w:w="1024" w:type="dxa"/>
            <w:tcBorders>
              <w:top w:val="single" w:sz="4" w:space="0" w:color="auto"/>
              <w:left w:val="single" w:sz="4" w:space="0" w:color="auto"/>
              <w:bottom w:val="single" w:sz="4" w:space="0" w:color="auto"/>
              <w:right w:val="single" w:sz="4" w:space="0" w:color="auto"/>
            </w:tcBorders>
          </w:tcPr>
          <w:p w14:paraId="038A4374" w14:textId="77777777" w:rsidR="00341BA3" w:rsidRDefault="00341BA3">
            <w:pPr>
              <w:pStyle w:val="ConsPlusNormal"/>
            </w:pPr>
            <w:r>
              <w:t>0,010</w:t>
            </w:r>
          </w:p>
        </w:tc>
        <w:tc>
          <w:tcPr>
            <w:tcW w:w="1024" w:type="dxa"/>
            <w:tcBorders>
              <w:top w:val="single" w:sz="4" w:space="0" w:color="auto"/>
              <w:left w:val="single" w:sz="4" w:space="0" w:color="auto"/>
              <w:bottom w:val="single" w:sz="4" w:space="0" w:color="auto"/>
              <w:right w:val="single" w:sz="4" w:space="0" w:color="auto"/>
            </w:tcBorders>
          </w:tcPr>
          <w:p w14:paraId="6A4A64BF" w14:textId="77777777" w:rsidR="00341BA3" w:rsidRDefault="00341BA3">
            <w:pPr>
              <w:pStyle w:val="ConsPlusNormal"/>
            </w:pPr>
            <w:r>
              <w:t>0,010</w:t>
            </w:r>
          </w:p>
        </w:tc>
      </w:tr>
      <w:tr w:rsidR="00341BA3" w14:paraId="79522304" w14:textId="77777777">
        <w:tc>
          <w:tcPr>
            <w:tcW w:w="2914" w:type="dxa"/>
            <w:vMerge/>
            <w:tcBorders>
              <w:top w:val="single" w:sz="4" w:space="0" w:color="auto"/>
              <w:left w:val="single" w:sz="4" w:space="0" w:color="auto"/>
              <w:bottom w:val="single" w:sz="4" w:space="0" w:color="auto"/>
              <w:right w:val="single" w:sz="4" w:space="0" w:color="auto"/>
            </w:tcBorders>
          </w:tcPr>
          <w:p w14:paraId="21750C69"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2269E566"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539237F2" w14:textId="77777777" w:rsidR="00341BA3" w:rsidRDefault="00341BA3">
            <w:pPr>
              <w:pStyle w:val="ConsPlusNormal"/>
            </w:pPr>
            <w:r>
              <w:t>в медицинских организациях первого уровня</w:t>
            </w:r>
          </w:p>
        </w:tc>
        <w:tc>
          <w:tcPr>
            <w:tcW w:w="1024" w:type="dxa"/>
            <w:tcBorders>
              <w:top w:val="single" w:sz="4" w:space="0" w:color="auto"/>
              <w:left w:val="single" w:sz="4" w:space="0" w:color="auto"/>
              <w:bottom w:val="single" w:sz="4" w:space="0" w:color="auto"/>
              <w:right w:val="single" w:sz="4" w:space="0" w:color="auto"/>
            </w:tcBorders>
          </w:tcPr>
          <w:p w14:paraId="2B791A1A" w14:textId="77777777" w:rsidR="00341BA3" w:rsidRDefault="00341BA3">
            <w:pPr>
              <w:pStyle w:val="ConsPlusNormal"/>
            </w:pPr>
            <w:r>
              <w:t>0,00799</w:t>
            </w:r>
          </w:p>
        </w:tc>
        <w:tc>
          <w:tcPr>
            <w:tcW w:w="1024" w:type="dxa"/>
            <w:tcBorders>
              <w:top w:val="single" w:sz="4" w:space="0" w:color="auto"/>
              <w:left w:val="single" w:sz="4" w:space="0" w:color="auto"/>
              <w:bottom w:val="single" w:sz="4" w:space="0" w:color="auto"/>
              <w:right w:val="single" w:sz="4" w:space="0" w:color="auto"/>
            </w:tcBorders>
          </w:tcPr>
          <w:p w14:paraId="5FEB3375" w14:textId="77777777" w:rsidR="00341BA3" w:rsidRDefault="00341BA3">
            <w:pPr>
              <w:pStyle w:val="ConsPlusNormal"/>
            </w:pPr>
            <w:r>
              <w:t>0,00799</w:t>
            </w:r>
          </w:p>
        </w:tc>
        <w:tc>
          <w:tcPr>
            <w:tcW w:w="1024" w:type="dxa"/>
            <w:tcBorders>
              <w:top w:val="single" w:sz="4" w:space="0" w:color="auto"/>
              <w:left w:val="single" w:sz="4" w:space="0" w:color="auto"/>
              <w:bottom w:val="single" w:sz="4" w:space="0" w:color="auto"/>
              <w:right w:val="single" w:sz="4" w:space="0" w:color="auto"/>
            </w:tcBorders>
          </w:tcPr>
          <w:p w14:paraId="5D21EB71" w14:textId="77777777" w:rsidR="00341BA3" w:rsidRDefault="00341BA3">
            <w:pPr>
              <w:pStyle w:val="ConsPlusNormal"/>
            </w:pPr>
            <w:r>
              <w:t>0,00799</w:t>
            </w:r>
          </w:p>
        </w:tc>
      </w:tr>
      <w:tr w:rsidR="00341BA3" w14:paraId="57682A03" w14:textId="77777777">
        <w:tc>
          <w:tcPr>
            <w:tcW w:w="2914" w:type="dxa"/>
            <w:vMerge/>
            <w:tcBorders>
              <w:top w:val="single" w:sz="4" w:space="0" w:color="auto"/>
              <w:left w:val="single" w:sz="4" w:space="0" w:color="auto"/>
              <w:bottom w:val="single" w:sz="4" w:space="0" w:color="auto"/>
              <w:right w:val="single" w:sz="4" w:space="0" w:color="auto"/>
            </w:tcBorders>
          </w:tcPr>
          <w:p w14:paraId="5F164FE8"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76045011"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1E80A5BF" w14:textId="77777777" w:rsidR="00341BA3" w:rsidRDefault="00341BA3">
            <w:pPr>
              <w:pStyle w:val="ConsPlusNormal"/>
            </w:pPr>
            <w:r>
              <w:t>в медицинских организациях второго уровня</w:t>
            </w:r>
          </w:p>
        </w:tc>
        <w:tc>
          <w:tcPr>
            <w:tcW w:w="1024" w:type="dxa"/>
            <w:tcBorders>
              <w:top w:val="single" w:sz="4" w:space="0" w:color="auto"/>
              <w:left w:val="single" w:sz="4" w:space="0" w:color="auto"/>
              <w:bottom w:val="single" w:sz="4" w:space="0" w:color="auto"/>
              <w:right w:val="single" w:sz="4" w:space="0" w:color="auto"/>
            </w:tcBorders>
          </w:tcPr>
          <w:p w14:paraId="486356BF" w14:textId="77777777" w:rsidR="00341BA3" w:rsidRDefault="00341BA3">
            <w:pPr>
              <w:pStyle w:val="ConsPlusNormal"/>
            </w:pPr>
            <w:r>
              <w:t>0,0018</w:t>
            </w:r>
          </w:p>
        </w:tc>
        <w:tc>
          <w:tcPr>
            <w:tcW w:w="1024" w:type="dxa"/>
            <w:tcBorders>
              <w:top w:val="single" w:sz="4" w:space="0" w:color="auto"/>
              <w:left w:val="single" w:sz="4" w:space="0" w:color="auto"/>
              <w:bottom w:val="single" w:sz="4" w:space="0" w:color="auto"/>
              <w:right w:val="single" w:sz="4" w:space="0" w:color="auto"/>
            </w:tcBorders>
          </w:tcPr>
          <w:p w14:paraId="2603A65E" w14:textId="77777777" w:rsidR="00341BA3" w:rsidRDefault="00341BA3">
            <w:pPr>
              <w:pStyle w:val="ConsPlusNormal"/>
            </w:pPr>
            <w:r>
              <w:t>0,0018</w:t>
            </w:r>
          </w:p>
        </w:tc>
        <w:tc>
          <w:tcPr>
            <w:tcW w:w="1024" w:type="dxa"/>
            <w:tcBorders>
              <w:top w:val="single" w:sz="4" w:space="0" w:color="auto"/>
              <w:left w:val="single" w:sz="4" w:space="0" w:color="auto"/>
              <w:bottom w:val="single" w:sz="4" w:space="0" w:color="auto"/>
              <w:right w:val="single" w:sz="4" w:space="0" w:color="auto"/>
            </w:tcBorders>
          </w:tcPr>
          <w:p w14:paraId="75123AD6" w14:textId="77777777" w:rsidR="00341BA3" w:rsidRDefault="00341BA3">
            <w:pPr>
              <w:pStyle w:val="ConsPlusNormal"/>
            </w:pPr>
            <w:r>
              <w:t>0,0018</w:t>
            </w:r>
          </w:p>
        </w:tc>
      </w:tr>
      <w:tr w:rsidR="00341BA3" w14:paraId="23888508" w14:textId="77777777">
        <w:tc>
          <w:tcPr>
            <w:tcW w:w="2914" w:type="dxa"/>
            <w:vMerge/>
            <w:tcBorders>
              <w:top w:val="single" w:sz="4" w:space="0" w:color="auto"/>
              <w:left w:val="single" w:sz="4" w:space="0" w:color="auto"/>
              <w:bottom w:val="single" w:sz="4" w:space="0" w:color="auto"/>
              <w:right w:val="single" w:sz="4" w:space="0" w:color="auto"/>
            </w:tcBorders>
          </w:tcPr>
          <w:p w14:paraId="5220A21C"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48F7F106"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6AE65FC0" w14:textId="77777777" w:rsidR="00341BA3" w:rsidRDefault="00341BA3">
            <w:pPr>
              <w:pStyle w:val="ConsPlusNormal"/>
            </w:pPr>
            <w:r>
              <w:t>в медицинских организациях третьего уровня</w:t>
            </w:r>
          </w:p>
        </w:tc>
        <w:tc>
          <w:tcPr>
            <w:tcW w:w="1024" w:type="dxa"/>
            <w:tcBorders>
              <w:top w:val="single" w:sz="4" w:space="0" w:color="auto"/>
              <w:left w:val="single" w:sz="4" w:space="0" w:color="auto"/>
              <w:bottom w:val="single" w:sz="4" w:space="0" w:color="auto"/>
              <w:right w:val="single" w:sz="4" w:space="0" w:color="auto"/>
            </w:tcBorders>
          </w:tcPr>
          <w:p w14:paraId="22F42A29" w14:textId="77777777" w:rsidR="00341BA3" w:rsidRDefault="00341BA3">
            <w:pPr>
              <w:pStyle w:val="ConsPlusNormal"/>
            </w:pPr>
            <w:r>
              <w:t>0,00021</w:t>
            </w:r>
          </w:p>
        </w:tc>
        <w:tc>
          <w:tcPr>
            <w:tcW w:w="1024" w:type="dxa"/>
            <w:tcBorders>
              <w:top w:val="single" w:sz="4" w:space="0" w:color="auto"/>
              <w:left w:val="single" w:sz="4" w:space="0" w:color="auto"/>
              <w:bottom w:val="single" w:sz="4" w:space="0" w:color="auto"/>
              <w:right w:val="single" w:sz="4" w:space="0" w:color="auto"/>
            </w:tcBorders>
          </w:tcPr>
          <w:p w14:paraId="0C021F78" w14:textId="77777777" w:rsidR="00341BA3" w:rsidRDefault="00341BA3">
            <w:pPr>
              <w:pStyle w:val="ConsPlusNormal"/>
            </w:pPr>
            <w:r>
              <w:t>0,00021</w:t>
            </w:r>
          </w:p>
        </w:tc>
        <w:tc>
          <w:tcPr>
            <w:tcW w:w="1024" w:type="dxa"/>
            <w:tcBorders>
              <w:top w:val="single" w:sz="4" w:space="0" w:color="auto"/>
              <w:left w:val="single" w:sz="4" w:space="0" w:color="auto"/>
              <w:bottom w:val="single" w:sz="4" w:space="0" w:color="auto"/>
              <w:right w:val="single" w:sz="4" w:space="0" w:color="auto"/>
            </w:tcBorders>
          </w:tcPr>
          <w:p w14:paraId="487DF764" w14:textId="77777777" w:rsidR="00341BA3" w:rsidRDefault="00341BA3">
            <w:pPr>
              <w:pStyle w:val="ConsPlusNormal"/>
            </w:pPr>
            <w:r>
              <w:t>0,00021</w:t>
            </w:r>
          </w:p>
        </w:tc>
      </w:tr>
      <w:tr w:rsidR="00341BA3" w14:paraId="681D8DCB" w14:textId="77777777">
        <w:tc>
          <w:tcPr>
            <w:tcW w:w="2914" w:type="dxa"/>
            <w:vMerge w:val="restart"/>
            <w:tcBorders>
              <w:top w:val="single" w:sz="4" w:space="0" w:color="auto"/>
              <w:left w:val="single" w:sz="4" w:space="0" w:color="auto"/>
              <w:bottom w:val="single" w:sz="4" w:space="0" w:color="auto"/>
              <w:right w:val="single" w:sz="4" w:space="0" w:color="auto"/>
            </w:tcBorders>
          </w:tcPr>
          <w:p w14:paraId="4764453E" w14:textId="77777777" w:rsidR="00341BA3" w:rsidRDefault="00341BA3">
            <w:pPr>
              <w:pStyle w:val="ConsPlusNormal"/>
            </w:pPr>
            <w:r>
              <w:t>Медицинская помощь в амбулаторных условиях</w:t>
            </w:r>
          </w:p>
        </w:tc>
        <w:tc>
          <w:tcPr>
            <w:tcW w:w="1191" w:type="dxa"/>
            <w:vMerge w:val="restart"/>
            <w:tcBorders>
              <w:top w:val="single" w:sz="4" w:space="0" w:color="auto"/>
              <w:left w:val="single" w:sz="4" w:space="0" w:color="auto"/>
              <w:bottom w:val="single" w:sz="4" w:space="0" w:color="auto"/>
              <w:right w:val="single" w:sz="4" w:space="0" w:color="auto"/>
            </w:tcBorders>
          </w:tcPr>
          <w:p w14:paraId="6CC14459" w14:textId="77777777" w:rsidR="00341BA3" w:rsidRDefault="00341BA3">
            <w:pPr>
              <w:pStyle w:val="ConsPlusNormal"/>
            </w:pPr>
            <w:r>
              <w:t>посещение с профилактической и иными целями, в том числе:</w:t>
            </w:r>
          </w:p>
        </w:tc>
        <w:tc>
          <w:tcPr>
            <w:tcW w:w="1701" w:type="dxa"/>
            <w:tcBorders>
              <w:top w:val="single" w:sz="4" w:space="0" w:color="auto"/>
              <w:left w:val="single" w:sz="4" w:space="0" w:color="auto"/>
              <w:bottom w:val="single" w:sz="4" w:space="0" w:color="auto"/>
              <w:right w:val="single" w:sz="4" w:space="0" w:color="auto"/>
            </w:tcBorders>
          </w:tcPr>
          <w:p w14:paraId="4D67E897" w14:textId="77777777" w:rsidR="00341BA3" w:rsidRDefault="00341BA3">
            <w:pPr>
              <w:pStyle w:val="ConsPlusNormal"/>
            </w:pPr>
            <w:r>
              <w:t>всего, в том числе:</w:t>
            </w:r>
          </w:p>
        </w:tc>
        <w:tc>
          <w:tcPr>
            <w:tcW w:w="1024" w:type="dxa"/>
            <w:tcBorders>
              <w:top w:val="single" w:sz="4" w:space="0" w:color="auto"/>
              <w:left w:val="single" w:sz="4" w:space="0" w:color="auto"/>
              <w:bottom w:val="single" w:sz="4" w:space="0" w:color="auto"/>
              <w:right w:val="single" w:sz="4" w:space="0" w:color="auto"/>
            </w:tcBorders>
          </w:tcPr>
          <w:p w14:paraId="2652D62E" w14:textId="77777777" w:rsidR="00341BA3" w:rsidRDefault="00341BA3">
            <w:pPr>
              <w:pStyle w:val="ConsPlusNormal"/>
            </w:pPr>
            <w:r>
              <w:t>0,316</w:t>
            </w:r>
          </w:p>
        </w:tc>
        <w:tc>
          <w:tcPr>
            <w:tcW w:w="1024" w:type="dxa"/>
            <w:tcBorders>
              <w:top w:val="single" w:sz="4" w:space="0" w:color="auto"/>
              <w:left w:val="single" w:sz="4" w:space="0" w:color="auto"/>
              <w:bottom w:val="single" w:sz="4" w:space="0" w:color="auto"/>
              <w:right w:val="single" w:sz="4" w:space="0" w:color="auto"/>
            </w:tcBorders>
          </w:tcPr>
          <w:p w14:paraId="52EF56B6" w14:textId="77777777" w:rsidR="00341BA3" w:rsidRDefault="00341BA3">
            <w:pPr>
              <w:pStyle w:val="ConsPlusNormal"/>
            </w:pPr>
            <w:r>
              <w:t>0,315</w:t>
            </w:r>
          </w:p>
        </w:tc>
        <w:tc>
          <w:tcPr>
            <w:tcW w:w="1024" w:type="dxa"/>
            <w:tcBorders>
              <w:top w:val="single" w:sz="4" w:space="0" w:color="auto"/>
              <w:left w:val="single" w:sz="4" w:space="0" w:color="auto"/>
              <w:bottom w:val="single" w:sz="4" w:space="0" w:color="auto"/>
              <w:right w:val="single" w:sz="4" w:space="0" w:color="auto"/>
            </w:tcBorders>
          </w:tcPr>
          <w:p w14:paraId="42DE6034" w14:textId="77777777" w:rsidR="00341BA3" w:rsidRDefault="00341BA3">
            <w:pPr>
              <w:pStyle w:val="ConsPlusNormal"/>
            </w:pPr>
            <w:r>
              <w:t>0,313</w:t>
            </w:r>
          </w:p>
        </w:tc>
      </w:tr>
      <w:tr w:rsidR="00341BA3" w14:paraId="4B3A8171" w14:textId="77777777">
        <w:tc>
          <w:tcPr>
            <w:tcW w:w="2914" w:type="dxa"/>
            <w:vMerge/>
            <w:tcBorders>
              <w:top w:val="single" w:sz="4" w:space="0" w:color="auto"/>
              <w:left w:val="single" w:sz="4" w:space="0" w:color="auto"/>
              <w:bottom w:val="single" w:sz="4" w:space="0" w:color="auto"/>
              <w:right w:val="single" w:sz="4" w:space="0" w:color="auto"/>
            </w:tcBorders>
          </w:tcPr>
          <w:p w14:paraId="50D59BF5"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2DCCDF78"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27A5D3CA" w14:textId="77777777" w:rsidR="00341BA3" w:rsidRDefault="00341BA3">
            <w:pPr>
              <w:pStyle w:val="ConsPlusNormal"/>
            </w:pPr>
            <w:r>
              <w:t>в медицинских организациях первого уровня</w:t>
            </w:r>
          </w:p>
        </w:tc>
        <w:tc>
          <w:tcPr>
            <w:tcW w:w="1024" w:type="dxa"/>
            <w:tcBorders>
              <w:top w:val="single" w:sz="4" w:space="0" w:color="auto"/>
              <w:left w:val="single" w:sz="4" w:space="0" w:color="auto"/>
              <w:bottom w:val="single" w:sz="4" w:space="0" w:color="auto"/>
              <w:right w:val="single" w:sz="4" w:space="0" w:color="auto"/>
            </w:tcBorders>
          </w:tcPr>
          <w:p w14:paraId="1FBAB404" w14:textId="77777777" w:rsidR="00341BA3" w:rsidRDefault="00341BA3">
            <w:pPr>
              <w:pStyle w:val="ConsPlusNormal"/>
            </w:pPr>
            <w:r>
              <w:t>0,03634</w:t>
            </w:r>
          </w:p>
        </w:tc>
        <w:tc>
          <w:tcPr>
            <w:tcW w:w="1024" w:type="dxa"/>
            <w:tcBorders>
              <w:top w:val="single" w:sz="4" w:space="0" w:color="auto"/>
              <w:left w:val="single" w:sz="4" w:space="0" w:color="auto"/>
              <w:bottom w:val="single" w:sz="4" w:space="0" w:color="auto"/>
              <w:right w:val="single" w:sz="4" w:space="0" w:color="auto"/>
            </w:tcBorders>
          </w:tcPr>
          <w:p w14:paraId="5898C9CE" w14:textId="77777777" w:rsidR="00341BA3" w:rsidRDefault="00341BA3">
            <w:pPr>
              <w:pStyle w:val="ConsPlusNormal"/>
            </w:pPr>
            <w:r>
              <w:t>0,036225</w:t>
            </w:r>
          </w:p>
        </w:tc>
        <w:tc>
          <w:tcPr>
            <w:tcW w:w="1024" w:type="dxa"/>
            <w:tcBorders>
              <w:top w:val="single" w:sz="4" w:space="0" w:color="auto"/>
              <w:left w:val="single" w:sz="4" w:space="0" w:color="auto"/>
              <w:bottom w:val="single" w:sz="4" w:space="0" w:color="auto"/>
              <w:right w:val="single" w:sz="4" w:space="0" w:color="auto"/>
            </w:tcBorders>
          </w:tcPr>
          <w:p w14:paraId="7882C132" w14:textId="77777777" w:rsidR="00341BA3" w:rsidRDefault="00341BA3">
            <w:pPr>
              <w:pStyle w:val="ConsPlusNormal"/>
            </w:pPr>
            <w:r>
              <w:t>0,035995</w:t>
            </w:r>
          </w:p>
        </w:tc>
      </w:tr>
      <w:tr w:rsidR="00341BA3" w14:paraId="6095F6E0" w14:textId="77777777">
        <w:tc>
          <w:tcPr>
            <w:tcW w:w="2914" w:type="dxa"/>
            <w:vMerge/>
            <w:tcBorders>
              <w:top w:val="single" w:sz="4" w:space="0" w:color="auto"/>
              <w:left w:val="single" w:sz="4" w:space="0" w:color="auto"/>
              <w:bottom w:val="single" w:sz="4" w:space="0" w:color="auto"/>
              <w:right w:val="single" w:sz="4" w:space="0" w:color="auto"/>
            </w:tcBorders>
          </w:tcPr>
          <w:p w14:paraId="1E84A3A5"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6186B161"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074FB82C" w14:textId="77777777" w:rsidR="00341BA3" w:rsidRDefault="00341BA3">
            <w:pPr>
              <w:pStyle w:val="ConsPlusNormal"/>
            </w:pPr>
            <w:r>
              <w:t>в медицинских организациях второго уровня</w:t>
            </w:r>
          </w:p>
        </w:tc>
        <w:tc>
          <w:tcPr>
            <w:tcW w:w="1024" w:type="dxa"/>
            <w:tcBorders>
              <w:top w:val="single" w:sz="4" w:space="0" w:color="auto"/>
              <w:left w:val="single" w:sz="4" w:space="0" w:color="auto"/>
              <w:bottom w:val="single" w:sz="4" w:space="0" w:color="auto"/>
              <w:right w:val="single" w:sz="4" w:space="0" w:color="auto"/>
            </w:tcBorders>
          </w:tcPr>
          <w:p w14:paraId="185932F9" w14:textId="77777777" w:rsidR="00341BA3" w:rsidRDefault="00341BA3">
            <w:pPr>
              <w:pStyle w:val="ConsPlusNormal"/>
            </w:pPr>
            <w:r>
              <w:t>0,218672</w:t>
            </w:r>
          </w:p>
        </w:tc>
        <w:tc>
          <w:tcPr>
            <w:tcW w:w="1024" w:type="dxa"/>
            <w:tcBorders>
              <w:top w:val="single" w:sz="4" w:space="0" w:color="auto"/>
              <w:left w:val="single" w:sz="4" w:space="0" w:color="auto"/>
              <w:bottom w:val="single" w:sz="4" w:space="0" w:color="auto"/>
              <w:right w:val="single" w:sz="4" w:space="0" w:color="auto"/>
            </w:tcBorders>
          </w:tcPr>
          <w:p w14:paraId="31053CC5" w14:textId="77777777" w:rsidR="00341BA3" w:rsidRDefault="00341BA3">
            <w:pPr>
              <w:pStyle w:val="ConsPlusNormal"/>
            </w:pPr>
            <w:r>
              <w:t>0,21798</w:t>
            </w:r>
          </w:p>
        </w:tc>
        <w:tc>
          <w:tcPr>
            <w:tcW w:w="1024" w:type="dxa"/>
            <w:tcBorders>
              <w:top w:val="single" w:sz="4" w:space="0" w:color="auto"/>
              <w:left w:val="single" w:sz="4" w:space="0" w:color="auto"/>
              <w:bottom w:val="single" w:sz="4" w:space="0" w:color="auto"/>
              <w:right w:val="single" w:sz="4" w:space="0" w:color="auto"/>
            </w:tcBorders>
          </w:tcPr>
          <w:p w14:paraId="30F921E4" w14:textId="77777777" w:rsidR="00341BA3" w:rsidRDefault="00341BA3">
            <w:pPr>
              <w:pStyle w:val="ConsPlusNormal"/>
            </w:pPr>
            <w:r>
              <w:t>0,216596</w:t>
            </w:r>
          </w:p>
        </w:tc>
      </w:tr>
      <w:tr w:rsidR="00341BA3" w14:paraId="08A461F9" w14:textId="77777777">
        <w:tc>
          <w:tcPr>
            <w:tcW w:w="2914" w:type="dxa"/>
            <w:vMerge/>
            <w:tcBorders>
              <w:top w:val="single" w:sz="4" w:space="0" w:color="auto"/>
              <w:left w:val="single" w:sz="4" w:space="0" w:color="auto"/>
              <w:bottom w:val="single" w:sz="4" w:space="0" w:color="auto"/>
              <w:right w:val="single" w:sz="4" w:space="0" w:color="auto"/>
            </w:tcBorders>
          </w:tcPr>
          <w:p w14:paraId="742CE16A"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78D08AE0"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736CBED0" w14:textId="77777777" w:rsidR="00341BA3" w:rsidRDefault="00341BA3">
            <w:pPr>
              <w:pStyle w:val="ConsPlusNormal"/>
            </w:pPr>
            <w:r>
              <w:t>в медицинских организациях третьего уровня</w:t>
            </w:r>
          </w:p>
        </w:tc>
        <w:tc>
          <w:tcPr>
            <w:tcW w:w="1024" w:type="dxa"/>
            <w:tcBorders>
              <w:top w:val="single" w:sz="4" w:space="0" w:color="auto"/>
              <w:left w:val="single" w:sz="4" w:space="0" w:color="auto"/>
              <w:bottom w:val="single" w:sz="4" w:space="0" w:color="auto"/>
              <w:right w:val="single" w:sz="4" w:space="0" w:color="auto"/>
            </w:tcBorders>
          </w:tcPr>
          <w:p w14:paraId="2DE1331D" w14:textId="77777777" w:rsidR="00341BA3" w:rsidRDefault="00341BA3">
            <w:pPr>
              <w:pStyle w:val="ConsPlusNormal"/>
            </w:pPr>
            <w:r>
              <w:t>0,060988</w:t>
            </w:r>
          </w:p>
        </w:tc>
        <w:tc>
          <w:tcPr>
            <w:tcW w:w="1024" w:type="dxa"/>
            <w:tcBorders>
              <w:top w:val="single" w:sz="4" w:space="0" w:color="auto"/>
              <w:left w:val="single" w:sz="4" w:space="0" w:color="auto"/>
              <w:bottom w:val="single" w:sz="4" w:space="0" w:color="auto"/>
              <w:right w:val="single" w:sz="4" w:space="0" w:color="auto"/>
            </w:tcBorders>
          </w:tcPr>
          <w:p w14:paraId="3372BBA0" w14:textId="77777777" w:rsidR="00341BA3" w:rsidRDefault="00341BA3">
            <w:pPr>
              <w:pStyle w:val="ConsPlusNormal"/>
            </w:pPr>
            <w:r>
              <w:t>0,060795</w:t>
            </w:r>
          </w:p>
        </w:tc>
        <w:tc>
          <w:tcPr>
            <w:tcW w:w="1024" w:type="dxa"/>
            <w:tcBorders>
              <w:top w:val="single" w:sz="4" w:space="0" w:color="auto"/>
              <w:left w:val="single" w:sz="4" w:space="0" w:color="auto"/>
              <w:bottom w:val="single" w:sz="4" w:space="0" w:color="auto"/>
              <w:right w:val="single" w:sz="4" w:space="0" w:color="auto"/>
            </w:tcBorders>
          </w:tcPr>
          <w:p w14:paraId="5394A5AB" w14:textId="77777777" w:rsidR="00341BA3" w:rsidRDefault="00341BA3">
            <w:pPr>
              <w:pStyle w:val="ConsPlusNormal"/>
            </w:pPr>
            <w:r>
              <w:t>0,060409</w:t>
            </w:r>
          </w:p>
        </w:tc>
      </w:tr>
      <w:tr w:rsidR="00341BA3" w14:paraId="7E15CECF" w14:textId="77777777">
        <w:tc>
          <w:tcPr>
            <w:tcW w:w="2914" w:type="dxa"/>
            <w:vMerge/>
            <w:tcBorders>
              <w:top w:val="single" w:sz="4" w:space="0" w:color="auto"/>
              <w:left w:val="single" w:sz="4" w:space="0" w:color="auto"/>
              <w:bottom w:val="single" w:sz="4" w:space="0" w:color="auto"/>
              <w:right w:val="single" w:sz="4" w:space="0" w:color="auto"/>
            </w:tcBorders>
          </w:tcPr>
          <w:p w14:paraId="254F408F" w14:textId="77777777" w:rsidR="00341BA3" w:rsidRDefault="00341BA3">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14:paraId="6C6C8324" w14:textId="77777777" w:rsidR="00341BA3" w:rsidRDefault="00341BA3">
            <w:pPr>
              <w:pStyle w:val="ConsPlusNormal"/>
            </w:pPr>
            <w:r>
              <w:t xml:space="preserve">посещение по паллиативной медицинской помощи без учета посещения </w:t>
            </w:r>
            <w:r>
              <w:lastRenderedPageBreak/>
              <w:t>на дому патронажными бригадами</w:t>
            </w:r>
          </w:p>
        </w:tc>
        <w:tc>
          <w:tcPr>
            <w:tcW w:w="1701" w:type="dxa"/>
            <w:tcBorders>
              <w:top w:val="single" w:sz="4" w:space="0" w:color="auto"/>
              <w:left w:val="single" w:sz="4" w:space="0" w:color="auto"/>
              <w:bottom w:val="single" w:sz="4" w:space="0" w:color="auto"/>
              <w:right w:val="single" w:sz="4" w:space="0" w:color="auto"/>
            </w:tcBorders>
          </w:tcPr>
          <w:p w14:paraId="19EFEA13" w14:textId="77777777" w:rsidR="00341BA3" w:rsidRDefault="00341BA3">
            <w:pPr>
              <w:pStyle w:val="ConsPlusNormal"/>
            </w:pPr>
            <w:r>
              <w:lastRenderedPageBreak/>
              <w:t>всего, в том числе:</w:t>
            </w:r>
          </w:p>
        </w:tc>
        <w:tc>
          <w:tcPr>
            <w:tcW w:w="1024" w:type="dxa"/>
            <w:tcBorders>
              <w:top w:val="single" w:sz="4" w:space="0" w:color="auto"/>
              <w:left w:val="single" w:sz="4" w:space="0" w:color="auto"/>
              <w:bottom w:val="single" w:sz="4" w:space="0" w:color="auto"/>
              <w:right w:val="single" w:sz="4" w:space="0" w:color="auto"/>
            </w:tcBorders>
          </w:tcPr>
          <w:p w14:paraId="23F3A742" w14:textId="77777777" w:rsidR="00341BA3" w:rsidRDefault="00341BA3">
            <w:pPr>
              <w:pStyle w:val="ConsPlusNormal"/>
            </w:pPr>
            <w:r>
              <w:t>0,013</w:t>
            </w:r>
          </w:p>
        </w:tc>
        <w:tc>
          <w:tcPr>
            <w:tcW w:w="1024" w:type="dxa"/>
            <w:tcBorders>
              <w:top w:val="single" w:sz="4" w:space="0" w:color="auto"/>
              <w:left w:val="single" w:sz="4" w:space="0" w:color="auto"/>
              <w:bottom w:val="single" w:sz="4" w:space="0" w:color="auto"/>
              <w:right w:val="single" w:sz="4" w:space="0" w:color="auto"/>
            </w:tcBorders>
          </w:tcPr>
          <w:p w14:paraId="556445F9" w14:textId="77777777" w:rsidR="00341BA3" w:rsidRDefault="00341BA3">
            <w:pPr>
              <w:pStyle w:val="ConsPlusNormal"/>
            </w:pPr>
            <w:r>
              <w:t>0,013</w:t>
            </w:r>
          </w:p>
        </w:tc>
        <w:tc>
          <w:tcPr>
            <w:tcW w:w="1024" w:type="dxa"/>
            <w:tcBorders>
              <w:top w:val="single" w:sz="4" w:space="0" w:color="auto"/>
              <w:left w:val="single" w:sz="4" w:space="0" w:color="auto"/>
              <w:bottom w:val="single" w:sz="4" w:space="0" w:color="auto"/>
              <w:right w:val="single" w:sz="4" w:space="0" w:color="auto"/>
            </w:tcBorders>
          </w:tcPr>
          <w:p w14:paraId="02DD47BD" w14:textId="77777777" w:rsidR="00341BA3" w:rsidRDefault="00341BA3">
            <w:pPr>
              <w:pStyle w:val="ConsPlusNormal"/>
            </w:pPr>
            <w:r>
              <w:t>0,013</w:t>
            </w:r>
          </w:p>
        </w:tc>
      </w:tr>
      <w:tr w:rsidR="00341BA3" w14:paraId="43C6D7D4" w14:textId="77777777">
        <w:tc>
          <w:tcPr>
            <w:tcW w:w="2914" w:type="dxa"/>
            <w:vMerge/>
            <w:tcBorders>
              <w:top w:val="single" w:sz="4" w:space="0" w:color="auto"/>
              <w:left w:val="single" w:sz="4" w:space="0" w:color="auto"/>
              <w:bottom w:val="single" w:sz="4" w:space="0" w:color="auto"/>
              <w:right w:val="single" w:sz="4" w:space="0" w:color="auto"/>
            </w:tcBorders>
          </w:tcPr>
          <w:p w14:paraId="25ABE166"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4DF2DCBF"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790B6B4B" w14:textId="77777777" w:rsidR="00341BA3" w:rsidRDefault="00341BA3">
            <w:pPr>
              <w:pStyle w:val="ConsPlusNormal"/>
            </w:pPr>
            <w:r>
              <w:t>в медицинских организациях первого уровня</w:t>
            </w:r>
          </w:p>
        </w:tc>
        <w:tc>
          <w:tcPr>
            <w:tcW w:w="1024" w:type="dxa"/>
            <w:tcBorders>
              <w:top w:val="single" w:sz="4" w:space="0" w:color="auto"/>
              <w:left w:val="single" w:sz="4" w:space="0" w:color="auto"/>
              <w:bottom w:val="single" w:sz="4" w:space="0" w:color="auto"/>
              <w:right w:val="single" w:sz="4" w:space="0" w:color="auto"/>
            </w:tcBorders>
          </w:tcPr>
          <w:p w14:paraId="46200944" w14:textId="77777777" w:rsidR="00341BA3" w:rsidRDefault="00341BA3">
            <w:pPr>
              <w:pStyle w:val="ConsPlusNormal"/>
            </w:pPr>
            <w:r>
              <w:t>0,005798</w:t>
            </w:r>
          </w:p>
        </w:tc>
        <w:tc>
          <w:tcPr>
            <w:tcW w:w="1024" w:type="dxa"/>
            <w:tcBorders>
              <w:top w:val="single" w:sz="4" w:space="0" w:color="auto"/>
              <w:left w:val="single" w:sz="4" w:space="0" w:color="auto"/>
              <w:bottom w:val="single" w:sz="4" w:space="0" w:color="auto"/>
              <w:right w:val="single" w:sz="4" w:space="0" w:color="auto"/>
            </w:tcBorders>
          </w:tcPr>
          <w:p w14:paraId="56105AA1" w14:textId="77777777" w:rsidR="00341BA3" w:rsidRDefault="00341BA3">
            <w:pPr>
              <w:pStyle w:val="ConsPlusNormal"/>
            </w:pPr>
            <w:r>
              <w:t>0,005798</w:t>
            </w:r>
          </w:p>
        </w:tc>
        <w:tc>
          <w:tcPr>
            <w:tcW w:w="1024" w:type="dxa"/>
            <w:tcBorders>
              <w:top w:val="single" w:sz="4" w:space="0" w:color="auto"/>
              <w:left w:val="single" w:sz="4" w:space="0" w:color="auto"/>
              <w:bottom w:val="single" w:sz="4" w:space="0" w:color="auto"/>
              <w:right w:val="single" w:sz="4" w:space="0" w:color="auto"/>
            </w:tcBorders>
          </w:tcPr>
          <w:p w14:paraId="4C71C607" w14:textId="77777777" w:rsidR="00341BA3" w:rsidRDefault="00341BA3">
            <w:pPr>
              <w:pStyle w:val="ConsPlusNormal"/>
            </w:pPr>
            <w:r>
              <w:t>0,005798</w:t>
            </w:r>
          </w:p>
        </w:tc>
      </w:tr>
      <w:tr w:rsidR="00341BA3" w14:paraId="249AE9E9" w14:textId="77777777">
        <w:tc>
          <w:tcPr>
            <w:tcW w:w="2914" w:type="dxa"/>
            <w:vMerge/>
            <w:tcBorders>
              <w:top w:val="single" w:sz="4" w:space="0" w:color="auto"/>
              <w:left w:val="single" w:sz="4" w:space="0" w:color="auto"/>
              <w:bottom w:val="single" w:sz="4" w:space="0" w:color="auto"/>
              <w:right w:val="single" w:sz="4" w:space="0" w:color="auto"/>
            </w:tcBorders>
          </w:tcPr>
          <w:p w14:paraId="3E52BF53"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0782AECB"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3B785AD8" w14:textId="77777777" w:rsidR="00341BA3" w:rsidRDefault="00341BA3">
            <w:pPr>
              <w:pStyle w:val="ConsPlusNormal"/>
            </w:pPr>
            <w:r>
              <w:t xml:space="preserve">в медицинских организациях </w:t>
            </w:r>
            <w:r>
              <w:lastRenderedPageBreak/>
              <w:t>второго уровня</w:t>
            </w:r>
          </w:p>
        </w:tc>
        <w:tc>
          <w:tcPr>
            <w:tcW w:w="1024" w:type="dxa"/>
            <w:tcBorders>
              <w:top w:val="single" w:sz="4" w:space="0" w:color="auto"/>
              <w:left w:val="single" w:sz="4" w:space="0" w:color="auto"/>
              <w:bottom w:val="single" w:sz="4" w:space="0" w:color="auto"/>
              <w:right w:val="single" w:sz="4" w:space="0" w:color="auto"/>
            </w:tcBorders>
          </w:tcPr>
          <w:p w14:paraId="1341D3AF" w14:textId="77777777" w:rsidR="00341BA3" w:rsidRDefault="00341BA3">
            <w:pPr>
              <w:pStyle w:val="ConsPlusNormal"/>
            </w:pPr>
            <w:r>
              <w:lastRenderedPageBreak/>
              <w:t>0,006903</w:t>
            </w:r>
          </w:p>
        </w:tc>
        <w:tc>
          <w:tcPr>
            <w:tcW w:w="1024" w:type="dxa"/>
            <w:tcBorders>
              <w:top w:val="single" w:sz="4" w:space="0" w:color="auto"/>
              <w:left w:val="single" w:sz="4" w:space="0" w:color="auto"/>
              <w:bottom w:val="single" w:sz="4" w:space="0" w:color="auto"/>
              <w:right w:val="single" w:sz="4" w:space="0" w:color="auto"/>
            </w:tcBorders>
          </w:tcPr>
          <w:p w14:paraId="5F62916D" w14:textId="77777777" w:rsidR="00341BA3" w:rsidRDefault="00341BA3">
            <w:pPr>
              <w:pStyle w:val="ConsPlusNormal"/>
            </w:pPr>
            <w:r>
              <w:t>0,006903</w:t>
            </w:r>
          </w:p>
        </w:tc>
        <w:tc>
          <w:tcPr>
            <w:tcW w:w="1024" w:type="dxa"/>
            <w:tcBorders>
              <w:top w:val="single" w:sz="4" w:space="0" w:color="auto"/>
              <w:left w:val="single" w:sz="4" w:space="0" w:color="auto"/>
              <w:bottom w:val="single" w:sz="4" w:space="0" w:color="auto"/>
              <w:right w:val="single" w:sz="4" w:space="0" w:color="auto"/>
            </w:tcBorders>
          </w:tcPr>
          <w:p w14:paraId="6371ECEB" w14:textId="77777777" w:rsidR="00341BA3" w:rsidRDefault="00341BA3">
            <w:pPr>
              <w:pStyle w:val="ConsPlusNormal"/>
            </w:pPr>
            <w:r>
              <w:t>0,006903</w:t>
            </w:r>
          </w:p>
        </w:tc>
      </w:tr>
      <w:tr w:rsidR="00341BA3" w14:paraId="4CA2E0A3" w14:textId="77777777">
        <w:tc>
          <w:tcPr>
            <w:tcW w:w="2914" w:type="dxa"/>
            <w:vMerge/>
            <w:tcBorders>
              <w:top w:val="single" w:sz="4" w:space="0" w:color="auto"/>
              <w:left w:val="single" w:sz="4" w:space="0" w:color="auto"/>
              <w:bottom w:val="single" w:sz="4" w:space="0" w:color="auto"/>
              <w:right w:val="single" w:sz="4" w:space="0" w:color="auto"/>
            </w:tcBorders>
          </w:tcPr>
          <w:p w14:paraId="660C50C1"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0182F666"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18336B51" w14:textId="77777777" w:rsidR="00341BA3" w:rsidRDefault="00341BA3">
            <w:pPr>
              <w:pStyle w:val="ConsPlusNormal"/>
            </w:pPr>
            <w:r>
              <w:t>в медицинских организациях третьего уровня</w:t>
            </w:r>
          </w:p>
        </w:tc>
        <w:tc>
          <w:tcPr>
            <w:tcW w:w="1024" w:type="dxa"/>
            <w:tcBorders>
              <w:top w:val="single" w:sz="4" w:space="0" w:color="auto"/>
              <w:left w:val="single" w:sz="4" w:space="0" w:color="auto"/>
              <w:bottom w:val="single" w:sz="4" w:space="0" w:color="auto"/>
              <w:right w:val="single" w:sz="4" w:space="0" w:color="auto"/>
            </w:tcBorders>
          </w:tcPr>
          <w:p w14:paraId="07A8C81D" w14:textId="77777777" w:rsidR="00341BA3" w:rsidRDefault="00341BA3">
            <w:pPr>
              <w:pStyle w:val="ConsPlusNormal"/>
            </w:pPr>
            <w:r>
              <w:t>0,000299</w:t>
            </w:r>
          </w:p>
        </w:tc>
        <w:tc>
          <w:tcPr>
            <w:tcW w:w="1024" w:type="dxa"/>
            <w:tcBorders>
              <w:top w:val="single" w:sz="4" w:space="0" w:color="auto"/>
              <w:left w:val="single" w:sz="4" w:space="0" w:color="auto"/>
              <w:bottom w:val="single" w:sz="4" w:space="0" w:color="auto"/>
              <w:right w:val="single" w:sz="4" w:space="0" w:color="auto"/>
            </w:tcBorders>
          </w:tcPr>
          <w:p w14:paraId="7111BCAA" w14:textId="77777777" w:rsidR="00341BA3" w:rsidRDefault="00341BA3">
            <w:pPr>
              <w:pStyle w:val="ConsPlusNormal"/>
            </w:pPr>
            <w:r>
              <w:t>0,000299</w:t>
            </w:r>
          </w:p>
        </w:tc>
        <w:tc>
          <w:tcPr>
            <w:tcW w:w="1024" w:type="dxa"/>
            <w:tcBorders>
              <w:top w:val="single" w:sz="4" w:space="0" w:color="auto"/>
              <w:left w:val="single" w:sz="4" w:space="0" w:color="auto"/>
              <w:bottom w:val="single" w:sz="4" w:space="0" w:color="auto"/>
              <w:right w:val="single" w:sz="4" w:space="0" w:color="auto"/>
            </w:tcBorders>
          </w:tcPr>
          <w:p w14:paraId="507FA9D3" w14:textId="77777777" w:rsidR="00341BA3" w:rsidRDefault="00341BA3">
            <w:pPr>
              <w:pStyle w:val="ConsPlusNormal"/>
            </w:pPr>
            <w:r>
              <w:t>0,000299</w:t>
            </w:r>
          </w:p>
        </w:tc>
      </w:tr>
      <w:tr w:rsidR="00341BA3" w14:paraId="23389984" w14:textId="77777777">
        <w:tc>
          <w:tcPr>
            <w:tcW w:w="2914" w:type="dxa"/>
            <w:vMerge/>
            <w:tcBorders>
              <w:top w:val="single" w:sz="4" w:space="0" w:color="auto"/>
              <w:left w:val="single" w:sz="4" w:space="0" w:color="auto"/>
              <w:bottom w:val="single" w:sz="4" w:space="0" w:color="auto"/>
              <w:right w:val="single" w:sz="4" w:space="0" w:color="auto"/>
            </w:tcBorders>
          </w:tcPr>
          <w:p w14:paraId="1F90B704" w14:textId="77777777" w:rsidR="00341BA3" w:rsidRDefault="00341BA3">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14:paraId="0DC9DA37" w14:textId="77777777" w:rsidR="00341BA3" w:rsidRDefault="00341BA3">
            <w:pPr>
              <w:pStyle w:val="ConsPlusNormal"/>
            </w:pPr>
            <w:r>
              <w:t>посещение на дому выездными патронажными бригадами</w:t>
            </w:r>
          </w:p>
        </w:tc>
        <w:tc>
          <w:tcPr>
            <w:tcW w:w="1701" w:type="dxa"/>
            <w:tcBorders>
              <w:top w:val="single" w:sz="4" w:space="0" w:color="auto"/>
              <w:left w:val="single" w:sz="4" w:space="0" w:color="auto"/>
              <w:bottom w:val="single" w:sz="4" w:space="0" w:color="auto"/>
              <w:right w:val="single" w:sz="4" w:space="0" w:color="auto"/>
            </w:tcBorders>
          </w:tcPr>
          <w:p w14:paraId="13C52795" w14:textId="77777777" w:rsidR="00341BA3" w:rsidRDefault="00341BA3">
            <w:pPr>
              <w:pStyle w:val="ConsPlusNormal"/>
            </w:pPr>
            <w:r>
              <w:t>всего, в том числе:</w:t>
            </w:r>
          </w:p>
        </w:tc>
        <w:tc>
          <w:tcPr>
            <w:tcW w:w="1024" w:type="dxa"/>
            <w:tcBorders>
              <w:top w:val="single" w:sz="4" w:space="0" w:color="auto"/>
              <w:left w:val="single" w:sz="4" w:space="0" w:color="auto"/>
              <w:bottom w:val="single" w:sz="4" w:space="0" w:color="auto"/>
              <w:right w:val="single" w:sz="4" w:space="0" w:color="auto"/>
            </w:tcBorders>
          </w:tcPr>
          <w:p w14:paraId="0D8C2A11" w14:textId="77777777" w:rsidR="00341BA3" w:rsidRDefault="00341BA3">
            <w:pPr>
              <w:pStyle w:val="ConsPlusNormal"/>
            </w:pPr>
            <w:r>
              <w:t>0,005</w:t>
            </w:r>
          </w:p>
        </w:tc>
        <w:tc>
          <w:tcPr>
            <w:tcW w:w="1024" w:type="dxa"/>
            <w:tcBorders>
              <w:top w:val="single" w:sz="4" w:space="0" w:color="auto"/>
              <w:left w:val="single" w:sz="4" w:space="0" w:color="auto"/>
              <w:bottom w:val="single" w:sz="4" w:space="0" w:color="auto"/>
              <w:right w:val="single" w:sz="4" w:space="0" w:color="auto"/>
            </w:tcBorders>
          </w:tcPr>
          <w:p w14:paraId="553684B9" w14:textId="77777777" w:rsidR="00341BA3" w:rsidRDefault="00341BA3">
            <w:pPr>
              <w:pStyle w:val="ConsPlusNormal"/>
            </w:pPr>
            <w:r>
              <w:t>0,005</w:t>
            </w:r>
          </w:p>
        </w:tc>
        <w:tc>
          <w:tcPr>
            <w:tcW w:w="1024" w:type="dxa"/>
            <w:tcBorders>
              <w:top w:val="single" w:sz="4" w:space="0" w:color="auto"/>
              <w:left w:val="single" w:sz="4" w:space="0" w:color="auto"/>
              <w:bottom w:val="single" w:sz="4" w:space="0" w:color="auto"/>
              <w:right w:val="single" w:sz="4" w:space="0" w:color="auto"/>
            </w:tcBorders>
          </w:tcPr>
          <w:p w14:paraId="278E900A" w14:textId="77777777" w:rsidR="00341BA3" w:rsidRDefault="00341BA3">
            <w:pPr>
              <w:pStyle w:val="ConsPlusNormal"/>
            </w:pPr>
            <w:r>
              <w:t>0,005</w:t>
            </w:r>
          </w:p>
        </w:tc>
      </w:tr>
      <w:tr w:rsidR="00341BA3" w14:paraId="635A6A94" w14:textId="77777777">
        <w:tc>
          <w:tcPr>
            <w:tcW w:w="2914" w:type="dxa"/>
            <w:vMerge/>
            <w:tcBorders>
              <w:top w:val="single" w:sz="4" w:space="0" w:color="auto"/>
              <w:left w:val="single" w:sz="4" w:space="0" w:color="auto"/>
              <w:bottom w:val="single" w:sz="4" w:space="0" w:color="auto"/>
              <w:right w:val="single" w:sz="4" w:space="0" w:color="auto"/>
            </w:tcBorders>
          </w:tcPr>
          <w:p w14:paraId="4D66142D"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6020D72A"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66EB57C6" w14:textId="77777777" w:rsidR="00341BA3" w:rsidRDefault="00341BA3">
            <w:pPr>
              <w:pStyle w:val="ConsPlusNormal"/>
            </w:pPr>
            <w:r>
              <w:t>в медицинских организациях второго уровня</w:t>
            </w:r>
          </w:p>
        </w:tc>
        <w:tc>
          <w:tcPr>
            <w:tcW w:w="1024" w:type="dxa"/>
            <w:tcBorders>
              <w:top w:val="single" w:sz="4" w:space="0" w:color="auto"/>
              <w:left w:val="single" w:sz="4" w:space="0" w:color="auto"/>
              <w:bottom w:val="single" w:sz="4" w:space="0" w:color="auto"/>
              <w:right w:val="single" w:sz="4" w:space="0" w:color="auto"/>
            </w:tcBorders>
          </w:tcPr>
          <w:p w14:paraId="6D9327E2" w14:textId="77777777" w:rsidR="00341BA3" w:rsidRDefault="00341BA3">
            <w:pPr>
              <w:pStyle w:val="ConsPlusNormal"/>
            </w:pPr>
            <w:r>
              <w:t>0,001565</w:t>
            </w:r>
          </w:p>
        </w:tc>
        <w:tc>
          <w:tcPr>
            <w:tcW w:w="1024" w:type="dxa"/>
            <w:tcBorders>
              <w:top w:val="single" w:sz="4" w:space="0" w:color="auto"/>
              <w:left w:val="single" w:sz="4" w:space="0" w:color="auto"/>
              <w:bottom w:val="single" w:sz="4" w:space="0" w:color="auto"/>
              <w:right w:val="single" w:sz="4" w:space="0" w:color="auto"/>
            </w:tcBorders>
          </w:tcPr>
          <w:p w14:paraId="416E0AF4" w14:textId="77777777" w:rsidR="00341BA3" w:rsidRDefault="00341BA3">
            <w:pPr>
              <w:pStyle w:val="ConsPlusNormal"/>
            </w:pPr>
            <w:r>
              <w:t>0,001565</w:t>
            </w:r>
          </w:p>
        </w:tc>
        <w:tc>
          <w:tcPr>
            <w:tcW w:w="1024" w:type="dxa"/>
            <w:tcBorders>
              <w:top w:val="single" w:sz="4" w:space="0" w:color="auto"/>
              <w:left w:val="single" w:sz="4" w:space="0" w:color="auto"/>
              <w:bottom w:val="single" w:sz="4" w:space="0" w:color="auto"/>
              <w:right w:val="single" w:sz="4" w:space="0" w:color="auto"/>
            </w:tcBorders>
          </w:tcPr>
          <w:p w14:paraId="35A7043D" w14:textId="77777777" w:rsidR="00341BA3" w:rsidRDefault="00341BA3">
            <w:pPr>
              <w:pStyle w:val="ConsPlusNormal"/>
            </w:pPr>
            <w:r>
              <w:t>0,001565</w:t>
            </w:r>
          </w:p>
        </w:tc>
      </w:tr>
      <w:tr w:rsidR="00341BA3" w14:paraId="6279A804" w14:textId="77777777">
        <w:tc>
          <w:tcPr>
            <w:tcW w:w="2914" w:type="dxa"/>
            <w:vMerge/>
            <w:tcBorders>
              <w:top w:val="single" w:sz="4" w:space="0" w:color="auto"/>
              <w:left w:val="single" w:sz="4" w:space="0" w:color="auto"/>
              <w:bottom w:val="single" w:sz="4" w:space="0" w:color="auto"/>
              <w:right w:val="single" w:sz="4" w:space="0" w:color="auto"/>
            </w:tcBorders>
          </w:tcPr>
          <w:p w14:paraId="1EB7A87A"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06C71BB4"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1F7E7187" w14:textId="77777777" w:rsidR="00341BA3" w:rsidRDefault="00341BA3">
            <w:pPr>
              <w:pStyle w:val="ConsPlusNormal"/>
            </w:pPr>
            <w:r>
              <w:t>в медицинских организациях третьего уровня</w:t>
            </w:r>
          </w:p>
        </w:tc>
        <w:tc>
          <w:tcPr>
            <w:tcW w:w="1024" w:type="dxa"/>
            <w:tcBorders>
              <w:top w:val="single" w:sz="4" w:space="0" w:color="auto"/>
              <w:left w:val="single" w:sz="4" w:space="0" w:color="auto"/>
              <w:bottom w:val="single" w:sz="4" w:space="0" w:color="auto"/>
              <w:right w:val="single" w:sz="4" w:space="0" w:color="auto"/>
            </w:tcBorders>
          </w:tcPr>
          <w:p w14:paraId="50D6172B" w14:textId="77777777" w:rsidR="00341BA3" w:rsidRDefault="00341BA3">
            <w:pPr>
              <w:pStyle w:val="ConsPlusNormal"/>
            </w:pPr>
            <w:r>
              <w:t>0,003435</w:t>
            </w:r>
          </w:p>
        </w:tc>
        <w:tc>
          <w:tcPr>
            <w:tcW w:w="1024" w:type="dxa"/>
            <w:tcBorders>
              <w:top w:val="single" w:sz="4" w:space="0" w:color="auto"/>
              <w:left w:val="single" w:sz="4" w:space="0" w:color="auto"/>
              <w:bottom w:val="single" w:sz="4" w:space="0" w:color="auto"/>
              <w:right w:val="single" w:sz="4" w:space="0" w:color="auto"/>
            </w:tcBorders>
          </w:tcPr>
          <w:p w14:paraId="40439F44" w14:textId="77777777" w:rsidR="00341BA3" w:rsidRDefault="00341BA3">
            <w:pPr>
              <w:pStyle w:val="ConsPlusNormal"/>
            </w:pPr>
            <w:r>
              <w:t>0,003435</w:t>
            </w:r>
          </w:p>
        </w:tc>
        <w:tc>
          <w:tcPr>
            <w:tcW w:w="1024" w:type="dxa"/>
            <w:tcBorders>
              <w:top w:val="single" w:sz="4" w:space="0" w:color="auto"/>
              <w:left w:val="single" w:sz="4" w:space="0" w:color="auto"/>
              <w:bottom w:val="single" w:sz="4" w:space="0" w:color="auto"/>
              <w:right w:val="single" w:sz="4" w:space="0" w:color="auto"/>
            </w:tcBorders>
          </w:tcPr>
          <w:p w14:paraId="7D41DAF3" w14:textId="77777777" w:rsidR="00341BA3" w:rsidRDefault="00341BA3">
            <w:pPr>
              <w:pStyle w:val="ConsPlusNormal"/>
            </w:pPr>
            <w:r>
              <w:t>0,003435</w:t>
            </w:r>
          </w:p>
        </w:tc>
      </w:tr>
      <w:tr w:rsidR="00341BA3" w14:paraId="79C978E6" w14:textId="77777777">
        <w:tc>
          <w:tcPr>
            <w:tcW w:w="2914" w:type="dxa"/>
            <w:vMerge/>
            <w:tcBorders>
              <w:top w:val="single" w:sz="4" w:space="0" w:color="auto"/>
              <w:left w:val="single" w:sz="4" w:space="0" w:color="auto"/>
              <w:bottom w:val="single" w:sz="4" w:space="0" w:color="auto"/>
              <w:right w:val="single" w:sz="4" w:space="0" w:color="auto"/>
            </w:tcBorders>
          </w:tcPr>
          <w:p w14:paraId="702F9883" w14:textId="77777777" w:rsidR="00341BA3" w:rsidRDefault="00341BA3">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14:paraId="6CFACB7A" w14:textId="77777777" w:rsidR="00341BA3" w:rsidRDefault="00341BA3">
            <w:pPr>
              <w:pStyle w:val="ConsPlusNormal"/>
            </w:pPr>
            <w:r>
              <w:t>обращение в связи с заболеваниями</w:t>
            </w:r>
          </w:p>
        </w:tc>
        <w:tc>
          <w:tcPr>
            <w:tcW w:w="1701" w:type="dxa"/>
            <w:tcBorders>
              <w:top w:val="single" w:sz="4" w:space="0" w:color="auto"/>
              <w:left w:val="single" w:sz="4" w:space="0" w:color="auto"/>
              <w:bottom w:val="single" w:sz="4" w:space="0" w:color="auto"/>
              <w:right w:val="single" w:sz="4" w:space="0" w:color="auto"/>
            </w:tcBorders>
          </w:tcPr>
          <w:p w14:paraId="6C5D0B1E" w14:textId="77777777" w:rsidR="00341BA3" w:rsidRDefault="00341BA3">
            <w:pPr>
              <w:pStyle w:val="ConsPlusNormal"/>
            </w:pPr>
            <w:r>
              <w:t>всего, в том числе:</w:t>
            </w:r>
          </w:p>
        </w:tc>
        <w:tc>
          <w:tcPr>
            <w:tcW w:w="1024" w:type="dxa"/>
            <w:tcBorders>
              <w:top w:val="single" w:sz="4" w:space="0" w:color="auto"/>
              <w:left w:val="single" w:sz="4" w:space="0" w:color="auto"/>
              <w:bottom w:val="single" w:sz="4" w:space="0" w:color="auto"/>
              <w:right w:val="single" w:sz="4" w:space="0" w:color="auto"/>
            </w:tcBorders>
          </w:tcPr>
          <w:p w14:paraId="48806B38" w14:textId="77777777" w:rsidR="00341BA3" w:rsidRDefault="00341BA3">
            <w:pPr>
              <w:pStyle w:val="ConsPlusNormal"/>
            </w:pPr>
            <w:r>
              <w:t>0,073</w:t>
            </w:r>
          </w:p>
        </w:tc>
        <w:tc>
          <w:tcPr>
            <w:tcW w:w="1024" w:type="dxa"/>
            <w:tcBorders>
              <w:top w:val="single" w:sz="4" w:space="0" w:color="auto"/>
              <w:left w:val="single" w:sz="4" w:space="0" w:color="auto"/>
              <w:bottom w:val="single" w:sz="4" w:space="0" w:color="auto"/>
              <w:right w:val="single" w:sz="4" w:space="0" w:color="auto"/>
            </w:tcBorders>
          </w:tcPr>
          <w:p w14:paraId="019E1DC9" w14:textId="77777777" w:rsidR="00341BA3" w:rsidRDefault="00341BA3">
            <w:pPr>
              <w:pStyle w:val="ConsPlusNormal"/>
            </w:pPr>
            <w:r>
              <w:t>0,073</w:t>
            </w:r>
          </w:p>
        </w:tc>
        <w:tc>
          <w:tcPr>
            <w:tcW w:w="1024" w:type="dxa"/>
            <w:tcBorders>
              <w:top w:val="single" w:sz="4" w:space="0" w:color="auto"/>
              <w:left w:val="single" w:sz="4" w:space="0" w:color="auto"/>
              <w:bottom w:val="single" w:sz="4" w:space="0" w:color="auto"/>
              <w:right w:val="single" w:sz="4" w:space="0" w:color="auto"/>
            </w:tcBorders>
          </w:tcPr>
          <w:p w14:paraId="29E964B7" w14:textId="77777777" w:rsidR="00341BA3" w:rsidRDefault="00341BA3">
            <w:pPr>
              <w:pStyle w:val="ConsPlusNormal"/>
            </w:pPr>
            <w:r>
              <w:t>0,073</w:t>
            </w:r>
          </w:p>
        </w:tc>
      </w:tr>
      <w:tr w:rsidR="00341BA3" w14:paraId="0B86DA13" w14:textId="77777777">
        <w:tc>
          <w:tcPr>
            <w:tcW w:w="2914" w:type="dxa"/>
            <w:vMerge/>
            <w:tcBorders>
              <w:top w:val="single" w:sz="4" w:space="0" w:color="auto"/>
              <w:left w:val="single" w:sz="4" w:space="0" w:color="auto"/>
              <w:bottom w:val="single" w:sz="4" w:space="0" w:color="auto"/>
              <w:right w:val="single" w:sz="4" w:space="0" w:color="auto"/>
            </w:tcBorders>
          </w:tcPr>
          <w:p w14:paraId="413012A4"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6C480234"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218982EC" w14:textId="77777777" w:rsidR="00341BA3" w:rsidRDefault="00341BA3">
            <w:pPr>
              <w:pStyle w:val="ConsPlusNormal"/>
            </w:pPr>
            <w:r>
              <w:t>в медицинских организациях первого уровня</w:t>
            </w:r>
          </w:p>
        </w:tc>
        <w:tc>
          <w:tcPr>
            <w:tcW w:w="1024" w:type="dxa"/>
            <w:tcBorders>
              <w:top w:val="single" w:sz="4" w:space="0" w:color="auto"/>
              <w:left w:val="single" w:sz="4" w:space="0" w:color="auto"/>
              <w:bottom w:val="single" w:sz="4" w:space="0" w:color="auto"/>
              <w:right w:val="single" w:sz="4" w:space="0" w:color="auto"/>
            </w:tcBorders>
          </w:tcPr>
          <w:p w14:paraId="33705F4B" w14:textId="77777777" w:rsidR="00341BA3" w:rsidRDefault="00341BA3">
            <w:pPr>
              <w:pStyle w:val="ConsPlusNormal"/>
            </w:pPr>
            <w:r>
              <w:t>0,004088</w:t>
            </w:r>
          </w:p>
        </w:tc>
        <w:tc>
          <w:tcPr>
            <w:tcW w:w="1024" w:type="dxa"/>
            <w:tcBorders>
              <w:top w:val="single" w:sz="4" w:space="0" w:color="auto"/>
              <w:left w:val="single" w:sz="4" w:space="0" w:color="auto"/>
              <w:bottom w:val="single" w:sz="4" w:space="0" w:color="auto"/>
              <w:right w:val="single" w:sz="4" w:space="0" w:color="auto"/>
            </w:tcBorders>
          </w:tcPr>
          <w:p w14:paraId="790485A0" w14:textId="77777777" w:rsidR="00341BA3" w:rsidRDefault="00341BA3">
            <w:pPr>
              <w:pStyle w:val="ConsPlusNormal"/>
            </w:pPr>
            <w:r>
              <w:t>0,004088</w:t>
            </w:r>
          </w:p>
        </w:tc>
        <w:tc>
          <w:tcPr>
            <w:tcW w:w="1024" w:type="dxa"/>
            <w:tcBorders>
              <w:top w:val="single" w:sz="4" w:space="0" w:color="auto"/>
              <w:left w:val="single" w:sz="4" w:space="0" w:color="auto"/>
              <w:bottom w:val="single" w:sz="4" w:space="0" w:color="auto"/>
              <w:right w:val="single" w:sz="4" w:space="0" w:color="auto"/>
            </w:tcBorders>
          </w:tcPr>
          <w:p w14:paraId="3D8752F8" w14:textId="77777777" w:rsidR="00341BA3" w:rsidRDefault="00341BA3">
            <w:pPr>
              <w:pStyle w:val="ConsPlusNormal"/>
            </w:pPr>
            <w:r>
              <w:t>0,004088</w:t>
            </w:r>
          </w:p>
        </w:tc>
      </w:tr>
      <w:tr w:rsidR="00341BA3" w14:paraId="0C0C89D5" w14:textId="77777777">
        <w:tc>
          <w:tcPr>
            <w:tcW w:w="2914" w:type="dxa"/>
            <w:vMerge/>
            <w:tcBorders>
              <w:top w:val="single" w:sz="4" w:space="0" w:color="auto"/>
              <w:left w:val="single" w:sz="4" w:space="0" w:color="auto"/>
              <w:bottom w:val="single" w:sz="4" w:space="0" w:color="auto"/>
              <w:right w:val="single" w:sz="4" w:space="0" w:color="auto"/>
            </w:tcBorders>
          </w:tcPr>
          <w:p w14:paraId="4F68C68B"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0195B2D1"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66F9BA1D" w14:textId="77777777" w:rsidR="00341BA3" w:rsidRDefault="00341BA3">
            <w:pPr>
              <w:pStyle w:val="ConsPlusNormal"/>
            </w:pPr>
            <w:r>
              <w:t>в медицинских организациях второго уровня</w:t>
            </w:r>
          </w:p>
        </w:tc>
        <w:tc>
          <w:tcPr>
            <w:tcW w:w="1024" w:type="dxa"/>
            <w:tcBorders>
              <w:top w:val="single" w:sz="4" w:space="0" w:color="auto"/>
              <w:left w:val="single" w:sz="4" w:space="0" w:color="auto"/>
              <w:bottom w:val="single" w:sz="4" w:space="0" w:color="auto"/>
              <w:right w:val="single" w:sz="4" w:space="0" w:color="auto"/>
            </w:tcBorders>
          </w:tcPr>
          <w:p w14:paraId="1565E19A" w14:textId="77777777" w:rsidR="00341BA3" w:rsidRDefault="00341BA3">
            <w:pPr>
              <w:pStyle w:val="ConsPlusNormal"/>
            </w:pPr>
            <w:r>
              <w:t>0,058692</w:t>
            </w:r>
          </w:p>
        </w:tc>
        <w:tc>
          <w:tcPr>
            <w:tcW w:w="1024" w:type="dxa"/>
            <w:tcBorders>
              <w:top w:val="single" w:sz="4" w:space="0" w:color="auto"/>
              <w:left w:val="single" w:sz="4" w:space="0" w:color="auto"/>
              <w:bottom w:val="single" w:sz="4" w:space="0" w:color="auto"/>
              <w:right w:val="single" w:sz="4" w:space="0" w:color="auto"/>
            </w:tcBorders>
          </w:tcPr>
          <w:p w14:paraId="008C8194" w14:textId="77777777" w:rsidR="00341BA3" w:rsidRDefault="00341BA3">
            <w:pPr>
              <w:pStyle w:val="ConsPlusNormal"/>
            </w:pPr>
            <w:r>
              <w:t>0,058692</w:t>
            </w:r>
          </w:p>
        </w:tc>
        <w:tc>
          <w:tcPr>
            <w:tcW w:w="1024" w:type="dxa"/>
            <w:tcBorders>
              <w:top w:val="single" w:sz="4" w:space="0" w:color="auto"/>
              <w:left w:val="single" w:sz="4" w:space="0" w:color="auto"/>
              <w:bottom w:val="single" w:sz="4" w:space="0" w:color="auto"/>
              <w:right w:val="single" w:sz="4" w:space="0" w:color="auto"/>
            </w:tcBorders>
          </w:tcPr>
          <w:p w14:paraId="2953B9D3" w14:textId="77777777" w:rsidR="00341BA3" w:rsidRDefault="00341BA3">
            <w:pPr>
              <w:pStyle w:val="ConsPlusNormal"/>
            </w:pPr>
            <w:r>
              <w:t>0,058692</w:t>
            </w:r>
          </w:p>
        </w:tc>
      </w:tr>
      <w:tr w:rsidR="00341BA3" w14:paraId="6CA066BC" w14:textId="77777777">
        <w:tc>
          <w:tcPr>
            <w:tcW w:w="2914" w:type="dxa"/>
            <w:vMerge/>
            <w:tcBorders>
              <w:top w:val="single" w:sz="4" w:space="0" w:color="auto"/>
              <w:left w:val="single" w:sz="4" w:space="0" w:color="auto"/>
              <w:bottom w:val="single" w:sz="4" w:space="0" w:color="auto"/>
              <w:right w:val="single" w:sz="4" w:space="0" w:color="auto"/>
            </w:tcBorders>
          </w:tcPr>
          <w:p w14:paraId="58105581"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05AD2300"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5E246CCC" w14:textId="77777777" w:rsidR="00341BA3" w:rsidRDefault="00341BA3">
            <w:pPr>
              <w:pStyle w:val="ConsPlusNormal"/>
            </w:pPr>
            <w:r>
              <w:t>в медицинских организациях третьего уровня</w:t>
            </w:r>
          </w:p>
        </w:tc>
        <w:tc>
          <w:tcPr>
            <w:tcW w:w="1024" w:type="dxa"/>
            <w:tcBorders>
              <w:top w:val="single" w:sz="4" w:space="0" w:color="auto"/>
              <w:left w:val="single" w:sz="4" w:space="0" w:color="auto"/>
              <w:bottom w:val="single" w:sz="4" w:space="0" w:color="auto"/>
              <w:right w:val="single" w:sz="4" w:space="0" w:color="auto"/>
            </w:tcBorders>
          </w:tcPr>
          <w:p w14:paraId="366EB7FC" w14:textId="77777777" w:rsidR="00341BA3" w:rsidRDefault="00341BA3">
            <w:pPr>
              <w:pStyle w:val="ConsPlusNormal"/>
            </w:pPr>
            <w:r>
              <w:t>0,01022</w:t>
            </w:r>
          </w:p>
        </w:tc>
        <w:tc>
          <w:tcPr>
            <w:tcW w:w="1024" w:type="dxa"/>
            <w:tcBorders>
              <w:top w:val="single" w:sz="4" w:space="0" w:color="auto"/>
              <w:left w:val="single" w:sz="4" w:space="0" w:color="auto"/>
              <w:bottom w:val="single" w:sz="4" w:space="0" w:color="auto"/>
              <w:right w:val="single" w:sz="4" w:space="0" w:color="auto"/>
            </w:tcBorders>
          </w:tcPr>
          <w:p w14:paraId="50950B46" w14:textId="77777777" w:rsidR="00341BA3" w:rsidRDefault="00341BA3">
            <w:pPr>
              <w:pStyle w:val="ConsPlusNormal"/>
            </w:pPr>
            <w:r>
              <w:t>0,01022</w:t>
            </w:r>
          </w:p>
        </w:tc>
        <w:tc>
          <w:tcPr>
            <w:tcW w:w="1024" w:type="dxa"/>
            <w:tcBorders>
              <w:top w:val="single" w:sz="4" w:space="0" w:color="auto"/>
              <w:left w:val="single" w:sz="4" w:space="0" w:color="auto"/>
              <w:bottom w:val="single" w:sz="4" w:space="0" w:color="auto"/>
              <w:right w:val="single" w:sz="4" w:space="0" w:color="auto"/>
            </w:tcBorders>
          </w:tcPr>
          <w:p w14:paraId="00DE5646" w14:textId="77777777" w:rsidR="00341BA3" w:rsidRDefault="00341BA3">
            <w:pPr>
              <w:pStyle w:val="ConsPlusNormal"/>
            </w:pPr>
            <w:r>
              <w:t>0,01022</w:t>
            </w:r>
          </w:p>
        </w:tc>
      </w:tr>
      <w:tr w:rsidR="00341BA3" w14:paraId="4190C051" w14:textId="77777777">
        <w:tc>
          <w:tcPr>
            <w:tcW w:w="2914" w:type="dxa"/>
            <w:vMerge w:val="restart"/>
            <w:tcBorders>
              <w:top w:val="single" w:sz="4" w:space="0" w:color="auto"/>
              <w:left w:val="single" w:sz="4" w:space="0" w:color="auto"/>
              <w:bottom w:val="single" w:sz="4" w:space="0" w:color="auto"/>
              <w:right w:val="single" w:sz="4" w:space="0" w:color="auto"/>
            </w:tcBorders>
          </w:tcPr>
          <w:p w14:paraId="60923A0D" w14:textId="77777777" w:rsidR="00341BA3" w:rsidRDefault="00341BA3">
            <w:pPr>
              <w:pStyle w:val="ConsPlusNormal"/>
            </w:pPr>
            <w:r>
              <w:t>Медицинская помощь в условиях дневных стационаров</w:t>
            </w:r>
          </w:p>
        </w:tc>
        <w:tc>
          <w:tcPr>
            <w:tcW w:w="1191" w:type="dxa"/>
            <w:vMerge w:val="restart"/>
            <w:tcBorders>
              <w:top w:val="single" w:sz="4" w:space="0" w:color="auto"/>
              <w:left w:val="single" w:sz="4" w:space="0" w:color="auto"/>
              <w:bottom w:val="single" w:sz="4" w:space="0" w:color="auto"/>
              <w:right w:val="single" w:sz="4" w:space="0" w:color="auto"/>
            </w:tcBorders>
          </w:tcPr>
          <w:p w14:paraId="64C9DE8F" w14:textId="77777777" w:rsidR="00341BA3" w:rsidRDefault="00341BA3">
            <w:pPr>
              <w:pStyle w:val="ConsPlusNormal"/>
            </w:pPr>
            <w:r>
              <w:t>случай лечения</w:t>
            </w:r>
          </w:p>
        </w:tc>
        <w:tc>
          <w:tcPr>
            <w:tcW w:w="1701" w:type="dxa"/>
            <w:tcBorders>
              <w:top w:val="single" w:sz="4" w:space="0" w:color="auto"/>
              <w:left w:val="single" w:sz="4" w:space="0" w:color="auto"/>
              <w:bottom w:val="single" w:sz="4" w:space="0" w:color="auto"/>
              <w:right w:val="single" w:sz="4" w:space="0" w:color="auto"/>
            </w:tcBorders>
          </w:tcPr>
          <w:p w14:paraId="2F6C0BFC" w14:textId="77777777" w:rsidR="00341BA3" w:rsidRDefault="00341BA3">
            <w:pPr>
              <w:pStyle w:val="ConsPlusNormal"/>
            </w:pPr>
            <w:r>
              <w:t>всего, в том числе:</w:t>
            </w:r>
          </w:p>
        </w:tc>
        <w:tc>
          <w:tcPr>
            <w:tcW w:w="1024" w:type="dxa"/>
            <w:tcBorders>
              <w:top w:val="single" w:sz="4" w:space="0" w:color="auto"/>
              <w:left w:val="single" w:sz="4" w:space="0" w:color="auto"/>
              <w:bottom w:val="single" w:sz="4" w:space="0" w:color="auto"/>
              <w:right w:val="single" w:sz="4" w:space="0" w:color="auto"/>
            </w:tcBorders>
          </w:tcPr>
          <w:p w14:paraId="5F149BEF" w14:textId="77777777" w:rsidR="00341BA3" w:rsidRDefault="00341BA3">
            <w:pPr>
              <w:pStyle w:val="ConsPlusNormal"/>
            </w:pPr>
            <w:r>
              <w:t>0,002</w:t>
            </w:r>
          </w:p>
        </w:tc>
        <w:tc>
          <w:tcPr>
            <w:tcW w:w="1024" w:type="dxa"/>
            <w:tcBorders>
              <w:top w:val="single" w:sz="4" w:space="0" w:color="auto"/>
              <w:left w:val="single" w:sz="4" w:space="0" w:color="auto"/>
              <w:bottom w:val="single" w:sz="4" w:space="0" w:color="auto"/>
              <w:right w:val="single" w:sz="4" w:space="0" w:color="auto"/>
            </w:tcBorders>
          </w:tcPr>
          <w:p w14:paraId="34AF146A" w14:textId="77777777" w:rsidR="00341BA3" w:rsidRDefault="00341BA3">
            <w:pPr>
              <w:pStyle w:val="ConsPlusNormal"/>
            </w:pPr>
            <w:r>
              <w:t>0,002</w:t>
            </w:r>
          </w:p>
        </w:tc>
        <w:tc>
          <w:tcPr>
            <w:tcW w:w="1024" w:type="dxa"/>
            <w:tcBorders>
              <w:top w:val="single" w:sz="4" w:space="0" w:color="auto"/>
              <w:left w:val="single" w:sz="4" w:space="0" w:color="auto"/>
              <w:bottom w:val="single" w:sz="4" w:space="0" w:color="auto"/>
              <w:right w:val="single" w:sz="4" w:space="0" w:color="auto"/>
            </w:tcBorders>
          </w:tcPr>
          <w:p w14:paraId="3BAEF243" w14:textId="77777777" w:rsidR="00341BA3" w:rsidRDefault="00341BA3">
            <w:pPr>
              <w:pStyle w:val="ConsPlusNormal"/>
            </w:pPr>
            <w:r>
              <w:t>0,002</w:t>
            </w:r>
          </w:p>
        </w:tc>
      </w:tr>
      <w:tr w:rsidR="00341BA3" w14:paraId="7DAA262F" w14:textId="77777777">
        <w:tc>
          <w:tcPr>
            <w:tcW w:w="2914" w:type="dxa"/>
            <w:vMerge/>
            <w:tcBorders>
              <w:top w:val="single" w:sz="4" w:space="0" w:color="auto"/>
              <w:left w:val="single" w:sz="4" w:space="0" w:color="auto"/>
              <w:bottom w:val="single" w:sz="4" w:space="0" w:color="auto"/>
              <w:right w:val="single" w:sz="4" w:space="0" w:color="auto"/>
            </w:tcBorders>
          </w:tcPr>
          <w:p w14:paraId="692EC44E"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422DDF38"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74D93CFC" w14:textId="77777777" w:rsidR="00341BA3" w:rsidRDefault="00341BA3">
            <w:pPr>
              <w:pStyle w:val="ConsPlusNormal"/>
            </w:pPr>
            <w:r>
              <w:t>в медицинских организациях первого уровня</w:t>
            </w:r>
          </w:p>
        </w:tc>
        <w:tc>
          <w:tcPr>
            <w:tcW w:w="1024" w:type="dxa"/>
            <w:tcBorders>
              <w:top w:val="single" w:sz="4" w:space="0" w:color="auto"/>
              <w:left w:val="single" w:sz="4" w:space="0" w:color="auto"/>
              <w:bottom w:val="single" w:sz="4" w:space="0" w:color="auto"/>
              <w:right w:val="single" w:sz="4" w:space="0" w:color="auto"/>
            </w:tcBorders>
          </w:tcPr>
          <w:p w14:paraId="4D0580FD" w14:textId="77777777" w:rsidR="00341BA3" w:rsidRDefault="00341BA3">
            <w:pPr>
              <w:pStyle w:val="ConsPlusNormal"/>
            </w:pPr>
            <w:r>
              <w:t>-</w:t>
            </w:r>
          </w:p>
        </w:tc>
        <w:tc>
          <w:tcPr>
            <w:tcW w:w="1024" w:type="dxa"/>
            <w:tcBorders>
              <w:top w:val="single" w:sz="4" w:space="0" w:color="auto"/>
              <w:left w:val="single" w:sz="4" w:space="0" w:color="auto"/>
              <w:bottom w:val="single" w:sz="4" w:space="0" w:color="auto"/>
              <w:right w:val="single" w:sz="4" w:space="0" w:color="auto"/>
            </w:tcBorders>
          </w:tcPr>
          <w:p w14:paraId="6732440C" w14:textId="77777777" w:rsidR="00341BA3" w:rsidRDefault="00341BA3">
            <w:pPr>
              <w:pStyle w:val="ConsPlusNormal"/>
            </w:pPr>
            <w:r>
              <w:t>-</w:t>
            </w:r>
          </w:p>
        </w:tc>
        <w:tc>
          <w:tcPr>
            <w:tcW w:w="1024" w:type="dxa"/>
            <w:tcBorders>
              <w:top w:val="single" w:sz="4" w:space="0" w:color="auto"/>
              <w:left w:val="single" w:sz="4" w:space="0" w:color="auto"/>
              <w:bottom w:val="single" w:sz="4" w:space="0" w:color="auto"/>
              <w:right w:val="single" w:sz="4" w:space="0" w:color="auto"/>
            </w:tcBorders>
          </w:tcPr>
          <w:p w14:paraId="0E696DE8" w14:textId="77777777" w:rsidR="00341BA3" w:rsidRDefault="00341BA3">
            <w:pPr>
              <w:pStyle w:val="ConsPlusNormal"/>
            </w:pPr>
            <w:r>
              <w:t>-</w:t>
            </w:r>
          </w:p>
        </w:tc>
      </w:tr>
      <w:tr w:rsidR="00341BA3" w14:paraId="72929B53" w14:textId="77777777">
        <w:tc>
          <w:tcPr>
            <w:tcW w:w="2914" w:type="dxa"/>
            <w:vMerge/>
            <w:tcBorders>
              <w:top w:val="single" w:sz="4" w:space="0" w:color="auto"/>
              <w:left w:val="single" w:sz="4" w:space="0" w:color="auto"/>
              <w:bottom w:val="single" w:sz="4" w:space="0" w:color="auto"/>
              <w:right w:val="single" w:sz="4" w:space="0" w:color="auto"/>
            </w:tcBorders>
          </w:tcPr>
          <w:p w14:paraId="0387CF2A"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0C233BED"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3EBEB961" w14:textId="77777777" w:rsidR="00341BA3" w:rsidRDefault="00341BA3">
            <w:pPr>
              <w:pStyle w:val="ConsPlusNormal"/>
            </w:pPr>
            <w:r>
              <w:t>в медицинских организациях второго уровня</w:t>
            </w:r>
          </w:p>
        </w:tc>
        <w:tc>
          <w:tcPr>
            <w:tcW w:w="1024" w:type="dxa"/>
            <w:tcBorders>
              <w:top w:val="single" w:sz="4" w:space="0" w:color="auto"/>
              <w:left w:val="single" w:sz="4" w:space="0" w:color="auto"/>
              <w:bottom w:val="single" w:sz="4" w:space="0" w:color="auto"/>
              <w:right w:val="single" w:sz="4" w:space="0" w:color="auto"/>
            </w:tcBorders>
          </w:tcPr>
          <w:p w14:paraId="35DAA69D" w14:textId="77777777" w:rsidR="00341BA3" w:rsidRDefault="00341BA3">
            <w:pPr>
              <w:pStyle w:val="ConsPlusNormal"/>
            </w:pPr>
            <w:r>
              <w:t>0,002</w:t>
            </w:r>
          </w:p>
        </w:tc>
        <w:tc>
          <w:tcPr>
            <w:tcW w:w="1024" w:type="dxa"/>
            <w:tcBorders>
              <w:top w:val="single" w:sz="4" w:space="0" w:color="auto"/>
              <w:left w:val="single" w:sz="4" w:space="0" w:color="auto"/>
              <w:bottom w:val="single" w:sz="4" w:space="0" w:color="auto"/>
              <w:right w:val="single" w:sz="4" w:space="0" w:color="auto"/>
            </w:tcBorders>
          </w:tcPr>
          <w:p w14:paraId="2036AFDA" w14:textId="77777777" w:rsidR="00341BA3" w:rsidRDefault="00341BA3">
            <w:pPr>
              <w:pStyle w:val="ConsPlusNormal"/>
            </w:pPr>
            <w:r>
              <w:t>0,002</w:t>
            </w:r>
          </w:p>
        </w:tc>
        <w:tc>
          <w:tcPr>
            <w:tcW w:w="1024" w:type="dxa"/>
            <w:tcBorders>
              <w:top w:val="single" w:sz="4" w:space="0" w:color="auto"/>
              <w:left w:val="single" w:sz="4" w:space="0" w:color="auto"/>
              <w:bottom w:val="single" w:sz="4" w:space="0" w:color="auto"/>
              <w:right w:val="single" w:sz="4" w:space="0" w:color="auto"/>
            </w:tcBorders>
          </w:tcPr>
          <w:p w14:paraId="6D04F75D" w14:textId="77777777" w:rsidR="00341BA3" w:rsidRDefault="00341BA3">
            <w:pPr>
              <w:pStyle w:val="ConsPlusNormal"/>
            </w:pPr>
            <w:r>
              <w:t>0,002</w:t>
            </w:r>
          </w:p>
        </w:tc>
      </w:tr>
      <w:tr w:rsidR="00341BA3" w14:paraId="03A0B4D2" w14:textId="77777777">
        <w:tc>
          <w:tcPr>
            <w:tcW w:w="2914" w:type="dxa"/>
            <w:vMerge w:val="restart"/>
            <w:tcBorders>
              <w:top w:val="single" w:sz="4" w:space="0" w:color="auto"/>
              <w:left w:val="single" w:sz="4" w:space="0" w:color="auto"/>
              <w:bottom w:val="single" w:sz="4" w:space="0" w:color="auto"/>
              <w:right w:val="single" w:sz="4" w:space="0" w:color="auto"/>
            </w:tcBorders>
          </w:tcPr>
          <w:p w14:paraId="7D5DB8C2" w14:textId="77777777" w:rsidR="00341BA3" w:rsidRDefault="00341BA3">
            <w:pPr>
              <w:pStyle w:val="ConsPlusNormal"/>
            </w:pPr>
            <w:r>
              <w:t>Медицинская помощь в условиях круглосуточного стационара</w:t>
            </w:r>
          </w:p>
        </w:tc>
        <w:tc>
          <w:tcPr>
            <w:tcW w:w="1191" w:type="dxa"/>
            <w:vMerge w:val="restart"/>
            <w:tcBorders>
              <w:top w:val="single" w:sz="4" w:space="0" w:color="auto"/>
              <w:left w:val="single" w:sz="4" w:space="0" w:color="auto"/>
              <w:bottom w:val="single" w:sz="4" w:space="0" w:color="auto"/>
              <w:right w:val="single" w:sz="4" w:space="0" w:color="auto"/>
            </w:tcBorders>
          </w:tcPr>
          <w:p w14:paraId="0F85E330" w14:textId="77777777" w:rsidR="00341BA3" w:rsidRDefault="00341BA3">
            <w:pPr>
              <w:pStyle w:val="ConsPlusNormal"/>
            </w:pPr>
            <w:r>
              <w:t>случай госпитализации</w:t>
            </w:r>
          </w:p>
        </w:tc>
        <w:tc>
          <w:tcPr>
            <w:tcW w:w="1701" w:type="dxa"/>
            <w:tcBorders>
              <w:top w:val="single" w:sz="4" w:space="0" w:color="auto"/>
              <w:left w:val="single" w:sz="4" w:space="0" w:color="auto"/>
              <w:bottom w:val="single" w:sz="4" w:space="0" w:color="auto"/>
              <w:right w:val="single" w:sz="4" w:space="0" w:color="auto"/>
            </w:tcBorders>
          </w:tcPr>
          <w:p w14:paraId="1E6973E5" w14:textId="77777777" w:rsidR="00341BA3" w:rsidRDefault="00341BA3">
            <w:pPr>
              <w:pStyle w:val="ConsPlusNormal"/>
            </w:pPr>
            <w:r>
              <w:t>всего, в том числе:</w:t>
            </w:r>
          </w:p>
        </w:tc>
        <w:tc>
          <w:tcPr>
            <w:tcW w:w="1024" w:type="dxa"/>
            <w:tcBorders>
              <w:top w:val="single" w:sz="4" w:space="0" w:color="auto"/>
              <w:left w:val="single" w:sz="4" w:space="0" w:color="auto"/>
              <w:bottom w:val="single" w:sz="4" w:space="0" w:color="auto"/>
              <w:right w:val="single" w:sz="4" w:space="0" w:color="auto"/>
            </w:tcBorders>
          </w:tcPr>
          <w:p w14:paraId="4E8FC84B" w14:textId="77777777" w:rsidR="00341BA3" w:rsidRDefault="00341BA3">
            <w:pPr>
              <w:pStyle w:val="ConsPlusNormal"/>
            </w:pPr>
            <w:r>
              <w:t>0,012</w:t>
            </w:r>
          </w:p>
        </w:tc>
        <w:tc>
          <w:tcPr>
            <w:tcW w:w="1024" w:type="dxa"/>
            <w:tcBorders>
              <w:top w:val="single" w:sz="4" w:space="0" w:color="auto"/>
              <w:left w:val="single" w:sz="4" w:space="0" w:color="auto"/>
              <w:bottom w:val="single" w:sz="4" w:space="0" w:color="auto"/>
              <w:right w:val="single" w:sz="4" w:space="0" w:color="auto"/>
            </w:tcBorders>
          </w:tcPr>
          <w:p w14:paraId="7D03D69C" w14:textId="77777777" w:rsidR="00341BA3" w:rsidRDefault="00341BA3">
            <w:pPr>
              <w:pStyle w:val="ConsPlusNormal"/>
            </w:pPr>
            <w:r>
              <w:t>0,013</w:t>
            </w:r>
          </w:p>
        </w:tc>
        <w:tc>
          <w:tcPr>
            <w:tcW w:w="1024" w:type="dxa"/>
            <w:tcBorders>
              <w:top w:val="single" w:sz="4" w:space="0" w:color="auto"/>
              <w:left w:val="single" w:sz="4" w:space="0" w:color="auto"/>
              <w:bottom w:val="single" w:sz="4" w:space="0" w:color="auto"/>
              <w:right w:val="single" w:sz="4" w:space="0" w:color="auto"/>
            </w:tcBorders>
          </w:tcPr>
          <w:p w14:paraId="174D180F" w14:textId="77777777" w:rsidR="00341BA3" w:rsidRDefault="00341BA3">
            <w:pPr>
              <w:pStyle w:val="ConsPlusNormal"/>
            </w:pPr>
            <w:r>
              <w:t>0,013</w:t>
            </w:r>
          </w:p>
        </w:tc>
      </w:tr>
      <w:tr w:rsidR="00341BA3" w14:paraId="5A727FB2" w14:textId="77777777">
        <w:tc>
          <w:tcPr>
            <w:tcW w:w="2914" w:type="dxa"/>
            <w:vMerge/>
            <w:tcBorders>
              <w:top w:val="single" w:sz="4" w:space="0" w:color="auto"/>
              <w:left w:val="single" w:sz="4" w:space="0" w:color="auto"/>
              <w:bottom w:val="single" w:sz="4" w:space="0" w:color="auto"/>
              <w:right w:val="single" w:sz="4" w:space="0" w:color="auto"/>
            </w:tcBorders>
          </w:tcPr>
          <w:p w14:paraId="474586B3"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514D5386"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1E8A14FF" w14:textId="77777777" w:rsidR="00341BA3" w:rsidRDefault="00341BA3">
            <w:pPr>
              <w:pStyle w:val="ConsPlusNormal"/>
            </w:pPr>
            <w:r>
              <w:t>в медицинских организациях первого уровня</w:t>
            </w:r>
          </w:p>
        </w:tc>
        <w:tc>
          <w:tcPr>
            <w:tcW w:w="1024" w:type="dxa"/>
            <w:tcBorders>
              <w:top w:val="single" w:sz="4" w:space="0" w:color="auto"/>
              <w:left w:val="single" w:sz="4" w:space="0" w:color="auto"/>
              <w:bottom w:val="single" w:sz="4" w:space="0" w:color="auto"/>
              <w:right w:val="single" w:sz="4" w:space="0" w:color="auto"/>
            </w:tcBorders>
          </w:tcPr>
          <w:p w14:paraId="325441E5" w14:textId="77777777" w:rsidR="00341BA3" w:rsidRDefault="00341BA3">
            <w:pPr>
              <w:pStyle w:val="ConsPlusNormal"/>
            </w:pPr>
            <w:r>
              <w:t>0,000552</w:t>
            </w:r>
          </w:p>
        </w:tc>
        <w:tc>
          <w:tcPr>
            <w:tcW w:w="1024" w:type="dxa"/>
            <w:tcBorders>
              <w:top w:val="single" w:sz="4" w:space="0" w:color="auto"/>
              <w:left w:val="single" w:sz="4" w:space="0" w:color="auto"/>
              <w:bottom w:val="single" w:sz="4" w:space="0" w:color="auto"/>
              <w:right w:val="single" w:sz="4" w:space="0" w:color="auto"/>
            </w:tcBorders>
          </w:tcPr>
          <w:p w14:paraId="6570BE10" w14:textId="77777777" w:rsidR="00341BA3" w:rsidRDefault="00341BA3">
            <w:pPr>
              <w:pStyle w:val="ConsPlusNormal"/>
            </w:pPr>
            <w:r>
              <w:t>0,000598</w:t>
            </w:r>
          </w:p>
        </w:tc>
        <w:tc>
          <w:tcPr>
            <w:tcW w:w="1024" w:type="dxa"/>
            <w:tcBorders>
              <w:top w:val="single" w:sz="4" w:space="0" w:color="auto"/>
              <w:left w:val="single" w:sz="4" w:space="0" w:color="auto"/>
              <w:bottom w:val="single" w:sz="4" w:space="0" w:color="auto"/>
              <w:right w:val="single" w:sz="4" w:space="0" w:color="auto"/>
            </w:tcBorders>
          </w:tcPr>
          <w:p w14:paraId="31385DC8" w14:textId="77777777" w:rsidR="00341BA3" w:rsidRDefault="00341BA3">
            <w:pPr>
              <w:pStyle w:val="ConsPlusNormal"/>
            </w:pPr>
            <w:r>
              <w:t>0,000598</w:t>
            </w:r>
          </w:p>
        </w:tc>
      </w:tr>
      <w:tr w:rsidR="00341BA3" w14:paraId="5BEA07DF" w14:textId="77777777">
        <w:tc>
          <w:tcPr>
            <w:tcW w:w="2914" w:type="dxa"/>
            <w:vMerge/>
            <w:tcBorders>
              <w:top w:val="single" w:sz="4" w:space="0" w:color="auto"/>
              <w:left w:val="single" w:sz="4" w:space="0" w:color="auto"/>
              <w:bottom w:val="single" w:sz="4" w:space="0" w:color="auto"/>
              <w:right w:val="single" w:sz="4" w:space="0" w:color="auto"/>
            </w:tcBorders>
          </w:tcPr>
          <w:p w14:paraId="7599B8C9"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2552F128"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79FA4200" w14:textId="77777777" w:rsidR="00341BA3" w:rsidRDefault="00341BA3">
            <w:pPr>
              <w:pStyle w:val="ConsPlusNormal"/>
            </w:pPr>
            <w:r>
              <w:t>в медицинских организациях второго уровня</w:t>
            </w:r>
          </w:p>
        </w:tc>
        <w:tc>
          <w:tcPr>
            <w:tcW w:w="1024" w:type="dxa"/>
            <w:tcBorders>
              <w:top w:val="single" w:sz="4" w:space="0" w:color="auto"/>
              <w:left w:val="single" w:sz="4" w:space="0" w:color="auto"/>
              <w:bottom w:val="single" w:sz="4" w:space="0" w:color="auto"/>
              <w:right w:val="single" w:sz="4" w:space="0" w:color="auto"/>
            </w:tcBorders>
          </w:tcPr>
          <w:p w14:paraId="10C2FC3B" w14:textId="77777777" w:rsidR="00341BA3" w:rsidRDefault="00341BA3">
            <w:pPr>
              <w:pStyle w:val="ConsPlusNormal"/>
            </w:pPr>
            <w:r>
              <w:t>0,007152</w:t>
            </w:r>
          </w:p>
        </w:tc>
        <w:tc>
          <w:tcPr>
            <w:tcW w:w="1024" w:type="dxa"/>
            <w:tcBorders>
              <w:top w:val="single" w:sz="4" w:space="0" w:color="auto"/>
              <w:left w:val="single" w:sz="4" w:space="0" w:color="auto"/>
              <w:bottom w:val="single" w:sz="4" w:space="0" w:color="auto"/>
              <w:right w:val="single" w:sz="4" w:space="0" w:color="auto"/>
            </w:tcBorders>
          </w:tcPr>
          <w:p w14:paraId="23530B39" w14:textId="77777777" w:rsidR="00341BA3" w:rsidRDefault="00341BA3">
            <w:pPr>
              <w:pStyle w:val="ConsPlusNormal"/>
            </w:pPr>
            <w:r>
              <w:t>0,007696</w:t>
            </w:r>
          </w:p>
        </w:tc>
        <w:tc>
          <w:tcPr>
            <w:tcW w:w="1024" w:type="dxa"/>
            <w:tcBorders>
              <w:top w:val="single" w:sz="4" w:space="0" w:color="auto"/>
              <w:left w:val="single" w:sz="4" w:space="0" w:color="auto"/>
              <w:bottom w:val="single" w:sz="4" w:space="0" w:color="auto"/>
              <w:right w:val="single" w:sz="4" w:space="0" w:color="auto"/>
            </w:tcBorders>
          </w:tcPr>
          <w:p w14:paraId="43E24E7E" w14:textId="77777777" w:rsidR="00341BA3" w:rsidRDefault="00341BA3">
            <w:pPr>
              <w:pStyle w:val="ConsPlusNormal"/>
            </w:pPr>
            <w:r>
              <w:t>0,00767</w:t>
            </w:r>
          </w:p>
        </w:tc>
      </w:tr>
      <w:tr w:rsidR="00341BA3" w14:paraId="751D425A" w14:textId="77777777">
        <w:tc>
          <w:tcPr>
            <w:tcW w:w="2914" w:type="dxa"/>
            <w:vMerge/>
            <w:tcBorders>
              <w:top w:val="single" w:sz="4" w:space="0" w:color="auto"/>
              <w:left w:val="single" w:sz="4" w:space="0" w:color="auto"/>
              <w:bottom w:val="single" w:sz="4" w:space="0" w:color="auto"/>
              <w:right w:val="single" w:sz="4" w:space="0" w:color="auto"/>
            </w:tcBorders>
          </w:tcPr>
          <w:p w14:paraId="3C3CD685"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04FE845C"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3328814F" w14:textId="77777777" w:rsidR="00341BA3" w:rsidRDefault="00341BA3">
            <w:pPr>
              <w:pStyle w:val="ConsPlusNormal"/>
            </w:pPr>
            <w:r>
              <w:t xml:space="preserve">в медицинских организациях </w:t>
            </w:r>
            <w:r>
              <w:lastRenderedPageBreak/>
              <w:t>третьего уровня</w:t>
            </w:r>
          </w:p>
        </w:tc>
        <w:tc>
          <w:tcPr>
            <w:tcW w:w="1024" w:type="dxa"/>
            <w:tcBorders>
              <w:top w:val="single" w:sz="4" w:space="0" w:color="auto"/>
              <w:left w:val="single" w:sz="4" w:space="0" w:color="auto"/>
              <w:bottom w:val="single" w:sz="4" w:space="0" w:color="auto"/>
              <w:right w:val="single" w:sz="4" w:space="0" w:color="auto"/>
            </w:tcBorders>
          </w:tcPr>
          <w:p w14:paraId="33F57CE8" w14:textId="77777777" w:rsidR="00341BA3" w:rsidRDefault="00341BA3">
            <w:pPr>
              <w:pStyle w:val="ConsPlusNormal"/>
            </w:pPr>
            <w:r>
              <w:lastRenderedPageBreak/>
              <w:t>0,004296</w:t>
            </w:r>
          </w:p>
        </w:tc>
        <w:tc>
          <w:tcPr>
            <w:tcW w:w="1024" w:type="dxa"/>
            <w:tcBorders>
              <w:top w:val="single" w:sz="4" w:space="0" w:color="auto"/>
              <w:left w:val="single" w:sz="4" w:space="0" w:color="auto"/>
              <w:bottom w:val="single" w:sz="4" w:space="0" w:color="auto"/>
              <w:right w:val="single" w:sz="4" w:space="0" w:color="auto"/>
            </w:tcBorders>
          </w:tcPr>
          <w:p w14:paraId="6BC59583" w14:textId="77777777" w:rsidR="00341BA3" w:rsidRDefault="00341BA3">
            <w:pPr>
              <w:pStyle w:val="ConsPlusNormal"/>
            </w:pPr>
            <w:r>
              <w:t>0,004706</w:t>
            </w:r>
          </w:p>
        </w:tc>
        <w:tc>
          <w:tcPr>
            <w:tcW w:w="1024" w:type="dxa"/>
            <w:tcBorders>
              <w:top w:val="single" w:sz="4" w:space="0" w:color="auto"/>
              <w:left w:val="single" w:sz="4" w:space="0" w:color="auto"/>
              <w:bottom w:val="single" w:sz="4" w:space="0" w:color="auto"/>
              <w:right w:val="single" w:sz="4" w:space="0" w:color="auto"/>
            </w:tcBorders>
          </w:tcPr>
          <w:p w14:paraId="1605BC80" w14:textId="77777777" w:rsidR="00341BA3" w:rsidRDefault="00341BA3">
            <w:pPr>
              <w:pStyle w:val="ConsPlusNormal"/>
            </w:pPr>
            <w:r>
              <w:t>0,004732</w:t>
            </w:r>
          </w:p>
        </w:tc>
      </w:tr>
      <w:tr w:rsidR="00341BA3" w14:paraId="559A312E" w14:textId="77777777">
        <w:tc>
          <w:tcPr>
            <w:tcW w:w="2914" w:type="dxa"/>
            <w:vMerge w:val="restart"/>
            <w:tcBorders>
              <w:top w:val="single" w:sz="4" w:space="0" w:color="auto"/>
              <w:left w:val="single" w:sz="4" w:space="0" w:color="auto"/>
              <w:bottom w:val="single" w:sz="4" w:space="0" w:color="auto"/>
              <w:right w:val="single" w:sz="4" w:space="0" w:color="auto"/>
            </w:tcBorders>
          </w:tcPr>
          <w:p w14:paraId="7E877E50" w14:textId="77777777" w:rsidR="00341BA3" w:rsidRDefault="00341BA3">
            <w:pPr>
              <w:pStyle w:val="ConsPlusNormal"/>
            </w:pPr>
            <w:r>
              <w:t>Паллиативная медицинская помощь в стационарных условиях</w:t>
            </w:r>
          </w:p>
        </w:tc>
        <w:tc>
          <w:tcPr>
            <w:tcW w:w="1191" w:type="dxa"/>
            <w:vMerge w:val="restart"/>
            <w:tcBorders>
              <w:top w:val="single" w:sz="4" w:space="0" w:color="auto"/>
              <w:left w:val="single" w:sz="4" w:space="0" w:color="auto"/>
              <w:bottom w:val="single" w:sz="4" w:space="0" w:color="auto"/>
              <w:right w:val="single" w:sz="4" w:space="0" w:color="auto"/>
            </w:tcBorders>
          </w:tcPr>
          <w:p w14:paraId="2F05BA93" w14:textId="77777777" w:rsidR="00341BA3" w:rsidRDefault="00341BA3">
            <w:pPr>
              <w:pStyle w:val="ConsPlusNormal"/>
            </w:pPr>
            <w:r>
              <w:t>койко-день</w:t>
            </w:r>
          </w:p>
        </w:tc>
        <w:tc>
          <w:tcPr>
            <w:tcW w:w="1701" w:type="dxa"/>
            <w:tcBorders>
              <w:top w:val="single" w:sz="4" w:space="0" w:color="auto"/>
              <w:left w:val="single" w:sz="4" w:space="0" w:color="auto"/>
              <w:bottom w:val="single" w:sz="4" w:space="0" w:color="auto"/>
              <w:right w:val="single" w:sz="4" w:space="0" w:color="auto"/>
            </w:tcBorders>
          </w:tcPr>
          <w:p w14:paraId="09D36875" w14:textId="77777777" w:rsidR="00341BA3" w:rsidRDefault="00341BA3">
            <w:pPr>
              <w:pStyle w:val="ConsPlusNormal"/>
            </w:pPr>
            <w:r>
              <w:t>всего, в том числе:</w:t>
            </w:r>
          </w:p>
        </w:tc>
        <w:tc>
          <w:tcPr>
            <w:tcW w:w="1024" w:type="dxa"/>
            <w:tcBorders>
              <w:top w:val="single" w:sz="4" w:space="0" w:color="auto"/>
              <w:left w:val="single" w:sz="4" w:space="0" w:color="auto"/>
              <w:bottom w:val="single" w:sz="4" w:space="0" w:color="auto"/>
              <w:right w:val="single" w:sz="4" w:space="0" w:color="auto"/>
            </w:tcBorders>
          </w:tcPr>
          <w:p w14:paraId="0E5AF5D2" w14:textId="77777777" w:rsidR="00341BA3" w:rsidRDefault="00341BA3">
            <w:pPr>
              <w:pStyle w:val="ConsPlusNormal"/>
            </w:pPr>
            <w:r>
              <w:t>0,064</w:t>
            </w:r>
          </w:p>
        </w:tc>
        <w:tc>
          <w:tcPr>
            <w:tcW w:w="1024" w:type="dxa"/>
            <w:tcBorders>
              <w:top w:val="single" w:sz="4" w:space="0" w:color="auto"/>
              <w:left w:val="single" w:sz="4" w:space="0" w:color="auto"/>
              <w:bottom w:val="single" w:sz="4" w:space="0" w:color="auto"/>
              <w:right w:val="single" w:sz="4" w:space="0" w:color="auto"/>
            </w:tcBorders>
          </w:tcPr>
          <w:p w14:paraId="52953E4C" w14:textId="77777777" w:rsidR="00341BA3" w:rsidRDefault="00341BA3">
            <w:pPr>
              <w:pStyle w:val="ConsPlusNormal"/>
            </w:pPr>
            <w:r>
              <w:t>0,064</w:t>
            </w:r>
          </w:p>
        </w:tc>
        <w:tc>
          <w:tcPr>
            <w:tcW w:w="1024" w:type="dxa"/>
            <w:tcBorders>
              <w:top w:val="single" w:sz="4" w:space="0" w:color="auto"/>
              <w:left w:val="single" w:sz="4" w:space="0" w:color="auto"/>
              <w:bottom w:val="single" w:sz="4" w:space="0" w:color="auto"/>
              <w:right w:val="single" w:sz="4" w:space="0" w:color="auto"/>
            </w:tcBorders>
          </w:tcPr>
          <w:p w14:paraId="4283CE9D" w14:textId="77777777" w:rsidR="00341BA3" w:rsidRDefault="00341BA3">
            <w:pPr>
              <w:pStyle w:val="ConsPlusNormal"/>
            </w:pPr>
            <w:r>
              <w:t>0,063</w:t>
            </w:r>
          </w:p>
        </w:tc>
      </w:tr>
      <w:tr w:rsidR="00341BA3" w14:paraId="7DDE779F" w14:textId="77777777">
        <w:tc>
          <w:tcPr>
            <w:tcW w:w="2914" w:type="dxa"/>
            <w:vMerge/>
            <w:tcBorders>
              <w:top w:val="single" w:sz="4" w:space="0" w:color="auto"/>
              <w:left w:val="single" w:sz="4" w:space="0" w:color="auto"/>
              <w:bottom w:val="single" w:sz="4" w:space="0" w:color="auto"/>
              <w:right w:val="single" w:sz="4" w:space="0" w:color="auto"/>
            </w:tcBorders>
          </w:tcPr>
          <w:p w14:paraId="175D8AE1"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7AA5930E"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3D077E91" w14:textId="77777777" w:rsidR="00341BA3" w:rsidRDefault="00341BA3">
            <w:pPr>
              <w:pStyle w:val="ConsPlusNormal"/>
            </w:pPr>
            <w:r>
              <w:t>в медицинских организациях первого уровня</w:t>
            </w:r>
          </w:p>
        </w:tc>
        <w:tc>
          <w:tcPr>
            <w:tcW w:w="1024" w:type="dxa"/>
            <w:tcBorders>
              <w:top w:val="single" w:sz="4" w:space="0" w:color="auto"/>
              <w:left w:val="single" w:sz="4" w:space="0" w:color="auto"/>
              <w:bottom w:val="single" w:sz="4" w:space="0" w:color="auto"/>
              <w:right w:val="single" w:sz="4" w:space="0" w:color="auto"/>
            </w:tcBorders>
          </w:tcPr>
          <w:p w14:paraId="638F4B87" w14:textId="77777777" w:rsidR="00341BA3" w:rsidRDefault="00341BA3">
            <w:pPr>
              <w:pStyle w:val="ConsPlusNormal"/>
            </w:pPr>
            <w:r>
              <w:t>0,026816</w:t>
            </w:r>
          </w:p>
        </w:tc>
        <w:tc>
          <w:tcPr>
            <w:tcW w:w="1024" w:type="dxa"/>
            <w:tcBorders>
              <w:top w:val="single" w:sz="4" w:space="0" w:color="auto"/>
              <w:left w:val="single" w:sz="4" w:space="0" w:color="auto"/>
              <w:bottom w:val="single" w:sz="4" w:space="0" w:color="auto"/>
              <w:right w:val="single" w:sz="4" w:space="0" w:color="auto"/>
            </w:tcBorders>
          </w:tcPr>
          <w:p w14:paraId="0B51657E" w14:textId="77777777" w:rsidR="00341BA3" w:rsidRDefault="00341BA3">
            <w:pPr>
              <w:pStyle w:val="ConsPlusNormal"/>
            </w:pPr>
            <w:r>
              <w:t>0,026816</w:t>
            </w:r>
          </w:p>
        </w:tc>
        <w:tc>
          <w:tcPr>
            <w:tcW w:w="1024" w:type="dxa"/>
            <w:tcBorders>
              <w:top w:val="single" w:sz="4" w:space="0" w:color="auto"/>
              <w:left w:val="single" w:sz="4" w:space="0" w:color="auto"/>
              <w:bottom w:val="single" w:sz="4" w:space="0" w:color="auto"/>
              <w:right w:val="single" w:sz="4" w:space="0" w:color="auto"/>
            </w:tcBorders>
          </w:tcPr>
          <w:p w14:paraId="4CAF5862" w14:textId="77777777" w:rsidR="00341BA3" w:rsidRDefault="00341BA3">
            <w:pPr>
              <w:pStyle w:val="ConsPlusNormal"/>
            </w:pPr>
            <w:r>
              <w:t>0,026397</w:t>
            </w:r>
          </w:p>
        </w:tc>
      </w:tr>
      <w:tr w:rsidR="00341BA3" w14:paraId="764CBA7D" w14:textId="77777777">
        <w:tc>
          <w:tcPr>
            <w:tcW w:w="2914" w:type="dxa"/>
            <w:vMerge/>
            <w:tcBorders>
              <w:top w:val="single" w:sz="4" w:space="0" w:color="auto"/>
              <w:left w:val="single" w:sz="4" w:space="0" w:color="auto"/>
              <w:bottom w:val="single" w:sz="4" w:space="0" w:color="auto"/>
              <w:right w:val="single" w:sz="4" w:space="0" w:color="auto"/>
            </w:tcBorders>
          </w:tcPr>
          <w:p w14:paraId="5AA00EAA"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495F6BFF"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6CBEE01D" w14:textId="77777777" w:rsidR="00341BA3" w:rsidRDefault="00341BA3">
            <w:pPr>
              <w:pStyle w:val="ConsPlusNormal"/>
            </w:pPr>
            <w:r>
              <w:t>в медицинских организациях второго уровня</w:t>
            </w:r>
          </w:p>
        </w:tc>
        <w:tc>
          <w:tcPr>
            <w:tcW w:w="1024" w:type="dxa"/>
            <w:tcBorders>
              <w:top w:val="single" w:sz="4" w:space="0" w:color="auto"/>
              <w:left w:val="single" w:sz="4" w:space="0" w:color="auto"/>
              <w:bottom w:val="single" w:sz="4" w:space="0" w:color="auto"/>
              <w:right w:val="single" w:sz="4" w:space="0" w:color="auto"/>
            </w:tcBorders>
          </w:tcPr>
          <w:p w14:paraId="71A8A780" w14:textId="77777777" w:rsidR="00341BA3" w:rsidRDefault="00341BA3">
            <w:pPr>
              <w:pStyle w:val="ConsPlusNormal"/>
            </w:pPr>
            <w:r>
              <w:t>0,019072</w:t>
            </w:r>
          </w:p>
        </w:tc>
        <w:tc>
          <w:tcPr>
            <w:tcW w:w="1024" w:type="dxa"/>
            <w:tcBorders>
              <w:top w:val="single" w:sz="4" w:space="0" w:color="auto"/>
              <w:left w:val="single" w:sz="4" w:space="0" w:color="auto"/>
              <w:bottom w:val="single" w:sz="4" w:space="0" w:color="auto"/>
              <w:right w:val="single" w:sz="4" w:space="0" w:color="auto"/>
            </w:tcBorders>
          </w:tcPr>
          <w:p w14:paraId="6E2EDA26" w14:textId="77777777" w:rsidR="00341BA3" w:rsidRDefault="00341BA3">
            <w:pPr>
              <w:pStyle w:val="ConsPlusNormal"/>
            </w:pPr>
            <w:r>
              <w:t>0,019072</w:t>
            </w:r>
          </w:p>
        </w:tc>
        <w:tc>
          <w:tcPr>
            <w:tcW w:w="1024" w:type="dxa"/>
            <w:tcBorders>
              <w:top w:val="single" w:sz="4" w:space="0" w:color="auto"/>
              <w:left w:val="single" w:sz="4" w:space="0" w:color="auto"/>
              <w:bottom w:val="single" w:sz="4" w:space="0" w:color="auto"/>
              <w:right w:val="single" w:sz="4" w:space="0" w:color="auto"/>
            </w:tcBorders>
          </w:tcPr>
          <w:p w14:paraId="1673DF5D" w14:textId="77777777" w:rsidR="00341BA3" w:rsidRDefault="00341BA3">
            <w:pPr>
              <w:pStyle w:val="ConsPlusNormal"/>
            </w:pPr>
            <w:r>
              <w:t>0,018774</w:t>
            </w:r>
          </w:p>
        </w:tc>
      </w:tr>
      <w:tr w:rsidR="00341BA3" w14:paraId="467E06C9" w14:textId="77777777">
        <w:tc>
          <w:tcPr>
            <w:tcW w:w="2914" w:type="dxa"/>
            <w:vMerge/>
            <w:tcBorders>
              <w:top w:val="single" w:sz="4" w:space="0" w:color="auto"/>
              <w:left w:val="single" w:sz="4" w:space="0" w:color="auto"/>
              <w:bottom w:val="single" w:sz="4" w:space="0" w:color="auto"/>
              <w:right w:val="single" w:sz="4" w:space="0" w:color="auto"/>
            </w:tcBorders>
          </w:tcPr>
          <w:p w14:paraId="789B4717"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78033CF5"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2F4669BB" w14:textId="77777777" w:rsidR="00341BA3" w:rsidRDefault="00341BA3">
            <w:pPr>
              <w:pStyle w:val="ConsPlusNormal"/>
            </w:pPr>
            <w:r>
              <w:t>в медицинских организациях третьего уровня</w:t>
            </w:r>
          </w:p>
        </w:tc>
        <w:tc>
          <w:tcPr>
            <w:tcW w:w="1024" w:type="dxa"/>
            <w:tcBorders>
              <w:top w:val="single" w:sz="4" w:space="0" w:color="auto"/>
              <w:left w:val="single" w:sz="4" w:space="0" w:color="auto"/>
              <w:bottom w:val="single" w:sz="4" w:space="0" w:color="auto"/>
              <w:right w:val="single" w:sz="4" w:space="0" w:color="auto"/>
            </w:tcBorders>
          </w:tcPr>
          <w:p w14:paraId="3B5305F9" w14:textId="77777777" w:rsidR="00341BA3" w:rsidRDefault="00341BA3">
            <w:pPr>
              <w:pStyle w:val="ConsPlusNormal"/>
            </w:pPr>
            <w:r>
              <w:t>0,018112</w:t>
            </w:r>
          </w:p>
        </w:tc>
        <w:tc>
          <w:tcPr>
            <w:tcW w:w="1024" w:type="dxa"/>
            <w:tcBorders>
              <w:top w:val="single" w:sz="4" w:space="0" w:color="auto"/>
              <w:left w:val="single" w:sz="4" w:space="0" w:color="auto"/>
              <w:bottom w:val="single" w:sz="4" w:space="0" w:color="auto"/>
              <w:right w:val="single" w:sz="4" w:space="0" w:color="auto"/>
            </w:tcBorders>
          </w:tcPr>
          <w:p w14:paraId="7B18EF87" w14:textId="77777777" w:rsidR="00341BA3" w:rsidRDefault="00341BA3">
            <w:pPr>
              <w:pStyle w:val="ConsPlusNormal"/>
            </w:pPr>
            <w:r>
              <w:t>0,018112</w:t>
            </w:r>
          </w:p>
        </w:tc>
        <w:tc>
          <w:tcPr>
            <w:tcW w:w="1024" w:type="dxa"/>
            <w:tcBorders>
              <w:top w:val="single" w:sz="4" w:space="0" w:color="auto"/>
              <w:left w:val="single" w:sz="4" w:space="0" w:color="auto"/>
              <w:bottom w:val="single" w:sz="4" w:space="0" w:color="auto"/>
              <w:right w:val="single" w:sz="4" w:space="0" w:color="auto"/>
            </w:tcBorders>
          </w:tcPr>
          <w:p w14:paraId="06AA1897" w14:textId="77777777" w:rsidR="00341BA3" w:rsidRDefault="00341BA3">
            <w:pPr>
              <w:pStyle w:val="ConsPlusNormal"/>
            </w:pPr>
            <w:r>
              <w:t>0,017829</w:t>
            </w:r>
          </w:p>
        </w:tc>
      </w:tr>
      <w:tr w:rsidR="00341BA3" w14:paraId="39F760B4" w14:textId="77777777">
        <w:tc>
          <w:tcPr>
            <w:tcW w:w="8878" w:type="dxa"/>
            <w:gridSpan w:val="6"/>
            <w:tcBorders>
              <w:top w:val="single" w:sz="4" w:space="0" w:color="auto"/>
              <w:left w:val="single" w:sz="4" w:space="0" w:color="auto"/>
              <w:bottom w:val="single" w:sz="4" w:space="0" w:color="auto"/>
              <w:right w:val="single" w:sz="4" w:space="0" w:color="auto"/>
            </w:tcBorders>
          </w:tcPr>
          <w:p w14:paraId="6BD7341E" w14:textId="77777777" w:rsidR="00341BA3" w:rsidRDefault="00341BA3">
            <w:pPr>
              <w:pStyle w:val="ConsPlusNormal"/>
              <w:jc w:val="center"/>
              <w:outlineLvl w:val="3"/>
            </w:pPr>
            <w:r>
              <w:t>Медицинская помощь, оказываемая за счет средств обязательного медицинского страхования, в расчете на 1 застрахованное лицо</w:t>
            </w:r>
          </w:p>
        </w:tc>
      </w:tr>
      <w:tr w:rsidR="00341BA3" w14:paraId="42EF7727" w14:textId="77777777">
        <w:tc>
          <w:tcPr>
            <w:tcW w:w="2914" w:type="dxa"/>
            <w:vMerge w:val="restart"/>
            <w:tcBorders>
              <w:top w:val="single" w:sz="4" w:space="0" w:color="auto"/>
              <w:left w:val="single" w:sz="4" w:space="0" w:color="auto"/>
              <w:bottom w:val="single" w:sz="4" w:space="0" w:color="auto"/>
              <w:right w:val="single" w:sz="4" w:space="0" w:color="auto"/>
            </w:tcBorders>
          </w:tcPr>
          <w:p w14:paraId="6245B254" w14:textId="77777777" w:rsidR="00341BA3" w:rsidRDefault="00341BA3">
            <w:pPr>
              <w:pStyle w:val="ConsPlusNormal"/>
            </w:pPr>
            <w:r>
              <w:t>Скорая медицинская помощь вне медицинской организации, включая медицинскую эвакуацию</w:t>
            </w:r>
          </w:p>
        </w:tc>
        <w:tc>
          <w:tcPr>
            <w:tcW w:w="1191" w:type="dxa"/>
            <w:vMerge w:val="restart"/>
            <w:tcBorders>
              <w:top w:val="single" w:sz="4" w:space="0" w:color="auto"/>
              <w:left w:val="single" w:sz="4" w:space="0" w:color="auto"/>
              <w:bottom w:val="single" w:sz="4" w:space="0" w:color="auto"/>
              <w:right w:val="single" w:sz="4" w:space="0" w:color="auto"/>
            </w:tcBorders>
          </w:tcPr>
          <w:p w14:paraId="26D731A9" w14:textId="77777777" w:rsidR="00341BA3" w:rsidRDefault="00341BA3">
            <w:pPr>
              <w:pStyle w:val="ConsPlusNormal"/>
            </w:pPr>
            <w:r>
              <w:t>вызовы</w:t>
            </w:r>
          </w:p>
        </w:tc>
        <w:tc>
          <w:tcPr>
            <w:tcW w:w="1701" w:type="dxa"/>
            <w:tcBorders>
              <w:top w:val="single" w:sz="4" w:space="0" w:color="auto"/>
              <w:left w:val="single" w:sz="4" w:space="0" w:color="auto"/>
              <w:bottom w:val="single" w:sz="4" w:space="0" w:color="auto"/>
              <w:right w:val="single" w:sz="4" w:space="0" w:color="auto"/>
            </w:tcBorders>
          </w:tcPr>
          <w:p w14:paraId="2898DE83" w14:textId="77777777" w:rsidR="00341BA3" w:rsidRDefault="00341BA3">
            <w:pPr>
              <w:pStyle w:val="ConsPlusNormal"/>
            </w:pPr>
            <w:r>
              <w:t>всего, в том числе:</w:t>
            </w:r>
          </w:p>
        </w:tc>
        <w:tc>
          <w:tcPr>
            <w:tcW w:w="1024" w:type="dxa"/>
            <w:tcBorders>
              <w:top w:val="single" w:sz="4" w:space="0" w:color="auto"/>
              <w:left w:val="single" w:sz="4" w:space="0" w:color="auto"/>
              <w:bottom w:val="single" w:sz="4" w:space="0" w:color="auto"/>
              <w:right w:val="single" w:sz="4" w:space="0" w:color="auto"/>
            </w:tcBorders>
          </w:tcPr>
          <w:p w14:paraId="0B9D1153" w14:textId="77777777" w:rsidR="00341BA3" w:rsidRDefault="00341BA3">
            <w:pPr>
              <w:pStyle w:val="ConsPlusNormal"/>
            </w:pPr>
            <w:r>
              <w:t>0,302924</w:t>
            </w:r>
          </w:p>
        </w:tc>
        <w:tc>
          <w:tcPr>
            <w:tcW w:w="1024" w:type="dxa"/>
            <w:tcBorders>
              <w:top w:val="single" w:sz="4" w:space="0" w:color="auto"/>
              <w:left w:val="single" w:sz="4" w:space="0" w:color="auto"/>
              <w:bottom w:val="single" w:sz="4" w:space="0" w:color="auto"/>
              <w:right w:val="single" w:sz="4" w:space="0" w:color="auto"/>
            </w:tcBorders>
          </w:tcPr>
          <w:p w14:paraId="23AE4671" w14:textId="77777777" w:rsidR="00341BA3" w:rsidRDefault="00341BA3">
            <w:pPr>
              <w:pStyle w:val="ConsPlusNormal"/>
            </w:pPr>
            <w:r>
              <w:t>0,302924</w:t>
            </w:r>
          </w:p>
        </w:tc>
        <w:tc>
          <w:tcPr>
            <w:tcW w:w="1024" w:type="dxa"/>
            <w:tcBorders>
              <w:top w:val="single" w:sz="4" w:space="0" w:color="auto"/>
              <w:left w:val="single" w:sz="4" w:space="0" w:color="auto"/>
              <w:bottom w:val="single" w:sz="4" w:space="0" w:color="auto"/>
              <w:right w:val="single" w:sz="4" w:space="0" w:color="auto"/>
            </w:tcBorders>
          </w:tcPr>
          <w:p w14:paraId="6FD113BF" w14:textId="77777777" w:rsidR="00341BA3" w:rsidRDefault="00341BA3">
            <w:pPr>
              <w:pStyle w:val="ConsPlusNormal"/>
            </w:pPr>
            <w:r>
              <w:t>0,302924</w:t>
            </w:r>
          </w:p>
        </w:tc>
      </w:tr>
      <w:tr w:rsidR="00341BA3" w14:paraId="51166AC9" w14:textId="77777777">
        <w:tc>
          <w:tcPr>
            <w:tcW w:w="2914" w:type="dxa"/>
            <w:vMerge/>
            <w:tcBorders>
              <w:top w:val="single" w:sz="4" w:space="0" w:color="auto"/>
              <w:left w:val="single" w:sz="4" w:space="0" w:color="auto"/>
              <w:bottom w:val="single" w:sz="4" w:space="0" w:color="auto"/>
              <w:right w:val="single" w:sz="4" w:space="0" w:color="auto"/>
            </w:tcBorders>
          </w:tcPr>
          <w:p w14:paraId="77BAFB3E"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5B455ED3"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0F53B4AC" w14:textId="77777777" w:rsidR="00341BA3" w:rsidRDefault="00341BA3">
            <w:pPr>
              <w:pStyle w:val="ConsPlusNormal"/>
            </w:pPr>
            <w:r>
              <w:t>в медицинских организациях первого уровня</w:t>
            </w:r>
          </w:p>
        </w:tc>
        <w:tc>
          <w:tcPr>
            <w:tcW w:w="1024" w:type="dxa"/>
            <w:tcBorders>
              <w:top w:val="single" w:sz="4" w:space="0" w:color="auto"/>
              <w:left w:val="single" w:sz="4" w:space="0" w:color="auto"/>
              <w:bottom w:val="single" w:sz="4" w:space="0" w:color="auto"/>
              <w:right w:val="single" w:sz="4" w:space="0" w:color="auto"/>
            </w:tcBorders>
          </w:tcPr>
          <w:p w14:paraId="1946F32B" w14:textId="77777777" w:rsidR="00341BA3" w:rsidRDefault="00341BA3">
            <w:pPr>
              <w:pStyle w:val="ConsPlusNormal"/>
            </w:pPr>
            <w:r>
              <w:t>0,302924</w:t>
            </w:r>
          </w:p>
        </w:tc>
        <w:tc>
          <w:tcPr>
            <w:tcW w:w="1024" w:type="dxa"/>
            <w:tcBorders>
              <w:top w:val="single" w:sz="4" w:space="0" w:color="auto"/>
              <w:left w:val="single" w:sz="4" w:space="0" w:color="auto"/>
              <w:bottom w:val="single" w:sz="4" w:space="0" w:color="auto"/>
              <w:right w:val="single" w:sz="4" w:space="0" w:color="auto"/>
            </w:tcBorders>
          </w:tcPr>
          <w:p w14:paraId="51EB7370" w14:textId="77777777" w:rsidR="00341BA3" w:rsidRDefault="00341BA3">
            <w:pPr>
              <w:pStyle w:val="ConsPlusNormal"/>
            </w:pPr>
            <w:r>
              <w:t>0,302924</w:t>
            </w:r>
          </w:p>
        </w:tc>
        <w:tc>
          <w:tcPr>
            <w:tcW w:w="1024" w:type="dxa"/>
            <w:tcBorders>
              <w:top w:val="single" w:sz="4" w:space="0" w:color="auto"/>
              <w:left w:val="single" w:sz="4" w:space="0" w:color="auto"/>
              <w:bottom w:val="single" w:sz="4" w:space="0" w:color="auto"/>
              <w:right w:val="single" w:sz="4" w:space="0" w:color="auto"/>
            </w:tcBorders>
          </w:tcPr>
          <w:p w14:paraId="50B88014" w14:textId="77777777" w:rsidR="00341BA3" w:rsidRDefault="00341BA3">
            <w:pPr>
              <w:pStyle w:val="ConsPlusNormal"/>
            </w:pPr>
            <w:r>
              <w:t>0,302924</w:t>
            </w:r>
          </w:p>
        </w:tc>
      </w:tr>
      <w:tr w:rsidR="00341BA3" w14:paraId="79383B79" w14:textId="77777777">
        <w:tc>
          <w:tcPr>
            <w:tcW w:w="2914" w:type="dxa"/>
            <w:vMerge w:val="restart"/>
            <w:tcBorders>
              <w:top w:val="single" w:sz="4" w:space="0" w:color="auto"/>
              <w:left w:val="single" w:sz="4" w:space="0" w:color="auto"/>
              <w:bottom w:val="single" w:sz="4" w:space="0" w:color="auto"/>
              <w:right w:val="single" w:sz="4" w:space="0" w:color="auto"/>
            </w:tcBorders>
          </w:tcPr>
          <w:p w14:paraId="640B93F5" w14:textId="77777777" w:rsidR="00341BA3" w:rsidRDefault="00341BA3">
            <w:pPr>
              <w:pStyle w:val="ConsPlusNormal"/>
            </w:pPr>
            <w:r>
              <w:t>Медицинская помощь в амбулаторных условиях</w:t>
            </w:r>
          </w:p>
        </w:tc>
        <w:tc>
          <w:tcPr>
            <w:tcW w:w="1191" w:type="dxa"/>
            <w:vMerge w:val="restart"/>
            <w:tcBorders>
              <w:top w:val="single" w:sz="4" w:space="0" w:color="auto"/>
              <w:left w:val="single" w:sz="4" w:space="0" w:color="auto"/>
              <w:bottom w:val="single" w:sz="4" w:space="0" w:color="auto"/>
              <w:right w:val="single" w:sz="4" w:space="0" w:color="auto"/>
            </w:tcBorders>
          </w:tcPr>
          <w:p w14:paraId="2B381045" w14:textId="77777777" w:rsidR="00341BA3" w:rsidRDefault="00341BA3">
            <w:pPr>
              <w:pStyle w:val="ConsPlusNormal"/>
            </w:pPr>
            <w:r>
              <w:t>комплексное посещение для проведения профилактических медицинских осмотров</w:t>
            </w:r>
          </w:p>
        </w:tc>
        <w:tc>
          <w:tcPr>
            <w:tcW w:w="1701" w:type="dxa"/>
            <w:tcBorders>
              <w:top w:val="single" w:sz="4" w:space="0" w:color="auto"/>
              <w:left w:val="single" w:sz="4" w:space="0" w:color="auto"/>
              <w:bottom w:val="single" w:sz="4" w:space="0" w:color="auto"/>
              <w:right w:val="single" w:sz="4" w:space="0" w:color="auto"/>
            </w:tcBorders>
          </w:tcPr>
          <w:p w14:paraId="20D500FC" w14:textId="77777777" w:rsidR="00341BA3" w:rsidRDefault="00341BA3">
            <w:pPr>
              <w:pStyle w:val="ConsPlusNormal"/>
            </w:pPr>
            <w:r>
              <w:t>всего, в том числе:</w:t>
            </w:r>
          </w:p>
        </w:tc>
        <w:tc>
          <w:tcPr>
            <w:tcW w:w="1024" w:type="dxa"/>
            <w:tcBorders>
              <w:top w:val="single" w:sz="4" w:space="0" w:color="auto"/>
              <w:left w:val="single" w:sz="4" w:space="0" w:color="auto"/>
              <w:bottom w:val="single" w:sz="4" w:space="0" w:color="auto"/>
              <w:right w:val="single" w:sz="4" w:space="0" w:color="auto"/>
            </w:tcBorders>
          </w:tcPr>
          <w:p w14:paraId="269375D3" w14:textId="77777777" w:rsidR="00341BA3" w:rsidRDefault="00341BA3">
            <w:pPr>
              <w:pStyle w:val="ConsPlusNormal"/>
            </w:pPr>
            <w:r>
              <w:t>0,26559</w:t>
            </w:r>
          </w:p>
        </w:tc>
        <w:tc>
          <w:tcPr>
            <w:tcW w:w="1024" w:type="dxa"/>
            <w:tcBorders>
              <w:top w:val="single" w:sz="4" w:space="0" w:color="auto"/>
              <w:left w:val="single" w:sz="4" w:space="0" w:color="auto"/>
              <w:bottom w:val="single" w:sz="4" w:space="0" w:color="auto"/>
              <w:right w:val="single" w:sz="4" w:space="0" w:color="auto"/>
            </w:tcBorders>
          </w:tcPr>
          <w:p w14:paraId="021BF4ED" w14:textId="77777777" w:rsidR="00341BA3" w:rsidRDefault="00341BA3">
            <w:pPr>
              <w:pStyle w:val="ConsPlusNormal"/>
            </w:pPr>
            <w:r>
              <w:t>0,26559</w:t>
            </w:r>
          </w:p>
        </w:tc>
        <w:tc>
          <w:tcPr>
            <w:tcW w:w="1024" w:type="dxa"/>
            <w:tcBorders>
              <w:top w:val="single" w:sz="4" w:space="0" w:color="auto"/>
              <w:left w:val="single" w:sz="4" w:space="0" w:color="auto"/>
              <w:bottom w:val="single" w:sz="4" w:space="0" w:color="auto"/>
              <w:right w:val="single" w:sz="4" w:space="0" w:color="auto"/>
            </w:tcBorders>
          </w:tcPr>
          <w:p w14:paraId="058FD057" w14:textId="77777777" w:rsidR="00341BA3" w:rsidRDefault="00341BA3">
            <w:pPr>
              <w:pStyle w:val="ConsPlusNormal"/>
            </w:pPr>
            <w:r>
              <w:t>0,26559</w:t>
            </w:r>
          </w:p>
        </w:tc>
      </w:tr>
      <w:tr w:rsidR="00341BA3" w14:paraId="123B19B1" w14:textId="77777777">
        <w:tc>
          <w:tcPr>
            <w:tcW w:w="2914" w:type="dxa"/>
            <w:vMerge/>
            <w:tcBorders>
              <w:top w:val="single" w:sz="4" w:space="0" w:color="auto"/>
              <w:left w:val="single" w:sz="4" w:space="0" w:color="auto"/>
              <w:bottom w:val="single" w:sz="4" w:space="0" w:color="auto"/>
              <w:right w:val="single" w:sz="4" w:space="0" w:color="auto"/>
            </w:tcBorders>
          </w:tcPr>
          <w:p w14:paraId="7D4E85AF"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486B7B7E"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5E6D606C" w14:textId="77777777" w:rsidR="00341BA3" w:rsidRDefault="00341BA3">
            <w:pPr>
              <w:pStyle w:val="ConsPlusNormal"/>
            </w:pPr>
            <w:r>
              <w:t>в медицинских организациях первого уровня</w:t>
            </w:r>
          </w:p>
        </w:tc>
        <w:tc>
          <w:tcPr>
            <w:tcW w:w="1024" w:type="dxa"/>
            <w:tcBorders>
              <w:top w:val="single" w:sz="4" w:space="0" w:color="auto"/>
              <w:left w:val="single" w:sz="4" w:space="0" w:color="auto"/>
              <w:bottom w:val="single" w:sz="4" w:space="0" w:color="auto"/>
              <w:right w:val="single" w:sz="4" w:space="0" w:color="auto"/>
            </w:tcBorders>
          </w:tcPr>
          <w:p w14:paraId="2518EC4C" w14:textId="77777777" w:rsidR="00341BA3" w:rsidRDefault="00341BA3">
            <w:pPr>
              <w:pStyle w:val="ConsPlusNormal"/>
            </w:pPr>
            <w:r>
              <w:t>0,096667</w:t>
            </w:r>
          </w:p>
        </w:tc>
        <w:tc>
          <w:tcPr>
            <w:tcW w:w="1024" w:type="dxa"/>
            <w:tcBorders>
              <w:top w:val="single" w:sz="4" w:space="0" w:color="auto"/>
              <w:left w:val="single" w:sz="4" w:space="0" w:color="auto"/>
              <w:bottom w:val="single" w:sz="4" w:space="0" w:color="auto"/>
              <w:right w:val="single" w:sz="4" w:space="0" w:color="auto"/>
            </w:tcBorders>
          </w:tcPr>
          <w:p w14:paraId="482DEA03" w14:textId="77777777" w:rsidR="00341BA3" w:rsidRDefault="00341BA3">
            <w:pPr>
              <w:pStyle w:val="ConsPlusNormal"/>
            </w:pPr>
            <w:r>
              <w:t>0,096667</w:t>
            </w:r>
          </w:p>
        </w:tc>
        <w:tc>
          <w:tcPr>
            <w:tcW w:w="1024" w:type="dxa"/>
            <w:tcBorders>
              <w:top w:val="single" w:sz="4" w:space="0" w:color="auto"/>
              <w:left w:val="single" w:sz="4" w:space="0" w:color="auto"/>
              <w:bottom w:val="single" w:sz="4" w:space="0" w:color="auto"/>
              <w:right w:val="single" w:sz="4" w:space="0" w:color="auto"/>
            </w:tcBorders>
          </w:tcPr>
          <w:p w14:paraId="24775D18" w14:textId="77777777" w:rsidR="00341BA3" w:rsidRDefault="00341BA3">
            <w:pPr>
              <w:pStyle w:val="ConsPlusNormal"/>
            </w:pPr>
            <w:r>
              <w:t>0,096667</w:t>
            </w:r>
          </w:p>
        </w:tc>
      </w:tr>
      <w:tr w:rsidR="00341BA3" w14:paraId="2E8270B8" w14:textId="77777777">
        <w:tc>
          <w:tcPr>
            <w:tcW w:w="2914" w:type="dxa"/>
            <w:vMerge/>
            <w:tcBorders>
              <w:top w:val="single" w:sz="4" w:space="0" w:color="auto"/>
              <w:left w:val="single" w:sz="4" w:space="0" w:color="auto"/>
              <w:bottom w:val="single" w:sz="4" w:space="0" w:color="auto"/>
              <w:right w:val="single" w:sz="4" w:space="0" w:color="auto"/>
            </w:tcBorders>
          </w:tcPr>
          <w:p w14:paraId="00556915"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67ACEC92"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6FFC81BE" w14:textId="77777777" w:rsidR="00341BA3" w:rsidRDefault="00341BA3">
            <w:pPr>
              <w:pStyle w:val="ConsPlusNormal"/>
            </w:pPr>
            <w:r>
              <w:t>в медицинских организациях второго уровня</w:t>
            </w:r>
          </w:p>
        </w:tc>
        <w:tc>
          <w:tcPr>
            <w:tcW w:w="1024" w:type="dxa"/>
            <w:tcBorders>
              <w:top w:val="single" w:sz="4" w:space="0" w:color="auto"/>
              <w:left w:val="single" w:sz="4" w:space="0" w:color="auto"/>
              <w:bottom w:val="single" w:sz="4" w:space="0" w:color="auto"/>
              <w:right w:val="single" w:sz="4" w:space="0" w:color="auto"/>
            </w:tcBorders>
          </w:tcPr>
          <w:p w14:paraId="450A430B" w14:textId="77777777" w:rsidR="00341BA3" w:rsidRDefault="00341BA3">
            <w:pPr>
              <w:pStyle w:val="ConsPlusNormal"/>
            </w:pPr>
            <w:r>
              <w:t>0,12596</w:t>
            </w:r>
          </w:p>
        </w:tc>
        <w:tc>
          <w:tcPr>
            <w:tcW w:w="1024" w:type="dxa"/>
            <w:tcBorders>
              <w:top w:val="single" w:sz="4" w:space="0" w:color="auto"/>
              <w:left w:val="single" w:sz="4" w:space="0" w:color="auto"/>
              <w:bottom w:val="single" w:sz="4" w:space="0" w:color="auto"/>
              <w:right w:val="single" w:sz="4" w:space="0" w:color="auto"/>
            </w:tcBorders>
          </w:tcPr>
          <w:p w14:paraId="35BAE1ED" w14:textId="77777777" w:rsidR="00341BA3" w:rsidRDefault="00341BA3">
            <w:pPr>
              <w:pStyle w:val="ConsPlusNormal"/>
            </w:pPr>
            <w:r>
              <w:t>0,12596</w:t>
            </w:r>
          </w:p>
        </w:tc>
        <w:tc>
          <w:tcPr>
            <w:tcW w:w="1024" w:type="dxa"/>
            <w:tcBorders>
              <w:top w:val="single" w:sz="4" w:space="0" w:color="auto"/>
              <w:left w:val="single" w:sz="4" w:space="0" w:color="auto"/>
              <w:bottom w:val="single" w:sz="4" w:space="0" w:color="auto"/>
              <w:right w:val="single" w:sz="4" w:space="0" w:color="auto"/>
            </w:tcBorders>
          </w:tcPr>
          <w:p w14:paraId="5D7A0E46" w14:textId="77777777" w:rsidR="00341BA3" w:rsidRDefault="00341BA3">
            <w:pPr>
              <w:pStyle w:val="ConsPlusNormal"/>
            </w:pPr>
            <w:r>
              <w:t>0,12596</w:t>
            </w:r>
          </w:p>
        </w:tc>
      </w:tr>
      <w:tr w:rsidR="00341BA3" w14:paraId="16AC8188" w14:textId="77777777">
        <w:tc>
          <w:tcPr>
            <w:tcW w:w="2914" w:type="dxa"/>
            <w:vMerge/>
            <w:tcBorders>
              <w:top w:val="single" w:sz="4" w:space="0" w:color="auto"/>
              <w:left w:val="single" w:sz="4" w:space="0" w:color="auto"/>
              <w:bottom w:val="single" w:sz="4" w:space="0" w:color="auto"/>
              <w:right w:val="single" w:sz="4" w:space="0" w:color="auto"/>
            </w:tcBorders>
          </w:tcPr>
          <w:p w14:paraId="5D2AFBCA"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550A5005"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07ACAF47" w14:textId="77777777" w:rsidR="00341BA3" w:rsidRDefault="00341BA3">
            <w:pPr>
              <w:pStyle w:val="ConsPlusNormal"/>
            </w:pPr>
            <w:r>
              <w:t>в медицинских организациях третьего уровня</w:t>
            </w:r>
          </w:p>
        </w:tc>
        <w:tc>
          <w:tcPr>
            <w:tcW w:w="1024" w:type="dxa"/>
            <w:tcBorders>
              <w:top w:val="single" w:sz="4" w:space="0" w:color="auto"/>
              <w:left w:val="single" w:sz="4" w:space="0" w:color="auto"/>
              <w:bottom w:val="single" w:sz="4" w:space="0" w:color="auto"/>
              <w:right w:val="single" w:sz="4" w:space="0" w:color="auto"/>
            </w:tcBorders>
          </w:tcPr>
          <w:p w14:paraId="06CCFA02" w14:textId="77777777" w:rsidR="00341BA3" w:rsidRDefault="00341BA3">
            <w:pPr>
              <w:pStyle w:val="ConsPlusNormal"/>
            </w:pPr>
            <w:r>
              <w:t>0,042963</w:t>
            </w:r>
          </w:p>
        </w:tc>
        <w:tc>
          <w:tcPr>
            <w:tcW w:w="1024" w:type="dxa"/>
            <w:tcBorders>
              <w:top w:val="single" w:sz="4" w:space="0" w:color="auto"/>
              <w:left w:val="single" w:sz="4" w:space="0" w:color="auto"/>
              <w:bottom w:val="single" w:sz="4" w:space="0" w:color="auto"/>
              <w:right w:val="single" w:sz="4" w:space="0" w:color="auto"/>
            </w:tcBorders>
          </w:tcPr>
          <w:p w14:paraId="009FCF96" w14:textId="77777777" w:rsidR="00341BA3" w:rsidRDefault="00341BA3">
            <w:pPr>
              <w:pStyle w:val="ConsPlusNormal"/>
            </w:pPr>
            <w:r>
              <w:t>0,042963</w:t>
            </w:r>
          </w:p>
        </w:tc>
        <w:tc>
          <w:tcPr>
            <w:tcW w:w="1024" w:type="dxa"/>
            <w:tcBorders>
              <w:top w:val="single" w:sz="4" w:space="0" w:color="auto"/>
              <w:left w:val="single" w:sz="4" w:space="0" w:color="auto"/>
              <w:bottom w:val="single" w:sz="4" w:space="0" w:color="auto"/>
              <w:right w:val="single" w:sz="4" w:space="0" w:color="auto"/>
            </w:tcBorders>
          </w:tcPr>
          <w:p w14:paraId="0DEB4B18" w14:textId="77777777" w:rsidR="00341BA3" w:rsidRDefault="00341BA3">
            <w:pPr>
              <w:pStyle w:val="ConsPlusNormal"/>
            </w:pPr>
            <w:r>
              <w:t>0,042963</w:t>
            </w:r>
          </w:p>
        </w:tc>
      </w:tr>
      <w:tr w:rsidR="00341BA3" w14:paraId="0D6786D3" w14:textId="77777777">
        <w:tc>
          <w:tcPr>
            <w:tcW w:w="2914" w:type="dxa"/>
            <w:vMerge/>
            <w:tcBorders>
              <w:top w:val="single" w:sz="4" w:space="0" w:color="auto"/>
              <w:left w:val="single" w:sz="4" w:space="0" w:color="auto"/>
              <w:bottom w:val="single" w:sz="4" w:space="0" w:color="auto"/>
              <w:right w:val="single" w:sz="4" w:space="0" w:color="auto"/>
            </w:tcBorders>
          </w:tcPr>
          <w:p w14:paraId="72F20B05" w14:textId="77777777" w:rsidR="00341BA3" w:rsidRDefault="00341BA3">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14:paraId="4A9DA162" w14:textId="77777777" w:rsidR="00341BA3" w:rsidRDefault="00341BA3">
            <w:pPr>
              <w:pStyle w:val="ConsPlusNormal"/>
            </w:pPr>
            <w:r>
              <w:t>комплексное посещение для проведения диспансеризации</w:t>
            </w:r>
          </w:p>
        </w:tc>
        <w:tc>
          <w:tcPr>
            <w:tcW w:w="1701" w:type="dxa"/>
            <w:tcBorders>
              <w:top w:val="single" w:sz="4" w:space="0" w:color="auto"/>
              <w:left w:val="single" w:sz="4" w:space="0" w:color="auto"/>
              <w:bottom w:val="single" w:sz="4" w:space="0" w:color="auto"/>
              <w:right w:val="single" w:sz="4" w:space="0" w:color="auto"/>
            </w:tcBorders>
          </w:tcPr>
          <w:p w14:paraId="1C4517AD" w14:textId="77777777" w:rsidR="00341BA3" w:rsidRDefault="00341BA3">
            <w:pPr>
              <w:pStyle w:val="ConsPlusNormal"/>
            </w:pPr>
            <w:r>
              <w:t>всего, в том числе:</w:t>
            </w:r>
          </w:p>
        </w:tc>
        <w:tc>
          <w:tcPr>
            <w:tcW w:w="1024" w:type="dxa"/>
            <w:tcBorders>
              <w:top w:val="single" w:sz="4" w:space="0" w:color="auto"/>
              <w:left w:val="single" w:sz="4" w:space="0" w:color="auto"/>
              <w:bottom w:val="single" w:sz="4" w:space="0" w:color="auto"/>
              <w:right w:val="single" w:sz="4" w:space="0" w:color="auto"/>
            </w:tcBorders>
          </w:tcPr>
          <w:p w14:paraId="21AA10FB" w14:textId="77777777" w:rsidR="00341BA3" w:rsidRDefault="00341BA3">
            <w:pPr>
              <w:pStyle w:val="ConsPlusNormal"/>
            </w:pPr>
            <w:r>
              <w:t>0,331413</w:t>
            </w:r>
          </w:p>
        </w:tc>
        <w:tc>
          <w:tcPr>
            <w:tcW w:w="1024" w:type="dxa"/>
            <w:tcBorders>
              <w:top w:val="single" w:sz="4" w:space="0" w:color="auto"/>
              <w:left w:val="single" w:sz="4" w:space="0" w:color="auto"/>
              <w:bottom w:val="single" w:sz="4" w:space="0" w:color="auto"/>
              <w:right w:val="single" w:sz="4" w:space="0" w:color="auto"/>
            </w:tcBorders>
          </w:tcPr>
          <w:p w14:paraId="145A2B74" w14:textId="77777777" w:rsidR="00341BA3" w:rsidRDefault="00341BA3">
            <w:pPr>
              <w:pStyle w:val="ConsPlusNormal"/>
            </w:pPr>
            <w:r>
              <w:t>0,331413</w:t>
            </w:r>
          </w:p>
        </w:tc>
        <w:tc>
          <w:tcPr>
            <w:tcW w:w="1024" w:type="dxa"/>
            <w:tcBorders>
              <w:top w:val="single" w:sz="4" w:space="0" w:color="auto"/>
              <w:left w:val="single" w:sz="4" w:space="0" w:color="auto"/>
              <w:bottom w:val="single" w:sz="4" w:space="0" w:color="auto"/>
              <w:right w:val="single" w:sz="4" w:space="0" w:color="auto"/>
            </w:tcBorders>
          </w:tcPr>
          <w:p w14:paraId="6241B271" w14:textId="77777777" w:rsidR="00341BA3" w:rsidRDefault="00341BA3">
            <w:pPr>
              <w:pStyle w:val="ConsPlusNormal"/>
            </w:pPr>
            <w:r>
              <w:t>0,331413</w:t>
            </w:r>
          </w:p>
        </w:tc>
      </w:tr>
      <w:tr w:rsidR="00341BA3" w14:paraId="5AC34422" w14:textId="77777777">
        <w:tc>
          <w:tcPr>
            <w:tcW w:w="2914" w:type="dxa"/>
            <w:vMerge/>
            <w:tcBorders>
              <w:top w:val="single" w:sz="4" w:space="0" w:color="auto"/>
              <w:left w:val="single" w:sz="4" w:space="0" w:color="auto"/>
              <w:bottom w:val="single" w:sz="4" w:space="0" w:color="auto"/>
              <w:right w:val="single" w:sz="4" w:space="0" w:color="auto"/>
            </w:tcBorders>
          </w:tcPr>
          <w:p w14:paraId="57AC0419"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7D261CCD"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3A2BEFFD" w14:textId="77777777" w:rsidR="00341BA3" w:rsidRDefault="00341BA3">
            <w:pPr>
              <w:pStyle w:val="ConsPlusNormal"/>
            </w:pPr>
            <w:r>
              <w:t>в медицинских организациях первого уровня</w:t>
            </w:r>
          </w:p>
        </w:tc>
        <w:tc>
          <w:tcPr>
            <w:tcW w:w="1024" w:type="dxa"/>
            <w:tcBorders>
              <w:top w:val="single" w:sz="4" w:space="0" w:color="auto"/>
              <w:left w:val="single" w:sz="4" w:space="0" w:color="auto"/>
              <w:bottom w:val="single" w:sz="4" w:space="0" w:color="auto"/>
              <w:right w:val="single" w:sz="4" w:space="0" w:color="auto"/>
            </w:tcBorders>
          </w:tcPr>
          <w:p w14:paraId="42A29F24" w14:textId="77777777" w:rsidR="00341BA3" w:rsidRDefault="00341BA3">
            <w:pPr>
              <w:pStyle w:val="ConsPlusNormal"/>
            </w:pPr>
            <w:r>
              <w:t>0,112151</w:t>
            </w:r>
          </w:p>
        </w:tc>
        <w:tc>
          <w:tcPr>
            <w:tcW w:w="1024" w:type="dxa"/>
            <w:tcBorders>
              <w:top w:val="single" w:sz="4" w:space="0" w:color="auto"/>
              <w:left w:val="single" w:sz="4" w:space="0" w:color="auto"/>
              <w:bottom w:val="single" w:sz="4" w:space="0" w:color="auto"/>
              <w:right w:val="single" w:sz="4" w:space="0" w:color="auto"/>
            </w:tcBorders>
          </w:tcPr>
          <w:p w14:paraId="73C006EF" w14:textId="77777777" w:rsidR="00341BA3" w:rsidRDefault="00341BA3">
            <w:pPr>
              <w:pStyle w:val="ConsPlusNormal"/>
            </w:pPr>
            <w:r>
              <w:t>0,112151</w:t>
            </w:r>
          </w:p>
        </w:tc>
        <w:tc>
          <w:tcPr>
            <w:tcW w:w="1024" w:type="dxa"/>
            <w:tcBorders>
              <w:top w:val="single" w:sz="4" w:space="0" w:color="auto"/>
              <w:left w:val="single" w:sz="4" w:space="0" w:color="auto"/>
              <w:bottom w:val="single" w:sz="4" w:space="0" w:color="auto"/>
              <w:right w:val="single" w:sz="4" w:space="0" w:color="auto"/>
            </w:tcBorders>
          </w:tcPr>
          <w:p w14:paraId="28D6FD61" w14:textId="77777777" w:rsidR="00341BA3" w:rsidRDefault="00341BA3">
            <w:pPr>
              <w:pStyle w:val="ConsPlusNormal"/>
            </w:pPr>
            <w:r>
              <w:t>0,112151</w:t>
            </w:r>
          </w:p>
        </w:tc>
      </w:tr>
      <w:tr w:rsidR="00341BA3" w14:paraId="283B46F6" w14:textId="77777777">
        <w:tc>
          <w:tcPr>
            <w:tcW w:w="2914" w:type="dxa"/>
            <w:vMerge/>
            <w:tcBorders>
              <w:top w:val="single" w:sz="4" w:space="0" w:color="auto"/>
              <w:left w:val="single" w:sz="4" w:space="0" w:color="auto"/>
              <w:bottom w:val="single" w:sz="4" w:space="0" w:color="auto"/>
              <w:right w:val="single" w:sz="4" w:space="0" w:color="auto"/>
            </w:tcBorders>
          </w:tcPr>
          <w:p w14:paraId="1019BAA6"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461A342B"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7650227F" w14:textId="77777777" w:rsidR="00341BA3" w:rsidRDefault="00341BA3">
            <w:pPr>
              <w:pStyle w:val="ConsPlusNormal"/>
            </w:pPr>
            <w:r>
              <w:t>в медицинских организациях второго уровня</w:t>
            </w:r>
          </w:p>
        </w:tc>
        <w:tc>
          <w:tcPr>
            <w:tcW w:w="1024" w:type="dxa"/>
            <w:tcBorders>
              <w:top w:val="single" w:sz="4" w:space="0" w:color="auto"/>
              <w:left w:val="single" w:sz="4" w:space="0" w:color="auto"/>
              <w:bottom w:val="single" w:sz="4" w:space="0" w:color="auto"/>
              <w:right w:val="single" w:sz="4" w:space="0" w:color="auto"/>
            </w:tcBorders>
          </w:tcPr>
          <w:p w14:paraId="7B4849E9" w14:textId="77777777" w:rsidR="00341BA3" w:rsidRDefault="00341BA3">
            <w:pPr>
              <w:pStyle w:val="ConsPlusNormal"/>
            </w:pPr>
            <w:r>
              <w:t>0,141134</w:t>
            </w:r>
          </w:p>
        </w:tc>
        <w:tc>
          <w:tcPr>
            <w:tcW w:w="1024" w:type="dxa"/>
            <w:tcBorders>
              <w:top w:val="single" w:sz="4" w:space="0" w:color="auto"/>
              <w:left w:val="single" w:sz="4" w:space="0" w:color="auto"/>
              <w:bottom w:val="single" w:sz="4" w:space="0" w:color="auto"/>
              <w:right w:val="single" w:sz="4" w:space="0" w:color="auto"/>
            </w:tcBorders>
          </w:tcPr>
          <w:p w14:paraId="1F485F84" w14:textId="77777777" w:rsidR="00341BA3" w:rsidRDefault="00341BA3">
            <w:pPr>
              <w:pStyle w:val="ConsPlusNormal"/>
            </w:pPr>
            <w:r>
              <w:t>0,141134</w:t>
            </w:r>
          </w:p>
        </w:tc>
        <w:tc>
          <w:tcPr>
            <w:tcW w:w="1024" w:type="dxa"/>
            <w:tcBorders>
              <w:top w:val="single" w:sz="4" w:space="0" w:color="auto"/>
              <w:left w:val="single" w:sz="4" w:space="0" w:color="auto"/>
              <w:bottom w:val="single" w:sz="4" w:space="0" w:color="auto"/>
              <w:right w:val="single" w:sz="4" w:space="0" w:color="auto"/>
            </w:tcBorders>
          </w:tcPr>
          <w:p w14:paraId="368505C6" w14:textId="77777777" w:rsidR="00341BA3" w:rsidRDefault="00341BA3">
            <w:pPr>
              <w:pStyle w:val="ConsPlusNormal"/>
            </w:pPr>
            <w:r>
              <w:t>0,141134</w:t>
            </w:r>
          </w:p>
        </w:tc>
      </w:tr>
      <w:tr w:rsidR="00341BA3" w14:paraId="0B75E000" w14:textId="77777777">
        <w:tc>
          <w:tcPr>
            <w:tcW w:w="2914" w:type="dxa"/>
            <w:vMerge/>
            <w:tcBorders>
              <w:top w:val="single" w:sz="4" w:space="0" w:color="auto"/>
              <w:left w:val="single" w:sz="4" w:space="0" w:color="auto"/>
              <w:bottom w:val="single" w:sz="4" w:space="0" w:color="auto"/>
              <w:right w:val="single" w:sz="4" w:space="0" w:color="auto"/>
            </w:tcBorders>
          </w:tcPr>
          <w:p w14:paraId="051E1088"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6D6CD79E"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0398BAAB" w14:textId="77777777" w:rsidR="00341BA3" w:rsidRDefault="00341BA3">
            <w:pPr>
              <w:pStyle w:val="ConsPlusNormal"/>
            </w:pPr>
            <w:r>
              <w:t>в медицинских организациях третьего уровня</w:t>
            </w:r>
          </w:p>
        </w:tc>
        <w:tc>
          <w:tcPr>
            <w:tcW w:w="1024" w:type="dxa"/>
            <w:tcBorders>
              <w:top w:val="single" w:sz="4" w:space="0" w:color="auto"/>
              <w:left w:val="single" w:sz="4" w:space="0" w:color="auto"/>
              <w:bottom w:val="single" w:sz="4" w:space="0" w:color="auto"/>
              <w:right w:val="single" w:sz="4" w:space="0" w:color="auto"/>
            </w:tcBorders>
          </w:tcPr>
          <w:p w14:paraId="153DE5C0" w14:textId="77777777" w:rsidR="00341BA3" w:rsidRDefault="00341BA3">
            <w:pPr>
              <w:pStyle w:val="ConsPlusNormal"/>
            </w:pPr>
            <w:r>
              <w:t>0,078128</w:t>
            </w:r>
          </w:p>
        </w:tc>
        <w:tc>
          <w:tcPr>
            <w:tcW w:w="1024" w:type="dxa"/>
            <w:tcBorders>
              <w:top w:val="single" w:sz="4" w:space="0" w:color="auto"/>
              <w:left w:val="single" w:sz="4" w:space="0" w:color="auto"/>
              <w:bottom w:val="single" w:sz="4" w:space="0" w:color="auto"/>
              <w:right w:val="single" w:sz="4" w:space="0" w:color="auto"/>
            </w:tcBorders>
          </w:tcPr>
          <w:p w14:paraId="02A3B000" w14:textId="77777777" w:rsidR="00341BA3" w:rsidRDefault="00341BA3">
            <w:pPr>
              <w:pStyle w:val="ConsPlusNormal"/>
            </w:pPr>
            <w:r>
              <w:t>0,078128</w:t>
            </w:r>
          </w:p>
        </w:tc>
        <w:tc>
          <w:tcPr>
            <w:tcW w:w="1024" w:type="dxa"/>
            <w:tcBorders>
              <w:top w:val="single" w:sz="4" w:space="0" w:color="auto"/>
              <w:left w:val="single" w:sz="4" w:space="0" w:color="auto"/>
              <w:bottom w:val="single" w:sz="4" w:space="0" w:color="auto"/>
              <w:right w:val="single" w:sz="4" w:space="0" w:color="auto"/>
            </w:tcBorders>
          </w:tcPr>
          <w:p w14:paraId="5CA39AC8" w14:textId="77777777" w:rsidR="00341BA3" w:rsidRDefault="00341BA3">
            <w:pPr>
              <w:pStyle w:val="ConsPlusNormal"/>
            </w:pPr>
            <w:r>
              <w:t>0,078128</w:t>
            </w:r>
          </w:p>
        </w:tc>
      </w:tr>
      <w:tr w:rsidR="00341BA3" w14:paraId="62F6DD51" w14:textId="77777777">
        <w:tc>
          <w:tcPr>
            <w:tcW w:w="2914" w:type="dxa"/>
            <w:vMerge/>
            <w:tcBorders>
              <w:top w:val="single" w:sz="4" w:space="0" w:color="auto"/>
              <w:left w:val="single" w:sz="4" w:space="0" w:color="auto"/>
              <w:bottom w:val="single" w:sz="4" w:space="0" w:color="auto"/>
              <w:right w:val="single" w:sz="4" w:space="0" w:color="auto"/>
            </w:tcBorders>
          </w:tcPr>
          <w:p w14:paraId="441F1559" w14:textId="77777777" w:rsidR="00341BA3" w:rsidRDefault="00341BA3">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14:paraId="7782DDC2" w14:textId="77777777" w:rsidR="00341BA3" w:rsidRDefault="00341BA3">
            <w:pPr>
              <w:pStyle w:val="ConsPlusNormal"/>
            </w:pPr>
            <w:r>
              <w:t>посещение с иными целями</w:t>
            </w:r>
          </w:p>
        </w:tc>
        <w:tc>
          <w:tcPr>
            <w:tcW w:w="1701" w:type="dxa"/>
            <w:tcBorders>
              <w:top w:val="single" w:sz="4" w:space="0" w:color="auto"/>
              <w:left w:val="single" w:sz="4" w:space="0" w:color="auto"/>
              <w:bottom w:val="single" w:sz="4" w:space="0" w:color="auto"/>
              <w:right w:val="single" w:sz="4" w:space="0" w:color="auto"/>
            </w:tcBorders>
          </w:tcPr>
          <w:p w14:paraId="728240ED" w14:textId="77777777" w:rsidR="00341BA3" w:rsidRDefault="00341BA3">
            <w:pPr>
              <w:pStyle w:val="ConsPlusNormal"/>
            </w:pPr>
            <w:r>
              <w:t>всего, в том числе:</w:t>
            </w:r>
          </w:p>
        </w:tc>
        <w:tc>
          <w:tcPr>
            <w:tcW w:w="1024" w:type="dxa"/>
            <w:tcBorders>
              <w:top w:val="single" w:sz="4" w:space="0" w:color="auto"/>
              <w:left w:val="single" w:sz="4" w:space="0" w:color="auto"/>
              <w:bottom w:val="single" w:sz="4" w:space="0" w:color="auto"/>
              <w:right w:val="single" w:sz="4" w:space="0" w:color="auto"/>
            </w:tcBorders>
          </w:tcPr>
          <w:p w14:paraId="0A01C235" w14:textId="77777777" w:rsidR="00341BA3" w:rsidRDefault="00341BA3">
            <w:pPr>
              <w:pStyle w:val="ConsPlusNormal"/>
            </w:pPr>
            <w:r>
              <w:t>2,192112</w:t>
            </w:r>
          </w:p>
        </w:tc>
        <w:tc>
          <w:tcPr>
            <w:tcW w:w="1024" w:type="dxa"/>
            <w:tcBorders>
              <w:top w:val="single" w:sz="4" w:space="0" w:color="auto"/>
              <w:left w:val="single" w:sz="4" w:space="0" w:color="auto"/>
              <w:bottom w:val="single" w:sz="4" w:space="0" w:color="auto"/>
              <w:right w:val="single" w:sz="4" w:space="0" w:color="auto"/>
            </w:tcBorders>
          </w:tcPr>
          <w:p w14:paraId="00841358" w14:textId="77777777" w:rsidR="00341BA3" w:rsidRDefault="00341BA3">
            <w:pPr>
              <w:pStyle w:val="ConsPlusNormal"/>
            </w:pPr>
            <w:r>
              <w:t>2,192112</w:t>
            </w:r>
          </w:p>
        </w:tc>
        <w:tc>
          <w:tcPr>
            <w:tcW w:w="1024" w:type="dxa"/>
            <w:tcBorders>
              <w:top w:val="single" w:sz="4" w:space="0" w:color="auto"/>
              <w:left w:val="single" w:sz="4" w:space="0" w:color="auto"/>
              <w:bottom w:val="single" w:sz="4" w:space="0" w:color="auto"/>
              <w:right w:val="single" w:sz="4" w:space="0" w:color="auto"/>
            </w:tcBorders>
          </w:tcPr>
          <w:p w14:paraId="65E6D143" w14:textId="77777777" w:rsidR="00341BA3" w:rsidRDefault="00341BA3">
            <w:pPr>
              <w:pStyle w:val="ConsPlusNormal"/>
            </w:pPr>
            <w:r>
              <w:t>2,192112</w:t>
            </w:r>
          </w:p>
        </w:tc>
      </w:tr>
      <w:tr w:rsidR="00341BA3" w14:paraId="2711AD3A" w14:textId="77777777">
        <w:tc>
          <w:tcPr>
            <w:tcW w:w="2914" w:type="dxa"/>
            <w:vMerge/>
            <w:tcBorders>
              <w:top w:val="single" w:sz="4" w:space="0" w:color="auto"/>
              <w:left w:val="single" w:sz="4" w:space="0" w:color="auto"/>
              <w:bottom w:val="single" w:sz="4" w:space="0" w:color="auto"/>
              <w:right w:val="single" w:sz="4" w:space="0" w:color="auto"/>
            </w:tcBorders>
          </w:tcPr>
          <w:p w14:paraId="339559E6"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03A68E7F"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27B54B9F" w14:textId="77777777" w:rsidR="00341BA3" w:rsidRDefault="00341BA3">
            <w:pPr>
              <w:pStyle w:val="ConsPlusNormal"/>
            </w:pPr>
            <w:r>
              <w:t>в медицинских организациях первого уровня</w:t>
            </w:r>
          </w:p>
        </w:tc>
        <w:tc>
          <w:tcPr>
            <w:tcW w:w="1024" w:type="dxa"/>
            <w:tcBorders>
              <w:top w:val="single" w:sz="4" w:space="0" w:color="auto"/>
              <w:left w:val="single" w:sz="4" w:space="0" w:color="auto"/>
              <w:bottom w:val="single" w:sz="4" w:space="0" w:color="auto"/>
              <w:right w:val="single" w:sz="4" w:space="0" w:color="auto"/>
            </w:tcBorders>
          </w:tcPr>
          <w:p w14:paraId="7122D00D" w14:textId="77777777" w:rsidR="00341BA3" w:rsidRDefault="00341BA3">
            <w:pPr>
              <w:pStyle w:val="ConsPlusNormal"/>
            </w:pPr>
            <w:r>
              <w:t>0,80777</w:t>
            </w:r>
          </w:p>
        </w:tc>
        <w:tc>
          <w:tcPr>
            <w:tcW w:w="1024" w:type="dxa"/>
            <w:tcBorders>
              <w:top w:val="single" w:sz="4" w:space="0" w:color="auto"/>
              <w:left w:val="single" w:sz="4" w:space="0" w:color="auto"/>
              <w:bottom w:val="single" w:sz="4" w:space="0" w:color="auto"/>
              <w:right w:val="single" w:sz="4" w:space="0" w:color="auto"/>
            </w:tcBorders>
          </w:tcPr>
          <w:p w14:paraId="5F9472E4" w14:textId="77777777" w:rsidR="00341BA3" w:rsidRDefault="00341BA3">
            <w:pPr>
              <w:pStyle w:val="ConsPlusNormal"/>
            </w:pPr>
            <w:r>
              <w:t>0,80777</w:t>
            </w:r>
          </w:p>
        </w:tc>
        <w:tc>
          <w:tcPr>
            <w:tcW w:w="1024" w:type="dxa"/>
            <w:tcBorders>
              <w:top w:val="single" w:sz="4" w:space="0" w:color="auto"/>
              <w:left w:val="single" w:sz="4" w:space="0" w:color="auto"/>
              <w:bottom w:val="single" w:sz="4" w:space="0" w:color="auto"/>
              <w:right w:val="single" w:sz="4" w:space="0" w:color="auto"/>
            </w:tcBorders>
          </w:tcPr>
          <w:p w14:paraId="5D086B85" w14:textId="77777777" w:rsidR="00341BA3" w:rsidRDefault="00341BA3">
            <w:pPr>
              <w:pStyle w:val="ConsPlusNormal"/>
            </w:pPr>
            <w:r>
              <w:t>0,80777</w:t>
            </w:r>
          </w:p>
        </w:tc>
      </w:tr>
      <w:tr w:rsidR="00341BA3" w14:paraId="4D81B124" w14:textId="77777777">
        <w:tc>
          <w:tcPr>
            <w:tcW w:w="2914" w:type="dxa"/>
            <w:vMerge/>
            <w:tcBorders>
              <w:top w:val="single" w:sz="4" w:space="0" w:color="auto"/>
              <w:left w:val="single" w:sz="4" w:space="0" w:color="auto"/>
              <w:bottom w:val="single" w:sz="4" w:space="0" w:color="auto"/>
              <w:right w:val="single" w:sz="4" w:space="0" w:color="auto"/>
            </w:tcBorders>
          </w:tcPr>
          <w:p w14:paraId="6C2F50BA"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6E38D46C"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153A1FF5" w14:textId="77777777" w:rsidR="00341BA3" w:rsidRDefault="00341BA3">
            <w:pPr>
              <w:pStyle w:val="ConsPlusNormal"/>
            </w:pPr>
            <w:r>
              <w:t>в медицинских организациях второго уровня</w:t>
            </w:r>
          </w:p>
        </w:tc>
        <w:tc>
          <w:tcPr>
            <w:tcW w:w="1024" w:type="dxa"/>
            <w:tcBorders>
              <w:top w:val="single" w:sz="4" w:space="0" w:color="auto"/>
              <w:left w:val="single" w:sz="4" w:space="0" w:color="auto"/>
              <w:bottom w:val="single" w:sz="4" w:space="0" w:color="auto"/>
              <w:right w:val="single" w:sz="4" w:space="0" w:color="auto"/>
            </w:tcBorders>
          </w:tcPr>
          <w:p w14:paraId="71E8C30E" w14:textId="77777777" w:rsidR="00341BA3" w:rsidRDefault="00341BA3">
            <w:pPr>
              <w:pStyle w:val="ConsPlusNormal"/>
            </w:pPr>
            <w:r>
              <w:t>1,129743</w:t>
            </w:r>
          </w:p>
        </w:tc>
        <w:tc>
          <w:tcPr>
            <w:tcW w:w="1024" w:type="dxa"/>
            <w:tcBorders>
              <w:top w:val="single" w:sz="4" w:space="0" w:color="auto"/>
              <w:left w:val="single" w:sz="4" w:space="0" w:color="auto"/>
              <w:bottom w:val="single" w:sz="4" w:space="0" w:color="auto"/>
              <w:right w:val="single" w:sz="4" w:space="0" w:color="auto"/>
            </w:tcBorders>
          </w:tcPr>
          <w:p w14:paraId="098FF41D" w14:textId="77777777" w:rsidR="00341BA3" w:rsidRDefault="00341BA3">
            <w:pPr>
              <w:pStyle w:val="ConsPlusNormal"/>
            </w:pPr>
            <w:r>
              <w:t>1,129743</w:t>
            </w:r>
          </w:p>
        </w:tc>
        <w:tc>
          <w:tcPr>
            <w:tcW w:w="1024" w:type="dxa"/>
            <w:tcBorders>
              <w:top w:val="single" w:sz="4" w:space="0" w:color="auto"/>
              <w:left w:val="single" w:sz="4" w:space="0" w:color="auto"/>
              <w:bottom w:val="single" w:sz="4" w:space="0" w:color="auto"/>
              <w:right w:val="single" w:sz="4" w:space="0" w:color="auto"/>
            </w:tcBorders>
          </w:tcPr>
          <w:p w14:paraId="7294B21B" w14:textId="77777777" w:rsidR="00341BA3" w:rsidRDefault="00341BA3">
            <w:pPr>
              <w:pStyle w:val="ConsPlusNormal"/>
            </w:pPr>
            <w:r>
              <w:t>1,129743</w:t>
            </w:r>
          </w:p>
        </w:tc>
      </w:tr>
      <w:tr w:rsidR="00341BA3" w14:paraId="207080D5" w14:textId="77777777">
        <w:tc>
          <w:tcPr>
            <w:tcW w:w="2914" w:type="dxa"/>
            <w:vMerge/>
            <w:tcBorders>
              <w:top w:val="single" w:sz="4" w:space="0" w:color="auto"/>
              <w:left w:val="single" w:sz="4" w:space="0" w:color="auto"/>
              <w:bottom w:val="single" w:sz="4" w:space="0" w:color="auto"/>
              <w:right w:val="single" w:sz="4" w:space="0" w:color="auto"/>
            </w:tcBorders>
          </w:tcPr>
          <w:p w14:paraId="03758B52"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4F6E8914"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5E8D9842" w14:textId="77777777" w:rsidR="00341BA3" w:rsidRDefault="00341BA3">
            <w:pPr>
              <w:pStyle w:val="ConsPlusNormal"/>
            </w:pPr>
            <w:r>
              <w:t>в медицинских организациях третьего уровня</w:t>
            </w:r>
          </w:p>
        </w:tc>
        <w:tc>
          <w:tcPr>
            <w:tcW w:w="1024" w:type="dxa"/>
            <w:tcBorders>
              <w:top w:val="single" w:sz="4" w:space="0" w:color="auto"/>
              <w:left w:val="single" w:sz="4" w:space="0" w:color="auto"/>
              <w:bottom w:val="single" w:sz="4" w:space="0" w:color="auto"/>
              <w:right w:val="single" w:sz="4" w:space="0" w:color="auto"/>
            </w:tcBorders>
          </w:tcPr>
          <w:p w14:paraId="79170D91" w14:textId="77777777" w:rsidR="00341BA3" w:rsidRDefault="00341BA3">
            <w:pPr>
              <w:pStyle w:val="ConsPlusNormal"/>
            </w:pPr>
            <w:r>
              <w:t>0,254599</w:t>
            </w:r>
          </w:p>
        </w:tc>
        <w:tc>
          <w:tcPr>
            <w:tcW w:w="1024" w:type="dxa"/>
            <w:tcBorders>
              <w:top w:val="single" w:sz="4" w:space="0" w:color="auto"/>
              <w:left w:val="single" w:sz="4" w:space="0" w:color="auto"/>
              <w:bottom w:val="single" w:sz="4" w:space="0" w:color="auto"/>
              <w:right w:val="single" w:sz="4" w:space="0" w:color="auto"/>
            </w:tcBorders>
          </w:tcPr>
          <w:p w14:paraId="04705B9B" w14:textId="77777777" w:rsidR="00341BA3" w:rsidRDefault="00341BA3">
            <w:pPr>
              <w:pStyle w:val="ConsPlusNormal"/>
            </w:pPr>
            <w:r>
              <w:t>0,254599</w:t>
            </w:r>
          </w:p>
        </w:tc>
        <w:tc>
          <w:tcPr>
            <w:tcW w:w="1024" w:type="dxa"/>
            <w:tcBorders>
              <w:top w:val="single" w:sz="4" w:space="0" w:color="auto"/>
              <w:left w:val="single" w:sz="4" w:space="0" w:color="auto"/>
              <w:bottom w:val="single" w:sz="4" w:space="0" w:color="auto"/>
              <w:right w:val="single" w:sz="4" w:space="0" w:color="auto"/>
            </w:tcBorders>
          </w:tcPr>
          <w:p w14:paraId="6576FA62" w14:textId="77777777" w:rsidR="00341BA3" w:rsidRDefault="00341BA3">
            <w:pPr>
              <w:pStyle w:val="ConsPlusNormal"/>
            </w:pPr>
            <w:r>
              <w:t>0,254599</w:t>
            </w:r>
          </w:p>
        </w:tc>
      </w:tr>
      <w:tr w:rsidR="00341BA3" w14:paraId="50707D2D" w14:textId="77777777">
        <w:tc>
          <w:tcPr>
            <w:tcW w:w="2914" w:type="dxa"/>
            <w:vMerge/>
            <w:tcBorders>
              <w:top w:val="single" w:sz="4" w:space="0" w:color="auto"/>
              <w:left w:val="single" w:sz="4" w:space="0" w:color="auto"/>
              <w:bottom w:val="single" w:sz="4" w:space="0" w:color="auto"/>
              <w:right w:val="single" w:sz="4" w:space="0" w:color="auto"/>
            </w:tcBorders>
          </w:tcPr>
          <w:p w14:paraId="170B2F31" w14:textId="77777777" w:rsidR="00341BA3" w:rsidRDefault="00341BA3">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14:paraId="231E2D0A" w14:textId="77777777" w:rsidR="00341BA3" w:rsidRDefault="00341BA3">
            <w:pPr>
              <w:pStyle w:val="ConsPlusNormal"/>
            </w:pPr>
            <w:r>
              <w:t>посещение по диспансерному наблюдению</w:t>
            </w:r>
          </w:p>
        </w:tc>
        <w:tc>
          <w:tcPr>
            <w:tcW w:w="1701" w:type="dxa"/>
            <w:tcBorders>
              <w:top w:val="single" w:sz="4" w:space="0" w:color="auto"/>
              <w:left w:val="single" w:sz="4" w:space="0" w:color="auto"/>
              <w:bottom w:val="single" w:sz="4" w:space="0" w:color="auto"/>
              <w:right w:val="single" w:sz="4" w:space="0" w:color="auto"/>
            </w:tcBorders>
          </w:tcPr>
          <w:p w14:paraId="57B2A1FD" w14:textId="77777777" w:rsidR="00341BA3" w:rsidRDefault="00341BA3">
            <w:pPr>
              <w:pStyle w:val="ConsPlusNormal"/>
            </w:pPr>
            <w:r>
              <w:t>всего, в том числе:</w:t>
            </w:r>
          </w:p>
        </w:tc>
        <w:tc>
          <w:tcPr>
            <w:tcW w:w="1024" w:type="dxa"/>
            <w:tcBorders>
              <w:top w:val="single" w:sz="4" w:space="0" w:color="auto"/>
              <w:left w:val="single" w:sz="4" w:space="0" w:color="auto"/>
              <w:bottom w:val="single" w:sz="4" w:space="0" w:color="auto"/>
              <w:right w:val="single" w:sz="4" w:space="0" w:color="auto"/>
            </w:tcBorders>
          </w:tcPr>
          <w:p w14:paraId="7AFD3A14" w14:textId="77777777" w:rsidR="00341BA3" w:rsidRDefault="00341BA3">
            <w:pPr>
              <w:pStyle w:val="ConsPlusNormal"/>
            </w:pPr>
            <w:r>
              <w:t>0,261736</w:t>
            </w:r>
          </w:p>
        </w:tc>
        <w:tc>
          <w:tcPr>
            <w:tcW w:w="1024" w:type="dxa"/>
            <w:tcBorders>
              <w:top w:val="single" w:sz="4" w:space="0" w:color="auto"/>
              <w:left w:val="single" w:sz="4" w:space="0" w:color="auto"/>
              <w:bottom w:val="single" w:sz="4" w:space="0" w:color="auto"/>
              <w:right w:val="single" w:sz="4" w:space="0" w:color="auto"/>
            </w:tcBorders>
          </w:tcPr>
          <w:p w14:paraId="5FAA02EE" w14:textId="77777777" w:rsidR="00341BA3" w:rsidRDefault="00341BA3">
            <w:pPr>
              <w:pStyle w:val="ConsPlusNormal"/>
            </w:pPr>
            <w:r>
              <w:t>0,261736</w:t>
            </w:r>
          </w:p>
        </w:tc>
        <w:tc>
          <w:tcPr>
            <w:tcW w:w="1024" w:type="dxa"/>
            <w:tcBorders>
              <w:top w:val="single" w:sz="4" w:space="0" w:color="auto"/>
              <w:left w:val="single" w:sz="4" w:space="0" w:color="auto"/>
              <w:bottom w:val="single" w:sz="4" w:space="0" w:color="auto"/>
              <w:right w:val="single" w:sz="4" w:space="0" w:color="auto"/>
            </w:tcBorders>
          </w:tcPr>
          <w:p w14:paraId="183F536F" w14:textId="77777777" w:rsidR="00341BA3" w:rsidRDefault="00341BA3">
            <w:pPr>
              <w:pStyle w:val="ConsPlusNormal"/>
            </w:pPr>
            <w:r>
              <w:t>0,261736</w:t>
            </w:r>
          </w:p>
        </w:tc>
      </w:tr>
      <w:tr w:rsidR="00341BA3" w14:paraId="5C7C0DD6" w14:textId="77777777">
        <w:tc>
          <w:tcPr>
            <w:tcW w:w="2914" w:type="dxa"/>
            <w:vMerge/>
            <w:tcBorders>
              <w:top w:val="single" w:sz="4" w:space="0" w:color="auto"/>
              <w:left w:val="single" w:sz="4" w:space="0" w:color="auto"/>
              <w:bottom w:val="single" w:sz="4" w:space="0" w:color="auto"/>
              <w:right w:val="single" w:sz="4" w:space="0" w:color="auto"/>
            </w:tcBorders>
          </w:tcPr>
          <w:p w14:paraId="067EF580"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4F9CF449"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5354649E" w14:textId="77777777" w:rsidR="00341BA3" w:rsidRDefault="00341BA3">
            <w:pPr>
              <w:pStyle w:val="ConsPlusNormal"/>
            </w:pPr>
            <w:r>
              <w:t>в медицинских организациях первого уровня</w:t>
            </w:r>
          </w:p>
        </w:tc>
        <w:tc>
          <w:tcPr>
            <w:tcW w:w="1024" w:type="dxa"/>
            <w:tcBorders>
              <w:top w:val="single" w:sz="4" w:space="0" w:color="auto"/>
              <w:left w:val="single" w:sz="4" w:space="0" w:color="auto"/>
              <w:bottom w:val="single" w:sz="4" w:space="0" w:color="auto"/>
              <w:right w:val="single" w:sz="4" w:space="0" w:color="auto"/>
            </w:tcBorders>
          </w:tcPr>
          <w:p w14:paraId="67A4E1E7" w14:textId="77777777" w:rsidR="00341BA3" w:rsidRDefault="00341BA3">
            <w:pPr>
              <w:pStyle w:val="ConsPlusNormal"/>
            </w:pPr>
            <w:r>
              <w:t>0,098674</w:t>
            </w:r>
          </w:p>
        </w:tc>
        <w:tc>
          <w:tcPr>
            <w:tcW w:w="1024" w:type="dxa"/>
            <w:tcBorders>
              <w:top w:val="single" w:sz="4" w:space="0" w:color="auto"/>
              <w:left w:val="single" w:sz="4" w:space="0" w:color="auto"/>
              <w:bottom w:val="single" w:sz="4" w:space="0" w:color="auto"/>
              <w:right w:val="single" w:sz="4" w:space="0" w:color="auto"/>
            </w:tcBorders>
          </w:tcPr>
          <w:p w14:paraId="3B7B5953" w14:textId="77777777" w:rsidR="00341BA3" w:rsidRDefault="00341BA3">
            <w:pPr>
              <w:pStyle w:val="ConsPlusNormal"/>
            </w:pPr>
            <w:r>
              <w:t>0,098674</w:t>
            </w:r>
          </w:p>
        </w:tc>
        <w:tc>
          <w:tcPr>
            <w:tcW w:w="1024" w:type="dxa"/>
            <w:tcBorders>
              <w:top w:val="single" w:sz="4" w:space="0" w:color="auto"/>
              <w:left w:val="single" w:sz="4" w:space="0" w:color="auto"/>
              <w:bottom w:val="single" w:sz="4" w:space="0" w:color="auto"/>
              <w:right w:val="single" w:sz="4" w:space="0" w:color="auto"/>
            </w:tcBorders>
          </w:tcPr>
          <w:p w14:paraId="061E890B" w14:textId="77777777" w:rsidR="00341BA3" w:rsidRDefault="00341BA3">
            <w:pPr>
              <w:pStyle w:val="ConsPlusNormal"/>
            </w:pPr>
            <w:r>
              <w:t>0,098674</w:t>
            </w:r>
          </w:p>
        </w:tc>
      </w:tr>
      <w:tr w:rsidR="00341BA3" w14:paraId="436E0F67" w14:textId="77777777">
        <w:tc>
          <w:tcPr>
            <w:tcW w:w="2914" w:type="dxa"/>
            <w:vMerge/>
            <w:tcBorders>
              <w:top w:val="single" w:sz="4" w:space="0" w:color="auto"/>
              <w:left w:val="single" w:sz="4" w:space="0" w:color="auto"/>
              <w:bottom w:val="single" w:sz="4" w:space="0" w:color="auto"/>
              <w:right w:val="single" w:sz="4" w:space="0" w:color="auto"/>
            </w:tcBorders>
          </w:tcPr>
          <w:p w14:paraId="1E2BB657"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0DFEFB27"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09F5CEF4" w14:textId="77777777" w:rsidR="00341BA3" w:rsidRDefault="00341BA3">
            <w:pPr>
              <w:pStyle w:val="ConsPlusNormal"/>
            </w:pPr>
            <w:r>
              <w:t>в медицинских организациях второго уровня</w:t>
            </w:r>
          </w:p>
        </w:tc>
        <w:tc>
          <w:tcPr>
            <w:tcW w:w="1024" w:type="dxa"/>
            <w:tcBorders>
              <w:top w:val="single" w:sz="4" w:space="0" w:color="auto"/>
              <w:left w:val="single" w:sz="4" w:space="0" w:color="auto"/>
              <w:bottom w:val="single" w:sz="4" w:space="0" w:color="auto"/>
              <w:right w:val="single" w:sz="4" w:space="0" w:color="auto"/>
            </w:tcBorders>
          </w:tcPr>
          <w:p w14:paraId="36111A91" w14:textId="77777777" w:rsidR="00341BA3" w:rsidRDefault="00341BA3">
            <w:pPr>
              <w:pStyle w:val="ConsPlusNormal"/>
            </w:pPr>
            <w:r>
              <w:t>0,121446</w:t>
            </w:r>
          </w:p>
        </w:tc>
        <w:tc>
          <w:tcPr>
            <w:tcW w:w="1024" w:type="dxa"/>
            <w:tcBorders>
              <w:top w:val="single" w:sz="4" w:space="0" w:color="auto"/>
              <w:left w:val="single" w:sz="4" w:space="0" w:color="auto"/>
              <w:bottom w:val="single" w:sz="4" w:space="0" w:color="auto"/>
              <w:right w:val="single" w:sz="4" w:space="0" w:color="auto"/>
            </w:tcBorders>
          </w:tcPr>
          <w:p w14:paraId="493501CB" w14:textId="77777777" w:rsidR="00341BA3" w:rsidRDefault="00341BA3">
            <w:pPr>
              <w:pStyle w:val="ConsPlusNormal"/>
            </w:pPr>
            <w:r>
              <w:t>0,121446</w:t>
            </w:r>
          </w:p>
        </w:tc>
        <w:tc>
          <w:tcPr>
            <w:tcW w:w="1024" w:type="dxa"/>
            <w:tcBorders>
              <w:top w:val="single" w:sz="4" w:space="0" w:color="auto"/>
              <w:left w:val="single" w:sz="4" w:space="0" w:color="auto"/>
              <w:bottom w:val="single" w:sz="4" w:space="0" w:color="auto"/>
              <w:right w:val="single" w:sz="4" w:space="0" w:color="auto"/>
            </w:tcBorders>
          </w:tcPr>
          <w:p w14:paraId="1192AFC7" w14:textId="77777777" w:rsidR="00341BA3" w:rsidRDefault="00341BA3">
            <w:pPr>
              <w:pStyle w:val="ConsPlusNormal"/>
            </w:pPr>
            <w:r>
              <w:t>0,121446</w:t>
            </w:r>
          </w:p>
        </w:tc>
      </w:tr>
      <w:tr w:rsidR="00341BA3" w14:paraId="2475912E" w14:textId="77777777">
        <w:tc>
          <w:tcPr>
            <w:tcW w:w="2914" w:type="dxa"/>
            <w:vMerge/>
            <w:tcBorders>
              <w:top w:val="single" w:sz="4" w:space="0" w:color="auto"/>
              <w:left w:val="single" w:sz="4" w:space="0" w:color="auto"/>
              <w:bottom w:val="single" w:sz="4" w:space="0" w:color="auto"/>
              <w:right w:val="single" w:sz="4" w:space="0" w:color="auto"/>
            </w:tcBorders>
          </w:tcPr>
          <w:p w14:paraId="7051BF67"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0B28BC38"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34C9761A" w14:textId="77777777" w:rsidR="00341BA3" w:rsidRDefault="00341BA3">
            <w:pPr>
              <w:pStyle w:val="ConsPlusNormal"/>
            </w:pPr>
            <w:r>
              <w:t>в медицинских организациях третьего уровня</w:t>
            </w:r>
          </w:p>
        </w:tc>
        <w:tc>
          <w:tcPr>
            <w:tcW w:w="1024" w:type="dxa"/>
            <w:tcBorders>
              <w:top w:val="single" w:sz="4" w:space="0" w:color="auto"/>
              <w:left w:val="single" w:sz="4" w:space="0" w:color="auto"/>
              <w:bottom w:val="single" w:sz="4" w:space="0" w:color="auto"/>
              <w:right w:val="single" w:sz="4" w:space="0" w:color="auto"/>
            </w:tcBorders>
          </w:tcPr>
          <w:p w14:paraId="2FC4A168" w14:textId="77777777" w:rsidR="00341BA3" w:rsidRDefault="00341BA3">
            <w:pPr>
              <w:pStyle w:val="ConsPlusNormal"/>
            </w:pPr>
            <w:r>
              <w:t>0,041616</w:t>
            </w:r>
          </w:p>
        </w:tc>
        <w:tc>
          <w:tcPr>
            <w:tcW w:w="1024" w:type="dxa"/>
            <w:tcBorders>
              <w:top w:val="single" w:sz="4" w:space="0" w:color="auto"/>
              <w:left w:val="single" w:sz="4" w:space="0" w:color="auto"/>
              <w:bottom w:val="single" w:sz="4" w:space="0" w:color="auto"/>
              <w:right w:val="single" w:sz="4" w:space="0" w:color="auto"/>
            </w:tcBorders>
          </w:tcPr>
          <w:p w14:paraId="2570E415" w14:textId="77777777" w:rsidR="00341BA3" w:rsidRDefault="00341BA3">
            <w:pPr>
              <w:pStyle w:val="ConsPlusNormal"/>
            </w:pPr>
            <w:r>
              <w:t>0,041616</w:t>
            </w:r>
          </w:p>
        </w:tc>
        <w:tc>
          <w:tcPr>
            <w:tcW w:w="1024" w:type="dxa"/>
            <w:tcBorders>
              <w:top w:val="single" w:sz="4" w:space="0" w:color="auto"/>
              <w:left w:val="single" w:sz="4" w:space="0" w:color="auto"/>
              <w:bottom w:val="single" w:sz="4" w:space="0" w:color="auto"/>
              <w:right w:val="single" w:sz="4" w:space="0" w:color="auto"/>
            </w:tcBorders>
          </w:tcPr>
          <w:p w14:paraId="76EAB02C" w14:textId="77777777" w:rsidR="00341BA3" w:rsidRDefault="00341BA3">
            <w:pPr>
              <w:pStyle w:val="ConsPlusNormal"/>
            </w:pPr>
            <w:r>
              <w:t>0,041616</w:t>
            </w:r>
          </w:p>
        </w:tc>
      </w:tr>
      <w:tr w:rsidR="00341BA3" w14:paraId="1255487A" w14:textId="77777777">
        <w:tc>
          <w:tcPr>
            <w:tcW w:w="2914" w:type="dxa"/>
            <w:vMerge/>
            <w:tcBorders>
              <w:top w:val="single" w:sz="4" w:space="0" w:color="auto"/>
              <w:left w:val="single" w:sz="4" w:space="0" w:color="auto"/>
              <w:bottom w:val="single" w:sz="4" w:space="0" w:color="auto"/>
              <w:right w:val="single" w:sz="4" w:space="0" w:color="auto"/>
            </w:tcBorders>
          </w:tcPr>
          <w:p w14:paraId="4D4F5BAA" w14:textId="77777777" w:rsidR="00341BA3" w:rsidRDefault="00341BA3">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14:paraId="787C6D4F" w14:textId="77777777" w:rsidR="00341BA3" w:rsidRDefault="00341BA3">
            <w:pPr>
              <w:pStyle w:val="ConsPlusNormal"/>
            </w:pPr>
            <w:r>
              <w:t>посещение по неотложной медицинской помощи</w:t>
            </w:r>
          </w:p>
        </w:tc>
        <w:tc>
          <w:tcPr>
            <w:tcW w:w="1701" w:type="dxa"/>
            <w:tcBorders>
              <w:top w:val="single" w:sz="4" w:space="0" w:color="auto"/>
              <w:left w:val="single" w:sz="4" w:space="0" w:color="auto"/>
              <w:bottom w:val="single" w:sz="4" w:space="0" w:color="auto"/>
              <w:right w:val="single" w:sz="4" w:space="0" w:color="auto"/>
            </w:tcBorders>
          </w:tcPr>
          <w:p w14:paraId="587A66C2" w14:textId="77777777" w:rsidR="00341BA3" w:rsidRDefault="00341BA3">
            <w:pPr>
              <w:pStyle w:val="ConsPlusNormal"/>
            </w:pPr>
            <w:r>
              <w:t>всего, в том числе:</w:t>
            </w:r>
          </w:p>
        </w:tc>
        <w:tc>
          <w:tcPr>
            <w:tcW w:w="1024" w:type="dxa"/>
            <w:tcBorders>
              <w:top w:val="single" w:sz="4" w:space="0" w:color="auto"/>
              <w:left w:val="single" w:sz="4" w:space="0" w:color="auto"/>
              <w:bottom w:val="single" w:sz="4" w:space="0" w:color="auto"/>
              <w:right w:val="single" w:sz="4" w:space="0" w:color="auto"/>
            </w:tcBorders>
          </w:tcPr>
          <w:p w14:paraId="6AC51271" w14:textId="77777777" w:rsidR="00341BA3" w:rsidRDefault="00341BA3">
            <w:pPr>
              <w:pStyle w:val="ConsPlusNormal"/>
            </w:pPr>
            <w:r>
              <w:t>0,5791</w:t>
            </w:r>
          </w:p>
        </w:tc>
        <w:tc>
          <w:tcPr>
            <w:tcW w:w="1024" w:type="dxa"/>
            <w:tcBorders>
              <w:top w:val="single" w:sz="4" w:space="0" w:color="auto"/>
              <w:left w:val="single" w:sz="4" w:space="0" w:color="auto"/>
              <w:bottom w:val="single" w:sz="4" w:space="0" w:color="auto"/>
              <w:right w:val="single" w:sz="4" w:space="0" w:color="auto"/>
            </w:tcBorders>
          </w:tcPr>
          <w:p w14:paraId="25615D75" w14:textId="77777777" w:rsidR="00341BA3" w:rsidRDefault="00341BA3">
            <w:pPr>
              <w:pStyle w:val="ConsPlusNormal"/>
            </w:pPr>
            <w:r>
              <w:t>0,5791</w:t>
            </w:r>
          </w:p>
        </w:tc>
        <w:tc>
          <w:tcPr>
            <w:tcW w:w="1024" w:type="dxa"/>
            <w:tcBorders>
              <w:top w:val="single" w:sz="4" w:space="0" w:color="auto"/>
              <w:left w:val="single" w:sz="4" w:space="0" w:color="auto"/>
              <w:bottom w:val="single" w:sz="4" w:space="0" w:color="auto"/>
              <w:right w:val="single" w:sz="4" w:space="0" w:color="auto"/>
            </w:tcBorders>
          </w:tcPr>
          <w:p w14:paraId="234B1444" w14:textId="77777777" w:rsidR="00341BA3" w:rsidRDefault="00341BA3">
            <w:pPr>
              <w:pStyle w:val="ConsPlusNormal"/>
            </w:pPr>
            <w:r>
              <w:t>0,5791</w:t>
            </w:r>
          </w:p>
        </w:tc>
      </w:tr>
      <w:tr w:rsidR="00341BA3" w14:paraId="76B9ACE8" w14:textId="77777777">
        <w:tc>
          <w:tcPr>
            <w:tcW w:w="2914" w:type="dxa"/>
            <w:vMerge/>
            <w:tcBorders>
              <w:top w:val="single" w:sz="4" w:space="0" w:color="auto"/>
              <w:left w:val="single" w:sz="4" w:space="0" w:color="auto"/>
              <w:bottom w:val="single" w:sz="4" w:space="0" w:color="auto"/>
              <w:right w:val="single" w:sz="4" w:space="0" w:color="auto"/>
            </w:tcBorders>
          </w:tcPr>
          <w:p w14:paraId="6CCA26A4"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223955DE"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0C9FFBE5" w14:textId="77777777" w:rsidR="00341BA3" w:rsidRDefault="00341BA3">
            <w:pPr>
              <w:pStyle w:val="ConsPlusNormal"/>
            </w:pPr>
            <w:r>
              <w:t>в медицинских организациях первого уровня</w:t>
            </w:r>
          </w:p>
        </w:tc>
        <w:tc>
          <w:tcPr>
            <w:tcW w:w="1024" w:type="dxa"/>
            <w:tcBorders>
              <w:top w:val="single" w:sz="4" w:space="0" w:color="auto"/>
              <w:left w:val="single" w:sz="4" w:space="0" w:color="auto"/>
              <w:bottom w:val="single" w:sz="4" w:space="0" w:color="auto"/>
              <w:right w:val="single" w:sz="4" w:space="0" w:color="auto"/>
            </w:tcBorders>
          </w:tcPr>
          <w:p w14:paraId="708F3649" w14:textId="77777777" w:rsidR="00341BA3" w:rsidRDefault="00341BA3">
            <w:pPr>
              <w:pStyle w:val="ConsPlusNormal"/>
            </w:pPr>
            <w:r>
              <w:t>0,208435</w:t>
            </w:r>
          </w:p>
        </w:tc>
        <w:tc>
          <w:tcPr>
            <w:tcW w:w="1024" w:type="dxa"/>
            <w:tcBorders>
              <w:top w:val="single" w:sz="4" w:space="0" w:color="auto"/>
              <w:left w:val="single" w:sz="4" w:space="0" w:color="auto"/>
              <w:bottom w:val="single" w:sz="4" w:space="0" w:color="auto"/>
              <w:right w:val="single" w:sz="4" w:space="0" w:color="auto"/>
            </w:tcBorders>
          </w:tcPr>
          <w:p w14:paraId="41229444" w14:textId="77777777" w:rsidR="00341BA3" w:rsidRDefault="00341BA3">
            <w:pPr>
              <w:pStyle w:val="ConsPlusNormal"/>
            </w:pPr>
            <w:r>
              <w:t>0,208435</w:t>
            </w:r>
          </w:p>
        </w:tc>
        <w:tc>
          <w:tcPr>
            <w:tcW w:w="1024" w:type="dxa"/>
            <w:tcBorders>
              <w:top w:val="single" w:sz="4" w:space="0" w:color="auto"/>
              <w:left w:val="single" w:sz="4" w:space="0" w:color="auto"/>
              <w:bottom w:val="single" w:sz="4" w:space="0" w:color="auto"/>
              <w:right w:val="single" w:sz="4" w:space="0" w:color="auto"/>
            </w:tcBorders>
          </w:tcPr>
          <w:p w14:paraId="669ED762" w14:textId="77777777" w:rsidR="00341BA3" w:rsidRDefault="00341BA3">
            <w:pPr>
              <w:pStyle w:val="ConsPlusNormal"/>
            </w:pPr>
            <w:r>
              <w:t>0,208435</w:t>
            </w:r>
          </w:p>
        </w:tc>
      </w:tr>
      <w:tr w:rsidR="00341BA3" w14:paraId="0B046AA8" w14:textId="77777777">
        <w:tc>
          <w:tcPr>
            <w:tcW w:w="2914" w:type="dxa"/>
            <w:vMerge/>
            <w:tcBorders>
              <w:top w:val="single" w:sz="4" w:space="0" w:color="auto"/>
              <w:left w:val="single" w:sz="4" w:space="0" w:color="auto"/>
              <w:bottom w:val="single" w:sz="4" w:space="0" w:color="auto"/>
              <w:right w:val="single" w:sz="4" w:space="0" w:color="auto"/>
            </w:tcBorders>
          </w:tcPr>
          <w:p w14:paraId="4C2B261C"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2E61D451"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7A1B0096" w14:textId="77777777" w:rsidR="00341BA3" w:rsidRDefault="00341BA3">
            <w:pPr>
              <w:pStyle w:val="ConsPlusNormal"/>
            </w:pPr>
            <w:r>
              <w:t>в медицинских организациях второго уровня</w:t>
            </w:r>
          </w:p>
        </w:tc>
        <w:tc>
          <w:tcPr>
            <w:tcW w:w="1024" w:type="dxa"/>
            <w:tcBorders>
              <w:top w:val="single" w:sz="4" w:space="0" w:color="auto"/>
              <w:left w:val="single" w:sz="4" w:space="0" w:color="auto"/>
              <w:bottom w:val="single" w:sz="4" w:space="0" w:color="auto"/>
              <w:right w:val="single" w:sz="4" w:space="0" w:color="auto"/>
            </w:tcBorders>
          </w:tcPr>
          <w:p w14:paraId="78F28089" w14:textId="77777777" w:rsidR="00341BA3" w:rsidRDefault="00341BA3">
            <w:pPr>
              <w:pStyle w:val="ConsPlusNormal"/>
            </w:pPr>
            <w:r>
              <w:t>0,277229</w:t>
            </w:r>
          </w:p>
        </w:tc>
        <w:tc>
          <w:tcPr>
            <w:tcW w:w="1024" w:type="dxa"/>
            <w:tcBorders>
              <w:top w:val="single" w:sz="4" w:space="0" w:color="auto"/>
              <w:left w:val="single" w:sz="4" w:space="0" w:color="auto"/>
              <w:bottom w:val="single" w:sz="4" w:space="0" w:color="auto"/>
              <w:right w:val="single" w:sz="4" w:space="0" w:color="auto"/>
            </w:tcBorders>
          </w:tcPr>
          <w:p w14:paraId="0A3A0654" w14:textId="77777777" w:rsidR="00341BA3" w:rsidRDefault="00341BA3">
            <w:pPr>
              <w:pStyle w:val="ConsPlusNormal"/>
            </w:pPr>
            <w:r>
              <w:t>0,277229</w:t>
            </w:r>
          </w:p>
        </w:tc>
        <w:tc>
          <w:tcPr>
            <w:tcW w:w="1024" w:type="dxa"/>
            <w:tcBorders>
              <w:top w:val="single" w:sz="4" w:space="0" w:color="auto"/>
              <w:left w:val="single" w:sz="4" w:space="0" w:color="auto"/>
              <w:bottom w:val="single" w:sz="4" w:space="0" w:color="auto"/>
              <w:right w:val="single" w:sz="4" w:space="0" w:color="auto"/>
            </w:tcBorders>
          </w:tcPr>
          <w:p w14:paraId="6F11700C" w14:textId="77777777" w:rsidR="00341BA3" w:rsidRDefault="00341BA3">
            <w:pPr>
              <w:pStyle w:val="ConsPlusNormal"/>
            </w:pPr>
            <w:r>
              <w:t>0,277229</w:t>
            </w:r>
          </w:p>
        </w:tc>
      </w:tr>
      <w:tr w:rsidR="00341BA3" w14:paraId="681C64BF" w14:textId="77777777">
        <w:tc>
          <w:tcPr>
            <w:tcW w:w="2914" w:type="dxa"/>
            <w:vMerge/>
            <w:tcBorders>
              <w:top w:val="single" w:sz="4" w:space="0" w:color="auto"/>
              <w:left w:val="single" w:sz="4" w:space="0" w:color="auto"/>
              <w:bottom w:val="single" w:sz="4" w:space="0" w:color="auto"/>
              <w:right w:val="single" w:sz="4" w:space="0" w:color="auto"/>
            </w:tcBorders>
          </w:tcPr>
          <w:p w14:paraId="437C70E5"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1803CE12"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650549F3" w14:textId="77777777" w:rsidR="00341BA3" w:rsidRDefault="00341BA3">
            <w:pPr>
              <w:pStyle w:val="ConsPlusNormal"/>
            </w:pPr>
            <w:r>
              <w:t>в медицинских организациях третьего уровня</w:t>
            </w:r>
          </w:p>
        </w:tc>
        <w:tc>
          <w:tcPr>
            <w:tcW w:w="1024" w:type="dxa"/>
            <w:tcBorders>
              <w:top w:val="single" w:sz="4" w:space="0" w:color="auto"/>
              <w:left w:val="single" w:sz="4" w:space="0" w:color="auto"/>
              <w:bottom w:val="single" w:sz="4" w:space="0" w:color="auto"/>
              <w:right w:val="single" w:sz="4" w:space="0" w:color="auto"/>
            </w:tcBorders>
          </w:tcPr>
          <w:p w14:paraId="16F2DF13" w14:textId="77777777" w:rsidR="00341BA3" w:rsidRDefault="00341BA3">
            <w:pPr>
              <w:pStyle w:val="ConsPlusNormal"/>
            </w:pPr>
            <w:r>
              <w:t>0,093436</w:t>
            </w:r>
          </w:p>
        </w:tc>
        <w:tc>
          <w:tcPr>
            <w:tcW w:w="1024" w:type="dxa"/>
            <w:tcBorders>
              <w:top w:val="single" w:sz="4" w:space="0" w:color="auto"/>
              <w:left w:val="single" w:sz="4" w:space="0" w:color="auto"/>
              <w:bottom w:val="single" w:sz="4" w:space="0" w:color="auto"/>
              <w:right w:val="single" w:sz="4" w:space="0" w:color="auto"/>
            </w:tcBorders>
          </w:tcPr>
          <w:p w14:paraId="7E648FAD" w14:textId="77777777" w:rsidR="00341BA3" w:rsidRDefault="00341BA3">
            <w:pPr>
              <w:pStyle w:val="ConsPlusNormal"/>
            </w:pPr>
            <w:r>
              <w:t>0,093436</w:t>
            </w:r>
          </w:p>
        </w:tc>
        <w:tc>
          <w:tcPr>
            <w:tcW w:w="1024" w:type="dxa"/>
            <w:tcBorders>
              <w:top w:val="single" w:sz="4" w:space="0" w:color="auto"/>
              <w:left w:val="single" w:sz="4" w:space="0" w:color="auto"/>
              <w:bottom w:val="single" w:sz="4" w:space="0" w:color="auto"/>
              <w:right w:val="single" w:sz="4" w:space="0" w:color="auto"/>
            </w:tcBorders>
          </w:tcPr>
          <w:p w14:paraId="72E8CD64" w14:textId="77777777" w:rsidR="00341BA3" w:rsidRDefault="00341BA3">
            <w:pPr>
              <w:pStyle w:val="ConsPlusNormal"/>
            </w:pPr>
            <w:r>
              <w:t>0,093436</w:t>
            </w:r>
          </w:p>
        </w:tc>
      </w:tr>
      <w:tr w:rsidR="00341BA3" w14:paraId="09348B26" w14:textId="77777777">
        <w:tc>
          <w:tcPr>
            <w:tcW w:w="2914" w:type="dxa"/>
            <w:vMerge/>
            <w:tcBorders>
              <w:top w:val="single" w:sz="4" w:space="0" w:color="auto"/>
              <w:left w:val="single" w:sz="4" w:space="0" w:color="auto"/>
              <w:bottom w:val="single" w:sz="4" w:space="0" w:color="auto"/>
              <w:right w:val="single" w:sz="4" w:space="0" w:color="auto"/>
            </w:tcBorders>
          </w:tcPr>
          <w:p w14:paraId="2451D120" w14:textId="77777777" w:rsidR="00341BA3" w:rsidRDefault="00341BA3">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14:paraId="71D07504" w14:textId="77777777" w:rsidR="00341BA3" w:rsidRDefault="00341BA3">
            <w:pPr>
              <w:pStyle w:val="ConsPlusNormal"/>
            </w:pPr>
            <w:r>
              <w:t>обращение в связи с заболеваниями</w:t>
            </w:r>
          </w:p>
        </w:tc>
        <w:tc>
          <w:tcPr>
            <w:tcW w:w="1701" w:type="dxa"/>
            <w:tcBorders>
              <w:top w:val="single" w:sz="4" w:space="0" w:color="auto"/>
              <w:left w:val="single" w:sz="4" w:space="0" w:color="auto"/>
              <w:bottom w:val="single" w:sz="4" w:space="0" w:color="auto"/>
              <w:right w:val="single" w:sz="4" w:space="0" w:color="auto"/>
            </w:tcBorders>
          </w:tcPr>
          <w:p w14:paraId="652603BA" w14:textId="77777777" w:rsidR="00341BA3" w:rsidRDefault="00341BA3">
            <w:pPr>
              <w:pStyle w:val="ConsPlusNormal"/>
            </w:pPr>
            <w:r>
              <w:t>всего, в том числе:</w:t>
            </w:r>
          </w:p>
        </w:tc>
        <w:tc>
          <w:tcPr>
            <w:tcW w:w="1024" w:type="dxa"/>
            <w:tcBorders>
              <w:top w:val="single" w:sz="4" w:space="0" w:color="auto"/>
              <w:left w:val="single" w:sz="4" w:space="0" w:color="auto"/>
              <w:bottom w:val="single" w:sz="4" w:space="0" w:color="auto"/>
              <w:right w:val="single" w:sz="4" w:space="0" w:color="auto"/>
            </w:tcBorders>
          </w:tcPr>
          <w:p w14:paraId="7E69D859" w14:textId="77777777" w:rsidR="00341BA3" w:rsidRDefault="00341BA3">
            <w:pPr>
              <w:pStyle w:val="ConsPlusNormal"/>
            </w:pPr>
            <w:r>
              <w:t>1,792455</w:t>
            </w:r>
          </w:p>
        </w:tc>
        <w:tc>
          <w:tcPr>
            <w:tcW w:w="1024" w:type="dxa"/>
            <w:tcBorders>
              <w:top w:val="single" w:sz="4" w:space="0" w:color="auto"/>
              <w:left w:val="single" w:sz="4" w:space="0" w:color="auto"/>
              <w:bottom w:val="single" w:sz="4" w:space="0" w:color="auto"/>
              <w:right w:val="single" w:sz="4" w:space="0" w:color="auto"/>
            </w:tcBorders>
          </w:tcPr>
          <w:p w14:paraId="3D9DD01C" w14:textId="77777777" w:rsidR="00341BA3" w:rsidRDefault="00341BA3">
            <w:pPr>
              <w:pStyle w:val="ConsPlusNormal"/>
            </w:pPr>
            <w:r>
              <w:t>1,792455</w:t>
            </w:r>
          </w:p>
        </w:tc>
        <w:tc>
          <w:tcPr>
            <w:tcW w:w="1024" w:type="dxa"/>
            <w:tcBorders>
              <w:top w:val="single" w:sz="4" w:space="0" w:color="auto"/>
              <w:left w:val="single" w:sz="4" w:space="0" w:color="auto"/>
              <w:bottom w:val="single" w:sz="4" w:space="0" w:color="auto"/>
              <w:right w:val="single" w:sz="4" w:space="0" w:color="auto"/>
            </w:tcBorders>
          </w:tcPr>
          <w:p w14:paraId="6A458CB9" w14:textId="77777777" w:rsidR="00341BA3" w:rsidRDefault="00341BA3">
            <w:pPr>
              <w:pStyle w:val="ConsPlusNormal"/>
            </w:pPr>
            <w:r>
              <w:t>1,792455</w:t>
            </w:r>
          </w:p>
        </w:tc>
      </w:tr>
      <w:tr w:rsidR="00341BA3" w14:paraId="2F7B2B80" w14:textId="77777777">
        <w:tc>
          <w:tcPr>
            <w:tcW w:w="2914" w:type="dxa"/>
            <w:vMerge/>
            <w:tcBorders>
              <w:top w:val="single" w:sz="4" w:space="0" w:color="auto"/>
              <w:left w:val="single" w:sz="4" w:space="0" w:color="auto"/>
              <w:bottom w:val="single" w:sz="4" w:space="0" w:color="auto"/>
              <w:right w:val="single" w:sz="4" w:space="0" w:color="auto"/>
            </w:tcBorders>
          </w:tcPr>
          <w:p w14:paraId="3FCAE089"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6514B64B"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66A242DF" w14:textId="77777777" w:rsidR="00341BA3" w:rsidRDefault="00341BA3">
            <w:pPr>
              <w:pStyle w:val="ConsPlusNormal"/>
            </w:pPr>
            <w:r>
              <w:t>в медицинских организациях первого уровня</w:t>
            </w:r>
          </w:p>
        </w:tc>
        <w:tc>
          <w:tcPr>
            <w:tcW w:w="1024" w:type="dxa"/>
            <w:tcBorders>
              <w:top w:val="single" w:sz="4" w:space="0" w:color="auto"/>
              <w:left w:val="single" w:sz="4" w:space="0" w:color="auto"/>
              <w:bottom w:val="single" w:sz="4" w:space="0" w:color="auto"/>
              <w:right w:val="single" w:sz="4" w:space="0" w:color="auto"/>
            </w:tcBorders>
          </w:tcPr>
          <w:p w14:paraId="79EC46DD" w14:textId="77777777" w:rsidR="00341BA3" w:rsidRDefault="00341BA3">
            <w:pPr>
              <w:pStyle w:val="ConsPlusNormal"/>
            </w:pPr>
            <w:r>
              <w:t>0,644631</w:t>
            </w:r>
          </w:p>
        </w:tc>
        <w:tc>
          <w:tcPr>
            <w:tcW w:w="1024" w:type="dxa"/>
            <w:tcBorders>
              <w:top w:val="single" w:sz="4" w:space="0" w:color="auto"/>
              <w:left w:val="single" w:sz="4" w:space="0" w:color="auto"/>
              <w:bottom w:val="single" w:sz="4" w:space="0" w:color="auto"/>
              <w:right w:val="single" w:sz="4" w:space="0" w:color="auto"/>
            </w:tcBorders>
          </w:tcPr>
          <w:p w14:paraId="78679507" w14:textId="77777777" w:rsidR="00341BA3" w:rsidRDefault="00341BA3">
            <w:pPr>
              <w:pStyle w:val="ConsPlusNormal"/>
            </w:pPr>
            <w:r>
              <w:t>0,644631</w:t>
            </w:r>
          </w:p>
        </w:tc>
        <w:tc>
          <w:tcPr>
            <w:tcW w:w="1024" w:type="dxa"/>
            <w:tcBorders>
              <w:top w:val="single" w:sz="4" w:space="0" w:color="auto"/>
              <w:left w:val="single" w:sz="4" w:space="0" w:color="auto"/>
              <w:bottom w:val="single" w:sz="4" w:space="0" w:color="auto"/>
              <w:right w:val="single" w:sz="4" w:space="0" w:color="auto"/>
            </w:tcBorders>
          </w:tcPr>
          <w:p w14:paraId="38CD1A6A" w14:textId="77777777" w:rsidR="00341BA3" w:rsidRDefault="00341BA3">
            <w:pPr>
              <w:pStyle w:val="ConsPlusNormal"/>
            </w:pPr>
            <w:r>
              <w:t>0,644631</w:t>
            </w:r>
          </w:p>
        </w:tc>
      </w:tr>
      <w:tr w:rsidR="00341BA3" w14:paraId="49F5C310" w14:textId="77777777">
        <w:tc>
          <w:tcPr>
            <w:tcW w:w="2914" w:type="dxa"/>
            <w:vMerge/>
            <w:tcBorders>
              <w:top w:val="single" w:sz="4" w:space="0" w:color="auto"/>
              <w:left w:val="single" w:sz="4" w:space="0" w:color="auto"/>
              <w:bottom w:val="single" w:sz="4" w:space="0" w:color="auto"/>
              <w:right w:val="single" w:sz="4" w:space="0" w:color="auto"/>
            </w:tcBorders>
          </w:tcPr>
          <w:p w14:paraId="2340A2EC"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01B6EDE9"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61D1C3A2" w14:textId="77777777" w:rsidR="00341BA3" w:rsidRDefault="00341BA3">
            <w:pPr>
              <w:pStyle w:val="ConsPlusNormal"/>
            </w:pPr>
            <w:r>
              <w:t>в медицинских организациях второго уровня</w:t>
            </w:r>
          </w:p>
        </w:tc>
        <w:tc>
          <w:tcPr>
            <w:tcW w:w="1024" w:type="dxa"/>
            <w:tcBorders>
              <w:top w:val="single" w:sz="4" w:space="0" w:color="auto"/>
              <w:left w:val="single" w:sz="4" w:space="0" w:color="auto"/>
              <w:bottom w:val="single" w:sz="4" w:space="0" w:color="auto"/>
              <w:right w:val="single" w:sz="4" w:space="0" w:color="auto"/>
            </w:tcBorders>
          </w:tcPr>
          <w:p w14:paraId="474AFC57" w14:textId="77777777" w:rsidR="00341BA3" w:rsidRDefault="00341BA3">
            <w:pPr>
              <w:pStyle w:val="ConsPlusNormal"/>
            </w:pPr>
            <w:r>
              <w:t>0,860819</w:t>
            </w:r>
          </w:p>
        </w:tc>
        <w:tc>
          <w:tcPr>
            <w:tcW w:w="1024" w:type="dxa"/>
            <w:tcBorders>
              <w:top w:val="single" w:sz="4" w:space="0" w:color="auto"/>
              <w:left w:val="single" w:sz="4" w:space="0" w:color="auto"/>
              <w:bottom w:val="single" w:sz="4" w:space="0" w:color="auto"/>
              <w:right w:val="single" w:sz="4" w:space="0" w:color="auto"/>
            </w:tcBorders>
          </w:tcPr>
          <w:p w14:paraId="22BF61F6" w14:textId="77777777" w:rsidR="00341BA3" w:rsidRDefault="00341BA3">
            <w:pPr>
              <w:pStyle w:val="ConsPlusNormal"/>
            </w:pPr>
            <w:r>
              <w:t>0,860819</w:t>
            </w:r>
          </w:p>
        </w:tc>
        <w:tc>
          <w:tcPr>
            <w:tcW w:w="1024" w:type="dxa"/>
            <w:tcBorders>
              <w:top w:val="single" w:sz="4" w:space="0" w:color="auto"/>
              <w:left w:val="single" w:sz="4" w:space="0" w:color="auto"/>
              <w:bottom w:val="single" w:sz="4" w:space="0" w:color="auto"/>
              <w:right w:val="single" w:sz="4" w:space="0" w:color="auto"/>
            </w:tcBorders>
          </w:tcPr>
          <w:p w14:paraId="231DD15E" w14:textId="77777777" w:rsidR="00341BA3" w:rsidRDefault="00341BA3">
            <w:pPr>
              <w:pStyle w:val="ConsPlusNormal"/>
            </w:pPr>
            <w:r>
              <w:t>0,860819</w:t>
            </w:r>
          </w:p>
        </w:tc>
      </w:tr>
      <w:tr w:rsidR="00341BA3" w14:paraId="613E8122" w14:textId="77777777">
        <w:tc>
          <w:tcPr>
            <w:tcW w:w="2914" w:type="dxa"/>
            <w:vMerge/>
            <w:tcBorders>
              <w:top w:val="single" w:sz="4" w:space="0" w:color="auto"/>
              <w:left w:val="single" w:sz="4" w:space="0" w:color="auto"/>
              <w:bottom w:val="single" w:sz="4" w:space="0" w:color="auto"/>
              <w:right w:val="single" w:sz="4" w:space="0" w:color="auto"/>
            </w:tcBorders>
          </w:tcPr>
          <w:p w14:paraId="74491453"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329DBA5A"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6802CE75" w14:textId="77777777" w:rsidR="00341BA3" w:rsidRDefault="00341BA3">
            <w:pPr>
              <w:pStyle w:val="ConsPlusNormal"/>
            </w:pPr>
            <w:r>
              <w:t>в медицинских организациях третьего уровня</w:t>
            </w:r>
          </w:p>
        </w:tc>
        <w:tc>
          <w:tcPr>
            <w:tcW w:w="1024" w:type="dxa"/>
            <w:tcBorders>
              <w:top w:val="single" w:sz="4" w:space="0" w:color="auto"/>
              <w:left w:val="single" w:sz="4" w:space="0" w:color="auto"/>
              <w:bottom w:val="single" w:sz="4" w:space="0" w:color="auto"/>
              <w:right w:val="single" w:sz="4" w:space="0" w:color="auto"/>
            </w:tcBorders>
          </w:tcPr>
          <w:p w14:paraId="4EB74E72" w14:textId="77777777" w:rsidR="00341BA3" w:rsidRDefault="00341BA3">
            <w:pPr>
              <w:pStyle w:val="ConsPlusNormal"/>
            </w:pPr>
            <w:r>
              <w:t>0,287005</w:t>
            </w:r>
          </w:p>
        </w:tc>
        <w:tc>
          <w:tcPr>
            <w:tcW w:w="1024" w:type="dxa"/>
            <w:tcBorders>
              <w:top w:val="single" w:sz="4" w:space="0" w:color="auto"/>
              <w:left w:val="single" w:sz="4" w:space="0" w:color="auto"/>
              <w:bottom w:val="single" w:sz="4" w:space="0" w:color="auto"/>
              <w:right w:val="single" w:sz="4" w:space="0" w:color="auto"/>
            </w:tcBorders>
          </w:tcPr>
          <w:p w14:paraId="6949537D" w14:textId="77777777" w:rsidR="00341BA3" w:rsidRDefault="00341BA3">
            <w:pPr>
              <w:pStyle w:val="ConsPlusNormal"/>
            </w:pPr>
            <w:r>
              <w:t>0,287005</w:t>
            </w:r>
          </w:p>
        </w:tc>
        <w:tc>
          <w:tcPr>
            <w:tcW w:w="1024" w:type="dxa"/>
            <w:tcBorders>
              <w:top w:val="single" w:sz="4" w:space="0" w:color="auto"/>
              <w:left w:val="single" w:sz="4" w:space="0" w:color="auto"/>
              <w:bottom w:val="single" w:sz="4" w:space="0" w:color="auto"/>
              <w:right w:val="single" w:sz="4" w:space="0" w:color="auto"/>
            </w:tcBorders>
          </w:tcPr>
          <w:p w14:paraId="3D14C7B7" w14:textId="77777777" w:rsidR="00341BA3" w:rsidRDefault="00341BA3">
            <w:pPr>
              <w:pStyle w:val="ConsPlusNormal"/>
            </w:pPr>
            <w:r>
              <w:t>0,287005</w:t>
            </w:r>
          </w:p>
        </w:tc>
      </w:tr>
      <w:tr w:rsidR="00341BA3" w14:paraId="06F6E9A3" w14:textId="77777777">
        <w:tc>
          <w:tcPr>
            <w:tcW w:w="2914" w:type="dxa"/>
            <w:vMerge w:val="restart"/>
            <w:tcBorders>
              <w:top w:val="single" w:sz="4" w:space="0" w:color="auto"/>
              <w:left w:val="single" w:sz="4" w:space="0" w:color="auto"/>
              <w:bottom w:val="single" w:sz="4" w:space="0" w:color="auto"/>
              <w:right w:val="single" w:sz="4" w:space="0" w:color="auto"/>
            </w:tcBorders>
          </w:tcPr>
          <w:p w14:paraId="35ECE465" w14:textId="77777777" w:rsidR="00341BA3" w:rsidRDefault="00341BA3">
            <w:pPr>
              <w:pStyle w:val="ConsPlusNormal"/>
            </w:pPr>
            <w:r>
              <w:t>Отдельные диагностические (лабораторные) исследования в амбулаторных условиях: компьютерная томография</w:t>
            </w:r>
          </w:p>
        </w:tc>
        <w:tc>
          <w:tcPr>
            <w:tcW w:w="1191" w:type="dxa"/>
            <w:vMerge w:val="restart"/>
            <w:tcBorders>
              <w:top w:val="single" w:sz="4" w:space="0" w:color="auto"/>
              <w:left w:val="single" w:sz="4" w:space="0" w:color="auto"/>
              <w:bottom w:val="single" w:sz="4" w:space="0" w:color="auto"/>
              <w:right w:val="single" w:sz="4" w:space="0" w:color="auto"/>
            </w:tcBorders>
          </w:tcPr>
          <w:p w14:paraId="5C02D7DF" w14:textId="77777777" w:rsidR="00341BA3" w:rsidRDefault="00341BA3">
            <w:pPr>
              <w:pStyle w:val="ConsPlusNormal"/>
            </w:pPr>
            <w:r>
              <w:t>исследования</w:t>
            </w:r>
          </w:p>
        </w:tc>
        <w:tc>
          <w:tcPr>
            <w:tcW w:w="1701" w:type="dxa"/>
            <w:tcBorders>
              <w:top w:val="single" w:sz="4" w:space="0" w:color="auto"/>
              <w:left w:val="single" w:sz="4" w:space="0" w:color="auto"/>
              <w:bottom w:val="single" w:sz="4" w:space="0" w:color="auto"/>
              <w:right w:val="single" w:sz="4" w:space="0" w:color="auto"/>
            </w:tcBorders>
          </w:tcPr>
          <w:p w14:paraId="74207667" w14:textId="77777777" w:rsidR="00341BA3" w:rsidRDefault="00341BA3">
            <w:pPr>
              <w:pStyle w:val="ConsPlusNormal"/>
            </w:pPr>
            <w:r>
              <w:t>всего, в том числе:</w:t>
            </w:r>
          </w:p>
        </w:tc>
        <w:tc>
          <w:tcPr>
            <w:tcW w:w="1024" w:type="dxa"/>
            <w:tcBorders>
              <w:top w:val="single" w:sz="4" w:space="0" w:color="auto"/>
              <w:left w:val="single" w:sz="4" w:space="0" w:color="auto"/>
              <w:bottom w:val="single" w:sz="4" w:space="0" w:color="auto"/>
              <w:right w:val="single" w:sz="4" w:space="0" w:color="auto"/>
            </w:tcBorders>
          </w:tcPr>
          <w:p w14:paraId="1C6B38F1" w14:textId="77777777" w:rsidR="00341BA3" w:rsidRDefault="00341BA3">
            <w:pPr>
              <w:pStyle w:val="ConsPlusNormal"/>
            </w:pPr>
            <w:r>
              <w:t>0,075125</w:t>
            </w:r>
          </w:p>
        </w:tc>
        <w:tc>
          <w:tcPr>
            <w:tcW w:w="1024" w:type="dxa"/>
            <w:tcBorders>
              <w:top w:val="single" w:sz="4" w:space="0" w:color="auto"/>
              <w:left w:val="single" w:sz="4" w:space="0" w:color="auto"/>
              <w:bottom w:val="single" w:sz="4" w:space="0" w:color="auto"/>
              <w:right w:val="single" w:sz="4" w:space="0" w:color="auto"/>
            </w:tcBorders>
          </w:tcPr>
          <w:p w14:paraId="58744234" w14:textId="77777777" w:rsidR="00341BA3" w:rsidRDefault="00341BA3">
            <w:pPr>
              <w:pStyle w:val="ConsPlusNormal"/>
            </w:pPr>
            <w:r>
              <w:t>0,075125</w:t>
            </w:r>
          </w:p>
        </w:tc>
        <w:tc>
          <w:tcPr>
            <w:tcW w:w="1024" w:type="dxa"/>
            <w:tcBorders>
              <w:top w:val="single" w:sz="4" w:space="0" w:color="auto"/>
              <w:left w:val="single" w:sz="4" w:space="0" w:color="auto"/>
              <w:bottom w:val="single" w:sz="4" w:space="0" w:color="auto"/>
              <w:right w:val="single" w:sz="4" w:space="0" w:color="auto"/>
            </w:tcBorders>
          </w:tcPr>
          <w:p w14:paraId="7F1C97C2" w14:textId="77777777" w:rsidR="00341BA3" w:rsidRDefault="00341BA3">
            <w:pPr>
              <w:pStyle w:val="ConsPlusNormal"/>
            </w:pPr>
            <w:r>
              <w:t>0,075125</w:t>
            </w:r>
          </w:p>
        </w:tc>
      </w:tr>
      <w:tr w:rsidR="00341BA3" w14:paraId="7A50A4FC" w14:textId="77777777">
        <w:tc>
          <w:tcPr>
            <w:tcW w:w="2914" w:type="dxa"/>
            <w:vMerge/>
            <w:tcBorders>
              <w:top w:val="single" w:sz="4" w:space="0" w:color="auto"/>
              <w:left w:val="single" w:sz="4" w:space="0" w:color="auto"/>
              <w:bottom w:val="single" w:sz="4" w:space="0" w:color="auto"/>
              <w:right w:val="single" w:sz="4" w:space="0" w:color="auto"/>
            </w:tcBorders>
          </w:tcPr>
          <w:p w14:paraId="496DC4F1"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13292A45"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2D474EF1" w14:textId="77777777" w:rsidR="00341BA3" w:rsidRDefault="00341BA3">
            <w:pPr>
              <w:pStyle w:val="ConsPlusNormal"/>
            </w:pPr>
            <w:r>
              <w:t>в медицинских организациях первого уровня</w:t>
            </w:r>
          </w:p>
        </w:tc>
        <w:tc>
          <w:tcPr>
            <w:tcW w:w="1024" w:type="dxa"/>
            <w:tcBorders>
              <w:top w:val="single" w:sz="4" w:space="0" w:color="auto"/>
              <w:left w:val="single" w:sz="4" w:space="0" w:color="auto"/>
              <w:bottom w:val="single" w:sz="4" w:space="0" w:color="auto"/>
              <w:right w:val="single" w:sz="4" w:space="0" w:color="auto"/>
            </w:tcBorders>
          </w:tcPr>
          <w:p w14:paraId="23AC3E08" w14:textId="77777777" w:rsidR="00341BA3" w:rsidRDefault="00341BA3">
            <w:pPr>
              <w:pStyle w:val="ConsPlusNormal"/>
            </w:pPr>
            <w:r>
              <w:t>0,026977</w:t>
            </w:r>
          </w:p>
        </w:tc>
        <w:tc>
          <w:tcPr>
            <w:tcW w:w="1024" w:type="dxa"/>
            <w:tcBorders>
              <w:top w:val="single" w:sz="4" w:space="0" w:color="auto"/>
              <w:left w:val="single" w:sz="4" w:space="0" w:color="auto"/>
              <w:bottom w:val="single" w:sz="4" w:space="0" w:color="auto"/>
              <w:right w:val="single" w:sz="4" w:space="0" w:color="auto"/>
            </w:tcBorders>
          </w:tcPr>
          <w:p w14:paraId="21D48184" w14:textId="77777777" w:rsidR="00341BA3" w:rsidRDefault="00341BA3">
            <w:pPr>
              <w:pStyle w:val="ConsPlusNormal"/>
            </w:pPr>
            <w:r>
              <w:t>0,026977</w:t>
            </w:r>
          </w:p>
        </w:tc>
        <w:tc>
          <w:tcPr>
            <w:tcW w:w="1024" w:type="dxa"/>
            <w:tcBorders>
              <w:top w:val="single" w:sz="4" w:space="0" w:color="auto"/>
              <w:left w:val="single" w:sz="4" w:space="0" w:color="auto"/>
              <w:bottom w:val="single" w:sz="4" w:space="0" w:color="auto"/>
              <w:right w:val="single" w:sz="4" w:space="0" w:color="auto"/>
            </w:tcBorders>
          </w:tcPr>
          <w:p w14:paraId="707958CD" w14:textId="77777777" w:rsidR="00341BA3" w:rsidRDefault="00341BA3">
            <w:pPr>
              <w:pStyle w:val="ConsPlusNormal"/>
            </w:pPr>
            <w:r>
              <w:t>0,026977</w:t>
            </w:r>
          </w:p>
        </w:tc>
      </w:tr>
      <w:tr w:rsidR="00341BA3" w14:paraId="5252301B" w14:textId="77777777">
        <w:tc>
          <w:tcPr>
            <w:tcW w:w="2914" w:type="dxa"/>
            <w:vMerge/>
            <w:tcBorders>
              <w:top w:val="single" w:sz="4" w:space="0" w:color="auto"/>
              <w:left w:val="single" w:sz="4" w:space="0" w:color="auto"/>
              <w:bottom w:val="single" w:sz="4" w:space="0" w:color="auto"/>
              <w:right w:val="single" w:sz="4" w:space="0" w:color="auto"/>
            </w:tcBorders>
          </w:tcPr>
          <w:p w14:paraId="02D642C6"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70CC56B5"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6A27411C" w14:textId="77777777" w:rsidR="00341BA3" w:rsidRDefault="00341BA3">
            <w:pPr>
              <w:pStyle w:val="ConsPlusNormal"/>
            </w:pPr>
            <w:r>
              <w:t>в медицинских организациях второго уровня</w:t>
            </w:r>
          </w:p>
        </w:tc>
        <w:tc>
          <w:tcPr>
            <w:tcW w:w="1024" w:type="dxa"/>
            <w:tcBorders>
              <w:top w:val="single" w:sz="4" w:space="0" w:color="auto"/>
              <w:left w:val="single" w:sz="4" w:space="0" w:color="auto"/>
              <w:bottom w:val="single" w:sz="4" w:space="0" w:color="auto"/>
              <w:right w:val="single" w:sz="4" w:space="0" w:color="auto"/>
            </w:tcBorders>
          </w:tcPr>
          <w:p w14:paraId="7EF9BA8A" w14:textId="77777777" w:rsidR="00341BA3" w:rsidRDefault="00341BA3">
            <w:pPr>
              <w:pStyle w:val="ConsPlusNormal"/>
            </w:pPr>
            <w:r>
              <w:t>0,035969</w:t>
            </w:r>
          </w:p>
        </w:tc>
        <w:tc>
          <w:tcPr>
            <w:tcW w:w="1024" w:type="dxa"/>
            <w:tcBorders>
              <w:top w:val="single" w:sz="4" w:space="0" w:color="auto"/>
              <w:left w:val="single" w:sz="4" w:space="0" w:color="auto"/>
              <w:bottom w:val="single" w:sz="4" w:space="0" w:color="auto"/>
              <w:right w:val="single" w:sz="4" w:space="0" w:color="auto"/>
            </w:tcBorders>
          </w:tcPr>
          <w:p w14:paraId="4D764B80" w14:textId="77777777" w:rsidR="00341BA3" w:rsidRDefault="00341BA3">
            <w:pPr>
              <w:pStyle w:val="ConsPlusNormal"/>
            </w:pPr>
            <w:r>
              <w:t>0,035969</w:t>
            </w:r>
          </w:p>
        </w:tc>
        <w:tc>
          <w:tcPr>
            <w:tcW w:w="1024" w:type="dxa"/>
            <w:tcBorders>
              <w:top w:val="single" w:sz="4" w:space="0" w:color="auto"/>
              <w:left w:val="single" w:sz="4" w:space="0" w:color="auto"/>
              <w:bottom w:val="single" w:sz="4" w:space="0" w:color="auto"/>
              <w:right w:val="single" w:sz="4" w:space="0" w:color="auto"/>
            </w:tcBorders>
          </w:tcPr>
          <w:p w14:paraId="4E3B41A5" w14:textId="77777777" w:rsidR="00341BA3" w:rsidRDefault="00341BA3">
            <w:pPr>
              <w:pStyle w:val="ConsPlusNormal"/>
            </w:pPr>
            <w:r>
              <w:t>0,035969</w:t>
            </w:r>
          </w:p>
        </w:tc>
      </w:tr>
      <w:tr w:rsidR="00341BA3" w14:paraId="402ED181" w14:textId="77777777">
        <w:tc>
          <w:tcPr>
            <w:tcW w:w="2914" w:type="dxa"/>
            <w:vMerge/>
            <w:tcBorders>
              <w:top w:val="single" w:sz="4" w:space="0" w:color="auto"/>
              <w:left w:val="single" w:sz="4" w:space="0" w:color="auto"/>
              <w:bottom w:val="single" w:sz="4" w:space="0" w:color="auto"/>
              <w:right w:val="single" w:sz="4" w:space="0" w:color="auto"/>
            </w:tcBorders>
          </w:tcPr>
          <w:p w14:paraId="360C5B7E"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131EC8E4"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1F0D9DAF" w14:textId="77777777" w:rsidR="00341BA3" w:rsidRDefault="00341BA3">
            <w:pPr>
              <w:pStyle w:val="ConsPlusNormal"/>
            </w:pPr>
            <w:r>
              <w:t>в медицинских организациях третьего уровня</w:t>
            </w:r>
          </w:p>
        </w:tc>
        <w:tc>
          <w:tcPr>
            <w:tcW w:w="1024" w:type="dxa"/>
            <w:tcBorders>
              <w:top w:val="single" w:sz="4" w:space="0" w:color="auto"/>
              <w:left w:val="single" w:sz="4" w:space="0" w:color="auto"/>
              <w:bottom w:val="single" w:sz="4" w:space="0" w:color="auto"/>
              <w:right w:val="single" w:sz="4" w:space="0" w:color="auto"/>
            </w:tcBorders>
          </w:tcPr>
          <w:p w14:paraId="686707A8" w14:textId="77777777" w:rsidR="00341BA3" w:rsidRDefault="00341BA3">
            <w:pPr>
              <w:pStyle w:val="ConsPlusNormal"/>
            </w:pPr>
            <w:r>
              <w:t>0,012179</w:t>
            </w:r>
          </w:p>
        </w:tc>
        <w:tc>
          <w:tcPr>
            <w:tcW w:w="1024" w:type="dxa"/>
            <w:tcBorders>
              <w:top w:val="single" w:sz="4" w:space="0" w:color="auto"/>
              <w:left w:val="single" w:sz="4" w:space="0" w:color="auto"/>
              <w:bottom w:val="single" w:sz="4" w:space="0" w:color="auto"/>
              <w:right w:val="single" w:sz="4" w:space="0" w:color="auto"/>
            </w:tcBorders>
          </w:tcPr>
          <w:p w14:paraId="539DA401" w14:textId="77777777" w:rsidR="00341BA3" w:rsidRDefault="00341BA3">
            <w:pPr>
              <w:pStyle w:val="ConsPlusNormal"/>
            </w:pPr>
            <w:r>
              <w:t>0,012179</w:t>
            </w:r>
          </w:p>
        </w:tc>
        <w:tc>
          <w:tcPr>
            <w:tcW w:w="1024" w:type="dxa"/>
            <w:tcBorders>
              <w:top w:val="single" w:sz="4" w:space="0" w:color="auto"/>
              <w:left w:val="single" w:sz="4" w:space="0" w:color="auto"/>
              <w:bottom w:val="single" w:sz="4" w:space="0" w:color="auto"/>
              <w:right w:val="single" w:sz="4" w:space="0" w:color="auto"/>
            </w:tcBorders>
          </w:tcPr>
          <w:p w14:paraId="61A98A63" w14:textId="77777777" w:rsidR="00341BA3" w:rsidRDefault="00341BA3">
            <w:pPr>
              <w:pStyle w:val="ConsPlusNormal"/>
            </w:pPr>
            <w:r>
              <w:t>0,012179</w:t>
            </w:r>
          </w:p>
        </w:tc>
      </w:tr>
      <w:tr w:rsidR="00341BA3" w14:paraId="494741B0" w14:textId="77777777">
        <w:tc>
          <w:tcPr>
            <w:tcW w:w="2914" w:type="dxa"/>
            <w:vMerge w:val="restart"/>
            <w:tcBorders>
              <w:top w:val="single" w:sz="4" w:space="0" w:color="auto"/>
              <w:left w:val="single" w:sz="4" w:space="0" w:color="auto"/>
              <w:bottom w:val="single" w:sz="4" w:space="0" w:color="auto"/>
              <w:right w:val="single" w:sz="4" w:space="0" w:color="auto"/>
            </w:tcBorders>
          </w:tcPr>
          <w:p w14:paraId="5F281E06" w14:textId="77777777" w:rsidR="00341BA3" w:rsidRDefault="00341BA3">
            <w:pPr>
              <w:pStyle w:val="ConsPlusNormal"/>
            </w:pPr>
            <w:r>
              <w:t>Магнитно-резонансная томография</w:t>
            </w:r>
          </w:p>
        </w:tc>
        <w:tc>
          <w:tcPr>
            <w:tcW w:w="1191" w:type="dxa"/>
            <w:vMerge w:val="restart"/>
            <w:tcBorders>
              <w:top w:val="single" w:sz="4" w:space="0" w:color="auto"/>
              <w:left w:val="single" w:sz="4" w:space="0" w:color="auto"/>
              <w:bottom w:val="single" w:sz="4" w:space="0" w:color="auto"/>
              <w:right w:val="single" w:sz="4" w:space="0" w:color="auto"/>
            </w:tcBorders>
          </w:tcPr>
          <w:p w14:paraId="2114B60E" w14:textId="77777777" w:rsidR="00341BA3" w:rsidRDefault="00341BA3">
            <w:pPr>
              <w:pStyle w:val="ConsPlusNormal"/>
            </w:pPr>
            <w:r>
              <w:t>исследования</w:t>
            </w:r>
          </w:p>
        </w:tc>
        <w:tc>
          <w:tcPr>
            <w:tcW w:w="1701" w:type="dxa"/>
            <w:tcBorders>
              <w:top w:val="single" w:sz="4" w:space="0" w:color="auto"/>
              <w:left w:val="single" w:sz="4" w:space="0" w:color="auto"/>
              <w:bottom w:val="single" w:sz="4" w:space="0" w:color="auto"/>
              <w:right w:val="single" w:sz="4" w:space="0" w:color="auto"/>
            </w:tcBorders>
          </w:tcPr>
          <w:p w14:paraId="329903D0" w14:textId="77777777" w:rsidR="00341BA3" w:rsidRDefault="00341BA3">
            <w:pPr>
              <w:pStyle w:val="ConsPlusNormal"/>
            </w:pPr>
            <w:r>
              <w:t>всего, в том числе:</w:t>
            </w:r>
          </w:p>
        </w:tc>
        <w:tc>
          <w:tcPr>
            <w:tcW w:w="1024" w:type="dxa"/>
            <w:tcBorders>
              <w:top w:val="single" w:sz="4" w:space="0" w:color="auto"/>
              <w:left w:val="single" w:sz="4" w:space="0" w:color="auto"/>
              <w:bottom w:val="single" w:sz="4" w:space="0" w:color="auto"/>
              <w:right w:val="single" w:sz="4" w:space="0" w:color="auto"/>
            </w:tcBorders>
          </w:tcPr>
          <w:p w14:paraId="33341C67" w14:textId="77777777" w:rsidR="00341BA3" w:rsidRDefault="00341BA3">
            <w:pPr>
              <w:pStyle w:val="ConsPlusNormal"/>
            </w:pPr>
            <w:r>
              <w:t>0,040278</w:t>
            </w:r>
          </w:p>
        </w:tc>
        <w:tc>
          <w:tcPr>
            <w:tcW w:w="1024" w:type="dxa"/>
            <w:tcBorders>
              <w:top w:val="single" w:sz="4" w:space="0" w:color="auto"/>
              <w:left w:val="single" w:sz="4" w:space="0" w:color="auto"/>
              <w:bottom w:val="single" w:sz="4" w:space="0" w:color="auto"/>
              <w:right w:val="single" w:sz="4" w:space="0" w:color="auto"/>
            </w:tcBorders>
          </w:tcPr>
          <w:p w14:paraId="71326D16" w14:textId="77777777" w:rsidR="00341BA3" w:rsidRDefault="00341BA3">
            <w:pPr>
              <w:pStyle w:val="ConsPlusNormal"/>
            </w:pPr>
            <w:r>
              <w:t>0,040278</w:t>
            </w:r>
          </w:p>
        </w:tc>
        <w:tc>
          <w:tcPr>
            <w:tcW w:w="1024" w:type="dxa"/>
            <w:tcBorders>
              <w:top w:val="single" w:sz="4" w:space="0" w:color="auto"/>
              <w:left w:val="single" w:sz="4" w:space="0" w:color="auto"/>
              <w:bottom w:val="single" w:sz="4" w:space="0" w:color="auto"/>
              <w:right w:val="single" w:sz="4" w:space="0" w:color="auto"/>
            </w:tcBorders>
          </w:tcPr>
          <w:p w14:paraId="368FE4BF" w14:textId="77777777" w:rsidR="00341BA3" w:rsidRDefault="00341BA3">
            <w:pPr>
              <w:pStyle w:val="ConsPlusNormal"/>
            </w:pPr>
            <w:r>
              <w:t>0,040278</w:t>
            </w:r>
          </w:p>
        </w:tc>
      </w:tr>
      <w:tr w:rsidR="00341BA3" w14:paraId="23C9036A" w14:textId="77777777">
        <w:tc>
          <w:tcPr>
            <w:tcW w:w="2914" w:type="dxa"/>
            <w:vMerge/>
            <w:tcBorders>
              <w:top w:val="single" w:sz="4" w:space="0" w:color="auto"/>
              <w:left w:val="single" w:sz="4" w:space="0" w:color="auto"/>
              <w:bottom w:val="single" w:sz="4" w:space="0" w:color="auto"/>
              <w:right w:val="single" w:sz="4" w:space="0" w:color="auto"/>
            </w:tcBorders>
          </w:tcPr>
          <w:p w14:paraId="4DAFCFA8"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6CBE4E40"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5BCCCE81" w14:textId="77777777" w:rsidR="00341BA3" w:rsidRDefault="00341BA3">
            <w:pPr>
              <w:pStyle w:val="ConsPlusNormal"/>
            </w:pPr>
            <w:r>
              <w:t>в медицинских организациях первого уровня</w:t>
            </w:r>
          </w:p>
        </w:tc>
        <w:tc>
          <w:tcPr>
            <w:tcW w:w="1024" w:type="dxa"/>
            <w:tcBorders>
              <w:top w:val="single" w:sz="4" w:space="0" w:color="auto"/>
              <w:left w:val="single" w:sz="4" w:space="0" w:color="auto"/>
              <w:bottom w:val="single" w:sz="4" w:space="0" w:color="auto"/>
              <w:right w:val="single" w:sz="4" w:space="0" w:color="auto"/>
            </w:tcBorders>
          </w:tcPr>
          <w:p w14:paraId="5B1B225F" w14:textId="77777777" w:rsidR="00341BA3" w:rsidRDefault="00341BA3">
            <w:pPr>
              <w:pStyle w:val="ConsPlusNormal"/>
            </w:pPr>
            <w:r>
              <w:t>0,014486</w:t>
            </w:r>
          </w:p>
        </w:tc>
        <w:tc>
          <w:tcPr>
            <w:tcW w:w="1024" w:type="dxa"/>
            <w:tcBorders>
              <w:top w:val="single" w:sz="4" w:space="0" w:color="auto"/>
              <w:left w:val="single" w:sz="4" w:space="0" w:color="auto"/>
              <w:bottom w:val="single" w:sz="4" w:space="0" w:color="auto"/>
              <w:right w:val="single" w:sz="4" w:space="0" w:color="auto"/>
            </w:tcBorders>
          </w:tcPr>
          <w:p w14:paraId="3B028BDA" w14:textId="77777777" w:rsidR="00341BA3" w:rsidRDefault="00341BA3">
            <w:pPr>
              <w:pStyle w:val="ConsPlusNormal"/>
            </w:pPr>
            <w:r>
              <w:t>0,014486</w:t>
            </w:r>
          </w:p>
        </w:tc>
        <w:tc>
          <w:tcPr>
            <w:tcW w:w="1024" w:type="dxa"/>
            <w:tcBorders>
              <w:top w:val="single" w:sz="4" w:space="0" w:color="auto"/>
              <w:left w:val="single" w:sz="4" w:space="0" w:color="auto"/>
              <w:bottom w:val="single" w:sz="4" w:space="0" w:color="auto"/>
              <w:right w:val="single" w:sz="4" w:space="0" w:color="auto"/>
            </w:tcBorders>
          </w:tcPr>
          <w:p w14:paraId="6BBBEEE7" w14:textId="77777777" w:rsidR="00341BA3" w:rsidRDefault="00341BA3">
            <w:pPr>
              <w:pStyle w:val="ConsPlusNormal"/>
            </w:pPr>
            <w:r>
              <w:t>0,014486</w:t>
            </w:r>
          </w:p>
        </w:tc>
      </w:tr>
      <w:tr w:rsidR="00341BA3" w14:paraId="0B1081C9" w14:textId="77777777">
        <w:tc>
          <w:tcPr>
            <w:tcW w:w="2914" w:type="dxa"/>
            <w:vMerge/>
            <w:tcBorders>
              <w:top w:val="single" w:sz="4" w:space="0" w:color="auto"/>
              <w:left w:val="single" w:sz="4" w:space="0" w:color="auto"/>
              <w:bottom w:val="single" w:sz="4" w:space="0" w:color="auto"/>
              <w:right w:val="single" w:sz="4" w:space="0" w:color="auto"/>
            </w:tcBorders>
          </w:tcPr>
          <w:p w14:paraId="7194B7C5"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715AFE98"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4AE5FB23" w14:textId="77777777" w:rsidR="00341BA3" w:rsidRDefault="00341BA3">
            <w:pPr>
              <w:pStyle w:val="ConsPlusNormal"/>
            </w:pPr>
            <w:r>
              <w:t>в медицинских организациях второго уровня</w:t>
            </w:r>
          </w:p>
        </w:tc>
        <w:tc>
          <w:tcPr>
            <w:tcW w:w="1024" w:type="dxa"/>
            <w:tcBorders>
              <w:top w:val="single" w:sz="4" w:space="0" w:color="auto"/>
              <w:left w:val="single" w:sz="4" w:space="0" w:color="auto"/>
              <w:bottom w:val="single" w:sz="4" w:space="0" w:color="auto"/>
              <w:right w:val="single" w:sz="4" w:space="0" w:color="auto"/>
            </w:tcBorders>
          </w:tcPr>
          <w:p w14:paraId="73E05989" w14:textId="77777777" w:rsidR="00341BA3" w:rsidRDefault="00341BA3">
            <w:pPr>
              <w:pStyle w:val="ConsPlusNormal"/>
            </w:pPr>
            <w:r>
              <w:t>0,019324</w:t>
            </w:r>
          </w:p>
        </w:tc>
        <w:tc>
          <w:tcPr>
            <w:tcW w:w="1024" w:type="dxa"/>
            <w:tcBorders>
              <w:top w:val="single" w:sz="4" w:space="0" w:color="auto"/>
              <w:left w:val="single" w:sz="4" w:space="0" w:color="auto"/>
              <w:bottom w:val="single" w:sz="4" w:space="0" w:color="auto"/>
              <w:right w:val="single" w:sz="4" w:space="0" w:color="auto"/>
            </w:tcBorders>
          </w:tcPr>
          <w:p w14:paraId="00D7C539" w14:textId="77777777" w:rsidR="00341BA3" w:rsidRDefault="00341BA3">
            <w:pPr>
              <w:pStyle w:val="ConsPlusNormal"/>
            </w:pPr>
            <w:r>
              <w:t>0,019324</w:t>
            </w:r>
          </w:p>
        </w:tc>
        <w:tc>
          <w:tcPr>
            <w:tcW w:w="1024" w:type="dxa"/>
            <w:tcBorders>
              <w:top w:val="single" w:sz="4" w:space="0" w:color="auto"/>
              <w:left w:val="single" w:sz="4" w:space="0" w:color="auto"/>
              <w:bottom w:val="single" w:sz="4" w:space="0" w:color="auto"/>
              <w:right w:val="single" w:sz="4" w:space="0" w:color="auto"/>
            </w:tcBorders>
          </w:tcPr>
          <w:p w14:paraId="70B5D746" w14:textId="77777777" w:rsidR="00341BA3" w:rsidRDefault="00341BA3">
            <w:pPr>
              <w:pStyle w:val="ConsPlusNormal"/>
            </w:pPr>
            <w:r>
              <w:t>0,019324</w:t>
            </w:r>
          </w:p>
        </w:tc>
      </w:tr>
      <w:tr w:rsidR="00341BA3" w14:paraId="4481AA24" w14:textId="77777777">
        <w:tc>
          <w:tcPr>
            <w:tcW w:w="2914" w:type="dxa"/>
            <w:vMerge/>
            <w:tcBorders>
              <w:top w:val="single" w:sz="4" w:space="0" w:color="auto"/>
              <w:left w:val="single" w:sz="4" w:space="0" w:color="auto"/>
              <w:bottom w:val="single" w:sz="4" w:space="0" w:color="auto"/>
              <w:right w:val="single" w:sz="4" w:space="0" w:color="auto"/>
            </w:tcBorders>
          </w:tcPr>
          <w:p w14:paraId="134FA383"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7140817F"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52B4EC15" w14:textId="77777777" w:rsidR="00341BA3" w:rsidRDefault="00341BA3">
            <w:pPr>
              <w:pStyle w:val="ConsPlusNormal"/>
            </w:pPr>
            <w:r>
              <w:t>в медицинских организациях третьего уровня</w:t>
            </w:r>
          </w:p>
        </w:tc>
        <w:tc>
          <w:tcPr>
            <w:tcW w:w="1024" w:type="dxa"/>
            <w:tcBorders>
              <w:top w:val="single" w:sz="4" w:space="0" w:color="auto"/>
              <w:left w:val="single" w:sz="4" w:space="0" w:color="auto"/>
              <w:bottom w:val="single" w:sz="4" w:space="0" w:color="auto"/>
              <w:right w:val="single" w:sz="4" w:space="0" w:color="auto"/>
            </w:tcBorders>
          </w:tcPr>
          <w:p w14:paraId="01D1C0B8" w14:textId="77777777" w:rsidR="00341BA3" w:rsidRDefault="00341BA3">
            <w:pPr>
              <w:pStyle w:val="ConsPlusNormal"/>
            </w:pPr>
            <w:r>
              <w:t>0,006468</w:t>
            </w:r>
          </w:p>
        </w:tc>
        <w:tc>
          <w:tcPr>
            <w:tcW w:w="1024" w:type="dxa"/>
            <w:tcBorders>
              <w:top w:val="single" w:sz="4" w:space="0" w:color="auto"/>
              <w:left w:val="single" w:sz="4" w:space="0" w:color="auto"/>
              <w:bottom w:val="single" w:sz="4" w:space="0" w:color="auto"/>
              <w:right w:val="single" w:sz="4" w:space="0" w:color="auto"/>
            </w:tcBorders>
          </w:tcPr>
          <w:p w14:paraId="66DAF336" w14:textId="77777777" w:rsidR="00341BA3" w:rsidRDefault="00341BA3">
            <w:pPr>
              <w:pStyle w:val="ConsPlusNormal"/>
            </w:pPr>
            <w:r>
              <w:t>0,006468</w:t>
            </w:r>
          </w:p>
        </w:tc>
        <w:tc>
          <w:tcPr>
            <w:tcW w:w="1024" w:type="dxa"/>
            <w:tcBorders>
              <w:top w:val="single" w:sz="4" w:space="0" w:color="auto"/>
              <w:left w:val="single" w:sz="4" w:space="0" w:color="auto"/>
              <w:bottom w:val="single" w:sz="4" w:space="0" w:color="auto"/>
              <w:right w:val="single" w:sz="4" w:space="0" w:color="auto"/>
            </w:tcBorders>
          </w:tcPr>
          <w:p w14:paraId="78B14A70" w14:textId="77777777" w:rsidR="00341BA3" w:rsidRDefault="00341BA3">
            <w:pPr>
              <w:pStyle w:val="ConsPlusNormal"/>
            </w:pPr>
            <w:r>
              <w:t>0,006468</w:t>
            </w:r>
          </w:p>
        </w:tc>
      </w:tr>
      <w:tr w:rsidR="00341BA3" w14:paraId="3396F80A" w14:textId="77777777">
        <w:tc>
          <w:tcPr>
            <w:tcW w:w="2914" w:type="dxa"/>
            <w:vMerge w:val="restart"/>
            <w:tcBorders>
              <w:top w:val="single" w:sz="4" w:space="0" w:color="auto"/>
              <w:left w:val="single" w:sz="4" w:space="0" w:color="auto"/>
              <w:bottom w:val="single" w:sz="4" w:space="0" w:color="auto"/>
              <w:right w:val="single" w:sz="4" w:space="0" w:color="auto"/>
            </w:tcBorders>
          </w:tcPr>
          <w:p w14:paraId="3D68FFDE" w14:textId="77777777" w:rsidR="00341BA3" w:rsidRDefault="00341BA3">
            <w:pPr>
              <w:pStyle w:val="ConsPlusNormal"/>
            </w:pPr>
            <w:r>
              <w:t>Ультразвуковые исследования сердечно-сосудистой системы</w:t>
            </w:r>
          </w:p>
        </w:tc>
        <w:tc>
          <w:tcPr>
            <w:tcW w:w="1191" w:type="dxa"/>
            <w:vMerge w:val="restart"/>
            <w:tcBorders>
              <w:top w:val="single" w:sz="4" w:space="0" w:color="auto"/>
              <w:left w:val="single" w:sz="4" w:space="0" w:color="auto"/>
              <w:bottom w:val="single" w:sz="4" w:space="0" w:color="auto"/>
              <w:right w:val="single" w:sz="4" w:space="0" w:color="auto"/>
            </w:tcBorders>
          </w:tcPr>
          <w:p w14:paraId="002CCADC" w14:textId="77777777" w:rsidR="00341BA3" w:rsidRDefault="00341BA3">
            <w:pPr>
              <w:pStyle w:val="ConsPlusNormal"/>
            </w:pPr>
            <w:r>
              <w:t>исследования</w:t>
            </w:r>
          </w:p>
        </w:tc>
        <w:tc>
          <w:tcPr>
            <w:tcW w:w="1701" w:type="dxa"/>
            <w:tcBorders>
              <w:top w:val="single" w:sz="4" w:space="0" w:color="auto"/>
              <w:left w:val="single" w:sz="4" w:space="0" w:color="auto"/>
              <w:bottom w:val="single" w:sz="4" w:space="0" w:color="auto"/>
              <w:right w:val="single" w:sz="4" w:space="0" w:color="auto"/>
            </w:tcBorders>
          </w:tcPr>
          <w:p w14:paraId="516EF9EA" w14:textId="77777777" w:rsidR="00341BA3" w:rsidRDefault="00341BA3">
            <w:pPr>
              <w:pStyle w:val="ConsPlusNormal"/>
            </w:pPr>
            <w:r>
              <w:t>всего, в том числе:</w:t>
            </w:r>
          </w:p>
        </w:tc>
        <w:tc>
          <w:tcPr>
            <w:tcW w:w="1024" w:type="dxa"/>
            <w:tcBorders>
              <w:top w:val="single" w:sz="4" w:space="0" w:color="auto"/>
              <w:left w:val="single" w:sz="4" w:space="0" w:color="auto"/>
              <w:bottom w:val="single" w:sz="4" w:space="0" w:color="auto"/>
              <w:right w:val="single" w:sz="4" w:space="0" w:color="auto"/>
            </w:tcBorders>
          </w:tcPr>
          <w:p w14:paraId="2976755B" w14:textId="77777777" w:rsidR="00341BA3" w:rsidRDefault="00341BA3">
            <w:pPr>
              <w:pStyle w:val="ConsPlusNormal"/>
            </w:pPr>
            <w:r>
              <w:t>0,102552</w:t>
            </w:r>
          </w:p>
        </w:tc>
        <w:tc>
          <w:tcPr>
            <w:tcW w:w="1024" w:type="dxa"/>
            <w:tcBorders>
              <w:top w:val="single" w:sz="4" w:space="0" w:color="auto"/>
              <w:left w:val="single" w:sz="4" w:space="0" w:color="auto"/>
              <w:bottom w:val="single" w:sz="4" w:space="0" w:color="auto"/>
              <w:right w:val="single" w:sz="4" w:space="0" w:color="auto"/>
            </w:tcBorders>
          </w:tcPr>
          <w:p w14:paraId="4080E2C6" w14:textId="77777777" w:rsidR="00341BA3" w:rsidRDefault="00341BA3">
            <w:pPr>
              <w:pStyle w:val="ConsPlusNormal"/>
            </w:pPr>
            <w:r>
              <w:t>0,102552</w:t>
            </w:r>
          </w:p>
        </w:tc>
        <w:tc>
          <w:tcPr>
            <w:tcW w:w="1024" w:type="dxa"/>
            <w:tcBorders>
              <w:top w:val="single" w:sz="4" w:space="0" w:color="auto"/>
              <w:left w:val="single" w:sz="4" w:space="0" w:color="auto"/>
              <w:bottom w:val="single" w:sz="4" w:space="0" w:color="auto"/>
              <w:right w:val="single" w:sz="4" w:space="0" w:color="auto"/>
            </w:tcBorders>
          </w:tcPr>
          <w:p w14:paraId="2B88A10B" w14:textId="77777777" w:rsidR="00341BA3" w:rsidRDefault="00341BA3">
            <w:pPr>
              <w:pStyle w:val="ConsPlusNormal"/>
            </w:pPr>
            <w:r>
              <w:t>0,102552</w:t>
            </w:r>
          </w:p>
        </w:tc>
      </w:tr>
      <w:tr w:rsidR="00341BA3" w14:paraId="1A7379A0" w14:textId="77777777">
        <w:tc>
          <w:tcPr>
            <w:tcW w:w="2914" w:type="dxa"/>
            <w:vMerge/>
            <w:tcBorders>
              <w:top w:val="single" w:sz="4" w:space="0" w:color="auto"/>
              <w:left w:val="single" w:sz="4" w:space="0" w:color="auto"/>
              <w:bottom w:val="single" w:sz="4" w:space="0" w:color="auto"/>
              <w:right w:val="single" w:sz="4" w:space="0" w:color="auto"/>
            </w:tcBorders>
          </w:tcPr>
          <w:p w14:paraId="41B677B1"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101A95E6"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66F54ECD" w14:textId="77777777" w:rsidR="00341BA3" w:rsidRDefault="00341BA3">
            <w:pPr>
              <w:pStyle w:val="ConsPlusNormal"/>
            </w:pPr>
            <w:r>
              <w:t>в медицинских организациях первого уровня</w:t>
            </w:r>
          </w:p>
        </w:tc>
        <w:tc>
          <w:tcPr>
            <w:tcW w:w="1024" w:type="dxa"/>
            <w:tcBorders>
              <w:top w:val="single" w:sz="4" w:space="0" w:color="auto"/>
              <w:left w:val="single" w:sz="4" w:space="0" w:color="auto"/>
              <w:bottom w:val="single" w:sz="4" w:space="0" w:color="auto"/>
              <w:right w:val="single" w:sz="4" w:space="0" w:color="auto"/>
            </w:tcBorders>
          </w:tcPr>
          <w:p w14:paraId="6BDCFBCA" w14:textId="77777777" w:rsidR="00341BA3" w:rsidRDefault="00341BA3">
            <w:pPr>
              <w:pStyle w:val="ConsPlusNormal"/>
            </w:pPr>
            <w:r>
              <w:t>0,036909</w:t>
            </w:r>
          </w:p>
        </w:tc>
        <w:tc>
          <w:tcPr>
            <w:tcW w:w="1024" w:type="dxa"/>
            <w:tcBorders>
              <w:top w:val="single" w:sz="4" w:space="0" w:color="auto"/>
              <w:left w:val="single" w:sz="4" w:space="0" w:color="auto"/>
              <w:bottom w:val="single" w:sz="4" w:space="0" w:color="auto"/>
              <w:right w:val="single" w:sz="4" w:space="0" w:color="auto"/>
            </w:tcBorders>
          </w:tcPr>
          <w:p w14:paraId="17B4751D" w14:textId="77777777" w:rsidR="00341BA3" w:rsidRDefault="00341BA3">
            <w:pPr>
              <w:pStyle w:val="ConsPlusNormal"/>
            </w:pPr>
            <w:r>
              <w:t>0,036909</w:t>
            </w:r>
          </w:p>
        </w:tc>
        <w:tc>
          <w:tcPr>
            <w:tcW w:w="1024" w:type="dxa"/>
            <w:tcBorders>
              <w:top w:val="single" w:sz="4" w:space="0" w:color="auto"/>
              <w:left w:val="single" w:sz="4" w:space="0" w:color="auto"/>
              <w:bottom w:val="single" w:sz="4" w:space="0" w:color="auto"/>
              <w:right w:val="single" w:sz="4" w:space="0" w:color="auto"/>
            </w:tcBorders>
          </w:tcPr>
          <w:p w14:paraId="00FD8F6A" w14:textId="77777777" w:rsidR="00341BA3" w:rsidRDefault="00341BA3">
            <w:pPr>
              <w:pStyle w:val="ConsPlusNormal"/>
            </w:pPr>
            <w:r>
              <w:t>0,036909</w:t>
            </w:r>
          </w:p>
        </w:tc>
      </w:tr>
      <w:tr w:rsidR="00341BA3" w14:paraId="5123674C" w14:textId="77777777">
        <w:tc>
          <w:tcPr>
            <w:tcW w:w="2914" w:type="dxa"/>
            <w:vMerge/>
            <w:tcBorders>
              <w:top w:val="single" w:sz="4" w:space="0" w:color="auto"/>
              <w:left w:val="single" w:sz="4" w:space="0" w:color="auto"/>
              <w:bottom w:val="single" w:sz="4" w:space="0" w:color="auto"/>
              <w:right w:val="single" w:sz="4" w:space="0" w:color="auto"/>
            </w:tcBorders>
          </w:tcPr>
          <w:p w14:paraId="5B0DB7BB"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384E66A6"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32C4CB11" w14:textId="77777777" w:rsidR="00341BA3" w:rsidRDefault="00341BA3">
            <w:pPr>
              <w:pStyle w:val="ConsPlusNormal"/>
            </w:pPr>
            <w:r>
              <w:t>в медицинских организациях второго уровня</w:t>
            </w:r>
          </w:p>
        </w:tc>
        <w:tc>
          <w:tcPr>
            <w:tcW w:w="1024" w:type="dxa"/>
            <w:tcBorders>
              <w:top w:val="single" w:sz="4" w:space="0" w:color="auto"/>
              <w:left w:val="single" w:sz="4" w:space="0" w:color="auto"/>
              <w:bottom w:val="single" w:sz="4" w:space="0" w:color="auto"/>
              <w:right w:val="single" w:sz="4" w:space="0" w:color="auto"/>
            </w:tcBorders>
          </w:tcPr>
          <w:p w14:paraId="42AF2012" w14:textId="77777777" w:rsidR="00341BA3" w:rsidRDefault="00341BA3">
            <w:pPr>
              <w:pStyle w:val="ConsPlusNormal"/>
            </w:pPr>
            <w:r>
              <w:t>0,049227</w:t>
            </w:r>
          </w:p>
        </w:tc>
        <w:tc>
          <w:tcPr>
            <w:tcW w:w="1024" w:type="dxa"/>
            <w:tcBorders>
              <w:top w:val="single" w:sz="4" w:space="0" w:color="auto"/>
              <w:left w:val="single" w:sz="4" w:space="0" w:color="auto"/>
              <w:bottom w:val="single" w:sz="4" w:space="0" w:color="auto"/>
              <w:right w:val="single" w:sz="4" w:space="0" w:color="auto"/>
            </w:tcBorders>
          </w:tcPr>
          <w:p w14:paraId="536E24A9" w14:textId="77777777" w:rsidR="00341BA3" w:rsidRDefault="00341BA3">
            <w:pPr>
              <w:pStyle w:val="ConsPlusNormal"/>
            </w:pPr>
            <w:r>
              <w:t>0,049227</w:t>
            </w:r>
          </w:p>
        </w:tc>
        <w:tc>
          <w:tcPr>
            <w:tcW w:w="1024" w:type="dxa"/>
            <w:tcBorders>
              <w:top w:val="single" w:sz="4" w:space="0" w:color="auto"/>
              <w:left w:val="single" w:sz="4" w:space="0" w:color="auto"/>
              <w:bottom w:val="single" w:sz="4" w:space="0" w:color="auto"/>
              <w:right w:val="single" w:sz="4" w:space="0" w:color="auto"/>
            </w:tcBorders>
          </w:tcPr>
          <w:p w14:paraId="4381443B" w14:textId="77777777" w:rsidR="00341BA3" w:rsidRDefault="00341BA3">
            <w:pPr>
              <w:pStyle w:val="ConsPlusNormal"/>
            </w:pPr>
            <w:r>
              <w:t>0,049227</w:t>
            </w:r>
          </w:p>
        </w:tc>
      </w:tr>
      <w:tr w:rsidR="00341BA3" w14:paraId="31BF5313" w14:textId="77777777">
        <w:tc>
          <w:tcPr>
            <w:tcW w:w="2914" w:type="dxa"/>
            <w:vMerge/>
            <w:tcBorders>
              <w:top w:val="single" w:sz="4" w:space="0" w:color="auto"/>
              <w:left w:val="single" w:sz="4" w:space="0" w:color="auto"/>
              <w:bottom w:val="single" w:sz="4" w:space="0" w:color="auto"/>
              <w:right w:val="single" w:sz="4" w:space="0" w:color="auto"/>
            </w:tcBorders>
          </w:tcPr>
          <w:p w14:paraId="563E9C9C"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3B0AE9E2"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2CBB5B72" w14:textId="77777777" w:rsidR="00341BA3" w:rsidRDefault="00341BA3">
            <w:pPr>
              <w:pStyle w:val="ConsPlusNormal"/>
            </w:pPr>
            <w:r>
              <w:t>в медицинских организациях третьего уровня</w:t>
            </w:r>
          </w:p>
        </w:tc>
        <w:tc>
          <w:tcPr>
            <w:tcW w:w="1024" w:type="dxa"/>
            <w:tcBorders>
              <w:top w:val="single" w:sz="4" w:space="0" w:color="auto"/>
              <w:left w:val="single" w:sz="4" w:space="0" w:color="auto"/>
              <w:bottom w:val="single" w:sz="4" w:space="0" w:color="auto"/>
              <w:right w:val="single" w:sz="4" w:space="0" w:color="auto"/>
            </w:tcBorders>
          </w:tcPr>
          <w:p w14:paraId="2AAFDDD0" w14:textId="77777777" w:rsidR="00341BA3" w:rsidRDefault="00341BA3">
            <w:pPr>
              <w:pStyle w:val="ConsPlusNormal"/>
            </w:pPr>
            <w:r>
              <w:t>0,016416</w:t>
            </w:r>
          </w:p>
        </w:tc>
        <w:tc>
          <w:tcPr>
            <w:tcW w:w="1024" w:type="dxa"/>
            <w:tcBorders>
              <w:top w:val="single" w:sz="4" w:space="0" w:color="auto"/>
              <w:left w:val="single" w:sz="4" w:space="0" w:color="auto"/>
              <w:bottom w:val="single" w:sz="4" w:space="0" w:color="auto"/>
              <w:right w:val="single" w:sz="4" w:space="0" w:color="auto"/>
            </w:tcBorders>
          </w:tcPr>
          <w:p w14:paraId="37DD2D49" w14:textId="77777777" w:rsidR="00341BA3" w:rsidRDefault="00341BA3">
            <w:pPr>
              <w:pStyle w:val="ConsPlusNormal"/>
            </w:pPr>
            <w:r>
              <w:t>0,016416</w:t>
            </w:r>
          </w:p>
        </w:tc>
        <w:tc>
          <w:tcPr>
            <w:tcW w:w="1024" w:type="dxa"/>
            <w:tcBorders>
              <w:top w:val="single" w:sz="4" w:space="0" w:color="auto"/>
              <w:left w:val="single" w:sz="4" w:space="0" w:color="auto"/>
              <w:bottom w:val="single" w:sz="4" w:space="0" w:color="auto"/>
              <w:right w:val="single" w:sz="4" w:space="0" w:color="auto"/>
            </w:tcBorders>
          </w:tcPr>
          <w:p w14:paraId="3B1F1041" w14:textId="77777777" w:rsidR="00341BA3" w:rsidRDefault="00341BA3">
            <w:pPr>
              <w:pStyle w:val="ConsPlusNormal"/>
            </w:pPr>
            <w:r>
              <w:t>0,016416</w:t>
            </w:r>
          </w:p>
        </w:tc>
      </w:tr>
      <w:tr w:rsidR="00341BA3" w14:paraId="0CE8BAD7" w14:textId="77777777">
        <w:tc>
          <w:tcPr>
            <w:tcW w:w="2914" w:type="dxa"/>
            <w:vMerge w:val="restart"/>
            <w:tcBorders>
              <w:top w:val="single" w:sz="4" w:space="0" w:color="auto"/>
              <w:left w:val="single" w:sz="4" w:space="0" w:color="auto"/>
              <w:bottom w:val="single" w:sz="4" w:space="0" w:color="auto"/>
              <w:right w:val="single" w:sz="4" w:space="0" w:color="auto"/>
            </w:tcBorders>
          </w:tcPr>
          <w:p w14:paraId="13E2C1FE" w14:textId="77777777" w:rsidR="00341BA3" w:rsidRDefault="00341BA3">
            <w:pPr>
              <w:pStyle w:val="ConsPlusNormal"/>
            </w:pPr>
            <w:r>
              <w:t>Эндоскопические диагностические исследования</w:t>
            </w:r>
          </w:p>
        </w:tc>
        <w:tc>
          <w:tcPr>
            <w:tcW w:w="1191" w:type="dxa"/>
            <w:vMerge w:val="restart"/>
            <w:tcBorders>
              <w:top w:val="single" w:sz="4" w:space="0" w:color="auto"/>
              <w:left w:val="single" w:sz="4" w:space="0" w:color="auto"/>
              <w:bottom w:val="single" w:sz="4" w:space="0" w:color="auto"/>
              <w:right w:val="single" w:sz="4" w:space="0" w:color="auto"/>
            </w:tcBorders>
          </w:tcPr>
          <w:p w14:paraId="7D38E8B0" w14:textId="77777777" w:rsidR="00341BA3" w:rsidRDefault="00341BA3">
            <w:pPr>
              <w:pStyle w:val="ConsPlusNormal"/>
            </w:pPr>
            <w:r>
              <w:t>исследования</w:t>
            </w:r>
          </w:p>
        </w:tc>
        <w:tc>
          <w:tcPr>
            <w:tcW w:w="1701" w:type="dxa"/>
            <w:tcBorders>
              <w:top w:val="single" w:sz="4" w:space="0" w:color="auto"/>
              <w:left w:val="single" w:sz="4" w:space="0" w:color="auto"/>
              <w:bottom w:val="single" w:sz="4" w:space="0" w:color="auto"/>
              <w:right w:val="single" w:sz="4" w:space="0" w:color="auto"/>
            </w:tcBorders>
          </w:tcPr>
          <w:p w14:paraId="0B43A9B8" w14:textId="77777777" w:rsidR="00341BA3" w:rsidRDefault="00341BA3">
            <w:pPr>
              <w:pStyle w:val="ConsPlusNormal"/>
            </w:pPr>
            <w:r>
              <w:t>всего, в том числе:</w:t>
            </w:r>
          </w:p>
        </w:tc>
        <w:tc>
          <w:tcPr>
            <w:tcW w:w="1024" w:type="dxa"/>
            <w:tcBorders>
              <w:top w:val="single" w:sz="4" w:space="0" w:color="auto"/>
              <w:left w:val="single" w:sz="4" w:space="0" w:color="auto"/>
              <w:bottom w:val="single" w:sz="4" w:space="0" w:color="auto"/>
              <w:right w:val="single" w:sz="4" w:space="0" w:color="auto"/>
            </w:tcBorders>
          </w:tcPr>
          <w:p w14:paraId="3DD29C09" w14:textId="77777777" w:rsidR="00341BA3" w:rsidRDefault="00341BA3">
            <w:pPr>
              <w:pStyle w:val="ConsPlusNormal"/>
            </w:pPr>
            <w:r>
              <w:t>0,03774</w:t>
            </w:r>
          </w:p>
        </w:tc>
        <w:tc>
          <w:tcPr>
            <w:tcW w:w="1024" w:type="dxa"/>
            <w:tcBorders>
              <w:top w:val="single" w:sz="4" w:space="0" w:color="auto"/>
              <w:left w:val="single" w:sz="4" w:space="0" w:color="auto"/>
              <w:bottom w:val="single" w:sz="4" w:space="0" w:color="auto"/>
              <w:right w:val="single" w:sz="4" w:space="0" w:color="auto"/>
            </w:tcBorders>
          </w:tcPr>
          <w:p w14:paraId="53B8D4D8" w14:textId="77777777" w:rsidR="00341BA3" w:rsidRDefault="00341BA3">
            <w:pPr>
              <w:pStyle w:val="ConsPlusNormal"/>
            </w:pPr>
            <w:r>
              <w:t>0,03774</w:t>
            </w:r>
          </w:p>
        </w:tc>
        <w:tc>
          <w:tcPr>
            <w:tcW w:w="1024" w:type="dxa"/>
            <w:tcBorders>
              <w:top w:val="single" w:sz="4" w:space="0" w:color="auto"/>
              <w:left w:val="single" w:sz="4" w:space="0" w:color="auto"/>
              <w:bottom w:val="single" w:sz="4" w:space="0" w:color="auto"/>
              <w:right w:val="single" w:sz="4" w:space="0" w:color="auto"/>
            </w:tcBorders>
          </w:tcPr>
          <w:p w14:paraId="74CA388F" w14:textId="77777777" w:rsidR="00341BA3" w:rsidRDefault="00341BA3">
            <w:pPr>
              <w:pStyle w:val="ConsPlusNormal"/>
            </w:pPr>
            <w:r>
              <w:t>0,03774</w:t>
            </w:r>
          </w:p>
        </w:tc>
      </w:tr>
      <w:tr w:rsidR="00341BA3" w14:paraId="4A6F7837" w14:textId="77777777">
        <w:tc>
          <w:tcPr>
            <w:tcW w:w="2914" w:type="dxa"/>
            <w:vMerge/>
            <w:tcBorders>
              <w:top w:val="single" w:sz="4" w:space="0" w:color="auto"/>
              <w:left w:val="single" w:sz="4" w:space="0" w:color="auto"/>
              <w:bottom w:val="single" w:sz="4" w:space="0" w:color="auto"/>
              <w:right w:val="single" w:sz="4" w:space="0" w:color="auto"/>
            </w:tcBorders>
          </w:tcPr>
          <w:p w14:paraId="57548B5E"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61737701"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25A943BF" w14:textId="77777777" w:rsidR="00341BA3" w:rsidRDefault="00341BA3">
            <w:pPr>
              <w:pStyle w:val="ConsPlusNormal"/>
            </w:pPr>
            <w:r>
              <w:t>в медицинских организациях первого уровня</w:t>
            </w:r>
          </w:p>
        </w:tc>
        <w:tc>
          <w:tcPr>
            <w:tcW w:w="1024" w:type="dxa"/>
            <w:tcBorders>
              <w:top w:val="single" w:sz="4" w:space="0" w:color="auto"/>
              <w:left w:val="single" w:sz="4" w:space="0" w:color="auto"/>
              <w:bottom w:val="single" w:sz="4" w:space="0" w:color="auto"/>
              <w:right w:val="single" w:sz="4" w:space="0" w:color="auto"/>
            </w:tcBorders>
          </w:tcPr>
          <w:p w14:paraId="6998BCD1" w14:textId="77777777" w:rsidR="00341BA3" w:rsidRDefault="00341BA3">
            <w:pPr>
              <w:pStyle w:val="ConsPlusNormal"/>
            </w:pPr>
            <w:r>
              <w:t>0,013582</w:t>
            </w:r>
          </w:p>
        </w:tc>
        <w:tc>
          <w:tcPr>
            <w:tcW w:w="1024" w:type="dxa"/>
            <w:tcBorders>
              <w:top w:val="single" w:sz="4" w:space="0" w:color="auto"/>
              <w:left w:val="single" w:sz="4" w:space="0" w:color="auto"/>
              <w:bottom w:val="single" w:sz="4" w:space="0" w:color="auto"/>
              <w:right w:val="single" w:sz="4" w:space="0" w:color="auto"/>
            </w:tcBorders>
          </w:tcPr>
          <w:p w14:paraId="2390943D" w14:textId="77777777" w:rsidR="00341BA3" w:rsidRDefault="00341BA3">
            <w:pPr>
              <w:pStyle w:val="ConsPlusNormal"/>
            </w:pPr>
            <w:r>
              <w:t>0,013582</w:t>
            </w:r>
          </w:p>
        </w:tc>
        <w:tc>
          <w:tcPr>
            <w:tcW w:w="1024" w:type="dxa"/>
            <w:tcBorders>
              <w:top w:val="single" w:sz="4" w:space="0" w:color="auto"/>
              <w:left w:val="single" w:sz="4" w:space="0" w:color="auto"/>
              <w:bottom w:val="single" w:sz="4" w:space="0" w:color="auto"/>
              <w:right w:val="single" w:sz="4" w:space="0" w:color="auto"/>
            </w:tcBorders>
          </w:tcPr>
          <w:p w14:paraId="7C93BABA" w14:textId="77777777" w:rsidR="00341BA3" w:rsidRDefault="00341BA3">
            <w:pPr>
              <w:pStyle w:val="ConsPlusNormal"/>
            </w:pPr>
            <w:r>
              <w:t>0,013582</w:t>
            </w:r>
          </w:p>
        </w:tc>
      </w:tr>
      <w:tr w:rsidR="00341BA3" w14:paraId="011647FA" w14:textId="77777777">
        <w:tc>
          <w:tcPr>
            <w:tcW w:w="2914" w:type="dxa"/>
            <w:vMerge/>
            <w:tcBorders>
              <w:top w:val="single" w:sz="4" w:space="0" w:color="auto"/>
              <w:left w:val="single" w:sz="4" w:space="0" w:color="auto"/>
              <w:bottom w:val="single" w:sz="4" w:space="0" w:color="auto"/>
              <w:right w:val="single" w:sz="4" w:space="0" w:color="auto"/>
            </w:tcBorders>
          </w:tcPr>
          <w:p w14:paraId="3163BF8E"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5AB881CD"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73587FCB" w14:textId="77777777" w:rsidR="00341BA3" w:rsidRDefault="00341BA3">
            <w:pPr>
              <w:pStyle w:val="ConsPlusNormal"/>
            </w:pPr>
            <w:r>
              <w:t>в медицинских организациях второго уровня</w:t>
            </w:r>
          </w:p>
        </w:tc>
        <w:tc>
          <w:tcPr>
            <w:tcW w:w="1024" w:type="dxa"/>
            <w:tcBorders>
              <w:top w:val="single" w:sz="4" w:space="0" w:color="auto"/>
              <w:left w:val="single" w:sz="4" w:space="0" w:color="auto"/>
              <w:bottom w:val="single" w:sz="4" w:space="0" w:color="auto"/>
              <w:right w:val="single" w:sz="4" w:space="0" w:color="auto"/>
            </w:tcBorders>
          </w:tcPr>
          <w:p w14:paraId="252B8549" w14:textId="77777777" w:rsidR="00341BA3" w:rsidRDefault="00341BA3">
            <w:pPr>
              <w:pStyle w:val="ConsPlusNormal"/>
            </w:pPr>
            <w:r>
              <w:t>0,018116</w:t>
            </w:r>
          </w:p>
        </w:tc>
        <w:tc>
          <w:tcPr>
            <w:tcW w:w="1024" w:type="dxa"/>
            <w:tcBorders>
              <w:top w:val="single" w:sz="4" w:space="0" w:color="auto"/>
              <w:left w:val="single" w:sz="4" w:space="0" w:color="auto"/>
              <w:bottom w:val="single" w:sz="4" w:space="0" w:color="auto"/>
              <w:right w:val="single" w:sz="4" w:space="0" w:color="auto"/>
            </w:tcBorders>
          </w:tcPr>
          <w:p w14:paraId="11A502C9" w14:textId="77777777" w:rsidR="00341BA3" w:rsidRDefault="00341BA3">
            <w:pPr>
              <w:pStyle w:val="ConsPlusNormal"/>
            </w:pPr>
            <w:r>
              <w:t>0,018116</w:t>
            </w:r>
          </w:p>
        </w:tc>
        <w:tc>
          <w:tcPr>
            <w:tcW w:w="1024" w:type="dxa"/>
            <w:tcBorders>
              <w:top w:val="single" w:sz="4" w:space="0" w:color="auto"/>
              <w:left w:val="single" w:sz="4" w:space="0" w:color="auto"/>
              <w:bottom w:val="single" w:sz="4" w:space="0" w:color="auto"/>
              <w:right w:val="single" w:sz="4" w:space="0" w:color="auto"/>
            </w:tcBorders>
          </w:tcPr>
          <w:p w14:paraId="02689484" w14:textId="77777777" w:rsidR="00341BA3" w:rsidRDefault="00341BA3">
            <w:pPr>
              <w:pStyle w:val="ConsPlusNormal"/>
            </w:pPr>
            <w:r>
              <w:t>0,018116</w:t>
            </w:r>
          </w:p>
        </w:tc>
      </w:tr>
      <w:tr w:rsidR="00341BA3" w14:paraId="070E4CED" w14:textId="77777777">
        <w:tc>
          <w:tcPr>
            <w:tcW w:w="2914" w:type="dxa"/>
            <w:vMerge/>
            <w:tcBorders>
              <w:top w:val="single" w:sz="4" w:space="0" w:color="auto"/>
              <w:left w:val="single" w:sz="4" w:space="0" w:color="auto"/>
              <w:bottom w:val="single" w:sz="4" w:space="0" w:color="auto"/>
              <w:right w:val="single" w:sz="4" w:space="0" w:color="auto"/>
            </w:tcBorders>
          </w:tcPr>
          <w:p w14:paraId="4ED3E1E4"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318DCEC6"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28425EB1" w14:textId="77777777" w:rsidR="00341BA3" w:rsidRDefault="00341BA3">
            <w:pPr>
              <w:pStyle w:val="ConsPlusNormal"/>
            </w:pPr>
            <w:r>
              <w:t>в медицинских организациях третьего уровня</w:t>
            </w:r>
          </w:p>
        </w:tc>
        <w:tc>
          <w:tcPr>
            <w:tcW w:w="1024" w:type="dxa"/>
            <w:tcBorders>
              <w:top w:val="single" w:sz="4" w:space="0" w:color="auto"/>
              <w:left w:val="single" w:sz="4" w:space="0" w:color="auto"/>
              <w:bottom w:val="single" w:sz="4" w:space="0" w:color="auto"/>
              <w:right w:val="single" w:sz="4" w:space="0" w:color="auto"/>
            </w:tcBorders>
          </w:tcPr>
          <w:p w14:paraId="15378133" w14:textId="77777777" w:rsidR="00341BA3" w:rsidRDefault="00341BA3">
            <w:pPr>
              <w:pStyle w:val="ConsPlusNormal"/>
            </w:pPr>
            <w:r>
              <w:t>0,006042</w:t>
            </w:r>
          </w:p>
        </w:tc>
        <w:tc>
          <w:tcPr>
            <w:tcW w:w="1024" w:type="dxa"/>
            <w:tcBorders>
              <w:top w:val="single" w:sz="4" w:space="0" w:color="auto"/>
              <w:left w:val="single" w:sz="4" w:space="0" w:color="auto"/>
              <w:bottom w:val="single" w:sz="4" w:space="0" w:color="auto"/>
              <w:right w:val="single" w:sz="4" w:space="0" w:color="auto"/>
            </w:tcBorders>
          </w:tcPr>
          <w:p w14:paraId="0D642D4A" w14:textId="77777777" w:rsidR="00341BA3" w:rsidRDefault="00341BA3">
            <w:pPr>
              <w:pStyle w:val="ConsPlusNormal"/>
            </w:pPr>
            <w:r>
              <w:t>0,006042</w:t>
            </w:r>
          </w:p>
        </w:tc>
        <w:tc>
          <w:tcPr>
            <w:tcW w:w="1024" w:type="dxa"/>
            <w:tcBorders>
              <w:top w:val="single" w:sz="4" w:space="0" w:color="auto"/>
              <w:left w:val="single" w:sz="4" w:space="0" w:color="auto"/>
              <w:bottom w:val="single" w:sz="4" w:space="0" w:color="auto"/>
              <w:right w:val="single" w:sz="4" w:space="0" w:color="auto"/>
            </w:tcBorders>
          </w:tcPr>
          <w:p w14:paraId="572A265B" w14:textId="77777777" w:rsidR="00341BA3" w:rsidRDefault="00341BA3">
            <w:pPr>
              <w:pStyle w:val="ConsPlusNormal"/>
            </w:pPr>
            <w:r>
              <w:t>0,006042</w:t>
            </w:r>
          </w:p>
        </w:tc>
      </w:tr>
      <w:tr w:rsidR="00341BA3" w14:paraId="0FE4A59E" w14:textId="77777777">
        <w:tc>
          <w:tcPr>
            <w:tcW w:w="2914" w:type="dxa"/>
            <w:vMerge w:val="restart"/>
            <w:tcBorders>
              <w:top w:val="single" w:sz="4" w:space="0" w:color="auto"/>
              <w:left w:val="single" w:sz="4" w:space="0" w:color="auto"/>
              <w:bottom w:val="single" w:sz="4" w:space="0" w:color="auto"/>
              <w:right w:val="single" w:sz="4" w:space="0" w:color="auto"/>
            </w:tcBorders>
          </w:tcPr>
          <w:p w14:paraId="4AA9C7BC" w14:textId="77777777" w:rsidR="00341BA3" w:rsidRDefault="00341BA3">
            <w:pPr>
              <w:pStyle w:val="ConsPlusNormal"/>
            </w:pPr>
            <w:r>
              <w:t>Молекулярно-генетическое исследование с целью диагностирования онкологических заболеваний</w:t>
            </w:r>
          </w:p>
        </w:tc>
        <w:tc>
          <w:tcPr>
            <w:tcW w:w="1191" w:type="dxa"/>
            <w:vMerge w:val="restart"/>
            <w:tcBorders>
              <w:top w:val="single" w:sz="4" w:space="0" w:color="auto"/>
              <w:left w:val="single" w:sz="4" w:space="0" w:color="auto"/>
              <w:bottom w:val="single" w:sz="4" w:space="0" w:color="auto"/>
              <w:right w:val="single" w:sz="4" w:space="0" w:color="auto"/>
            </w:tcBorders>
          </w:tcPr>
          <w:p w14:paraId="6E605481" w14:textId="77777777" w:rsidR="00341BA3" w:rsidRDefault="00341BA3">
            <w:pPr>
              <w:pStyle w:val="ConsPlusNormal"/>
            </w:pPr>
            <w:r>
              <w:t>исследования</w:t>
            </w:r>
          </w:p>
        </w:tc>
        <w:tc>
          <w:tcPr>
            <w:tcW w:w="1701" w:type="dxa"/>
            <w:tcBorders>
              <w:top w:val="single" w:sz="4" w:space="0" w:color="auto"/>
              <w:left w:val="single" w:sz="4" w:space="0" w:color="auto"/>
              <w:bottom w:val="single" w:sz="4" w:space="0" w:color="auto"/>
              <w:right w:val="single" w:sz="4" w:space="0" w:color="auto"/>
            </w:tcBorders>
          </w:tcPr>
          <w:p w14:paraId="0096D792" w14:textId="77777777" w:rsidR="00341BA3" w:rsidRDefault="00341BA3">
            <w:pPr>
              <w:pStyle w:val="ConsPlusNormal"/>
            </w:pPr>
            <w:r>
              <w:t>всего, в том числе:</w:t>
            </w:r>
          </w:p>
        </w:tc>
        <w:tc>
          <w:tcPr>
            <w:tcW w:w="1024" w:type="dxa"/>
            <w:tcBorders>
              <w:top w:val="single" w:sz="4" w:space="0" w:color="auto"/>
              <w:left w:val="single" w:sz="4" w:space="0" w:color="auto"/>
              <w:bottom w:val="single" w:sz="4" w:space="0" w:color="auto"/>
              <w:right w:val="single" w:sz="4" w:space="0" w:color="auto"/>
            </w:tcBorders>
          </w:tcPr>
          <w:p w14:paraId="35D8B583" w14:textId="77777777" w:rsidR="00341BA3" w:rsidRDefault="00341BA3">
            <w:pPr>
              <w:pStyle w:val="ConsPlusNormal"/>
            </w:pPr>
            <w:r>
              <w:t>0,002161</w:t>
            </w:r>
          </w:p>
        </w:tc>
        <w:tc>
          <w:tcPr>
            <w:tcW w:w="1024" w:type="dxa"/>
            <w:tcBorders>
              <w:top w:val="single" w:sz="4" w:space="0" w:color="auto"/>
              <w:left w:val="single" w:sz="4" w:space="0" w:color="auto"/>
              <w:bottom w:val="single" w:sz="4" w:space="0" w:color="auto"/>
              <w:right w:val="single" w:sz="4" w:space="0" w:color="auto"/>
            </w:tcBorders>
          </w:tcPr>
          <w:p w14:paraId="55B82247" w14:textId="77777777" w:rsidR="00341BA3" w:rsidRDefault="00341BA3">
            <w:pPr>
              <w:pStyle w:val="ConsPlusNormal"/>
            </w:pPr>
            <w:r>
              <w:t>0,002161</w:t>
            </w:r>
          </w:p>
        </w:tc>
        <w:tc>
          <w:tcPr>
            <w:tcW w:w="1024" w:type="dxa"/>
            <w:tcBorders>
              <w:top w:val="single" w:sz="4" w:space="0" w:color="auto"/>
              <w:left w:val="single" w:sz="4" w:space="0" w:color="auto"/>
              <w:bottom w:val="single" w:sz="4" w:space="0" w:color="auto"/>
              <w:right w:val="single" w:sz="4" w:space="0" w:color="auto"/>
            </w:tcBorders>
          </w:tcPr>
          <w:p w14:paraId="1407F23C" w14:textId="77777777" w:rsidR="00341BA3" w:rsidRDefault="00341BA3">
            <w:pPr>
              <w:pStyle w:val="ConsPlusNormal"/>
            </w:pPr>
            <w:r>
              <w:t>0,002161</w:t>
            </w:r>
          </w:p>
        </w:tc>
      </w:tr>
      <w:tr w:rsidR="00341BA3" w14:paraId="030EBB8A" w14:textId="77777777">
        <w:tc>
          <w:tcPr>
            <w:tcW w:w="2914" w:type="dxa"/>
            <w:vMerge/>
            <w:tcBorders>
              <w:top w:val="single" w:sz="4" w:space="0" w:color="auto"/>
              <w:left w:val="single" w:sz="4" w:space="0" w:color="auto"/>
              <w:bottom w:val="single" w:sz="4" w:space="0" w:color="auto"/>
              <w:right w:val="single" w:sz="4" w:space="0" w:color="auto"/>
            </w:tcBorders>
          </w:tcPr>
          <w:p w14:paraId="51B24C41"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402439BF"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48C82FF3" w14:textId="77777777" w:rsidR="00341BA3" w:rsidRDefault="00341BA3">
            <w:pPr>
              <w:pStyle w:val="ConsPlusNormal"/>
            </w:pPr>
            <w:r>
              <w:t>в медицинских организациях первого уровня</w:t>
            </w:r>
          </w:p>
        </w:tc>
        <w:tc>
          <w:tcPr>
            <w:tcW w:w="1024" w:type="dxa"/>
            <w:tcBorders>
              <w:top w:val="single" w:sz="4" w:space="0" w:color="auto"/>
              <w:left w:val="single" w:sz="4" w:space="0" w:color="auto"/>
              <w:bottom w:val="single" w:sz="4" w:space="0" w:color="auto"/>
              <w:right w:val="single" w:sz="4" w:space="0" w:color="auto"/>
            </w:tcBorders>
          </w:tcPr>
          <w:p w14:paraId="42E455C5" w14:textId="77777777" w:rsidR="00341BA3" w:rsidRDefault="00341BA3">
            <w:pPr>
              <w:pStyle w:val="ConsPlusNormal"/>
            </w:pPr>
            <w:r>
              <w:t>0,000768</w:t>
            </w:r>
          </w:p>
        </w:tc>
        <w:tc>
          <w:tcPr>
            <w:tcW w:w="1024" w:type="dxa"/>
            <w:tcBorders>
              <w:top w:val="single" w:sz="4" w:space="0" w:color="auto"/>
              <w:left w:val="single" w:sz="4" w:space="0" w:color="auto"/>
              <w:bottom w:val="single" w:sz="4" w:space="0" w:color="auto"/>
              <w:right w:val="single" w:sz="4" w:space="0" w:color="auto"/>
            </w:tcBorders>
          </w:tcPr>
          <w:p w14:paraId="4CBB2DE6" w14:textId="77777777" w:rsidR="00341BA3" w:rsidRDefault="00341BA3">
            <w:pPr>
              <w:pStyle w:val="ConsPlusNormal"/>
            </w:pPr>
            <w:r>
              <w:t>0,000768</w:t>
            </w:r>
          </w:p>
        </w:tc>
        <w:tc>
          <w:tcPr>
            <w:tcW w:w="1024" w:type="dxa"/>
            <w:tcBorders>
              <w:top w:val="single" w:sz="4" w:space="0" w:color="auto"/>
              <w:left w:val="single" w:sz="4" w:space="0" w:color="auto"/>
              <w:bottom w:val="single" w:sz="4" w:space="0" w:color="auto"/>
              <w:right w:val="single" w:sz="4" w:space="0" w:color="auto"/>
            </w:tcBorders>
          </w:tcPr>
          <w:p w14:paraId="43DCA766" w14:textId="77777777" w:rsidR="00341BA3" w:rsidRDefault="00341BA3">
            <w:pPr>
              <w:pStyle w:val="ConsPlusNormal"/>
            </w:pPr>
            <w:r>
              <w:t>0,000768</w:t>
            </w:r>
          </w:p>
        </w:tc>
      </w:tr>
      <w:tr w:rsidR="00341BA3" w14:paraId="6812844F" w14:textId="77777777">
        <w:tc>
          <w:tcPr>
            <w:tcW w:w="2914" w:type="dxa"/>
            <w:vMerge/>
            <w:tcBorders>
              <w:top w:val="single" w:sz="4" w:space="0" w:color="auto"/>
              <w:left w:val="single" w:sz="4" w:space="0" w:color="auto"/>
              <w:bottom w:val="single" w:sz="4" w:space="0" w:color="auto"/>
              <w:right w:val="single" w:sz="4" w:space="0" w:color="auto"/>
            </w:tcBorders>
          </w:tcPr>
          <w:p w14:paraId="673D5B8C"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37EDEF77"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3E087E66" w14:textId="77777777" w:rsidR="00341BA3" w:rsidRDefault="00341BA3">
            <w:pPr>
              <w:pStyle w:val="ConsPlusNormal"/>
            </w:pPr>
            <w:r>
              <w:t>в медицинских организациях третьего уровня</w:t>
            </w:r>
          </w:p>
        </w:tc>
        <w:tc>
          <w:tcPr>
            <w:tcW w:w="1024" w:type="dxa"/>
            <w:tcBorders>
              <w:top w:val="single" w:sz="4" w:space="0" w:color="auto"/>
              <w:left w:val="single" w:sz="4" w:space="0" w:color="auto"/>
              <w:bottom w:val="single" w:sz="4" w:space="0" w:color="auto"/>
              <w:right w:val="single" w:sz="4" w:space="0" w:color="auto"/>
            </w:tcBorders>
          </w:tcPr>
          <w:p w14:paraId="66E5E48C" w14:textId="77777777" w:rsidR="00341BA3" w:rsidRDefault="00341BA3">
            <w:pPr>
              <w:pStyle w:val="ConsPlusNormal"/>
            </w:pPr>
            <w:r>
              <w:t>0,001393</w:t>
            </w:r>
          </w:p>
        </w:tc>
        <w:tc>
          <w:tcPr>
            <w:tcW w:w="1024" w:type="dxa"/>
            <w:tcBorders>
              <w:top w:val="single" w:sz="4" w:space="0" w:color="auto"/>
              <w:left w:val="single" w:sz="4" w:space="0" w:color="auto"/>
              <w:bottom w:val="single" w:sz="4" w:space="0" w:color="auto"/>
              <w:right w:val="single" w:sz="4" w:space="0" w:color="auto"/>
            </w:tcBorders>
          </w:tcPr>
          <w:p w14:paraId="1C7DB25E" w14:textId="77777777" w:rsidR="00341BA3" w:rsidRDefault="00341BA3">
            <w:pPr>
              <w:pStyle w:val="ConsPlusNormal"/>
            </w:pPr>
            <w:r>
              <w:t>0,001393</w:t>
            </w:r>
          </w:p>
        </w:tc>
        <w:tc>
          <w:tcPr>
            <w:tcW w:w="1024" w:type="dxa"/>
            <w:tcBorders>
              <w:top w:val="single" w:sz="4" w:space="0" w:color="auto"/>
              <w:left w:val="single" w:sz="4" w:space="0" w:color="auto"/>
              <w:bottom w:val="single" w:sz="4" w:space="0" w:color="auto"/>
              <w:right w:val="single" w:sz="4" w:space="0" w:color="auto"/>
            </w:tcBorders>
          </w:tcPr>
          <w:p w14:paraId="1D307C05" w14:textId="77777777" w:rsidR="00341BA3" w:rsidRDefault="00341BA3">
            <w:pPr>
              <w:pStyle w:val="ConsPlusNormal"/>
            </w:pPr>
            <w:r>
              <w:t>0,001393</w:t>
            </w:r>
          </w:p>
        </w:tc>
      </w:tr>
      <w:tr w:rsidR="00341BA3" w14:paraId="0590F390" w14:textId="77777777">
        <w:tc>
          <w:tcPr>
            <w:tcW w:w="2914" w:type="dxa"/>
            <w:vMerge w:val="restart"/>
            <w:tcBorders>
              <w:top w:val="single" w:sz="4" w:space="0" w:color="auto"/>
              <w:left w:val="single" w:sz="4" w:space="0" w:color="auto"/>
              <w:bottom w:val="single" w:sz="4" w:space="0" w:color="auto"/>
              <w:right w:val="single" w:sz="4" w:space="0" w:color="auto"/>
            </w:tcBorders>
          </w:tcPr>
          <w:p w14:paraId="296AC941" w14:textId="77777777" w:rsidR="00341BA3" w:rsidRDefault="00341BA3">
            <w:pPr>
              <w:pStyle w:val="ConsPlusNormal"/>
            </w:pPr>
            <w:r>
              <w:t>Патологоанатомическое исследование биопсийного (операционного) материала с целью выявления онкологических заболеваний и подбора противоопухолевой лекарственной терапии</w:t>
            </w:r>
          </w:p>
        </w:tc>
        <w:tc>
          <w:tcPr>
            <w:tcW w:w="1191" w:type="dxa"/>
            <w:vMerge w:val="restart"/>
            <w:tcBorders>
              <w:top w:val="single" w:sz="4" w:space="0" w:color="auto"/>
              <w:left w:val="single" w:sz="4" w:space="0" w:color="auto"/>
              <w:bottom w:val="single" w:sz="4" w:space="0" w:color="auto"/>
              <w:right w:val="single" w:sz="4" w:space="0" w:color="auto"/>
            </w:tcBorders>
          </w:tcPr>
          <w:p w14:paraId="00B79470" w14:textId="77777777" w:rsidR="00341BA3" w:rsidRDefault="00341BA3">
            <w:pPr>
              <w:pStyle w:val="ConsPlusNormal"/>
            </w:pPr>
            <w:r>
              <w:t>исследования</w:t>
            </w:r>
          </w:p>
        </w:tc>
        <w:tc>
          <w:tcPr>
            <w:tcW w:w="1701" w:type="dxa"/>
            <w:tcBorders>
              <w:top w:val="single" w:sz="4" w:space="0" w:color="auto"/>
              <w:left w:val="single" w:sz="4" w:space="0" w:color="auto"/>
              <w:bottom w:val="single" w:sz="4" w:space="0" w:color="auto"/>
              <w:right w:val="single" w:sz="4" w:space="0" w:color="auto"/>
            </w:tcBorders>
          </w:tcPr>
          <w:p w14:paraId="1DC64DA7" w14:textId="77777777" w:rsidR="00341BA3" w:rsidRDefault="00341BA3">
            <w:pPr>
              <w:pStyle w:val="ConsPlusNormal"/>
            </w:pPr>
            <w:r>
              <w:t>всего, в том числе:</w:t>
            </w:r>
          </w:p>
        </w:tc>
        <w:tc>
          <w:tcPr>
            <w:tcW w:w="1024" w:type="dxa"/>
            <w:tcBorders>
              <w:top w:val="single" w:sz="4" w:space="0" w:color="auto"/>
              <w:left w:val="single" w:sz="4" w:space="0" w:color="auto"/>
              <w:bottom w:val="single" w:sz="4" w:space="0" w:color="auto"/>
              <w:right w:val="single" w:sz="4" w:space="0" w:color="auto"/>
            </w:tcBorders>
          </w:tcPr>
          <w:p w14:paraId="5B9DC5A7" w14:textId="77777777" w:rsidR="00341BA3" w:rsidRDefault="00341BA3">
            <w:pPr>
              <w:pStyle w:val="ConsPlusNormal"/>
            </w:pPr>
            <w:r>
              <w:t>0,017957</w:t>
            </w:r>
          </w:p>
        </w:tc>
        <w:tc>
          <w:tcPr>
            <w:tcW w:w="1024" w:type="dxa"/>
            <w:tcBorders>
              <w:top w:val="single" w:sz="4" w:space="0" w:color="auto"/>
              <w:left w:val="single" w:sz="4" w:space="0" w:color="auto"/>
              <w:bottom w:val="single" w:sz="4" w:space="0" w:color="auto"/>
              <w:right w:val="single" w:sz="4" w:space="0" w:color="auto"/>
            </w:tcBorders>
          </w:tcPr>
          <w:p w14:paraId="4EB46FAC" w14:textId="77777777" w:rsidR="00341BA3" w:rsidRDefault="00341BA3">
            <w:pPr>
              <w:pStyle w:val="ConsPlusNormal"/>
            </w:pPr>
            <w:r>
              <w:t>0,017957</w:t>
            </w:r>
          </w:p>
        </w:tc>
        <w:tc>
          <w:tcPr>
            <w:tcW w:w="1024" w:type="dxa"/>
            <w:tcBorders>
              <w:top w:val="single" w:sz="4" w:space="0" w:color="auto"/>
              <w:left w:val="single" w:sz="4" w:space="0" w:color="auto"/>
              <w:bottom w:val="single" w:sz="4" w:space="0" w:color="auto"/>
              <w:right w:val="single" w:sz="4" w:space="0" w:color="auto"/>
            </w:tcBorders>
          </w:tcPr>
          <w:p w14:paraId="7B2CED1A" w14:textId="77777777" w:rsidR="00341BA3" w:rsidRDefault="00341BA3">
            <w:pPr>
              <w:pStyle w:val="ConsPlusNormal"/>
            </w:pPr>
            <w:r>
              <w:t>0,017957</w:t>
            </w:r>
          </w:p>
        </w:tc>
      </w:tr>
      <w:tr w:rsidR="00341BA3" w14:paraId="0C6F1290" w14:textId="77777777">
        <w:tc>
          <w:tcPr>
            <w:tcW w:w="2914" w:type="dxa"/>
            <w:vMerge/>
            <w:tcBorders>
              <w:top w:val="single" w:sz="4" w:space="0" w:color="auto"/>
              <w:left w:val="single" w:sz="4" w:space="0" w:color="auto"/>
              <w:bottom w:val="single" w:sz="4" w:space="0" w:color="auto"/>
              <w:right w:val="single" w:sz="4" w:space="0" w:color="auto"/>
            </w:tcBorders>
          </w:tcPr>
          <w:p w14:paraId="24DC8B32"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3BD4B343"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69EDF0B9" w14:textId="77777777" w:rsidR="00341BA3" w:rsidRDefault="00341BA3">
            <w:pPr>
              <w:pStyle w:val="ConsPlusNormal"/>
            </w:pPr>
            <w:r>
              <w:t>в медицинских организациях второго уровня</w:t>
            </w:r>
          </w:p>
        </w:tc>
        <w:tc>
          <w:tcPr>
            <w:tcW w:w="1024" w:type="dxa"/>
            <w:tcBorders>
              <w:top w:val="single" w:sz="4" w:space="0" w:color="auto"/>
              <w:left w:val="single" w:sz="4" w:space="0" w:color="auto"/>
              <w:bottom w:val="single" w:sz="4" w:space="0" w:color="auto"/>
              <w:right w:val="single" w:sz="4" w:space="0" w:color="auto"/>
            </w:tcBorders>
          </w:tcPr>
          <w:p w14:paraId="6838CBCF" w14:textId="77777777" w:rsidR="00341BA3" w:rsidRDefault="00341BA3">
            <w:pPr>
              <w:pStyle w:val="ConsPlusNormal"/>
            </w:pPr>
            <w:r>
              <w:t>0,006464</w:t>
            </w:r>
          </w:p>
        </w:tc>
        <w:tc>
          <w:tcPr>
            <w:tcW w:w="1024" w:type="dxa"/>
            <w:tcBorders>
              <w:top w:val="single" w:sz="4" w:space="0" w:color="auto"/>
              <w:left w:val="single" w:sz="4" w:space="0" w:color="auto"/>
              <w:bottom w:val="single" w:sz="4" w:space="0" w:color="auto"/>
              <w:right w:val="single" w:sz="4" w:space="0" w:color="auto"/>
            </w:tcBorders>
          </w:tcPr>
          <w:p w14:paraId="65EFC5E6" w14:textId="77777777" w:rsidR="00341BA3" w:rsidRDefault="00341BA3">
            <w:pPr>
              <w:pStyle w:val="ConsPlusNormal"/>
            </w:pPr>
            <w:r>
              <w:t>0,006464</w:t>
            </w:r>
          </w:p>
        </w:tc>
        <w:tc>
          <w:tcPr>
            <w:tcW w:w="1024" w:type="dxa"/>
            <w:tcBorders>
              <w:top w:val="single" w:sz="4" w:space="0" w:color="auto"/>
              <w:left w:val="single" w:sz="4" w:space="0" w:color="auto"/>
              <w:bottom w:val="single" w:sz="4" w:space="0" w:color="auto"/>
              <w:right w:val="single" w:sz="4" w:space="0" w:color="auto"/>
            </w:tcBorders>
          </w:tcPr>
          <w:p w14:paraId="3A87F281" w14:textId="77777777" w:rsidR="00341BA3" w:rsidRDefault="00341BA3">
            <w:pPr>
              <w:pStyle w:val="ConsPlusNormal"/>
            </w:pPr>
            <w:r>
              <w:t>0,006464</w:t>
            </w:r>
          </w:p>
        </w:tc>
      </w:tr>
      <w:tr w:rsidR="00341BA3" w14:paraId="4AA75C7A" w14:textId="77777777">
        <w:tc>
          <w:tcPr>
            <w:tcW w:w="2914" w:type="dxa"/>
            <w:vMerge/>
            <w:tcBorders>
              <w:top w:val="single" w:sz="4" w:space="0" w:color="auto"/>
              <w:left w:val="single" w:sz="4" w:space="0" w:color="auto"/>
              <w:bottom w:val="single" w:sz="4" w:space="0" w:color="auto"/>
              <w:right w:val="single" w:sz="4" w:space="0" w:color="auto"/>
            </w:tcBorders>
          </w:tcPr>
          <w:p w14:paraId="1C27CDAB"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3E09EB2B"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1D8FA67E" w14:textId="77777777" w:rsidR="00341BA3" w:rsidRDefault="00341BA3">
            <w:pPr>
              <w:pStyle w:val="ConsPlusNormal"/>
            </w:pPr>
            <w:r>
              <w:t>в медицинских организациях третьего уровня</w:t>
            </w:r>
          </w:p>
        </w:tc>
        <w:tc>
          <w:tcPr>
            <w:tcW w:w="1024" w:type="dxa"/>
            <w:tcBorders>
              <w:top w:val="single" w:sz="4" w:space="0" w:color="auto"/>
              <w:left w:val="single" w:sz="4" w:space="0" w:color="auto"/>
              <w:bottom w:val="single" w:sz="4" w:space="0" w:color="auto"/>
              <w:right w:val="single" w:sz="4" w:space="0" w:color="auto"/>
            </w:tcBorders>
          </w:tcPr>
          <w:p w14:paraId="2AF2E965" w14:textId="77777777" w:rsidR="00341BA3" w:rsidRDefault="00341BA3">
            <w:pPr>
              <w:pStyle w:val="ConsPlusNormal"/>
            </w:pPr>
            <w:r>
              <w:t>0,011493</w:t>
            </w:r>
          </w:p>
        </w:tc>
        <w:tc>
          <w:tcPr>
            <w:tcW w:w="1024" w:type="dxa"/>
            <w:tcBorders>
              <w:top w:val="single" w:sz="4" w:space="0" w:color="auto"/>
              <w:left w:val="single" w:sz="4" w:space="0" w:color="auto"/>
              <w:bottom w:val="single" w:sz="4" w:space="0" w:color="auto"/>
              <w:right w:val="single" w:sz="4" w:space="0" w:color="auto"/>
            </w:tcBorders>
          </w:tcPr>
          <w:p w14:paraId="43F09551" w14:textId="77777777" w:rsidR="00341BA3" w:rsidRDefault="00341BA3">
            <w:pPr>
              <w:pStyle w:val="ConsPlusNormal"/>
            </w:pPr>
            <w:r>
              <w:t>0,011493</w:t>
            </w:r>
          </w:p>
        </w:tc>
        <w:tc>
          <w:tcPr>
            <w:tcW w:w="1024" w:type="dxa"/>
            <w:tcBorders>
              <w:top w:val="single" w:sz="4" w:space="0" w:color="auto"/>
              <w:left w:val="single" w:sz="4" w:space="0" w:color="auto"/>
              <w:bottom w:val="single" w:sz="4" w:space="0" w:color="auto"/>
              <w:right w:val="single" w:sz="4" w:space="0" w:color="auto"/>
            </w:tcBorders>
          </w:tcPr>
          <w:p w14:paraId="7F9D2528" w14:textId="77777777" w:rsidR="00341BA3" w:rsidRDefault="00341BA3">
            <w:pPr>
              <w:pStyle w:val="ConsPlusNormal"/>
            </w:pPr>
            <w:r>
              <w:t>0,011493</w:t>
            </w:r>
          </w:p>
        </w:tc>
      </w:tr>
      <w:tr w:rsidR="00341BA3" w14:paraId="3A94430D" w14:textId="77777777">
        <w:tc>
          <w:tcPr>
            <w:tcW w:w="2914" w:type="dxa"/>
            <w:vMerge w:val="restart"/>
            <w:tcBorders>
              <w:top w:val="single" w:sz="4" w:space="0" w:color="auto"/>
              <w:left w:val="single" w:sz="4" w:space="0" w:color="auto"/>
              <w:bottom w:val="single" w:sz="4" w:space="0" w:color="auto"/>
              <w:right w:val="single" w:sz="4" w:space="0" w:color="auto"/>
            </w:tcBorders>
          </w:tcPr>
          <w:p w14:paraId="1193925C" w14:textId="77777777" w:rsidR="00341BA3" w:rsidRDefault="00341BA3">
            <w:pPr>
              <w:pStyle w:val="ConsPlusNormal"/>
            </w:pPr>
            <w:r>
              <w:t>Тестирование на выявление новой коронавирусной инфекции, вызванной COVID-19 (в целях плановой госпитализации)</w:t>
            </w:r>
          </w:p>
        </w:tc>
        <w:tc>
          <w:tcPr>
            <w:tcW w:w="1191" w:type="dxa"/>
            <w:vMerge w:val="restart"/>
            <w:tcBorders>
              <w:top w:val="single" w:sz="4" w:space="0" w:color="auto"/>
              <w:left w:val="single" w:sz="4" w:space="0" w:color="auto"/>
              <w:bottom w:val="single" w:sz="4" w:space="0" w:color="auto"/>
              <w:right w:val="single" w:sz="4" w:space="0" w:color="auto"/>
            </w:tcBorders>
          </w:tcPr>
          <w:p w14:paraId="65628552" w14:textId="77777777" w:rsidR="00341BA3" w:rsidRDefault="00341BA3">
            <w:pPr>
              <w:pStyle w:val="ConsPlusNormal"/>
            </w:pPr>
            <w:r>
              <w:t>исследования</w:t>
            </w:r>
          </w:p>
        </w:tc>
        <w:tc>
          <w:tcPr>
            <w:tcW w:w="1701" w:type="dxa"/>
            <w:tcBorders>
              <w:top w:val="single" w:sz="4" w:space="0" w:color="auto"/>
              <w:left w:val="single" w:sz="4" w:space="0" w:color="auto"/>
              <w:bottom w:val="single" w:sz="4" w:space="0" w:color="auto"/>
              <w:right w:val="single" w:sz="4" w:space="0" w:color="auto"/>
            </w:tcBorders>
          </w:tcPr>
          <w:p w14:paraId="0FA199F2" w14:textId="77777777" w:rsidR="00341BA3" w:rsidRDefault="00341BA3">
            <w:pPr>
              <w:pStyle w:val="ConsPlusNormal"/>
            </w:pPr>
            <w:r>
              <w:t>всего, в том числе:</w:t>
            </w:r>
          </w:p>
        </w:tc>
        <w:tc>
          <w:tcPr>
            <w:tcW w:w="1024" w:type="dxa"/>
            <w:tcBorders>
              <w:top w:val="single" w:sz="4" w:space="0" w:color="auto"/>
              <w:left w:val="single" w:sz="4" w:space="0" w:color="auto"/>
              <w:bottom w:val="single" w:sz="4" w:space="0" w:color="auto"/>
              <w:right w:val="single" w:sz="4" w:space="0" w:color="auto"/>
            </w:tcBorders>
          </w:tcPr>
          <w:p w14:paraId="459B95C1" w14:textId="77777777" w:rsidR="00341BA3" w:rsidRDefault="00341BA3">
            <w:pPr>
              <w:pStyle w:val="ConsPlusNormal"/>
            </w:pPr>
            <w:r>
              <w:t>0,283973</w:t>
            </w:r>
          </w:p>
        </w:tc>
        <w:tc>
          <w:tcPr>
            <w:tcW w:w="1024" w:type="dxa"/>
            <w:tcBorders>
              <w:top w:val="single" w:sz="4" w:space="0" w:color="auto"/>
              <w:left w:val="single" w:sz="4" w:space="0" w:color="auto"/>
              <w:bottom w:val="single" w:sz="4" w:space="0" w:color="auto"/>
              <w:right w:val="single" w:sz="4" w:space="0" w:color="auto"/>
            </w:tcBorders>
          </w:tcPr>
          <w:p w14:paraId="7CCCF9D5" w14:textId="77777777" w:rsidR="00341BA3" w:rsidRDefault="00341BA3">
            <w:pPr>
              <w:pStyle w:val="ConsPlusNormal"/>
            </w:pPr>
            <w:r>
              <w:t>0,283973</w:t>
            </w:r>
          </w:p>
        </w:tc>
        <w:tc>
          <w:tcPr>
            <w:tcW w:w="1024" w:type="dxa"/>
            <w:tcBorders>
              <w:top w:val="single" w:sz="4" w:space="0" w:color="auto"/>
              <w:left w:val="single" w:sz="4" w:space="0" w:color="auto"/>
              <w:bottom w:val="single" w:sz="4" w:space="0" w:color="auto"/>
              <w:right w:val="single" w:sz="4" w:space="0" w:color="auto"/>
            </w:tcBorders>
          </w:tcPr>
          <w:p w14:paraId="5E994FB9" w14:textId="77777777" w:rsidR="00341BA3" w:rsidRDefault="00341BA3">
            <w:pPr>
              <w:pStyle w:val="ConsPlusNormal"/>
            </w:pPr>
            <w:r>
              <w:t>0,283973</w:t>
            </w:r>
          </w:p>
        </w:tc>
      </w:tr>
      <w:tr w:rsidR="00341BA3" w14:paraId="214A5B36" w14:textId="77777777">
        <w:tc>
          <w:tcPr>
            <w:tcW w:w="2914" w:type="dxa"/>
            <w:vMerge/>
            <w:tcBorders>
              <w:top w:val="single" w:sz="4" w:space="0" w:color="auto"/>
              <w:left w:val="single" w:sz="4" w:space="0" w:color="auto"/>
              <w:bottom w:val="single" w:sz="4" w:space="0" w:color="auto"/>
              <w:right w:val="single" w:sz="4" w:space="0" w:color="auto"/>
            </w:tcBorders>
          </w:tcPr>
          <w:p w14:paraId="64DD1134"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0FE9DCAC"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19C371BA" w14:textId="77777777" w:rsidR="00341BA3" w:rsidRDefault="00341BA3">
            <w:pPr>
              <w:pStyle w:val="ConsPlusNormal"/>
            </w:pPr>
            <w:r>
              <w:t>в медицинских организациях второго уровня</w:t>
            </w:r>
          </w:p>
        </w:tc>
        <w:tc>
          <w:tcPr>
            <w:tcW w:w="1024" w:type="dxa"/>
            <w:tcBorders>
              <w:top w:val="single" w:sz="4" w:space="0" w:color="auto"/>
              <w:left w:val="single" w:sz="4" w:space="0" w:color="auto"/>
              <w:bottom w:val="single" w:sz="4" w:space="0" w:color="auto"/>
              <w:right w:val="single" w:sz="4" w:space="0" w:color="auto"/>
            </w:tcBorders>
          </w:tcPr>
          <w:p w14:paraId="79EEABBB" w14:textId="77777777" w:rsidR="00341BA3" w:rsidRDefault="00341BA3">
            <w:pPr>
              <w:pStyle w:val="ConsPlusNormal"/>
            </w:pPr>
            <w:r>
              <w:t>0,102216</w:t>
            </w:r>
          </w:p>
        </w:tc>
        <w:tc>
          <w:tcPr>
            <w:tcW w:w="1024" w:type="dxa"/>
            <w:tcBorders>
              <w:top w:val="single" w:sz="4" w:space="0" w:color="auto"/>
              <w:left w:val="single" w:sz="4" w:space="0" w:color="auto"/>
              <w:bottom w:val="single" w:sz="4" w:space="0" w:color="auto"/>
              <w:right w:val="single" w:sz="4" w:space="0" w:color="auto"/>
            </w:tcBorders>
          </w:tcPr>
          <w:p w14:paraId="543F29DB" w14:textId="77777777" w:rsidR="00341BA3" w:rsidRDefault="00341BA3">
            <w:pPr>
              <w:pStyle w:val="ConsPlusNormal"/>
            </w:pPr>
            <w:r>
              <w:t>0,102216</w:t>
            </w:r>
          </w:p>
        </w:tc>
        <w:tc>
          <w:tcPr>
            <w:tcW w:w="1024" w:type="dxa"/>
            <w:tcBorders>
              <w:top w:val="single" w:sz="4" w:space="0" w:color="auto"/>
              <w:left w:val="single" w:sz="4" w:space="0" w:color="auto"/>
              <w:bottom w:val="single" w:sz="4" w:space="0" w:color="auto"/>
              <w:right w:val="single" w:sz="4" w:space="0" w:color="auto"/>
            </w:tcBorders>
          </w:tcPr>
          <w:p w14:paraId="16359964" w14:textId="77777777" w:rsidR="00341BA3" w:rsidRDefault="00341BA3">
            <w:pPr>
              <w:pStyle w:val="ConsPlusNormal"/>
            </w:pPr>
            <w:r>
              <w:t>0,102216</w:t>
            </w:r>
          </w:p>
        </w:tc>
      </w:tr>
      <w:tr w:rsidR="00341BA3" w14:paraId="13DEAC85" w14:textId="77777777">
        <w:tc>
          <w:tcPr>
            <w:tcW w:w="2914" w:type="dxa"/>
            <w:vMerge/>
            <w:tcBorders>
              <w:top w:val="single" w:sz="4" w:space="0" w:color="auto"/>
              <w:left w:val="single" w:sz="4" w:space="0" w:color="auto"/>
              <w:bottom w:val="single" w:sz="4" w:space="0" w:color="auto"/>
              <w:right w:val="single" w:sz="4" w:space="0" w:color="auto"/>
            </w:tcBorders>
          </w:tcPr>
          <w:p w14:paraId="3C99DDD7"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75E055EC"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3A4D3040" w14:textId="77777777" w:rsidR="00341BA3" w:rsidRDefault="00341BA3">
            <w:pPr>
              <w:pStyle w:val="ConsPlusNormal"/>
            </w:pPr>
            <w:r>
              <w:t>в медицинских организациях третьего уровня</w:t>
            </w:r>
          </w:p>
        </w:tc>
        <w:tc>
          <w:tcPr>
            <w:tcW w:w="1024" w:type="dxa"/>
            <w:tcBorders>
              <w:top w:val="single" w:sz="4" w:space="0" w:color="auto"/>
              <w:left w:val="single" w:sz="4" w:space="0" w:color="auto"/>
              <w:bottom w:val="single" w:sz="4" w:space="0" w:color="auto"/>
              <w:right w:val="single" w:sz="4" w:space="0" w:color="auto"/>
            </w:tcBorders>
          </w:tcPr>
          <w:p w14:paraId="3E40E848" w14:textId="77777777" w:rsidR="00341BA3" w:rsidRDefault="00341BA3">
            <w:pPr>
              <w:pStyle w:val="ConsPlusNormal"/>
            </w:pPr>
            <w:r>
              <w:t>0,181757</w:t>
            </w:r>
          </w:p>
        </w:tc>
        <w:tc>
          <w:tcPr>
            <w:tcW w:w="1024" w:type="dxa"/>
            <w:tcBorders>
              <w:top w:val="single" w:sz="4" w:space="0" w:color="auto"/>
              <w:left w:val="single" w:sz="4" w:space="0" w:color="auto"/>
              <w:bottom w:val="single" w:sz="4" w:space="0" w:color="auto"/>
              <w:right w:val="single" w:sz="4" w:space="0" w:color="auto"/>
            </w:tcBorders>
          </w:tcPr>
          <w:p w14:paraId="5B1BF49C" w14:textId="77777777" w:rsidR="00341BA3" w:rsidRDefault="00341BA3">
            <w:pPr>
              <w:pStyle w:val="ConsPlusNormal"/>
            </w:pPr>
            <w:r>
              <w:t>0,181757</w:t>
            </w:r>
          </w:p>
        </w:tc>
        <w:tc>
          <w:tcPr>
            <w:tcW w:w="1024" w:type="dxa"/>
            <w:tcBorders>
              <w:top w:val="single" w:sz="4" w:space="0" w:color="auto"/>
              <w:left w:val="single" w:sz="4" w:space="0" w:color="auto"/>
              <w:bottom w:val="single" w:sz="4" w:space="0" w:color="auto"/>
              <w:right w:val="single" w:sz="4" w:space="0" w:color="auto"/>
            </w:tcBorders>
          </w:tcPr>
          <w:p w14:paraId="5A83F86F" w14:textId="77777777" w:rsidR="00341BA3" w:rsidRDefault="00341BA3">
            <w:pPr>
              <w:pStyle w:val="ConsPlusNormal"/>
            </w:pPr>
            <w:r>
              <w:t>0,181757</w:t>
            </w:r>
          </w:p>
        </w:tc>
      </w:tr>
      <w:tr w:rsidR="00341BA3" w14:paraId="44D1D302" w14:textId="77777777">
        <w:tc>
          <w:tcPr>
            <w:tcW w:w="2914" w:type="dxa"/>
            <w:vMerge w:val="restart"/>
            <w:tcBorders>
              <w:top w:val="single" w:sz="4" w:space="0" w:color="auto"/>
              <w:left w:val="single" w:sz="4" w:space="0" w:color="auto"/>
              <w:bottom w:val="single" w:sz="4" w:space="0" w:color="auto"/>
              <w:right w:val="single" w:sz="4" w:space="0" w:color="auto"/>
            </w:tcBorders>
          </w:tcPr>
          <w:p w14:paraId="608D16E6" w14:textId="77777777" w:rsidR="00341BA3" w:rsidRDefault="00341BA3">
            <w:pPr>
              <w:pStyle w:val="ConsPlusNormal"/>
            </w:pPr>
            <w:r>
              <w:t>Медицинская помощь в условиях дневных стационаров, в том числе:</w:t>
            </w:r>
          </w:p>
        </w:tc>
        <w:tc>
          <w:tcPr>
            <w:tcW w:w="1191" w:type="dxa"/>
            <w:vMerge w:val="restart"/>
            <w:tcBorders>
              <w:top w:val="single" w:sz="4" w:space="0" w:color="auto"/>
              <w:left w:val="single" w:sz="4" w:space="0" w:color="auto"/>
              <w:bottom w:val="single" w:sz="4" w:space="0" w:color="auto"/>
              <w:right w:val="single" w:sz="4" w:space="0" w:color="auto"/>
            </w:tcBorders>
          </w:tcPr>
          <w:p w14:paraId="1FB45251" w14:textId="77777777" w:rsidR="00341BA3" w:rsidRDefault="00341BA3">
            <w:pPr>
              <w:pStyle w:val="ConsPlusNormal"/>
            </w:pPr>
            <w:r>
              <w:t>случай лечения</w:t>
            </w:r>
          </w:p>
        </w:tc>
        <w:tc>
          <w:tcPr>
            <w:tcW w:w="1701" w:type="dxa"/>
            <w:tcBorders>
              <w:top w:val="single" w:sz="4" w:space="0" w:color="auto"/>
              <w:left w:val="single" w:sz="4" w:space="0" w:color="auto"/>
              <w:bottom w:val="single" w:sz="4" w:space="0" w:color="auto"/>
              <w:right w:val="single" w:sz="4" w:space="0" w:color="auto"/>
            </w:tcBorders>
          </w:tcPr>
          <w:p w14:paraId="63C6C251" w14:textId="77777777" w:rsidR="00341BA3" w:rsidRDefault="00341BA3">
            <w:pPr>
              <w:pStyle w:val="ConsPlusNormal"/>
            </w:pPr>
            <w:r>
              <w:t>всего, в том числе:</w:t>
            </w:r>
          </w:p>
        </w:tc>
        <w:tc>
          <w:tcPr>
            <w:tcW w:w="1024" w:type="dxa"/>
            <w:tcBorders>
              <w:top w:val="single" w:sz="4" w:space="0" w:color="auto"/>
              <w:left w:val="single" w:sz="4" w:space="0" w:color="auto"/>
              <w:bottom w:val="single" w:sz="4" w:space="0" w:color="auto"/>
              <w:right w:val="single" w:sz="4" w:space="0" w:color="auto"/>
            </w:tcBorders>
          </w:tcPr>
          <w:p w14:paraId="5B1995E9" w14:textId="77777777" w:rsidR="00341BA3" w:rsidRDefault="00341BA3">
            <w:pPr>
              <w:pStyle w:val="ConsPlusNormal"/>
            </w:pPr>
            <w:r>
              <w:t>0,076021</w:t>
            </w:r>
          </w:p>
        </w:tc>
        <w:tc>
          <w:tcPr>
            <w:tcW w:w="1024" w:type="dxa"/>
            <w:tcBorders>
              <w:top w:val="single" w:sz="4" w:space="0" w:color="auto"/>
              <w:left w:val="single" w:sz="4" w:space="0" w:color="auto"/>
              <w:bottom w:val="single" w:sz="4" w:space="0" w:color="auto"/>
              <w:right w:val="single" w:sz="4" w:space="0" w:color="auto"/>
            </w:tcBorders>
          </w:tcPr>
          <w:p w14:paraId="7F98E87A" w14:textId="77777777" w:rsidR="00341BA3" w:rsidRDefault="00341BA3">
            <w:pPr>
              <w:pStyle w:val="ConsPlusNormal"/>
            </w:pPr>
            <w:r>
              <w:t>0,076021</w:t>
            </w:r>
          </w:p>
        </w:tc>
        <w:tc>
          <w:tcPr>
            <w:tcW w:w="1024" w:type="dxa"/>
            <w:tcBorders>
              <w:top w:val="single" w:sz="4" w:space="0" w:color="auto"/>
              <w:left w:val="single" w:sz="4" w:space="0" w:color="auto"/>
              <w:bottom w:val="single" w:sz="4" w:space="0" w:color="auto"/>
              <w:right w:val="single" w:sz="4" w:space="0" w:color="auto"/>
            </w:tcBorders>
          </w:tcPr>
          <w:p w14:paraId="281B928C" w14:textId="77777777" w:rsidR="00341BA3" w:rsidRDefault="00341BA3">
            <w:pPr>
              <w:pStyle w:val="ConsPlusNormal"/>
            </w:pPr>
            <w:r>
              <w:t>0,076021</w:t>
            </w:r>
          </w:p>
        </w:tc>
      </w:tr>
      <w:tr w:rsidR="00341BA3" w14:paraId="09D34F17" w14:textId="77777777">
        <w:tc>
          <w:tcPr>
            <w:tcW w:w="2914" w:type="dxa"/>
            <w:vMerge/>
            <w:tcBorders>
              <w:top w:val="single" w:sz="4" w:space="0" w:color="auto"/>
              <w:left w:val="single" w:sz="4" w:space="0" w:color="auto"/>
              <w:bottom w:val="single" w:sz="4" w:space="0" w:color="auto"/>
              <w:right w:val="single" w:sz="4" w:space="0" w:color="auto"/>
            </w:tcBorders>
          </w:tcPr>
          <w:p w14:paraId="4098DEE0"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43AB0779"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134A8D78" w14:textId="77777777" w:rsidR="00341BA3" w:rsidRDefault="00341BA3">
            <w:pPr>
              <w:pStyle w:val="ConsPlusNormal"/>
            </w:pPr>
            <w:r>
              <w:t>в медицинских организациях первого уровня</w:t>
            </w:r>
          </w:p>
        </w:tc>
        <w:tc>
          <w:tcPr>
            <w:tcW w:w="1024" w:type="dxa"/>
            <w:tcBorders>
              <w:top w:val="single" w:sz="4" w:space="0" w:color="auto"/>
              <w:left w:val="single" w:sz="4" w:space="0" w:color="auto"/>
              <w:bottom w:val="single" w:sz="4" w:space="0" w:color="auto"/>
              <w:right w:val="single" w:sz="4" w:space="0" w:color="auto"/>
            </w:tcBorders>
          </w:tcPr>
          <w:p w14:paraId="2E21E646" w14:textId="77777777" w:rsidR="00341BA3" w:rsidRDefault="00341BA3">
            <w:pPr>
              <w:pStyle w:val="ConsPlusNormal"/>
            </w:pPr>
            <w:r>
              <w:t>0,027366</w:t>
            </w:r>
          </w:p>
        </w:tc>
        <w:tc>
          <w:tcPr>
            <w:tcW w:w="1024" w:type="dxa"/>
            <w:tcBorders>
              <w:top w:val="single" w:sz="4" w:space="0" w:color="auto"/>
              <w:left w:val="single" w:sz="4" w:space="0" w:color="auto"/>
              <w:bottom w:val="single" w:sz="4" w:space="0" w:color="auto"/>
              <w:right w:val="single" w:sz="4" w:space="0" w:color="auto"/>
            </w:tcBorders>
          </w:tcPr>
          <w:p w14:paraId="658BCF50" w14:textId="77777777" w:rsidR="00341BA3" w:rsidRDefault="00341BA3">
            <w:pPr>
              <w:pStyle w:val="ConsPlusNormal"/>
            </w:pPr>
            <w:r>
              <w:t>0,027366</w:t>
            </w:r>
          </w:p>
        </w:tc>
        <w:tc>
          <w:tcPr>
            <w:tcW w:w="1024" w:type="dxa"/>
            <w:tcBorders>
              <w:top w:val="single" w:sz="4" w:space="0" w:color="auto"/>
              <w:left w:val="single" w:sz="4" w:space="0" w:color="auto"/>
              <w:bottom w:val="single" w:sz="4" w:space="0" w:color="auto"/>
              <w:right w:val="single" w:sz="4" w:space="0" w:color="auto"/>
            </w:tcBorders>
          </w:tcPr>
          <w:p w14:paraId="3F9D1FA2" w14:textId="77777777" w:rsidR="00341BA3" w:rsidRDefault="00341BA3">
            <w:pPr>
              <w:pStyle w:val="ConsPlusNormal"/>
            </w:pPr>
            <w:r>
              <w:t>0,027366</w:t>
            </w:r>
          </w:p>
        </w:tc>
      </w:tr>
      <w:tr w:rsidR="00341BA3" w14:paraId="77008846" w14:textId="77777777">
        <w:tc>
          <w:tcPr>
            <w:tcW w:w="2914" w:type="dxa"/>
            <w:vMerge/>
            <w:tcBorders>
              <w:top w:val="single" w:sz="4" w:space="0" w:color="auto"/>
              <w:left w:val="single" w:sz="4" w:space="0" w:color="auto"/>
              <w:bottom w:val="single" w:sz="4" w:space="0" w:color="auto"/>
              <w:right w:val="single" w:sz="4" w:space="0" w:color="auto"/>
            </w:tcBorders>
          </w:tcPr>
          <w:p w14:paraId="0A8DD28A"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7DD2BFE9"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19194E4D" w14:textId="77777777" w:rsidR="00341BA3" w:rsidRDefault="00341BA3">
            <w:pPr>
              <w:pStyle w:val="ConsPlusNormal"/>
            </w:pPr>
            <w:r>
              <w:t>в медицинских организациях второго уровня</w:t>
            </w:r>
          </w:p>
        </w:tc>
        <w:tc>
          <w:tcPr>
            <w:tcW w:w="1024" w:type="dxa"/>
            <w:tcBorders>
              <w:top w:val="single" w:sz="4" w:space="0" w:color="auto"/>
              <w:left w:val="single" w:sz="4" w:space="0" w:color="auto"/>
              <w:bottom w:val="single" w:sz="4" w:space="0" w:color="auto"/>
              <w:right w:val="single" w:sz="4" w:space="0" w:color="auto"/>
            </w:tcBorders>
          </w:tcPr>
          <w:p w14:paraId="7ADD8ECD" w14:textId="77777777" w:rsidR="00341BA3" w:rsidRDefault="00341BA3">
            <w:pPr>
              <w:pStyle w:val="ConsPlusNormal"/>
            </w:pPr>
            <w:r>
              <w:t>0,03649</w:t>
            </w:r>
          </w:p>
        </w:tc>
        <w:tc>
          <w:tcPr>
            <w:tcW w:w="1024" w:type="dxa"/>
            <w:tcBorders>
              <w:top w:val="single" w:sz="4" w:space="0" w:color="auto"/>
              <w:left w:val="single" w:sz="4" w:space="0" w:color="auto"/>
              <w:bottom w:val="single" w:sz="4" w:space="0" w:color="auto"/>
              <w:right w:val="single" w:sz="4" w:space="0" w:color="auto"/>
            </w:tcBorders>
          </w:tcPr>
          <w:p w14:paraId="20BC3C78" w14:textId="77777777" w:rsidR="00341BA3" w:rsidRDefault="00341BA3">
            <w:pPr>
              <w:pStyle w:val="ConsPlusNormal"/>
            </w:pPr>
            <w:r>
              <w:t>0,03649</w:t>
            </w:r>
          </w:p>
        </w:tc>
        <w:tc>
          <w:tcPr>
            <w:tcW w:w="1024" w:type="dxa"/>
            <w:tcBorders>
              <w:top w:val="single" w:sz="4" w:space="0" w:color="auto"/>
              <w:left w:val="single" w:sz="4" w:space="0" w:color="auto"/>
              <w:bottom w:val="single" w:sz="4" w:space="0" w:color="auto"/>
              <w:right w:val="single" w:sz="4" w:space="0" w:color="auto"/>
            </w:tcBorders>
          </w:tcPr>
          <w:p w14:paraId="706893F1" w14:textId="77777777" w:rsidR="00341BA3" w:rsidRDefault="00341BA3">
            <w:pPr>
              <w:pStyle w:val="ConsPlusNormal"/>
            </w:pPr>
            <w:r>
              <w:t>0,03649</w:t>
            </w:r>
          </w:p>
        </w:tc>
      </w:tr>
      <w:tr w:rsidR="00341BA3" w14:paraId="04298CBC" w14:textId="77777777">
        <w:tc>
          <w:tcPr>
            <w:tcW w:w="2914" w:type="dxa"/>
            <w:vMerge/>
            <w:tcBorders>
              <w:top w:val="single" w:sz="4" w:space="0" w:color="auto"/>
              <w:left w:val="single" w:sz="4" w:space="0" w:color="auto"/>
              <w:bottom w:val="single" w:sz="4" w:space="0" w:color="auto"/>
              <w:right w:val="single" w:sz="4" w:space="0" w:color="auto"/>
            </w:tcBorders>
          </w:tcPr>
          <w:p w14:paraId="6A78CBDB"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37317616"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7F8C088C" w14:textId="77777777" w:rsidR="00341BA3" w:rsidRDefault="00341BA3">
            <w:pPr>
              <w:pStyle w:val="ConsPlusNormal"/>
            </w:pPr>
            <w:r>
              <w:t>в медицинских организациях третьего уровня</w:t>
            </w:r>
          </w:p>
        </w:tc>
        <w:tc>
          <w:tcPr>
            <w:tcW w:w="1024" w:type="dxa"/>
            <w:tcBorders>
              <w:top w:val="single" w:sz="4" w:space="0" w:color="auto"/>
              <w:left w:val="single" w:sz="4" w:space="0" w:color="auto"/>
              <w:bottom w:val="single" w:sz="4" w:space="0" w:color="auto"/>
              <w:right w:val="single" w:sz="4" w:space="0" w:color="auto"/>
            </w:tcBorders>
          </w:tcPr>
          <w:p w14:paraId="3A30EBE7" w14:textId="77777777" w:rsidR="00341BA3" w:rsidRDefault="00341BA3">
            <w:pPr>
              <w:pStyle w:val="ConsPlusNormal"/>
            </w:pPr>
            <w:r>
              <w:t>0,012165</w:t>
            </w:r>
          </w:p>
        </w:tc>
        <w:tc>
          <w:tcPr>
            <w:tcW w:w="1024" w:type="dxa"/>
            <w:tcBorders>
              <w:top w:val="single" w:sz="4" w:space="0" w:color="auto"/>
              <w:left w:val="single" w:sz="4" w:space="0" w:color="auto"/>
              <w:bottom w:val="single" w:sz="4" w:space="0" w:color="auto"/>
              <w:right w:val="single" w:sz="4" w:space="0" w:color="auto"/>
            </w:tcBorders>
          </w:tcPr>
          <w:p w14:paraId="01D6DF4E" w14:textId="77777777" w:rsidR="00341BA3" w:rsidRDefault="00341BA3">
            <w:pPr>
              <w:pStyle w:val="ConsPlusNormal"/>
            </w:pPr>
            <w:r>
              <w:t>0,012165</w:t>
            </w:r>
          </w:p>
        </w:tc>
        <w:tc>
          <w:tcPr>
            <w:tcW w:w="1024" w:type="dxa"/>
            <w:tcBorders>
              <w:top w:val="single" w:sz="4" w:space="0" w:color="auto"/>
              <w:left w:val="single" w:sz="4" w:space="0" w:color="auto"/>
              <w:bottom w:val="single" w:sz="4" w:space="0" w:color="auto"/>
              <w:right w:val="single" w:sz="4" w:space="0" w:color="auto"/>
            </w:tcBorders>
          </w:tcPr>
          <w:p w14:paraId="2B415368" w14:textId="77777777" w:rsidR="00341BA3" w:rsidRDefault="00341BA3">
            <w:pPr>
              <w:pStyle w:val="ConsPlusNormal"/>
            </w:pPr>
            <w:r>
              <w:t>0,012165</w:t>
            </w:r>
          </w:p>
        </w:tc>
      </w:tr>
      <w:tr w:rsidR="00341BA3" w14:paraId="366E2F39" w14:textId="77777777">
        <w:tc>
          <w:tcPr>
            <w:tcW w:w="2914" w:type="dxa"/>
            <w:vMerge w:val="restart"/>
            <w:tcBorders>
              <w:top w:val="single" w:sz="4" w:space="0" w:color="auto"/>
              <w:left w:val="single" w:sz="4" w:space="0" w:color="auto"/>
              <w:bottom w:val="single" w:sz="4" w:space="0" w:color="auto"/>
              <w:right w:val="single" w:sz="4" w:space="0" w:color="auto"/>
            </w:tcBorders>
          </w:tcPr>
          <w:p w14:paraId="4908CB82" w14:textId="77777777" w:rsidR="00341BA3" w:rsidRDefault="00341BA3">
            <w:pPr>
              <w:pStyle w:val="ConsPlusNormal"/>
            </w:pPr>
            <w:r>
              <w:lastRenderedPageBreak/>
              <w:t>Медицинская помощь по профилю "онкология"</w:t>
            </w:r>
          </w:p>
        </w:tc>
        <w:tc>
          <w:tcPr>
            <w:tcW w:w="1191" w:type="dxa"/>
            <w:vMerge w:val="restart"/>
            <w:tcBorders>
              <w:top w:val="single" w:sz="4" w:space="0" w:color="auto"/>
              <w:left w:val="single" w:sz="4" w:space="0" w:color="auto"/>
              <w:bottom w:val="single" w:sz="4" w:space="0" w:color="auto"/>
              <w:right w:val="single" w:sz="4" w:space="0" w:color="auto"/>
            </w:tcBorders>
          </w:tcPr>
          <w:p w14:paraId="71741171" w14:textId="77777777" w:rsidR="00341BA3" w:rsidRDefault="00341BA3">
            <w:pPr>
              <w:pStyle w:val="ConsPlusNormal"/>
            </w:pPr>
            <w:r>
              <w:t>случай лечения</w:t>
            </w:r>
          </w:p>
        </w:tc>
        <w:tc>
          <w:tcPr>
            <w:tcW w:w="1701" w:type="dxa"/>
            <w:tcBorders>
              <w:top w:val="single" w:sz="4" w:space="0" w:color="auto"/>
              <w:left w:val="single" w:sz="4" w:space="0" w:color="auto"/>
              <w:bottom w:val="single" w:sz="4" w:space="0" w:color="auto"/>
              <w:right w:val="single" w:sz="4" w:space="0" w:color="auto"/>
            </w:tcBorders>
          </w:tcPr>
          <w:p w14:paraId="0CCE0661" w14:textId="77777777" w:rsidR="00341BA3" w:rsidRDefault="00341BA3">
            <w:pPr>
              <w:pStyle w:val="ConsPlusNormal"/>
            </w:pPr>
            <w:r>
              <w:t>всего, в том числе:</w:t>
            </w:r>
          </w:p>
        </w:tc>
        <w:tc>
          <w:tcPr>
            <w:tcW w:w="1024" w:type="dxa"/>
            <w:tcBorders>
              <w:top w:val="single" w:sz="4" w:space="0" w:color="auto"/>
              <w:left w:val="single" w:sz="4" w:space="0" w:color="auto"/>
              <w:bottom w:val="single" w:sz="4" w:space="0" w:color="auto"/>
              <w:right w:val="single" w:sz="4" w:space="0" w:color="auto"/>
            </w:tcBorders>
          </w:tcPr>
          <w:p w14:paraId="56D7611F" w14:textId="77777777" w:rsidR="00341BA3" w:rsidRDefault="00341BA3">
            <w:pPr>
              <w:pStyle w:val="ConsPlusNormal"/>
            </w:pPr>
            <w:r>
              <w:t>0,010507</w:t>
            </w:r>
          </w:p>
        </w:tc>
        <w:tc>
          <w:tcPr>
            <w:tcW w:w="1024" w:type="dxa"/>
            <w:tcBorders>
              <w:top w:val="single" w:sz="4" w:space="0" w:color="auto"/>
              <w:left w:val="single" w:sz="4" w:space="0" w:color="auto"/>
              <w:bottom w:val="single" w:sz="4" w:space="0" w:color="auto"/>
              <w:right w:val="single" w:sz="4" w:space="0" w:color="auto"/>
            </w:tcBorders>
          </w:tcPr>
          <w:p w14:paraId="1FB5D0B5" w14:textId="77777777" w:rsidR="00341BA3" w:rsidRDefault="00341BA3">
            <w:pPr>
              <w:pStyle w:val="ConsPlusNormal"/>
            </w:pPr>
            <w:r>
              <w:t>0,010507</w:t>
            </w:r>
          </w:p>
        </w:tc>
        <w:tc>
          <w:tcPr>
            <w:tcW w:w="1024" w:type="dxa"/>
            <w:tcBorders>
              <w:top w:val="single" w:sz="4" w:space="0" w:color="auto"/>
              <w:left w:val="single" w:sz="4" w:space="0" w:color="auto"/>
              <w:bottom w:val="single" w:sz="4" w:space="0" w:color="auto"/>
              <w:right w:val="single" w:sz="4" w:space="0" w:color="auto"/>
            </w:tcBorders>
          </w:tcPr>
          <w:p w14:paraId="1D147F8E" w14:textId="77777777" w:rsidR="00341BA3" w:rsidRDefault="00341BA3">
            <w:pPr>
              <w:pStyle w:val="ConsPlusNormal"/>
            </w:pPr>
            <w:r>
              <w:t>0,010507</w:t>
            </w:r>
          </w:p>
        </w:tc>
      </w:tr>
      <w:tr w:rsidR="00341BA3" w14:paraId="0945441D" w14:textId="77777777">
        <w:tc>
          <w:tcPr>
            <w:tcW w:w="2914" w:type="dxa"/>
            <w:vMerge/>
            <w:tcBorders>
              <w:top w:val="single" w:sz="4" w:space="0" w:color="auto"/>
              <w:left w:val="single" w:sz="4" w:space="0" w:color="auto"/>
              <w:bottom w:val="single" w:sz="4" w:space="0" w:color="auto"/>
              <w:right w:val="single" w:sz="4" w:space="0" w:color="auto"/>
            </w:tcBorders>
          </w:tcPr>
          <w:p w14:paraId="3C165FDF"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4168B066"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68441058" w14:textId="77777777" w:rsidR="00341BA3" w:rsidRDefault="00341BA3">
            <w:pPr>
              <w:pStyle w:val="ConsPlusNormal"/>
            </w:pPr>
            <w:r>
              <w:t>в медицинских организациях второго уровня</w:t>
            </w:r>
          </w:p>
        </w:tc>
        <w:tc>
          <w:tcPr>
            <w:tcW w:w="1024" w:type="dxa"/>
            <w:tcBorders>
              <w:top w:val="single" w:sz="4" w:space="0" w:color="auto"/>
              <w:left w:val="single" w:sz="4" w:space="0" w:color="auto"/>
              <w:bottom w:val="single" w:sz="4" w:space="0" w:color="auto"/>
              <w:right w:val="single" w:sz="4" w:space="0" w:color="auto"/>
            </w:tcBorders>
          </w:tcPr>
          <w:p w14:paraId="1633F143" w14:textId="77777777" w:rsidR="00341BA3" w:rsidRDefault="00341BA3">
            <w:pPr>
              <w:pStyle w:val="ConsPlusNormal"/>
            </w:pPr>
            <w:r>
              <w:t>0,005043</w:t>
            </w:r>
          </w:p>
        </w:tc>
        <w:tc>
          <w:tcPr>
            <w:tcW w:w="1024" w:type="dxa"/>
            <w:tcBorders>
              <w:top w:val="single" w:sz="4" w:space="0" w:color="auto"/>
              <w:left w:val="single" w:sz="4" w:space="0" w:color="auto"/>
              <w:bottom w:val="single" w:sz="4" w:space="0" w:color="auto"/>
              <w:right w:val="single" w:sz="4" w:space="0" w:color="auto"/>
            </w:tcBorders>
          </w:tcPr>
          <w:p w14:paraId="61BB6364" w14:textId="77777777" w:rsidR="00341BA3" w:rsidRDefault="00341BA3">
            <w:pPr>
              <w:pStyle w:val="ConsPlusNormal"/>
            </w:pPr>
            <w:r>
              <w:t>0,005043</w:t>
            </w:r>
          </w:p>
        </w:tc>
        <w:tc>
          <w:tcPr>
            <w:tcW w:w="1024" w:type="dxa"/>
            <w:tcBorders>
              <w:top w:val="single" w:sz="4" w:space="0" w:color="auto"/>
              <w:left w:val="single" w:sz="4" w:space="0" w:color="auto"/>
              <w:bottom w:val="single" w:sz="4" w:space="0" w:color="auto"/>
              <w:right w:val="single" w:sz="4" w:space="0" w:color="auto"/>
            </w:tcBorders>
          </w:tcPr>
          <w:p w14:paraId="6CE0DB2D" w14:textId="77777777" w:rsidR="00341BA3" w:rsidRDefault="00341BA3">
            <w:pPr>
              <w:pStyle w:val="ConsPlusNormal"/>
            </w:pPr>
            <w:r>
              <w:t>0,005043</w:t>
            </w:r>
          </w:p>
        </w:tc>
      </w:tr>
      <w:tr w:rsidR="00341BA3" w14:paraId="40F88499" w14:textId="77777777">
        <w:tc>
          <w:tcPr>
            <w:tcW w:w="2914" w:type="dxa"/>
            <w:vMerge/>
            <w:tcBorders>
              <w:top w:val="single" w:sz="4" w:space="0" w:color="auto"/>
              <w:left w:val="single" w:sz="4" w:space="0" w:color="auto"/>
              <w:bottom w:val="single" w:sz="4" w:space="0" w:color="auto"/>
              <w:right w:val="single" w:sz="4" w:space="0" w:color="auto"/>
            </w:tcBorders>
          </w:tcPr>
          <w:p w14:paraId="4152BC44"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1E0D4B3B"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7F0BD7B1" w14:textId="77777777" w:rsidR="00341BA3" w:rsidRDefault="00341BA3">
            <w:pPr>
              <w:pStyle w:val="ConsPlusNormal"/>
            </w:pPr>
            <w:r>
              <w:t>в медицинских организациях третьего уровня</w:t>
            </w:r>
          </w:p>
        </w:tc>
        <w:tc>
          <w:tcPr>
            <w:tcW w:w="1024" w:type="dxa"/>
            <w:tcBorders>
              <w:top w:val="single" w:sz="4" w:space="0" w:color="auto"/>
              <w:left w:val="single" w:sz="4" w:space="0" w:color="auto"/>
              <w:bottom w:val="single" w:sz="4" w:space="0" w:color="auto"/>
              <w:right w:val="single" w:sz="4" w:space="0" w:color="auto"/>
            </w:tcBorders>
          </w:tcPr>
          <w:p w14:paraId="045EA986" w14:textId="77777777" w:rsidR="00341BA3" w:rsidRDefault="00341BA3">
            <w:pPr>
              <w:pStyle w:val="ConsPlusNormal"/>
            </w:pPr>
            <w:r>
              <w:t>0,005464</w:t>
            </w:r>
          </w:p>
        </w:tc>
        <w:tc>
          <w:tcPr>
            <w:tcW w:w="1024" w:type="dxa"/>
            <w:tcBorders>
              <w:top w:val="single" w:sz="4" w:space="0" w:color="auto"/>
              <w:left w:val="single" w:sz="4" w:space="0" w:color="auto"/>
              <w:bottom w:val="single" w:sz="4" w:space="0" w:color="auto"/>
              <w:right w:val="single" w:sz="4" w:space="0" w:color="auto"/>
            </w:tcBorders>
          </w:tcPr>
          <w:p w14:paraId="3E9A35D9" w14:textId="77777777" w:rsidR="00341BA3" w:rsidRDefault="00341BA3">
            <w:pPr>
              <w:pStyle w:val="ConsPlusNormal"/>
            </w:pPr>
            <w:r>
              <w:t>0,005464</w:t>
            </w:r>
          </w:p>
        </w:tc>
        <w:tc>
          <w:tcPr>
            <w:tcW w:w="1024" w:type="dxa"/>
            <w:tcBorders>
              <w:top w:val="single" w:sz="4" w:space="0" w:color="auto"/>
              <w:left w:val="single" w:sz="4" w:space="0" w:color="auto"/>
              <w:bottom w:val="single" w:sz="4" w:space="0" w:color="auto"/>
              <w:right w:val="single" w:sz="4" w:space="0" w:color="auto"/>
            </w:tcBorders>
          </w:tcPr>
          <w:p w14:paraId="3D109A34" w14:textId="77777777" w:rsidR="00341BA3" w:rsidRDefault="00341BA3">
            <w:pPr>
              <w:pStyle w:val="ConsPlusNormal"/>
            </w:pPr>
            <w:r>
              <w:t>0,005464</w:t>
            </w:r>
          </w:p>
        </w:tc>
      </w:tr>
      <w:tr w:rsidR="00341BA3" w14:paraId="4086C85B" w14:textId="77777777">
        <w:tc>
          <w:tcPr>
            <w:tcW w:w="2914" w:type="dxa"/>
            <w:vMerge w:val="restart"/>
            <w:tcBorders>
              <w:top w:val="single" w:sz="4" w:space="0" w:color="auto"/>
              <w:left w:val="single" w:sz="4" w:space="0" w:color="auto"/>
              <w:bottom w:val="single" w:sz="4" w:space="0" w:color="auto"/>
              <w:right w:val="single" w:sz="4" w:space="0" w:color="auto"/>
            </w:tcBorders>
          </w:tcPr>
          <w:p w14:paraId="1903B4E8" w14:textId="77777777" w:rsidR="00341BA3" w:rsidRDefault="00341BA3">
            <w:pPr>
              <w:pStyle w:val="ConsPlusNormal"/>
            </w:pPr>
            <w:r>
              <w:t>При экстракорпоральном оплодотворении</w:t>
            </w:r>
          </w:p>
        </w:tc>
        <w:tc>
          <w:tcPr>
            <w:tcW w:w="1191" w:type="dxa"/>
            <w:vMerge w:val="restart"/>
            <w:tcBorders>
              <w:top w:val="single" w:sz="4" w:space="0" w:color="auto"/>
              <w:left w:val="single" w:sz="4" w:space="0" w:color="auto"/>
              <w:bottom w:val="single" w:sz="4" w:space="0" w:color="auto"/>
              <w:right w:val="single" w:sz="4" w:space="0" w:color="auto"/>
            </w:tcBorders>
          </w:tcPr>
          <w:p w14:paraId="3E3FDB28" w14:textId="77777777" w:rsidR="00341BA3" w:rsidRDefault="00341BA3">
            <w:pPr>
              <w:pStyle w:val="ConsPlusNormal"/>
            </w:pPr>
            <w:r>
              <w:t>случай лечения</w:t>
            </w:r>
          </w:p>
        </w:tc>
        <w:tc>
          <w:tcPr>
            <w:tcW w:w="1701" w:type="dxa"/>
            <w:tcBorders>
              <w:top w:val="single" w:sz="4" w:space="0" w:color="auto"/>
              <w:left w:val="single" w:sz="4" w:space="0" w:color="auto"/>
              <w:bottom w:val="single" w:sz="4" w:space="0" w:color="auto"/>
              <w:right w:val="single" w:sz="4" w:space="0" w:color="auto"/>
            </w:tcBorders>
          </w:tcPr>
          <w:p w14:paraId="32C7742F" w14:textId="77777777" w:rsidR="00341BA3" w:rsidRDefault="00341BA3">
            <w:pPr>
              <w:pStyle w:val="ConsPlusNormal"/>
            </w:pPr>
            <w:r>
              <w:t>всего, в том числе:</w:t>
            </w:r>
          </w:p>
        </w:tc>
        <w:tc>
          <w:tcPr>
            <w:tcW w:w="1024" w:type="dxa"/>
            <w:tcBorders>
              <w:top w:val="single" w:sz="4" w:space="0" w:color="auto"/>
              <w:left w:val="single" w:sz="4" w:space="0" w:color="auto"/>
              <w:bottom w:val="single" w:sz="4" w:space="0" w:color="auto"/>
              <w:right w:val="single" w:sz="4" w:space="0" w:color="auto"/>
            </w:tcBorders>
          </w:tcPr>
          <w:p w14:paraId="28C10312" w14:textId="77777777" w:rsidR="00341BA3" w:rsidRDefault="00341BA3">
            <w:pPr>
              <w:pStyle w:val="ConsPlusNormal"/>
            </w:pPr>
            <w:r>
              <w:t>0,001143</w:t>
            </w:r>
          </w:p>
        </w:tc>
        <w:tc>
          <w:tcPr>
            <w:tcW w:w="1024" w:type="dxa"/>
            <w:tcBorders>
              <w:top w:val="single" w:sz="4" w:space="0" w:color="auto"/>
              <w:left w:val="single" w:sz="4" w:space="0" w:color="auto"/>
              <w:bottom w:val="single" w:sz="4" w:space="0" w:color="auto"/>
              <w:right w:val="single" w:sz="4" w:space="0" w:color="auto"/>
            </w:tcBorders>
          </w:tcPr>
          <w:p w14:paraId="0F9F94C5" w14:textId="77777777" w:rsidR="00341BA3" w:rsidRDefault="00341BA3">
            <w:pPr>
              <w:pStyle w:val="ConsPlusNormal"/>
            </w:pPr>
            <w:r>
              <w:t>0,001143</w:t>
            </w:r>
          </w:p>
        </w:tc>
        <w:tc>
          <w:tcPr>
            <w:tcW w:w="1024" w:type="dxa"/>
            <w:tcBorders>
              <w:top w:val="single" w:sz="4" w:space="0" w:color="auto"/>
              <w:left w:val="single" w:sz="4" w:space="0" w:color="auto"/>
              <w:bottom w:val="single" w:sz="4" w:space="0" w:color="auto"/>
              <w:right w:val="single" w:sz="4" w:space="0" w:color="auto"/>
            </w:tcBorders>
          </w:tcPr>
          <w:p w14:paraId="781B0B20" w14:textId="77777777" w:rsidR="00341BA3" w:rsidRDefault="00341BA3">
            <w:pPr>
              <w:pStyle w:val="ConsPlusNormal"/>
            </w:pPr>
            <w:r>
              <w:t>0,001143</w:t>
            </w:r>
          </w:p>
        </w:tc>
      </w:tr>
      <w:tr w:rsidR="00341BA3" w14:paraId="64BA72CA" w14:textId="77777777">
        <w:tc>
          <w:tcPr>
            <w:tcW w:w="2914" w:type="dxa"/>
            <w:vMerge/>
            <w:tcBorders>
              <w:top w:val="single" w:sz="4" w:space="0" w:color="auto"/>
              <w:left w:val="single" w:sz="4" w:space="0" w:color="auto"/>
              <w:bottom w:val="single" w:sz="4" w:space="0" w:color="auto"/>
              <w:right w:val="single" w:sz="4" w:space="0" w:color="auto"/>
            </w:tcBorders>
          </w:tcPr>
          <w:p w14:paraId="0DC11D1C"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44866AAD"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73B74ED4" w14:textId="77777777" w:rsidR="00341BA3" w:rsidRDefault="00341BA3">
            <w:pPr>
              <w:pStyle w:val="ConsPlusNormal"/>
            </w:pPr>
            <w:r>
              <w:t>в медицинских организациях третьего уровня</w:t>
            </w:r>
          </w:p>
        </w:tc>
        <w:tc>
          <w:tcPr>
            <w:tcW w:w="1024" w:type="dxa"/>
            <w:tcBorders>
              <w:top w:val="single" w:sz="4" w:space="0" w:color="auto"/>
              <w:left w:val="single" w:sz="4" w:space="0" w:color="auto"/>
              <w:bottom w:val="single" w:sz="4" w:space="0" w:color="auto"/>
              <w:right w:val="single" w:sz="4" w:space="0" w:color="auto"/>
            </w:tcBorders>
          </w:tcPr>
          <w:p w14:paraId="5A580F01" w14:textId="77777777" w:rsidR="00341BA3" w:rsidRDefault="00341BA3">
            <w:pPr>
              <w:pStyle w:val="ConsPlusNormal"/>
            </w:pPr>
            <w:r>
              <w:t>0,001143</w:t>
            </w:r>
          </w:p>
        </w:tc>
        <w:tc>
          <w:tcPr>
            <w:tcW w:w="1024" w:type="dxa"/>
            <w:tcBorders>
              <w:top w:val="single" w:sz="4" w:space="0" w:color="auto"/>
              <w:left w:val="single" w:sz="4" w:space="0" w:color="auto"/>
              <w:bottom w:val="single" w:sz="4" w:space="0" w:color="auto"/>
              <w:right w:val="single" w:sz="4" w:space="0" w:color="auto"/>
            </w:tcBorders>
          </w:tcPr>
          <w:p w14:paraId="7F447A18" w14:textId="77777777" w:rsidR="00341BA3" w:rsidRDefault="00341BA3">
            <w:pPr>
              <w:pStyle w:val="ConsPlusNormal"/>
            </w:pPr>
            <w:r>
              <w:t>0,001143</w:t>
            </w:r>
          </w:p>
        </w:tc>
        <w:tc>
          <w:tcPr>
            <w:tcW w:w="1024" w:type="dxa"/>
            <w:tcBorders>
              <w:top w:val="single" w:sz="4" w:space="0" w:color="auto"/>
              <w:left w:val="single" w:sz="4" w:space="0" w:color="auto"/>
              <w:bottom w:val="single" w:sz="4" w:space="0" w:color="auto"/>
              <w:right w:val="single" w:sz="4" w:space="0" w:color="auto"/>
            </w:tcBorders>
          </w:tcPr>
          <w:p w14:paraId="010CD7AB" w14:textId="77777777" w:rsidR="00341BA3" w:rsidRDefault="00341BA3">
            <w:pPr>
              <w:pStyle w:val="ConsPlusNormal"/>
            </w:pPr>
            <w:r>
              <w:t>0,001143</w:t>
            </w:r>
          </w:p>
        </w:tc>
      </w:tr>
      <w:tr w:rsidR="00341BA3" w14:paraId="26DABFA2" w14:textId="77777777">
        <w:tc>
          <w:tcPr>
            <w:tcW w:w="2914" w:type="dxa"/>
            <w:vMerge w:val="restart"/>
            <w:tcBorders>
              <w:top w:val="single" w:sz="4" w:space="0" w:color="auto"/>
              <w:left w:val="single" w:sz="4" w:space="0" w:color="auto"/>
              <w:bottom w:val="single" w:sz="4" w:space="0" w:color="auto"/>
              <w:right w:val="single" w:sz="4" w:space="0" w:color="auto"/>
            </w:tcBorders>
          </w:tcPr>
          <w:p w14:paraId="5FD2AE03" w14:textId="77777777" w:rsidR="00341BA3" w:rsidRDefault="00341BA3">
            <w:pPr>
              <w:pStyle w:val="ConsPlusNormal"/>
            </w:pPr>
            <w:r>
              <w:t>Медицинская помощь в стационарных условиях, в том числе:</w:t>
            </w:r>
          </w:p>
        </w:tc>
        <w:tc>
          <w:tcPr>
            <w:tcW w:w="1191" w:type="dxa"/>
            <w:vMerge w:val="restart"/>
            <w:tcBorders>
              <w:top w:val="single" w:sz="4" w:space="0" w:color="auto"/>
              <w:left w:val="single" w:sz="4" w:space="0" w:color="auto"/>
              <w:bottom w:val="single" w:sz="4" w:space="0" w:color="auto"/>
              <w:right w:val="single" w:sz="4" w:space="0" w:color="auto"/>
            </w:tcBorders>
          </w:tcPr>
          <w:p w14:paraId="306A8D58" w14:textId="77777777" w:rsidR="00341BA3" w:rsidRDefault="00341BA3">
            <w:pPr>
              <w:pStyle w:val="ConsPlusNormal"/>
            </w:pPr>
            <w:r>
              <w:t>случай госпитализации</w:t>
            </w:r>
          </w:p>
        </w:tc>
        <w:tc>
          <w:tcPr>
            <w:tcW w:w="1701" w:type="dxa"/>
            <w:tcBorders>
              <w:top w:val="single" w:sz="4" w:space="0" w:color="auto"/>
              <w:left w:val="single" w:sz="4" w:space="0" w:color="auto"/>
              <w:bottom w:val="single" w:sz="4" w:space="0" w:color="auto"/>
              <w:right w:val="single" w:sz="4" w:space="0" w:color="auto"/>
            </w:tcBorders>
          </w:tcPr>
          <w:p w14:paraId="02BD4429" w14:textId="77777777" w:rsidR="00341BA3" w:rsidRDefault="00341BA3">
            <w:pPr>
              <w:pStyle w:val="ConsPlusNormal"/>
            </w:pPr>
            <w:r>
              <w:t>всего, в том числе:</w:t>
            </w:r>
          </w:p>
        </w:tc>
        <w:tc>
          <w:tcPr>
            <w:tcW w:w="1024" w:type="dxa"/>
            <w:tcBorders>
              <w:top w:val="single" w:sz="4" w:space="0" w:color="auto"/>
              <w:left w:val="single" w:sz="4" w:space="0" w:color="auto"/>
              <w:bottom w:val="single" w:sz="4" w:space="0" w:color="auto"/>
              <w:right w:val="single" w:sz="4" w:space="0" w:color="auto"/>
            </w:tcBorders>
          </w:tcPr>
          <w:p w14:paraId="31EC8E8B" w14:textId="77777777" w:rsidR="00341BA3" w:rsidRDefault="00341BA3">
            <w:pPr>
              <w:pStyle w:val="ConsPlusNormal"/>
            </w:pPr>
            <w:r>
              <w:t>0,173226</w:t>
            </w:r>
          </w:p>
        </w:tc>
        <w:tc>
          <w:tcPr>
            <w:tcW w:w="1024" w:type="dxa"/>
            <w:tcBorders>
              <w:top w:val="single" w:sz="4" w:space="0" w:color="auto"/>
              <w:left w:val="single" w:sz="4" w:space="0" w:color="auto"/>
              <w:bottom w:val="single" w:sz="4" w:space="0" w:color="auto"/>
              <w:right w:val="single" w:sz="4" w:space="0" w:color="auto"/>
            </w:tcBorders>
          </w:tcPr>
          <w:p w14:paraId="5B25466F" w14:textId="77777777" w:rsidR="00341BA3" w:rsidRDefault="00341BA3">
            <w:pPr>
              <w:pStyle w:val="ConsPlusNormal"/>
            </w:pPr>
            <w:r>
              <w:t>0,173226</w:t>
            </w:r>
          </w:p>
        </w:tc>
        <w:tc>
          <w:tcPr>
            <w:tcW w:w="1024" w:type="dxa"/>
            <w:tcBorders>
              <w:top w:val="single" w:sz="4" w:space="0" w:color="auto"/>
              <w:left w:val="single" w:sz="4" w:space="0" w:color="auto"/>
              <w:bottom w:val="single" w:sz="4" w:space="0" w:color="auto"/>
              <w:right w:val="single" w:sz="4" w:space="0" w:color="auto"/>
            </w:tcBorders>
          </w:tcPr>
          <w:p w14:paraId="400BFC4C" w14:textId="77777777" w:rsidR="00341BA3" w:rsidRDefault="00341BA3">
            <w:pPr>
              <w:pStyle w:val="ConsPlusNormal"/>
            </w:pPr>
            <w:r>
              <w:t>0,173226</w:t>
            </w:r>
          </w:p>
        </w:tc>
      </w:tr>
      <w:tr w:rsidR="00341BA3" w14:paraId="4CD4041D" w14:textId="77777777">
        <w:tc>
          <w:tcPr>
            <w:tcW w:w="2914" w:type="dxa"/>
            <w:vMerge/>
            <w:tcBorders>
              <w:top w:val="single" w:sz="4" w:space="0" w:color="auto"/>
              <w:left w:val="single" w:sz="4" w:space="0" w:color="auto"/>
              <w:bottom w:val="single" w:sz="4" w:space="0" w:color="auto"/>
              <w:right w:val="single" w:sz="4" w:space="0" w:color="auto"/>
            </w:tcBorders>
          </w:tcPr>
          <w:p w14:paraId="30F68364"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7C1B6F7D"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4390F849" w14:textId="77777777" w:rsidR="00341BA3" w:rsidRDefault="00341BA3">
            <w:pPr>
              <w:pStyle w:val="ConsPlusNormal"/>
            </w:pPr>
            <w:r>
              <w:t>в медицинских организациях первого уровня</w:t>
            </w:r>
          </w:p>
        </w:tc>
        <w:tc>
          <w:tcPr>
            <w:tcW w:w="1024" w:type="dxa"/>
            <w:tcBorders>
              <w:top w:val="single" w:sz="4" w:space="0" w:color="auto"/>
              <w:left w:val="single" w:sz="4" w:space="0" w:color="auto"/>
              <w:bottom w:val="single" w:sz="4" w:space="0" w:color="auto"/>
              <w:right w:val="single" w:sz="4" w:space="0" w:color="auto"/>
            </w:tcBorders>
          </w:tcPr>
          <w:p w14:paraId="2B91D553" w14:textId="77777777" w:rsidR="00341BA3" w:rsidRDefault="00341BA3">
            <w:pPr>
              <w:pStyle w:val="ConsPlusNormal"/>
            </w:pPr>
            <w:r>
              <w:t>0,062361</w:t>
            </w:r>
          </w:p>
        </w:tc>
        <w:tc>
          <w:tcPr>
            <w:tcW w:w="1024" w:type="dxa"/>
            <w:tcBorders>
              <w:top w:val="single" w:sz="4" w:space="0" w:color="auto"/>
              <w:left w:val="single" w:sz="4" w:space="0" w:color="auto"/>
              <w:bottom w:val="single" w:sz="4" w:space="0" w:color="auto"/>
              <w:right w:val="single" w:sz="4" w:space="0" w:color="auto"/>
            </w:tcBorders>
          </w:tcPr>
          <w:p w14:paraId="14B18B99" w14:textId="77777777" w:rsidR="00341BA3" w:rsidRDefault="00341BA3">
            <w:pPr>
              <w:pStyle w:val="ConsPlusNormal"/>
            </w:pPr>
            <w:r>
              <w:t>0,062361</w:t>
            </w:r>
          </w:p>
        </w:tc>
        <w:tc>
          <w:tcPr>
            <w:tcW w:w="1024" w:type="dxa"/>
            <w:tcBorders>
              <w:top w:val="single" w:sz="4" w:space="0" w:color="auto"/>
              <w:left w:val="single" w:sz="4" w:space="0" w:color="auto"/>
              <w:bottom w:val="single" w:sz="4" w:space="0" w:color="auto"/>
              <w:right w:val="single" w:sz="4" w:space="0" w:color="auto"/>
            </w:tcBorders>
          </w:tcPr>
          <w:p w14:paraId="7A453A21" w14:textId="77777777" w:rsidR="00341BA3" w:rsidRDefault="00341BA3">
            <w:pPr>
              <w:pStyle w:val="ConsPlusNormal"/>
            </w:pPr>
            <w:r>
              <w:t>0,062361</w:t>
            </w:r>
          </w:p>
        </w:tc>
      </w:tr>
      <w:tr w:rsidR="00341BA3" w14:paraId="3E7B268D" w14:textId="77777777">
        <w:tc>
          <w:tcPr>
            <w:tcW w:w="2914" w:type="dxa"/>
            <w:vMerge/>
            <w:tcBorders>
              <w:top w:val="single" w:sz="4" w:space="0" w:color="auto"/>
              <w:left w:val="single" w:sz="4" w:space="0" w:color="auto"/>
              <w:bottom w:val="single" w:sz="4" w:space="0" w:color="auto"/>
              <w:right w:val="single" w:sz="4" w:space="0" w:color="auto"/>
            </w:tcBorders>
          </w:tcPr>
          <w:p w14:paraId="7CAEBDC0"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56B25A32"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133B1C4A" w14:textId="77777777" w:rsidR="00341BA3" w:rsidRDefault="00341BA3">
            <w:pPr>
              <w:pStyle w:val="ConsPlusNormal"/>
            </w:pPr>
            <w:r>
              <w:t>в медицинских организациях второго уровня</w:t>
            </w:r>
          </w:p>
        </w:tc>
        <w:tc>
          <w:tcPr>
            <w:tcW w:w="1024" w:type="dxa"/>
            <w:tcBorders>
              <w:top w:val="single" w:sz="4" w:space="0" w:color="auto"/>
              <w:left w:val="single" w:sz="4" w:space="0" w:color="auto"/>
              <w:bottom w:val="single" w:sz="4" w:space="0" w:color="auto"/>
              <w:right w:val="single" w:sz="4" w:space="0" w:color="auto"/>
            </w:tcBorders>
          </w:tcPr>
          <w:p w14:paraId="5DB8FA7A" w14:textId="77777777" w:rsidR="00341BA3" w:rsidRDefault="00341BA3">
            <w:pPr>
              <w:pStyle w:val="ConsPlusNormal"/>
            </w:pPr>
            <w:r>
              <w:t>0,083148</w:t>
            </w:r>
          </w:p>
        </w:tc>
        <w:tc>
          <w:tcPr>
            <w:tcW w:w="1024" w:type="dxa"/>
            <w:tcBorders>
              <w:top w:val="single" w:sz="4" w:space="0" w:color="auto"/>
              <w:left w:val="single" w:sz="4" w:space="0" w:color="auto"/>
              <w:bottom w:val="single" w:sz="4" w:space="0" w:color="auto"/>
              <w:right w:val="single" w:sz="4" w:space="0" w:color="auto"/>
            </w:tcBorders>
          </w:tcPr>
          <w:p w14:paraId="1C6E11FC" w14:textId="77777777" w:rsidR="00341BA3" w:rsidRDefault="00341BA3">
            <w:pPr>
              <w:pStyle w:val="ConsPlusNormal"/>
            </w:pPr>
            <w:r>
              <w:t>0,083148</w:t>
            </w:r>
          </w:p>
        </w:tc>
        <w:tc>
          <w:tcPr>
            <w:tcW w:w="1024" w:type="dxa"/>
            <w:tcBorders>
              <w:top w:val="single" w:sz="4" w:space="0" w:color="auto"/>
              <w:left w:val="single" w:sz="4" w:space="0" w:color="auto"/>
              <w:bottom w:val="single" w:sz="4" w:space="0" w:color="auto"/>
              <w:right w:val="single" w:sz="4" w:space="0" w:color="auto"/>
            </w:tcBorders>
          </w:tcPr>
          <w:p w14:paraId="45B4A718" w14:textId="77777777" w:rsidR="00341BA3" w:rsidRDefault="00341BA3">
            <w:pPr>
              <w:pStyle w:val="ConsPlusNormal"/>
            </w:pPr>
            <w:r>
              <w:t>0,083148</w:t>
            </w:r>
          </w:p>
        </w:tc>
      </w:tr>
      <w:tr w:rsidR="00341BA3" w14:paraId="5601C9FC" w14:textId="77777777">
        <w:tc>
          <w:tcPr>
            <w:tcW w:w="2914" w:type="dxa"/>
            <w:vMerge/>
            <w:tcBorders>
              <w:top w:val="single" w:sz="4" w:space="0" w:color="auto"/>
              <w:left w:val="single" w:sz="4" w:space="0" w:color="auto"/>
              <w:bottom w:val="single" w:sz="4" w:space="0" w:color="auto"/>
              <w:right w:val="single" w:sz="4" w:space="0" w:color="auto"/>
            </w:tcBorders>
          </w:tcPr>
          <w:p w14:paraId="1582B91B"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5303F808"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5A4F1FB9" w14:textId="77777777" w:rsidR="00341BA3" w:rsidRDefault="00341BA3">
            <w:pPr>
              <w:pStyle w:val="ConsPlusNormal"/>
            </w:pPr>
            <w:r>
              <w:t>в медицинских организациях третьего уровня</w:t>
            </w:r>
          </w:p>
        </w:tc>
        <w:tc>
          <w:tcPr>
            <w:tcW w:w="1024" w:type="dxa"/>
            <w:tcBorders>
              <w:top w:val="single" w:sz="4" w:space="0" w:color="auto"/>
              <w:left w:val="single" w:sz="4" w:space="0" w:color="auto"/>
              <w:bottom w:val="single" w:sz="4" w:space="0" w:color="auto"/>
              <w:right w:val="single" w:sz="4" w:space="0" w:color="auto"/>
            </w:tcBorders>
          </w:tcPr>
          <w:p w14:paraId="2880EDBA" w14:textId="77777777" w:rsidR="00341BA3" w:rsidRDefault="00341BA3">
            <w:pPr>
              <w:pStyle w:val="ConsPlusNormal"/>
            </w:pPr>
            <w:r>
              <w:t>0,027717</w:t>
            </w:r>
          </w:p>
        </w:tc>
        <w:tc>
          <w:tcPr>
            <w:tcW w:w="1024" w:type="dxa"/>
            <w:tcBorders>
              <w:top w:val="single" w:sz="4" w:space="0" w:color="auto"/>
              <w:left w:val="single" w:sz="4" w:space="0" w:color="auto"/>
              <w:bottom w:val="single" w:sz="4" w:space="0" w:color="auto"/>
              <w:right w:val="single" w:sz="4" w:space="0" w:color="auto"/>
            </w:tcBorders>
          </w:tcPr>
          <w:p w14:paraId="752CB329" w14:textId="77777777" w:rsidR="00341BA3" w:rsidRDefault="00341BA3">
            <w:pPr>
              <w:pStyle w:val="ConsPlusNormal"/>
            </w:pPr>
            <w:r>
              <w:t>0,027717</w:t>
            </w:r>
          </w:p>
        </w:tc>
        <w:tc>
          <w:tcPr>
            <w:tcW w:w="1024" w:type="dxa"/>
            <w:tcBorders>
              <w:top w:val="single" w:sz="4" w:space="0" w:color="auto"/>
              <w:left w:val="single" w:sz="4" w:space="0" w:color="auto"/>
              <w:bottom w:val="single" w:sz="4" w:space="0" w:color="auto"/>
              <w:right w:val="single" w:sz="4" w:space="0" w:color="auto"/>
            </w:tcBorders>
          </w:tcPr>
          <w:p w14:paraId="4EE22DBF" w14:textId="77777777" w:rsidR="00341BA3" w:rsidRDefault="00341BA3">
            <w:pPr>
              <w:pStyle w:val="ConsPlusNormal"/>
            </w:pPr>
            <w:r>
              <w:t>0,027717</w:t>
            </w:r>
          </w:p>
        </w:tc>
      </w:tr>
      <w:tr w:rsidR="00341BA3" w14:paraId="1E3A04A0" w14:textId="77777777">
        <w:tc>
          <w:tcPr>
            <w:tcW w:w="2914" w:type="dxa"/>
            <w:vMerge w:val="restart"/>
            <w:tcBorders>
              <w:top w:val="single" w:sz="4" w:space="0" w:color="auto"/>
              <w:left w:val="single" w:sz="4" w:space="0" w:color="auto"/>
              <w:bottom w:val="single" w:sz="4" w:space="0" w:color="auto"/>
              <w:right w:val="single" w:sz="4" w:space="0" w:color="auto"/>
            </w:tcBorders>
          </w:tcPr>
          <w:p w14:paraId="1DAE9AF8" w14:textId="77777777" w:rsidR="00341BA3" w:rsidRDefault="00341BA3">
            <w:pPr>
              <w:pStyle w:val="ConsPlusNormal"/>
            </w:pPr>
            <w:r>
              <w:t>Медицинская помощь по профилю "онкология"</w:t>
            </w:r>
          </w:p>
        </w:tc>
        <w:tc>
          <w:tcPr>
            <w:tcW w:w="1191" w:type="dxa"/>
            <w:vMerge w:val="restart"/>
            <w:tcBorders>
              <w:top w:val="single" w:sz="4" w:space="0" w:color="auto"/>
              <w:left w:val="single" w:sz="4" w:space="0" w:color="auto"/>
              <w:bottom w:val="single" w:sz="4" w:space="0" w:color="auto"/>
              <w:right w:val="single" w:sz="4" w:space="0" w:color="auto"/>
            </w:tcBorders>
          </w:tcPr>
          <w:p w14:paraId="4E7BEE70" w14:textId="77777777" w:rsidR="00341BA3" w:rsidRDefault="00341BA3">
            <w:pPr>
              <w:pStyle w:val="ConsPlusNormal"/>
            </w:pPr>
            <w:r>
              <w:t>случай госпитализации</w:t>
            </w:r>
          </w:p>
        </w:tc>
        <w:tc>
          <w:tcPr>
            <w:tcW w:w="1701" w:type="dxa"/>
            <w:tcBorders>
              <w:top w:val="single" w:sz="4" w:space="0" w:color="auto"/>
              <w:left w:val="single" w:sz="4" w:space="0" w:color="auto"/>
              <w:bottom w:val="single" w:sz="4" w:space="0" w:color="auto"/>
              <w:right w:val="single" w:sz="4" w:space="0" w:color="auto"/>
            </w:tcBorders>
          </w:tcPr>
          <w:p w14:paraId="0377306F" w14:textId="77777777" w:rsidR="00341BA3" w:rsidRDefault="00341BA3">
            <w:pPr>
              <w:pStyle w:val="ConsPlusNormal"/>
            </w:pPr>
            <w:r>
              <w:t>всего, в том числе:</w:t>
            </w:r>
          </w:p>
        </w:tc>
        <w:tc>
          <w:tcPr>
            <w:tcW w:w="1024" w:type="dxa"/>
            <w:tcBorders>
              <w:top w:val="single" w:sz="4" w:space="0" w:color="auto"/>
              <w:left w:val="single" w:sz="4" w:space="0" w:color="auto"/>
              <w:bottom w:val="single" w:sz="4" w:space="0" w:color="auto"/>
              <w:right w:val="single" w:sz="4" w:space="0" w:color="auto"/>
            </w:tcBorders>
          </w:tcPr>
          <w:p w14:paraId="0E89BB77" w14:textId="77777777" w:rsidR="00341BA3" w:rsidRDefault="00341BA3">
            <w:pPr>
              <w:pStyle w:val="ConsPlusNormal"/>
            </w:pPr>
            <w:r>
              <w:t>0,009249</w:t>
            </w:r>
          </w:p>
        </w:tc>
        <w:tc>
          <w:tcPr>
            <w:tcW w:w="1024" w:type="dxa"/>
            <w:tcBorders>
              <w:top w:val="single" w:sz="4" w:space="0" w:color="auto"/>
              <w:left w:val="single" w:sz="4" w:space="0" w:color="auto"/>
              <w:bottom w:val="single" w:sz="4" w:space="0" w:color="auto"/>
              <w:right w:val="single" w:sz="4" w:space="0" w:color="auto"/>
            </w:tcBorders>
          </w:tcPr>
          <w:p w14:paraId="54E96CFE" w14:textId="77777777" w:rsidR="00341BA3" w:rsidRDefault="00341BA3">
            <w:pPr>
              <w:pStyle w:val="ConsPlusNormal"/>
            </w:pPr>
            <w:r>
              <w:t>0,009249</w:t>
            </w:r>
          </w:p>
        </w:tc>
        <w:tc>
          <w:tcPr>
            <w:tcW w:w="1024" w:type="dxa"/>
            <w:tcBorders>
              <w:top w:val="single" w:sz="4" w:space="0" w:color="auto"/>
              <w:left w:val="single" w:sz="4" w:space="0" w:color="auto"/>
              <w:bottom w:val="single" w:sz="4" w:space="0" w:color="auto"/>
              <w:right w:val="single" w:sz="4" w:space="0" w:color="auto"/>
            </w:tcBorders>
          </w:tcPr>
          <w:p w14:paraId="1A071EEC" w14:textId="77777777" w:rsidR="00341BA3" w:rsidRDefault="00341BA3">
            <w:pPr>
              <w:pStyle w:val="ConsPlusNormal"/>
            </w:pPr>
            <w:r>
              <w:t>0,009249</w:t>
            </w:r>
          </w:p>
        </w:tc>
      </w:tr>
      <w:tr w:rsidR="00341BA3" w14:paraId="783D5845" w14:textId="77777777">
        <w:tc>
          <w:tcPr>
            <w:tcW w:w="2914" w:type="dxa"/>
            <w:vMerge/>
            <w:tcBorders>
              <w:top w:val="single" w:sz="4" w:space="0" w:color="auto"/>
              <w:left w:val="single" w:sz="4" w:space="0" w:color="auto"/>
              <w:bottom w:val="single" w:sz="4" w:space="0" w:color="auto"/>
              <w:right w:val="single" w:sz="4" w:space="0" w:color="auto"/>
            </w:tcBorders>
          </w:tcPr>
          <w:p w14:paraId="32D02D24"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77608EB3"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4E4F53F3" w14:textId="77777777" w:rsidR="00341BA3" w:rsidRDefault="00341BA3">
            <w:pPr>
              <w:pStyle w:val="ConsPlusNormal"/>
            </w:pPr>
            <w:r>
              <w:t>в медицинских организациях второго уровня</w:t>
            </w:r>
          </w:p>
        </w:tc>
        <w:tc>
          <w:tcPr>
            <w:tcW w:w="1024" w:type="dxa"/>
            <w:tcBorders>
              <w:top w:val="single" w:sz="4" w:space="0" w:color="auto"/>
              <w:left w:val="single" w:sz="4" w:space="0" w:color="auto"/>
              <w:bottom w:val="single" w:sz="4" w:space="0" w:color="auto"/>
              <w:right w:val="single" w:sz="4" w:space="0" w:color="auto"/>
            </w:tcBorders>
          </w:tcPr>
          <w:p w14:paraId="545472E8" w14:textId="77777777" w:rsidR="00341BA3" w:rsidRDefault="00341BA3">
            <w:pPr>
              <w:pStyle w:val="ConsPlusNormal"/>
            </w:pPr>
            <w:r>
              <w:t>0,004440</w:t>
            </w:r>
          </w:p>
        </w:tc>
        <w:tc>
          <w:tcPr>
            <w:tcW w:w="1024" w:type="dxa"/>
            <w:tcBorders>
              <w:top w:val="single" w:sz="4" w:space="0" w:color="auto"/>
              <w:left w:val="single" w:sz="4" w:space="0" w:color="auto"/>
              <w:bottom w:val="single" w:sz="4" w:space="0" w:color="auto"/>
              <w:right w:val="single" w:sz="4" w:space="0" w:color="auto"/>
            </w:tcBorders>
          </w:tcPr>
          <w:p w14:paraId="46C9221F" w14:textId="77777777" w:rsidR="00341BA3" w:rsidRDefault="00341BA3">
            <w:pPr>
              <w:pStyle w:val="ConsPlusNormal"/>
            </w:pPr>
            <w:r>
              <w:t>0,004440</w:t>
            </w:r>
          </w:p>
        </w:tc>
        <w:tc>
          <w:tcPr>
            <w:tcW w:w="1024" w:type="dxa"/>
            <w:tcBorders>
              <w:top w:val="single" w:sz="4" w:space="0" w:color="auto"/>
              <w:left w:val="single" w:sz="4" w:space="0" w:color="auto"/>
              <w:bottom w:val="single" w:sz="4" w:space="0" w:color="auto"/>
              <w:right w:val="single" w:sz="4" w:space="0" w:color="auto"/>
            </w:tcBorders>
          </w:tcPr>
          <w:p w14:paraId="2D2ED20F" w14:textId="77777777" w:rsidR="00341BA3" w:rsidRDefault="00341BA3">
            <w:pPr>
              <w:pStyle w:val="ConsPlusNormal"/>
            </w:pPr>
            <w:r>
              <w:t>0,004440</w:t>
            </w:r>
          </w:p>
        </w:tc>
      </w:tr>
      <w:tr w:rsidR="00341BA3" w14:paraId="56031FC3" w14:textId="77777777">
        <w:tc>
          <w:tcPr>
            <w:tcW w:w="2914" w:type="dxa"/>
            <w:vMerge/>
            <w:tcBorders>
              <w:top w:val="single" w:sz="4" w:space="0" w:color="auto"/>
              <w:left w:val="single" w:sz="4" w:space="0" w:color="auto"/>
              <w:bottom w:val="single" w:sz="4" w:space="0" w:color="auto"/>
              <w:right w:val="single" w:sz="4" w:space="0" w:color="auto"/>
            </w:tcBorders>
          </w:tcPr>
          <w:p w14:paraId="64705290"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441C561F"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0E20CE1D" w14:textId="77777777" w:rsidR="00341BA3" w:rsidRDefault="00341BA3">
            <w:pPr>
              <w:pStyle w:val="ConsPlusNormal"/>
            </w:pPr>
            <w:r>
              <w:t>в медицинских организациях третьего уровня</w:t>
            </w:r>
          </w:p>
        </w:tc>
        <w:tc>
          <w:tcPr>
            <w:tcW w:w="1024" w:type="dxa"/>
            <w:tcBorders>
              <w:top w:val="single" w:sz="4" w:space="0" w:color="auto"/>
              <w:left w:val="single" w:sz="4" w:space="0" w:color="auto"/>
              <w:bottom w:val="single" w:sz="4" w:space="0" w:color="auto"/>
              <w:right w:val="single" w:sz="4" w:space="0" w:color="auto"/>
            </w:tcBorders>
          </w:tcPr>
          <w:p w14:paraId="1B8FE2C3" w14:textId="77777777" w:rsidR="00341BA3" w:rsidRDefault="00341BA3">
            <w:pPr>
              <w:pStyle w:val="ConsPlusNormal"/>
            </w:pPr>
            <w:r>
              <w:t>0,004809</w:t>
            </w:r>
          </w:p>
        </w:tc>
        <w:tc>
          <w:tcPr>
            <w:tcW w:w="1024" w:type="dxa"/>
            <w:tcBorders>
              <w:top w:val="single" w:sz="4" w:space="0" w:color="auto"/>
              <w:left w:val="single" w:sz="4" w:space="0" w:color="auto"/>
              <w:bottom w:val="single" w:sz="4" w:space="0" w:color="auto"/>
              <w:right w:val="single" w:sz="4" w:space="0" w:color="auto"/>
            </w:tcBorders>
          </w:tcPr>
          <w:p w14:paraId="79FB1D77" w14:textId="77777777" w:rsidR="00341BA3" w:rsidRDefault="00341BA3">
            <w:pPr>
              <w:pStyle w:val="ConsPlusNormal"/>
            </w:pPr>
            <w:r>
              <w:t>0,004809</w:t>
            </w:r>
          </w:p>
        </w:tc>
        <w:tc>
          <w:tcPr>
            <w:tcW w:w="1024" w:type="dxa"/>
            <w:tcBorders>
              <w:top w:val="single" w:sz="4" w:space="0" w:color="auto"/>
              <w:left w:val="single" w:sz="4" w:space="0" w:color="auto"/>
              <w:bottom w:val="single" w:sz="4" w:space="0" w:color="auto"/>
              <w:right w:val="single" w:sz="4" w:space="0" w:color="auto"/>
            </w:tcBorders>
          </w:tcPr>
          <w:p w14:paraId="31A65B23" w14:textId="77777777" w:rsidR="00341BA3" w:rsidRDefault="00341BA3">
            <w:pPr>
              <w:pStyle w:val="ConsPlusNormal"/>
            </w:pPr>
            <w:r>
              <w:t>0,004809</w:t>
            </w:r>
          </w:p>
        </w:tc>
      </w:tr>
      <w:tr w:rsidR="00341BA3" w14:paraId="680EBDCA" w14:textId="77777777">
        <w:tc>
          <w:tcPr>
            <w:tcW w:w="2914" w:type="dxa"/>
            <w:vMerge w:val="restart"/>
            <w:tcBorders>
              <w:top w:val="single" w:sz="4" w:space="0" w:color="auto"/>
              <w:left w:val="single" w:sz="4" w:space="0" w:color="auto"/>
              <w:bottom w:val="single" w:sz="4" w:space="0" w:color="auto"/>
              <w:right w:val="single" w:sz="4" w:space="0" w:color="auto"/>
            </w:tcBorders>
          </w:tcPr>
          <w:p w14:paraId="50E651B5" w14:textId="77777777" w:rsidR="00341BA3" w:rsidRDefault="00341BA3">
            <w:pPr>
              <w:pStyle w:val="ConsPlusNormal"/>
            </w:pPr>
            <w:r>
              <w:t>Высокотехнологичная медицинская помощь</w:t>
            </w:r>
          </w:p>
        </w:tc>
        <w:tc>
          <w:tcPr>
            <w:tcW w:w="1191" w:type="dxa"/>
            <w:vMerge w:val="restart"/>
            <w:tcBorders>
              <w:top w:val="single" w:sz="4" w:space="0" w:color="auto"/>
              <w:left w:val="single" w:sz="4" w:space="0" w:color="auto"/>
              <w:bottom w:val="single" w:sz="4" w:space="0" w:color="auto"/>
              <w:right w:val="single" w:sz="4" w:space="0" w:color="auto"/>
            </w:tcBorders>
          </w:tcPr>
          <w:p w14:paraId="2ED96CBD" w14:textId="77777777" w:rsidR="00341BA3" w:rsidRDefault="00341BA3">
            <w:pPr>
              <w:pStyle w:val="ConsPlusNormal"/>
            </w:pPr>
            <w:r>
              <w:t>число госпитализаций</w:t>
            </w:r>
          </w:p>
        </w:tc>
        <w:tc>
          <w:tcPr>
            <w:tcW w:w="1701" w:type="dxa"/>
            <w:tcBorders>
              <w:top w:val="single" w:sz="4" w:space="0" w:color="auto"/>
              <w:left w:val="single" w:sz="4" w:space="0" w:color="auto"/>
              <w:bottom w:val="single" w:sz="4" w:space="0" w:color="auto"/>
              <w:right w:val="single" w:sz="4" w:space="0" w:color="auto"/>
            </w:tcBorders>
          </w:tcPr>
          <w:p w14:paraId="662D5C49" w14:textId="77777777" w:rsidR="00341BA3" w:rsidRDefault="00341BA3">
            <w:pPr>
              <w:pStyle w:val="ConsPlusNormal"/>
            </w:pPr>
            <w:r>
              <w:t>всего, в том числе:</w:t>
            </w:r>
          </w:p>
        </w:tc>
        <w:tc>
          <w:tcPr>
            <w:tcW w:w="1024" w:type="dxa"/>
            <w:tcBorders>
              <w:top w:val="single" w:sz="4" w:space="0" w:color="auto"/>
              <w:left w:val="single" w:sz="4" w:space="0" w:color="auto"/>
              <w:bottom w:val="single" w:sz="4" w:space="0" w:color="auto"/>
              <w:right w:val="single" w:sz="4" w:space="0" w:color="auto"/>
            </w:tcBorders>
          </w:tcPr>
          <w:p w14:paraId="753A3D40" w14:textId="77777777" w:rsidR="00341BA3" w:rsidRDefault="00341BA3">
            <w:pPr>
              <w:pStyle w:val="ConsPlusNormal"/>
            </w:pPr>
            <w:r>
              <w:t>0,004589</w:t>
            </w:r>
          </w:p>
        </w:tc>
        <w:tc>
          <w:tcPr>
            <w:tcW w:w="1024" w:type="dxa"/>
            <w:tcBorders>
              <w:top w:val="single" w:sz="4" w:space="0" w:color="auto"/>
              <w:left w:val="single" w:sz="4" w:space="0" w:color="auto"/>
              <w:bottom w:val="single" w:sz="4" w:space="0" w:color="auto"/>
              <w:right w:val="single" w:sz="4" w:space="0" w:color="auto"/>
            </w:tcBorders>
          </w:tcPr>
          <w:p w14:paraId="564CAD32" w14:textId="77777777" w:rsidR="00341BA3" w:rsidRDefault="00341BA3">
            <w:pPr>
              <w:pStyle w:val="ConsPlusNormal"/>
            </w:pPr>
            <w:r>
              <w:t>0,004589</w:t>
            </w:r>
          </w:p>
        </w:tc>
        <w:tc>
          <w:tcPr>
            <w:tcW w:w="1024" w:type="dxa"/>
            <w:tcBorders>
              <w:top w:val="single" w:sz="4" w:space="0" w:color="auto"/>
              <w:left w:val="single" w:sz="4" w:space="0" w:color="auto"/>
              <w:bottom w:val="single" w:sz="4" w:space="0" w:color="auto"/>
              <w:right w:val="single" w:sz="4" w:space="0" w:color="auto"/>
            </w:tcBorders>
          </w:tcPr>
          <w:p w14:paraId="569D3533" w14:textId="77777777" w:rsidR="00341BA3" w:rsidRDefault="00341BA3">
            <w:pPr>
              <w:pStyle w:val="ConsPlusNormal"/>
            </w:pPr>
            <w:r>
              <w:t>0,004589</w:t>
            </w:r>
          </w:p>
        </w:tc>
      </w:tr>
      <w:tr w:rsidR="00341BA3" w14:paraId="083702F0" w14:textId="77777777">
        <w:tc>
          <w:tcPr>
            <w:tcW w:w="2914" w:type="dxa"/>
            <w:vMerge/>
            <w:tcBorders>
              <w:top w:val="single" w:sz="4" w:space="0" w:color="auto"/>
              <w:left w:val="single" w:sz="4" w:space="0" w:color="auto"/>
              <w:bottom w:val="single" w:sz="4" w:space="0" w:color="auto"/>
              <w:right w:val="single" w:sz="4" w:space="0" w:color="auto"/>
            </w:tcBorders>
          </w:tcPr>
          <w:p w14:paraId="1893ED8A"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7E0C83F9"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412FD42E" w14:textId="77777777" w:rsidR="00341BA3" w:rsidRDefault="00341BA3">
            <w:pPr>
              <w:pStyle w:val="ConsPlusNormal"/>
            </w:pPr>
            <w:r>
              <w:t>в медицинских организациях третьего уровня</w:t>
            </w:r>
          </w:p>
        </w:tc>
        <w:tc>
          <w:tcPr>
            <w:tcW w:w="1024" w:type="dxa"/>
            <w:tcBorders>
              <w:top w:val="single" w:sz="4" w:space="0" w:color="auto"/>
              <w:left w:val="single" w:sz="4" w:space="0" w:color="auto"/>
              <w:bottom w:val="single" w:sz="4" w:space="0" w:color="auto"/>
              <w:right w:val="single" w:sz="4" w:space="0" w:color="auto"/>
            </w:tcBorders>
          </w:tcPr>
          <w:p w14:paraId="62EBB1C4" w14:textId="77777777" w:rsidR="00341BA3" w:rsidRDefault="00341BA3">
            <w:pPr>
              <w:pStyle w:val="ConsPlusNormal"/>
            </w:pPr>
            <w:r>
              <w:t>0,004589</w:t>
            </w:r>
          </w:p>
        </w:tc>
        <w:tc>
          <w:tcPr>
            <w:tcW w:w="1024" w:type="dxa"/>
            <w:tcBorders>
              <w:top w:val="single" w:sz="4" w:space="0" w:color="auto"/>
              <w:left w:val="single" w:sz="4" w:space="0" w:color="auto"/>
              <w:bottom w:val="single" w:sz="4" w:space="0" w:color="auto"/>
              <w:right w:val="single" w:sz="4" w:space="0" w:color="auto"/>
            </w:tcBorders>
          </w:tcPr>
          <w:p w14:paraId="070F89DE" w14:textId="77777777" w:rsidR="00341BA3" w:rsidRDefault="00341BA3">
            <w:pPr>
              <w:pStyle w:val="ConsPlusNormal"/>
            </w:pPr>
            <w:r>
              <w:t>0,004589</w:t>
            </w:r>
          </w:p>
        </w:tc>
        <w:tc>
          <w:tcPr>
            <w:tcW w:w="1024" w:type="dxa"/>
            <w:tcBorders>
              <w:top w:val="single" w:sz="4" w:space="0" w:color="auto"/>
              <w:left w:val="single" w:sz="4" w:space="0" w:color="auto"/>
              <w:bottom w:val="single" w:sz="4" w:space="0" w:color="auto"/>
              <w:right w:val="single" w:sz="4" w:space="0" w:color="auto"/>
            </w:tcBorders>
          </w:tcPr>
          <w:p w14:paraId="7A28BF12" w14:textId="77777777" w:rsidR="00341BA3" w:rsidRDefault="00341BA3">
            <w:pPr>
              <w:pStyle w:val="ConsPlusNormal"/>
            </w:pPr>
            <w:r>
              <w:t>0,004589</w:t>
            </w:r>
          </w:p>
        </w:tc>
      </w:tr>
      <w:tr w:rsidR="00341BA3" w14:paraId="3ACC0C71" w14:textId="77777777">
        <w:tc>
          <w:tcPr>
            <w:tcW w:w="2914" w:type="dxa"/>
            <w:vMerge w:val="restart"/>
            <w:tcBorders>
              <w:top w:val="single" w:sz="4" w:space="0" w:color="auto"/>
              <w:left w:val="single" w:sz="4" w:space="0" w:color="auto"/>
              <w:bottom w:val="single" w:sz="4" w:space="0" w:color="auto"/>
              <w:right w:val="single" w:sz="4" w:space="0" w:color="auto"/>
            </w:tcBorders>
          </w:tcPr>
          <w:p w14:paraId="41786C28" w14:textId="77777777" w:rsidR="00341BA3" w:rsidRDefault="00341BA3">
            <w:pPr>
              <w:pStyle w:val="ConsPlusNormal"/>
            </w:pPr>
            <w:r>
              <w:t>Медицинская помощь в амбулаторных условиях</w:t>
            </w:r>
          </w:p>
        </w:tc>
        <w:tc>
          <w:tcPr>
            <w:tcW w:w="1191" w:type="dxa"/>
            <w:vMerge w:val="restart"/>
            <w:tcBorders>
              <w:top w:val="single" w:sz="4" w:space="0" w:color="auto"/>
              <w:left w:val="single" w:sz="4" w:space="0" w:color="auto"/>
              <w:bottom w:val="single" w:sz="4" w:space="0" w:color="auto"/>
              <w:right w:val="single" w:sz="4" w:space="0" w:color="auto"/>
            </w:tcBorders>
          </w:tcPr>
          <w:p w14:paraId="43DA127F" w14:textId="77777777" w:rsidR="00341BA3" w:rsidRDefault="00341BA3">
            <w:pPr>
              <w:pStyle w:val="ConsPlusNormal"/>
            </w:pPr>
            <w:r>
              <w:t xml:space="preserve">обращение в связи с заболеваниями при </w:t>
            </w:r>
            <w:r>
              <w:lastRenderedPageBreak/>
              <w:t>медицинской реабилитации</w:t>
            </w:r>
          </w:p>
        </w:tc>
        <w:tc>
          <w:tcPr>
            <w:tcW w:w="1701" w:type="dxa"/>
            <w:tcBorders>
              <w:top w:val="single" w:sz="4" w:space="0" w:color="auto"/>
              <w:left w:val="single" w:sz="4" w:space="0" w:color="auto"/>
              <w:bottom w:val="single" w:sz="4" w:space="0" w:color="auto"/>
              <w:right w:val="single" w:sz="4" w:space="0" w:color="auto"/>
            </w:tcBorders>
          </w:tcPr>
          <w:p w14:paraId="2004756B" w14:textId="77777777" w:rsidR="00341BA3" w:rsidRDefault="00341BA3">
            <w:pPr>
              <w:pStyle w:val="ConsPlusNormal"/>
            </w:pPr>
            <w:r>
              <w:lastRenderedPageBreak/>
              <w:t>всего, в том числе:</w:t>
            </w:r>
          </w:p>
        </w:tc>
        <w:tc>
          <w:tcPr>
            <w:tcW w:w="1024" w:type="dxa"/>
            <w:tcBorders>
              <w:top w:val="single" w:sz="4" w:space="0" w:color="auto"/>
              <w:left w:val="single" w:sz="4" w:space="0" w:color="auto"/>
              <w:bottom w:val="single" w:sz="4" w:space="0" w:color="auto"/>
              <w:right w:val="single" w:sz="4" w:space="0" w:color="auto"/>
            </w:tcBorders>
          </w:tcPr>
          <w:p w14:paraId="66195732" w14:textId="77777777" w:rsidR="00341BA3" w:rsidRDefault="00341BA3">
            <w:pPr>
              <w:pStyle w:val="ConsPlusNormal"/>
            </w:pPr>
            <w:r>
              <w:t>0,003201</w:t>
            </w:r>
          </w:p>
        </w:tc>
        <w:tc>
          <w:tcPr>
            <w:tcW w:w="1024" w:type="dxa"/>
            <w:tcBorders>
              <w:top w:val="single" w:sz="4" w:space="0" w:color="auto"/>
              <w:left w:val="single" w:sz="4" w:space="0" w:color="auto"/>
              <w:bottom w:val="single" w:sz="4" w:space="0" w:color="auto"/>
              <w:right w:val="single" w:sz="4" w:space="0" w:color="auto"/>
            </w:tcBorders>
          </w:tcPr>
          <w:p w14:paraId="75330462" w14:textId="77777777" w:rsidR="00341BA3" w:rsidRDefault="00341BA3">
            <w:pPr>
              <w:pStyle w:val="ConsPlusNormal"/>
            </w:pPr>
            <w:r>
              <w:t>0,003201</w:t>
            </w:r>
          </w:p>
        </w:tc>
        <w:tc>
          <w:tcPr>
            <w:tcW w:w="1024" w:type="dxa"/>
            <w:tcBorders>
              <w:top w:val="single" w:sz="4" w:space="0" w:color="auto"/>
              <w:left w:val="single" w:sz="4" w:space="0" w:color="auto"/>
              <w:bottom w:val="single" w:sz="4" w:space="0" w:color="auto"/>
              <w:right w:val="single" w:sz="4" w:space="0" w:color="auto"/>
            </w:tcBorders>
          </w:tcPr>
          <w:p w14:paraId="413C2108" w14:textId="77777777" w:rsidR="00341BA3" w:rsidRDefault="00341BA3">
            <w:pPr>
              <w:pStyle w:val="ConsPlusNormal"/>
            </w:pPr>
            <w:r>
              <w:t>0,003201</w:t>
            </w:r>
          </w:p>
        </w:tc>
      </w:tr>
      <w:tr w:rsidR="00341BA3" w14:paraId="28633C62" w14:textId="77777777">
        <w:tc>
          <w:tcPr>
            <w:tcW w:w="2914" w:type="dxa"/>
            <w:vMerge/>
            <w:tcBorders>
              <w:top w:val="single" w:sz="4" w:space="0" w:color="auto"/>
              <w:left w:val="single" w:sz="4" w:space="0" w:color="auto"/>
              <w:bottom w:val="single" w:sz="4" w:space="0" w:color="auto"/>
              <w:right w:val="single" w:sz="4" w:space="0" w:color="auto"/>
            </w:tcBorders>
          </w:tcPr>
          <w:p w14:paraId="41063167"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25A21AE8"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56EEEBA1" w14:textId="77777777" w:rsidR="00341BA3" w:rsidRDefault="00341BA3">
            <w:pPr>
              <w:pStyle w:val="ConsPlusNormal"/>
            </w:pPr>
            <w:r>
              <w:t xml:space="preserve">в медицинских организациях </w:t>
            </w:r>
            <w:r>
              <w:lastRenderedPageBreak/>
              <w:t>первого уровня</w:t>
            </w:r>
          </w:p>
        </w:tc>
        <w:tc>
          <w:tcPr>
            <w:tcW w:w="1024" w:type="dxa"/>
            <w:tcBorders>
              <w:top w:val="single" w:sz="4" w:space="0" w:color="auto"/>
              <w:left w:val="single" w:sz="4" w:space="0" w:color="auto"/>
              <w:bottom w:val="single" w:sz="4" w:space="0" w:color="auto"/>
              <w:right w:val="single" w:sz="4" w:space="0" w:color="auto"/>
            </w:tcBorders>
          </w:tcPr>
          <w:p w14:paraId="26D265EB" w14:textId="77777777" w:rsidR="00341BA3" w:rsidRDefault="00341BA3">
            <w:pPr>
              <w:pStyle w:val="ConsPlusNormal"/>
            </w:pPr>
            <w:r>
              <w:lastRenderedPageBreak/>
              <w:t>0,000401</w:t>
            </w:r>
          </w:p>
        </w:tc>
        <w:tc>
          <w:tcPr>
            <w:tcW w:w="1024" w:type="dxa"/>
            <w:tcBorders>
              <w:top w:val="single" w:sz="4" w:space="0" w:color="auto"/>
              <w:left w:val="single" w:sz="4" w:space="0" w:color="auto"/>
              <w:bottom w:val="single" w:sz="4" w:space="0" w:color="auto"/>
              <w:right w:val="single" w:sz="4" w:space="0" w:color="auto"/>
            </w:tcBorders>
          </w:tcPr>
          <w:p w14:paraId="709CA775" w14:textId="77777777" w:rsidR="00341BA3" w:rsidRDefault="00341BA3">
            <w:pPr>
              <w:pStyle w:val="ConsPlusNormal"/>
            </w:pPr>
            <w:r>
              <w:t>0,000401</w:t>
            </w:r>
          </w:p>
        </w:tc>
        <w:tc>
          <w:tcPr>
            <w:tcW w:w="1024" w:type="dxa"/>
            <w:tcBorders>
              <w:top w:val="single" w:sz="4" w:space="0" w:color="auto"/>
              <w:left w:val="single" w:sz="4" w:space="0" w:color="auto"/>
              <w:bottom w:val="single" w:sz="4" w:space="0" w:color="auto"/>
              <w:right w:val="single" w:sz="4" w:space="0" w:color="auto"/>
            </w:tcBorders>
          </w:tcPr>
          <w:p w14:paraId="44D13175" w14:textId="77777777" w:rsidR="00341BA3" w:rsidRDefault="00341BA3">
            <w:pPr>
              <w:pStyle w:val="ConsPlusNormal"/>
            </w:pPr>
            <w:r>
              <w:t>0,000401</w:t>
            </w:r>
          </w:p>
        </w:tc>
      </w:tr>
      <w:tr w:rsidR="00341BA3" w14:paraId="0492BAB6" w14:textId="77777777">
        <w:tc>
          <w:tcPr>
            <w:tcW w:w="2914" w:type="dxa"/>
            <w:vMerge/>
            <w:tcBorders>
              <w:top w:val="single" w:sz="4" w:space="0" w:color="auto"/>
              <w:left w:val="single" w:sz="4" w:space="0" w:color="auto"/>
              <w:bottom w:val="single" w:sz="4" w:space="0" w:color="auto"/>
              <w:right w:val="single" w:sz="4" w:space="0" w:color="auto"/>
            </w:tcBorders>
          </w:tcPr>
          <w:p w14:paraId="02103E24"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442CA9F1"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00806B9B" w14:textId="77777777" w:rsidR="00341BA3" w:rsidRDefault="00341BA3">
            <w:pPr>
              <w:pStyle w:val="ConsPlusNormal"/>
            </w:pPr>
            <w:r>
              <w:t>в медицинских организациях второго уровня</w:t>
            </w:r>
          </w:p>
        </w:tc>
        <w:tc>
          <w:tcPr>
            <w:tcW w:w="1024" w:type="dxa"/>
            <w:tcBorders>
              <w:top w:val="single" w:sz="4" w:space="0" w:color="auto"/>
              <w:left w:val="single" w:sz="4" w:space="0" w:color="auto"/>
              <w:bottom w:val="single" w:sz="4" w:space="0" w:color="auto"/>
              <w:right w:val="single" w:sz="4" w:space="0" w:color="auto"/>
            </w:tcBorders>
          </w:tcPr>
          <w:p w14:paraId="59ACD6C0" w14:textId="77777777" w:rsidR="00341BA3" w:rsidRDefault="00341BA3">
            <w:pPr>
              <w:pStyle w:val="ConsPlusNormal"/>
            </w:pPr>
            <w:r>
              <w:t>0,002621</w:t>
            </w:r>
          </w:p>
        </w:tc>
        <w:tc>
          <w:tcPr>
            <w:tcW w:w="1024" w:type="dxa"/>
            <w:tcBorders>
              <w:top w:val="single" w:sz="4" w:space="0" w:color="auto"/>
              <w:left w:val="single" w:sz="4" w:space="0" w:color="auto"/>
              <w:bottom w:val="single" w:sz="4" w:space="0" w:color="auto"/>
              <w:right w:val="single" w:sz="4" w:space="0" w:color="auto"/>
            </w:tcBorders>
          </w:tcPr>
          <w:p w14:paraId="56B75B7E" w14:textId="77777777" w:rsidR="00341BA3" w:rsidRDefault="00341BA3">
            <w:pPr>
              <w:pStyle w:val="ConsPlusNormal"/>
            </w:pPr>
            <w:r>
              <w:t>0,002621</w:t>
            </w:r>
          </w:p>
        </w:tc>
        <w:tc>
          <w:tcPr>
            <w:tcW w:w="1024" w:type="dxa"/>
            <w:tcBorders>
              <w:top w:val="single" w:sz="4" w:space="0" w:color="auto"/>
              <w:left w:val="single" w:sz="4" w:space="0" w:color="auto"/>
              <w:bottom w:val="single" w:sz="4" w:space="0" w:color="auto"/>
              <w:right w:val="single" w:sz="4" w:space="0" w:color="auto"/>
            </w:tcBorders>
          </w:tcPr>
          <w:p w14:paraId="533DCA9D" w14:textId="77777777" w:rsidR="00341BA3" w:rsidRDefault="00341BA3">
            <w:pPr>
              <w:pStyle w:val="ConsPlusNormal"/>
            </w:pPr>
            <w:r>
              <w:t>0,002621</w:t>
            </w:r>
          </w:p>
        </w:tc>
      </w:tr>
      <w:tr w:rsidR="00341BA3" w14:paraId="5E70A929" w14:textId="77777777">
        <w:tc>
          <w:tcPr>
            <w:tcW w:w="2914" w:type="dxa"/>
            <w:vMerge/>
            <w:tcBorders>
              <w:top w:val="single" w:sz="4" w:space="0" w:color="auto"/>
              <w:left w:val="single" w:sz="4" w:space="0" w:color="auto"/>
              <w:bottom w:val="single" w:sz="4" w:space="0" w:color="auto"/>
              <w:right w:val="single" w:sz="4" w:space="0" w:color="auto"/>
            </w:tcBorders>
          </w:tcPr>
          <w:p w14:paraId="0C118B26"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1813D8AB"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4C6BE3E0" w14:textId="77777777" w:rsidR="00341BA3" w:rsidRDefault="00341BA3">
            <w:pPr>
              <w:pStyle w:val="ConsPlusNormal"/>
            </w:pPr>
            <w:r>
              <w:t>в медицинских организациях третьего уровня</w:t>
            </w:r>
          </w:p>
        </w:tc>
        <w:tc>
          <w:tcPr>
            <w:tcW w:w="1024" w:type="dxa"/>
            <w:tcBorders>
              <w:top w:val="single" w:sz="4" w:space="0" w:color="auto"/>
              <w:left w:val="single" w:sz="4" w:space="0" w:color="auto"/>
              <w:bottom w:val="single" w:sz="4" w:space="0" w:color="auto"/>
              <w:right w:val="single" w:sz="4" w:space="0" w:color="auto"/>
            </w:tcBorders>
          </w:tcPr>
          <w:p w14:paraId="6211D45A" w14:textId="77777777" w:rsidR="00341BA3" w:rsidRDefault="00341BA3">
            <w:pPr>
              <w:pStyle w:val="ConsPlusNormal"/>
            </w:pPr>
            <w:r>
              <w:t>0,000179</w:t>
            </w:r>
          </w:p>
        </w:tc>
        <w:tc>
          <w:tcPr>
            <w:tcW w:w="1024" w:type="dxa"/>
            <w:tcBorders>
              <w:top w:val="single" w:sz="4" w:space="0" w:color="auto"/>
              <w:left w:val="single" w:sz="4" w:space="0" w:color="auto"/>
              <w:bottom w:val="single" w:sz="4" w:space="0" w:color="auto"/>
              <w:right w:val="single" w:sz="4" w:space="0" w:color="auto"/>
            </w:tcBorders>
          </w:tcPr>
          <w:p w14:paraId="610C6193" w14:textId="77777777" w:rsidR="00341BA3" w:rsidRDefault="00341BA3">
            <w:pPr>
              <w:pStyle w:val="ConsPlusNormal"/>
            </w:pPr>
            <w:r>
              <w:t>0,000179</w:t>
            </w:r>
          </w:p>
        </w:tc>
        <w:tc>
          <w:tcPr>
            <w:tcW w:w="1024" w:type="dxa"/>
            <w:tcBorders>
              <w:top w:val="single" w:sz="4" w:space="0" w:color="auto"/>
              <w:left w:val="single" w:sz="4" w:space="0" w:color="auto"/>
              <w:bottom w:val="single" w:sz="4" w:space="0" w:color="auto"/>
              <w:right w:val="single" w:sz="4" w:space="0" w:color="auto"/>
            </w:tcBorders>
          </w:tcPr>
          <w:p w14:paraId="33083F49" w14:textId="77777777" w:rsidR="00341BA3" w:rsidRDefault="00341BA3">
            <w:pPr>
              <w:pStyle w:val="ConsPlusNormal"/>
            </w:pPr>
            <w:r>
              <w:t>0,000179</w:t>
            </w:r>
          </w:p>
        </w:tc>
      </w:tr>
      <w:tr w:rsidR="00341BA3" w14:paraId="5D3FF642" w14:textId="77777777">
        <w:tc>
          <w:tcPr>
            <w:tcW w:w="2914" w:type="dxa"/>
            <w:vMerge w:val="restart"/>
            <w:tcBorders>
              <w:top w:val="single" w:sz="4" w:space="0" w:color="auto"/>
              <w:left w:val="single" w:sz="4" w:space="0" w:color="auto"/>
              <w:bottom w:val="single" w:sz="4" w:space="0" w:color="auto"/>
              <w:right w:val="single" w:sz="4" w:space="0" w:color="auto"/>
            </w:tcBorders>
          </w:tcPr>
          <w:p w14:paraId="23167B57" w14:textId="77777777" w:rsidR="00341BA3" w:rsidRDefault="00341BA3">
            <w:pPr>
              <w:pStyle w:val="ConsPlusNormal"/>
            </w:pPr>
            <w:r>
              <w:t>Медицинская помощь в условиях дневных стационаров по профилю "медицинская реабилитация"</w:t>
            </w:r>
          </w:p>
        </w:tc>
        <w:tc>
          <w:tcPr>
            <w:tcW w:w="1191" w:type="dxa"/>
            <w:vMerge w:val="restart"/>
            <w:tcBorders>
              <w:top w:val="single" w:sz="4" w:space="0" w:color="auto"/>
              <w:left w:val="single" w:sz="4" w:space="0" w:color="auto"/>
              <w:bottom w:val="single" w:sz="4" w:space="0" w:color="auto"/>
              <w:right w:val="single" w:sz="4" w:space="0" w:color="auto"/>
            </w:tcBorders>
          </w:tcPr>
          <w:p w14:paraId="30866C3B" w14:textId="77777777" w:rsidR="00341BA3" w:rsidRDefault="00341BA3">
            <w:pPr>
              <w:pStyle w:val="ConsPlusNormal"/>
            </w:pPr>
            <w:r>
              <w:t>случай лечения</w:t>
            </w:r>
          </w:p>
        </w:tc>
        <w:tc>
          <w:tcPr>
            <w:tcW w:w="1701" w:type="dxa"/>
            <w:tcBorders>
              <w:top w:val="single" w:sz="4" w:space="0" w:color="auto"/>
              <w:left w:val="single" w:sz="4" w:space="0" w:color="auto"/>
              <w:bottom w:val="single" w:sz="4" w:space="0" w:color="auto"/>
              <w:right w:val="single" w:sz="4" w:space="0" w:color="auto"/>
            </w:tcBorders>
          </w:tcPr>
          <w:p w14:paraId="2FF2F30B" w14:textId="77777777" w:rsidR="00341BA3" w:rsidRDefault="00341BA3">
            <w:pPr>
              <w:pStyle w:val="ConsPlusNormal"/>
            </w:pPr>
            <w:r>
              <w:t>всего, в том числе:</w:t>
            </w:r>
          </w:p>
        </w:tc>
        <w:tc>
          <w:tcPr>
            <w:tcW w:w="1024" w:type="dxa"/>
            <w:tcBorders>
              <w:top w:val="single" w:sz="4" w:space="0" w:color="auto"/>
              <w:left w:val="single" w:sz="4" w:space="0" w:color="auto"/>
              <w:bottom w:val="single" w:sz="4" w:space="0" w:color="auto"/>
              <w:right w:val="single" w:sz="4" w:space="0" w:color="auto"/>
            </w:tcBorders>
          </w:tcPr>
          <w:p w14:paraId="1662BE25" w14:textId="77777777" w:rsidR="00341BA3" w:rsidRDefault="00341BA3">
            <w:pPr>
              <w:pStyle w:val="ConsPlusNormal"/>
            </w:pPr>
            <w:r>
              <w:t>0,002838</w:t>
            </w:r>
          </w:p>
        </w:tc>
        <w:tc>
          <w:tcPr>
            <w:tcW w:w="1024" w:type="dxa"/>
            <w:tcBorders>
              <w:top w:val="single" w:sz="4" w:space="0" w:color="auto"/>
              <w:left w:val="single" w:sz="4" w:space="0" w:color="auto"/>
              <w:bottom w:val="single" w:sz="4" w:space="0" w:color="auto"/>
              <w:right w:val="single" w:sz="4" w:space="0" w:color="auto"/>
            </w:tcBorders>
          </w:tcPr>
          <w:p w14:paraId="6525606A" w14:textId="77777777" w:rsidR="00341BA3" w:rsidRDefault="00341BA3">
            <w:pPr>
              <w:pStyle w:val="ConsPlusNormal"/>
            </w:pPr>
            <w:r>
              <w:t>0,002838</w:t>
            </w:r>
          </w:p>
        </w:tc>
        <w:tc>
          <w:tcPr>
            <w:tcW w:w="1024" w:type="dxa"/>
            <w:tcBorders>
              <w:top w:val="single" w:sz="4" w:space="0" w:color="auto"/>
              <w:left w:val="single" w:sz="4" w:space="0" w:color="auto"/>
              <w:bottom w:val="single" w:sz="4" w:space="0" w:color="auto"/>
              <w:right w:val="single" w:sz="4" w:space="0" w:color="auto"/>
            </w:tcBorders>
          </w:tcPr>
          <w:p w14:paraId="65F0AD94" w14:textId="77777777" w:rsidR="00341BA3" w:rsidRDefault="00341BA3">
            <w:pPr>
              <w:pStyle w:val="ConsPlusNormal"/>
            </w:pPr>
            <w:r>
              <w:t>0,002838</w:t>
            </w:r>
          </w:p>
        </w:tc>
      </w:tr>
      <w:tr w:rsidR="00341BA3" w14:paraId="20F154A3" w14:textId="77777777">
        <w:tc>
          <w:tcPr>
            <w:tcW w:w="2914" w:type="dxa"/>
            <w:vMerge/>
            <w:tcBorders>
              <w:top w:val="single" w:sz="4" w:space="0" w:color="auto"/>
              <w:left w:val="single" w:sz="4" w:space="0" w:color="auto"/>
              <w:bottom w:val="single" w:sz="4" w:space="0" w:color="auto"/>
              <w:right w:val="single" w:sz="4" w:space="0" w:color="auto"/>
            </w:tcBorders>
          </w:tcPr>
          <w:p w14:paraId="79D7269A"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4DF0DFF9"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2CCD4161" w14:textId="77777777" w:rsidR="00341BA3" w:rsidRDefault="00341BA3">
            <w:pPr>
              <w:pStyle w:val="ConsPlusNormal"/>
            </w:pPr>
            <w:r>
              <w:t>в медицинских организациях первого уровня</w:t>
            </w:r>
          </w:p>
        </w:tc>
        <w:tc>
          <w:tcPr>
            <w:tcW w:w="1024" w:type="dxa"/>
            <w:tcBorders>
              <w:top w:val="single" w:sz="4" w:space="0" w:color="auto"/>
              <w:left w:val="single" w:sz="4" w:space="0" w:color="auto"/>
              <w:bottom w:val="single" w:sz="4" w:space="0" w:color="auto"/>
              <w:right w:val="single" w:sz="4" w:space="0" w:color="auto"/>
            </w:tcBorders>
          </w:tcPr>
          <w:p w14:paraId="5951EB9F" w14:textId="77777777" w:rsidR="00341BA3" w:rsidRDefault="00341BA3">
            <w:pPr>
              <w:pStyle w:val="ConsPlusNormal"/>
            </w:pPr>
            <w:r>
              <w:t>0,001021</w:t>
            </w:r>
          </w:p>
        </w:tc>
        <w:tc>
          <w:tcPr>
            <w:tcW w:w="1024" w:type="dxa"/>
            <w:tcBorders>
              <w:top w:val="single" w:sz="4" w:space="0" w:color="auto"/>
              <w:left w:val="single" w:sz="4" w:space="0" w:color="auto"/>
              <w:bottom w:val="single" w:sz="4" w:space="0" w:color="auto"/>
              <w:right w:val="single" w:sz="4" w:space="0" w:color="auto"/>
            </w:tcBorders>
          </w:tcPr>
          <w:p w14:paraId="36C9143F" w14:textId="77777777" w:rsidR="00341BA3" w:rsidRDefault="00341BA3">
            <w:pPr>
              <w:pStyle w:val="ConsPlusNormal"/>
            </w:pPr>
            <w:r>
              <w:t>0,001021</w:t>
            </w:r>
          </w:p>
        </w:tc>
        <w:tc>
          <w:tcPr>
            <w:tcW w:w="1024" w:type="dxa"/>
            <w:tcBorders>
              <w:top w:val="single" w:sz="4" w:space="0" w:color="auto"/>
              <w:left w:val="single" w:sz="4" w:space="0" w:color="auto"/>
              <w:bottom w:val="single" w:sz="4" w:space="0" w:color="auto"/>
              <w:right w:val="single" w:sz="4" w:space="0" w:color="auto"/>
            </w:tcBorders>
          </w:tcPr>
          <w:p w14:paraId="5B1A746D" w14:textId="77777777" w:rsidR="00341BA3" w:rsidRDefault="00341BA3">
            <w:pPr>
              <w:pStyle w:val="ConsPlusNormal"/>
            </w:pPr>
            <w:r>
              <w:t>0,001021</w:t>
            </w:r>
          </w:p>
        </w:tc>
      </w:tr>
      <w:tr w:rsidR="00341BA3" w14:paraId="5F76645D" w14:textId="77777777">
        <w:tc>
          <w:tcPr>
            <w:tcW w:w="2914" w:type="dxa"/>
            <w:vMerge/>
            <w:tcBorders>
              <w:top w:val="single" w:sz="4" w:space="0" w:color="auto"/>
              <w:left w:val="single" w:sz="4" w:space="0" w:color="auto"/>
              <w:bottom w:val="single" w:sz="4" w:space="0" w:color="auto"/>
              <w:right w:val="single" w:sz="4" w:space="0" w:color="auto"/>
            </w:tcBorders>
          </w:tcPr>
          <w:p w14:paraId="6548BF4A"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32DF5E10"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3E286008" w14:textId="77777777" w:rsidR="00341BA3" w:rsidRDefault="00341BA3">
            <w:pPr>
              <w:pStyle w:val="ConsPlusNormal"/>
            </w:pPr>
            <w:r>
              <w:t>в медицинских организациях второго уровня</w:t>
            </w:r>
          </w:p>
        </w:tc>
        <w:tc>
          <w:tcPr>
            <w:tcW w:w="1024" w:type="dxa"/>
            <w:tcBorders>
              <w:top w:val="single" w:sz="4" w:space="0" w:color="auto"/>
              <w:left w:val="single" w:sz="4" w:space="0" w:color="auto"/>
              <w:bottom w:val="single" w:sz="4" w:space="0" w:color="auto"/>
              <w:right w:val="single" w:sz="4" w:space="0" w:color="auto"/>
            </w:tcBorders>
          </w:tcPr>
          <w:p w14:paraId="2DF8F30A" w14:textId="77777777" w:rsidR="00341BA3" w:rsidRDefault="00341BA3">
            <w:pPr>
              <w:pStyle w:val="ConsPlusNormal"/>
            </w:pPr>
            <w:r>
              <w:t>0,001363</w:t>
            </w:r>
          </w:p>
        </w:tc>
        <w:tc>
          <w:tcPr>
            <w:tcW w:w="1024" w:type="dxa"/>
            <w:tcBorders>
              <w:top w:val="single" w:sz="4" w:space="0" w:color="auto"/>
              <w:left w:val="single" w:sz="4" w:space="0" w:color="auto"/>
              <w:bottom w:val="single" w:sz="4" w:space="0" w:color="auto"/>
              <w:right w:val="single" w:sz="4" w:space="0" w:color="auto"/>
            </w:tcBorders>
          </w:tcPr>
          <w:p w14:paraId="4290A232" w14:textId="77777777" w:rsidR="00341BA3" w:rsidRDefault="00341BA3">
            <w:pPr>
              <w:pStyle w:val="ConsPlusNormal"/>
            </w:pPr>
            <w:r>
              <w:t>0,001363</w:t>
            </w:r>
          </w:p>
        </w:tc>
        <w:tc>
          <w:tcPr>
            <w:tcW w:w="1024" w:type="dxa"/>
            <w:tcBorders>
              <w:top w:val="single" w:sz="4" w:space="0" w:color="auto"/>
              <w:left w:val="single" w:sz="4" w:space="0" w:color="auto"/>
              <w:bottom w:val="single" w:sz="4" w:space="0" w:color="auto"/>
              <w:right w:val="single" w:sz="4" w:space="0" w:color="auto"/>
            </w:tcBorders>
          </w:tcPr>
          <w:p w14:paraId="41AB30A8" w14:textId="77777777" w:rsidR="00341BA3" w:rsidRDefault="00341BA3">
            <w:pPr>
              <w:pStyle w:val="ConsPlusNormal"/>
            </w:pPr>
            <w:r>
              <w:t>0,001363</w:t>
            </w:r>
          </w:p>
        </w:tc>
      </w:tr>
      <w:tr w:rsidR="00341BA3" w14:paraId="77B6E6B0" w14:textId="77777777">
        <w:tc>
          <w:tcPr>
            <w:tcW w:w="2914" w:type="dxa"/>
            <w:vMerge/>
            <w:tcBorders>
              <w:top w:val="single" w:sz="4" w:space="0" w:color="auto"/>
              <w:left w:val="single" w:sz="4" w:space="0" w:color="auto"/>
              <w:bottom w:val="single" w:sz="4" w:space="0" w:color="auto"/>
              <w:right w:val="single" w:sz="4" w:space="0" w:color="auto"/>
            </w:tcBorders>
          </w:tcPr>
          <w:p w14:paraId="5BF51AA0"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650B59F8"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7F8763DE" w14:textId="77777777" w:rsidR="00341BA3" w:rsidRDefault="00341BA3">
            <w:pPr>
              <w:pStyle w:val="ConsPlusNormal"/>
            </w:pPr>
            <w:r>
              <w:t>в медицинских организациях третьего уровня</w:t>
            </w:r>
          </w:p>
        </w:tc>
        <w:tc>
          <w:tcPr>
            <w:tcW w:w="1024" w:type="dxa"/>
            <w:tcBorders>
              <w:top w:val="single" w:sz="4" w:space="0" w:color="auto"/>
              <w:left w:val="single" w:sz="4" w:space="0" w:color="auto"/>
              <w:bottom w:val="single" w:sz="4" w:space="0" w:color="auto"/>
              <w:right w:val="single" w:sz="4" w:space="0" w:color="auto"/>
            </w:tcBorders>
          </w:tcPr>
          <w:p w14:paraId="080F479E" w14:textId="77777777" w:rsidR="00341BA3" w:rsidRDefault="00341BA3">
            <w:pPr>
              <w:pStyle w:val="ConsPlusNormal"/>
            </w:pPr>
            <w:r>
              <w:t>0,000454</w:t>
            </w:r>
          </w:p>
        </w:tc>
        <w:tc>
          <w:tcPr>
            <w:tcW w:w="1024" w:type="dxa"/>
            <w:tcBorders>
              <w:top w:val="single" w:sz="4" w:space="0" w:color="auto"/>
              <w:left w:val="single" w:sz="4" w:space="0" w:color="auto"/>
              <w:bottom w:val="single" w:sz="4" w:space="0" w:color="auto"/>
              <w:right w:val="single" w:sz="4" w:space="0" w:color="auto"/>
            </w:tcBorders>
          </w:tcPr>
          <w:p w14:paraId="4D3B3790" w14:textId="77777777" w:rsidR="00341BA3" w:rsidRDefault="00341BA3">
            <w:pPr>
              <w:pStyle w:val="ConsPlusNormal"/>
            </w:pPr>
            <w:r>
              <w:t>0,000454</w:t>
            </w:r>
          </w:p>
        </w:tc>
        <w:tc>
          <w:tcPr>
            <w:tcW w:w="1024" w:type="dxa"/>
            <w:tcBorders>
              <w:top w:val="single" w:sz="4" w:space="0" w:color="auto"/>
              <w:left w:val="single" w:sz="4" w:space="0" w:color="auto"/>
              <w:bottom w:val="single" w:sz="4" w:space="0" w:color="auto"/>
              <w:right w:val="single" w:sz="4" w:space="0" w:color="auto"/>
            </w:tcBorders>
          </w:tcPr>
          <w:p w14:paraId="73CF6DDF" w14:textId="77777777" w:rsidR="00341BA3" w:rsidRDefault="00341BA3">
            <w:pPr>
              <w:pStyle w:val="ConsPlusNormal"/>
            </w:pPr>
            <w:r>
              <w:t>0,000454</w:t>
            </w:r>
          </w:p>
        </w:tc>
      </w:tr>
      <w:tr w:rsidR="00341BA3" w14:paraId="4E1B5E46" w14:textId="77777777">
        <w:tc>
          <w:tcPr>
            <w:tcW w:w="2914" w:type="dxa"/>
            <w:vMerge w:val="restart"/>
            <w:tcBorders>
              <w:top w:val="single" w:sz="4" w:space="0" w:color="auto"/>
              <w:left w:val="single" w:sz="4" w:space="0" w:color="auto"/>
              <w:bottom w:val="single" w:sz="4" w:space="0" w:color="auto"/>
              <w:right w:val="single" w:sz="4" w:space="0" w:color="auto"/>
            </w:tcBorders>
          </w:tcPr>
          <w:p w14:paraId="3EBCF6AF" w14:textId="77777777" w:rsidR="00341BA3" w:rsidRDefault="00341BA3">
            <w:pPr>
              <w:pStyle w:val="ConsPlusNormal"/>
            </w:pPr>
            <w:r>
              <w:t>Медицинская помощь в стационарных условиях по профилю "Медицинская реабилитация", в том числе:</w:t>
            </w:r>
          </w:p>
        </w:tc>
        <w:tc>
          <w:tcPr>
            <w:tcW w:w="1191" w:type="dxa"/>
            <w:vMerge w:val="restart"/>
            <w:tcBorders>
              <w:top w:val="single" w:sz="4" w:space="0" w:color="auto"/>
              <w:left w:val="single" w:sz="4" w:space="0" w:color="auto"/>
              <w:bottom w:val="single" w:sz="4" w:space="0" w:color="auto"/>
              <w:right w:val="single" w:sz="4" w:space="0" w:color="auto"/>
            </w:tcBorders>
          </w:tcPr>
          <w:p w14:paraId="72505E14" w14:textId="77777777" w:rsidR="00341BA3" w:rsidRDefault="00341BA3">
            <w:pPr>
              <w:pStyle w:val="ConsPlusNormal"/>
            </w:pPr>
            <w:r>
              <w:t>случай госпитализаций</w:t>
            </w:r>
          </w:p>
        </w:tc>
        <w:tc>
          <w:tcPr>
            <w:tcW w:w="1701" w:type="dxa"/>
            <w:tcBorders>
              <w:top w:val="single" w:sz="4" w:space="0" w:color="auto"/>
              <w:left w:val="single" w:sz="4" w:space="0" w:color="auto"/>
              <w:bottom w:val="single" w:sz="4" w:space="0" w:color="auto"/>
              <w:right w:val="single" w:sz="4" w:space="0" w:color="auto"/>
            </w:tcBorders>
          </w:tcPr>
          <w:p w14:paraId="1036228D" w14:textId="77777777" w:rsidR="00341BA3" w:rsidRDefault="00341BA3">
            <w:pPr>
              <w:pStyle w:val="ConsPlusNormal"/>
            </w:pPr>
            <w:r>
              <w:t>всего, в том числе:</w:t>
            </w:r>
          </w:p>
        </w:tc>
        <w:tc>
          <w:tcPr>
            <w:tcW w:w="1024" w:type="dxa"/>
            <w:tcBorders>
              <w:top w:val="single" w:sz="4" w:space="0" w:color="auto"/>
              <w:left w:val="single" w:sz="4" w:space="0" w:color="auto"/>
              <w:bottom w:val="single" w:sz="4" w:space="0" w:color="auto"/>
              <w:right w:val="single" w:sz="4" w:space="0" w:color="auto"/>
            </w:tcBorders>
          </w:tcPr>
          <w:p w14:paraId="07D82350" w14:textId="77777777" w:rsidR="00341BA3" w:rsidRDefault="00341BA3">
            <w:pPr>
              <w:pStyle w:val="ConsPlusNormal"/>
            </w:pPr>
            <w:r>
              <w:t>0,005430</w:t>
            </w:r>
          </w:p>
        </w:tc>
        <w:tc>
          <w:tcPr>
            <w:tcW w:w="1024" w:type="dxa"/>
            <w:tcBorders>
              <w:top w:val="single" w:sz="4" w:space="0" w:color="auto"/>
              <w:left w:val="single" w:sz="4" w:space="0" w:color="auto"/>
              <w:bottom w:val="single" w:sz="4" w:space="0" w:color="auto"/>
              <w:right w:val="single" w:sz="4" w:space="0" w:color="auto"/>
            </w:tcBorders>
          </w:tcPr>
          <w:p w14:paraId="09CF6E5C" w14:textId="77777777" w:rsidR="00341BA3" w:rsidRDefault="00341BA3">
            <w:pPr>
              <w:pStyle w:val="ConsPlusNormal"/>
            </w:pPr>
            <w:r>
              <w:t>0,005430</w:t>
            </w:r>
          </w:p>
        </w:tc>
        <w:tc>
          <w:tcPr>
            <w:tcW w:w="1024" w:type="dxa"/>
            <w:tcBorders>
              <w:top w:val="single" w:sz="4" w:space="0" w:color="auto"/>
              <w:left w:val="single" w:sz="4" w:space="0" w:color="auto"/>
              <w:bottom w:val="single" w:sz="4" w:space="0" w:color="auto"/>
              <w:right w:val="single" w:sz="4" w:space="0" w:color="auto"/>
            </w:tcBorders>
          </w:tcPr>
          <w:p w14:paraId="75C97F08" w14:textId="77777777" w:rsidR="00341BA3" w:rsidRDefault="00341BA3">
            <w:pPr>
              <w:pStyle w:val="ConsPlusNormal"/>
            </w:pPr>
            <w:r>
              <w:t>0,005430</w:t>
            </w:r>
          </w:p>
        </w:tc>
      </w:tr>
      <w:tr w:rsidR="00341BA3" w14:paraId="316D8252" w14:textId="77777777">
        <w:tc>
          <w:tcPr>
            <w:tcW w:w="2914" w:type="dxa"/>
            <w:vMerge/>
            <w:tcBorders>
              <w:top w:val="single" w:sz="4" w:space="0" w:color="auto"/>
              <w:left w:val="single" w:sz="4" w:space="0" w:color="auto"/>
              <w:bottom w:val="single" w:sz="4" w:space="0" w:color="auto"/>
              <w:right w:val="single" w:sz="4" w:space="0" w:color="auto"/>
            </w:tcBorders>
          </w:tcPr>
          <w:p w14:paraId="0AFC93C0"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16BCEAF1"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688DF03F" w14:textId="77777777" w:rsidR="00341BA3" w:rsidRDefault="00341BA3">
            <w:pPr>
              <w:pStyle w:val="ConsPlusNormal"/>
            </w:pPr>
            <w:r>
              <w:t>в медицинских организациях второго уровня</w:t>
            </w:r>
          </w:p>
        </w:tc>
        <w:tc>
          <w:tcPr>
            <w:tcW w:w="1024" w:type="dxa"/>
            <w:tcBorders>
              <w:top w:val="single" w:sz="4" w:space="0" w:color="auto"/>
              <w:left w:val="single" w:sz="4" w:space="0" w:color="auto"/>
              <w:bottom w:val="single" w:sz="4" w:space="0" w:color="auto"/>
              <w:right w:val="single" w:sz="4" w:space="0" w:color="auto"/>
            </w:tcBorders>
          </w:tcPr>
          <w:p w14:paraId="284692C8" w14:textId="77777777" w:rsidR="00341BA3" w:rsidRDefault="00341BA3">
            <w:pPr>
              <w:pStyle w:val="ConsPlusNormal"/>
            </w:pPr>
            <w:r>
              <w:t>0,002612</w:t>
            </w:r>
          </w:p>
        </w:tc>
        <w:tc>
          <w:tcPr>
            <w:tcW w:w="1024" w:type="dxa"/>
            <w:tcBorders>
              <w:top w:val="single" w:sz="4" w:space="0" w:color="auto"/>
              <w:left w:val="single" w:sz="4" w:space="0" w:color="auto"/>
              <w:bottom w:val="single" w:sz="4" w:space="0" w:color="auto"/>
              <w:right w:val="single" w:sz="4" w:space="0" w:color="auto"/>
            </w:tcBorders>
          </w:tcPr>
          <w:p w14:paraId="3679B9BB" w14:textId="77777777" w:rsidR="00341BA3" w:rsidRDefault="00341BA3">
            <w:pPr>
              <w:pStyle w:val="ConsPlusNormal"/>
            </w:pPr>
            <w:r>
              <w:t>0,002612</w:t>
            </w:r>
          </w:p>
        </w:tc>
        <w:tc>
          <w:tcPr>
            <w:tcW w:w="1024" w:type="dxa"/>
            <w:tcBorders>
              <w:top w:val="single" w:sz="4" w:space="0" w:color="auto"/>
              <w:left w:val="single" w:sz="4" w:space="0" w:color="auto"/>
              <w:bottom w:val="single" w:sz="4" w:space="0" w:color="auto"/>
              <w:right w:val="single" w:sz="4" w:space="0" w:color="auto"/>
            </w:tcBorders>
          </w:tcPr>
          <w:p w14:paraId="76D701D0" w14:textId="77777777" w:rsidR="00341BA3" w:rsidRDefault="00341BA3">
            <w:pPr>
              <w:pStyle w:val="ConsPlusNormal"/>
            </w:pPr>
            <w:r>
              <w:t>0,002612</w:t>
            </w:r>
          </w:p>
        </w:tc>
      </w:tr>
      <w:tr w:rsidR="00341BA3" w14:paraId="3EF18A40" w14:textId="77777777">
        <w:tc>
          <w:tcPr>
            <w:tcW w:w="2914" w:type="dxa"/>
            <w:vMerge/>
            <w:tcBorders>
              <w:top w:val="single" w:sz="4" w:space="0" w:color="auto"/>
              <w:left w:val="single" w:sz="4" w:space="0" w:color="auto"/>
              <w:bottom w:val="single" w:sz="4" w:space="0" w:color="auto"/>
              <w:right w:val="single" w:sz="4" w:space="0" w:color="auto"/>
            </w:tcBorders>
          </w:tcPr>
          <w:p w14:paraId="512D6412"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5564F00A"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1C597FE2" w14:textId="77777777" w:rsidR="00341BA3" w:rsidRDefault="00341BA3">
            <w:pPr>
              <w:pStyle w:val="ConsPlusNormal"/>
            </w:pPr>
            <w:r>
              <w:t>в медицинских организациях третьего уровня</w:t>
            </w:r>
          </w:p>
        </w:tc>
        <w:tc>
          <w:tcPr>
            <w:tcW w:w="1024" w:type="dxa"/>
            <w:tcBorders>
              <w:top w:val="single" w:sz="4" w:space="0" w:color="auto"/>
              <w:left w:val="single" w:sz="4" w:space="0" w:color="auto"/>
              <w:bottom w:val="single" w:sz="4" w:space="0" w:color="auto"/>
              <w:right w:val="single" w:sz="4" w:space="0" w:color="auto"/>
            </w:tcBorders>
          </w:tcPr>
          <w:p w14:paraId="308BC92F" w14:textId="77777777" w:rsidR="00341BA3" w:rsidRDefault="00341BA3">
            <w:pPr>
              <w:pStyle w:val="ConsPlusNormal"/>
            </w:pPr>
            <w:r>
              <w:t>0,002818</w:t>
            </w:r>
          </w:p>
        </w:tc>
        <w:tc>
          <w:tcPr>
            <w:tcW w:w="1024" w:type="dxa"/>
            <w:tcBorders>
              <w:top w:val="single" w:sz="4" w:space="0" w:color="auto"/>
              <w:left w:val="single" w:sz="4" w:space="0" w:color="auto"/>
              <w:bottom w:val="single" w:sz="4" w:space="0" w:color="auto"/>
              <w:right w:val="single" w:sz="4" w:space="0" w:color="auto"/>
            </w:tcBorders>
          </w:tcPr>
          <w:p w14:paraId="7DB1DFDF" w14:textId="77777777" w:rsidR="00341BA3" w:rsidRDefault="00341BA3">
            <w:pPr>
              <w:pStyle w:val="ConsPlusNormal"/>
            </w:pPr>
            <w:r>
              <w:t>0,002818</w:t>
            </w:r>
          </w:p>
        </w:tc>
        <w:tc>
          <w:tcPr>
            <w:tcW w:w="1024" w:type="dxa"/>
            <w:tcBorders>
              <w:top w:val="single" w:sz="4" w:space="0" w:color="auto"/>
              <w:left w:val="single" w:sz="4" w:space="0" w:color="auto"/>
              <w:bottom w:val="single" w:sz="4" w:space="0" w:color="auto"/>
              <w:right w:val="single" w:sz="4" w:space="0" w:color="auto"/>
            </w:tcBorders>
          </w:tcPr>
          <w:p w14:paraId="2BE65903" w14:textId="77777777" w:rsidR="00341BA3" w:rsidRDefault="00341BA3">
            <w:pPr>
              <w:pStyle w:val="ConsPlusNormal"/>
            </w:pPr>
            <w:r>
              <w:t>0,002818</w:t>
            </w:r>
          </w:p>
        </w:tc>
      </w:tr>
      <w:tr w:rsidR="00341BA3" w14:paraId="0261743C" w14:textId="77777777">
        <w:tc>
          <w:tcPr>
            <w:tcW w:w="2914" w:type="dxa"/>
            <w:vMerge w:val="restart"/>
            <w:tcBorders>
              <w:top w:val="single" w:sz="4" w:space="0" w:color="auto"/>
              <w:left w:val="single" w:sz="4" w:space="0" w:color="auto"/>
              <w:bottom w:val="single" w:sz="4" w:space="0" w:color="auto"/>
              <w:right w:val="single" w:sz="4" w:space="0" w:color="auto"/>
            </w:tcBorders>
          </w:tcPr>
          <w:p w14:paraId="5351A200" w14:textId="77777777" w:rsidR="00341BA3" w:rsidRDefault="00341BA3">
            <w:pPr>
              <w:pStyle w:val="ConsPlusNormal"/>
            </w:pPr>
            <w:r>
              <w:t>Медицинская реабилитация для детей в возрасте 0 - 17 лет</w:t>
            </w:r>
          </w:p>
        </w:tc>
        <w:tc>
          <w:tcPr>
            <w:tcW w:w="1191" w:type="dxa"/>
            <w:vMerge w:val="restart"/>
            <w:tcBorders>
              <w:top w:val="single" w:sz="4" w:space="0" w:color="auto"/>
              <w:left w:val="single" w:sz="4" w:space="0" w:color="auto"/>
              <w:bottom w:val="single" w:sz="4" w:space="0" w:color="auto"/>
              <w:right w:val="single" w:sz="4" w:space="0" w:color="auto"/>
            </w:tcBorders>
          </w:tcPr>
          <w:p w14:paraId="7DC0B14A" w14:textId="77777777" w:rsidR="00341BA3" w:rsidRDefault="00341BA3">
            <w:pPr>
              <w:pStyle w:val="ConsPlusNormal"/>
            </w:pPr>
            <w:r>
              <w:t>число госпитализаций</w:t>
            </w:r>
          </w:p>
        </w:tc>
        <w:tc>
          <w:tcPr>
            <w:tcW w:w="1701" w:type="dxa"/>
            <w:tcBorders>
              <w:top w:val="single" w:sz="4" w:space="0" w:color="auto"/>
              <w:left w:val="single" w:sz="4" w:space="0" w:color="auto"/>
              <w:bottom w:val="single" w:sz="4" w:space="0" w:color="auto"/>
              <w:right w:val="single" w:sz="4" w:space="0" w:color="auto"/>
            </w:tcBorders>
          </w:tcPr>
          <w:p w14:paraId="645E552C" w14:textId="77777777" w:rsidR="00341BA3" w:rsidRDefault="00341BA3">
            <w:pPr>
              <w:pStyle w:val="ConsPlusNormal"/>
            </w:pPr>
            <w:r>
              <w:t>всего, в том числе:</w:t>
            </w:r>
          </w:p>
        </w:tc>
        <w:tc>
          <w:tcPr>
            <w:tcW w:w="1024" w:type="dxa"/>
            <w:tcBorders>
              <w:top w:val="single" w:sz="4" w:space="0" w:color="auto"/>
              <w:left w:val="single" w:sz="4" w:space="0" w:color="auto"/>
              <w:bottom w:val="single" w:sz="4" w:space="0" w:color="auto"/>
              <w:right w:val="single" w:sz="4" w:space="0" w:color="auto"/>
            </w:tcBorders>
          </w:tcPr>
          <w:p w14:paraId="11F66B67" w14:textId="77777777" w:rsidR="00341BA3" w:rsidRDefault="00341BA3">
            <w:pPr>
              <w:pStyle w:val="ConsPlusNormal"/>
            </w:pPr>
            <w:r>
              <w:t>0,0006</w:t>
            </w:r>
          </w:p>
        </w:tc>
        <w:tc>
          <w:tcPr>
            <w:tcW w:w="1024" w:type="dxa"/>
            <w:tcBorders>
              <w:top w:val="single" w:sz="4" w:space="0" w:color="auto"/>
              <w:left w:val="single" w:sz="4" w:space="0" w:color="auto"/>
              <w:bottom w:val="single" w:sz="4" w:space="0" w:color="auto"/>
              <w:right w:val="single" w:sz="4" w:space="0" w:color="auto"/>
            </w:tcBorders>
          </w:tcPr>
          <w:p w14:paraId="35830FE8" w14:textId="77777777" w:rsidR="00341BA3" w:rsidRDefault="00341BA3">
            <w:pPr>
              <w:pStyle w:val="ConsPlusNormal"/>
            </w:pPr>
            <w:r>
              <w:t>0,0006</w:t>
            </w:r>
          </w:p>
        </w:tc>
        <w:tc>
          <w:tcPr>
            <w:tcW w:w="1024" w:type="dxa"/>
            <w:tcBorders>
              <w:top w:val="single" w:sz="4" w:space="0" w:color="auto"/>
              <w:left w:val="single" w:sz="4" w:space="0" w:color="auto"/>
              <w:bottom w:val="single" w:sz="4" w:space="0" w:color="auto"/>
              <w:right w:val="single" w:sz="4" w:space="0" w:color="auto"/>
            </w:tcBorders>
          </w:tcPr>
          <w:p w14:paraId="000607AF" w14:textId="77777777" w:rsidR="00341BA3" w:rsidRDefault="00341BA3">
            <w:pPr>
              <w:pStyle w:val="ConsPlusNormal"/>
            </w:pPr>
            <w:r>
              <w:t>0,0006</w:t>
            </w:r>
          </w:p>
        </w:tc>
      </w:tr>
      <w:tr w:rsidR="00341BA3" w14:paraId="33AE2D8D" w14:textId="77777777">
        <w:tc>
          <w:tcPr>
            <w:tcW w:w="2914" w:type="dxa"/>
            <w:vMerge/>
            <w:tcBorders>
              <w:top w:val="single" w:sz="4" w:space="0" w:color="auto"/>
              <w:left w:val="single" w:sz="4" w:space="0" w:color="auto"/>
              <w:bottom w:val="single" w:sz="4" w:space="0" w:color="auto"/>
              <w:right w:val="single" w:sz="4" w:space="0" w:color="auto"/>
            </w:tcBorders>
          </w:tcPr>
          <w:p w14:paraId="6FB4C2FD"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04A95D51"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706DA1FF" w14:textId="77777777" w:rsidR="00341BA3" w:rsidRDefault="00341BA3">
            <w:pPr>
              <w:pStyle w:val="ConsPlusNormal"/>
            </w:pPr>
            <w:r>
              <w:t>в медицинских организациях второго уровня</w:t>
            </w:r>
          </w:p>
        </w:tc>
        <w:tc>
          <w:tcPr>
            <w:tcW w:w="1024" w:type="dxa"/>
            <w:tcBorders>
              <w:top w:val="single" w:sz="4" w:space="0" w:color="auto"/>
              <w:left w:val="single" w:sz="4" w:space="0" w:color="auto"/>
              <w:bottom w:val="single" w:sz="4" w:space="0" w:color="auto"/>
              <w:right w:val="single" w:sz="4" w:space="0" w:color="auto"/>
            </w:tcBorders>
          </w:tcPr>
          <w:p w14:paraId="38ECAEF8" w14:textId="77777777" w:rsidR="00341BA3" w:rsidRDefault="00341BA3">
            <w:pPr>
              <w:pStyle w:val="ConsPlusNormal"/>
            </w:pPr>
            <w:r>
              <w:t>0,0001</w:t>
            </w:r>
          </w:p>
        </w:tc>
        <w:tc>
          <w:tcPr>
            <w:tcW w:w="1024" w:type="dxa"/>
            <w:tcBorders>
              <w:top w:val="single" w:sz="4" w:space="0" w:color="auto"/>
              <w:left w:val="single" w:sz="4" w:space="0" w:color="auto"/>
              <w:bottom w:val="single" w:sz="4" w:space="0" w:color="auto"/>
              <w:right w:val="single" w:sz="4" w:space="0" w:color="auto"/>
            </w:tcBorders>
          </w:tcPr>
          <w:p w14:paraId="6B013955" w14:textId="77777777" w:rsidR="00341BA3" w:rsidRDefault="00341BA3">
            <w:pPr>
              <w:pStyle w:val="ConsPlusNormal"/>
            </w:pPr>
            <w:r>
              <w:t>0,0001</w:t>
            </w:r>
          </w:p>
        </w:tc>
        <w:tc>
          <w:tcPr>
            <w:tcW w:w="1024" w:type="dxa"/>
            <w:tcBorders>
              <w:top w:val="single" w:sz="4" w:space="0" w:color="auto"/>
              <w:left w:val="single" w:sz="4" w:space="0" w:color="auto"/>
              <w:bottom w:val="single" w:sz="4" w:space="0" w:color="auto"/>
              <w:right w:val="single" w:sz="4" w:space="0" w:color="auto"/>
            </w:tcBorders>
          </w:tcPr>
          <w:p w14:paraId="29015888" w14:textId="77777777" w:rsidR="00341BA3" w:rsidRDefault="00341BA3">
            <w:pPr>
              <w:pStyle w:val="ConsPlusNormal"/>
            </w:pPr>
            <w:r>
              <w:t>0,0001</w:t>
            </w:r>
          </w:p>
        </w:tc>
      </w:tr>
      <w:tr w:rsidR="00341BA3" w14:paraId="46E37C7E" w14:textId="77777777">
        <w:tc>
          <w:tcPr>
            <w:tcW w:w="2914" w:type="dxa"/>
            <w:vMerge/>
            <w:tcBorders>
              <w:top w:val="single" w:sz="4" w:space="0" w:color="auto"/>
              <w:left w:val="single" w:sz="4" w:space="0" w:color="auto"/>
              <w:bottom w:val="single" w:sz="4" w:space="0" w:color="auto"/>
              <w:right w:val="single" w:sz="4" w:space="0" w:color="auto"/>
            </w:tcBorders>
          </w:tcPr>
          <w:p w14:paraId="3C165363" w14:textId="77777777" w:rsidR="00341BA3" w:rsidRDefault="00341BA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3F89DCA6" w14:textId="77777777" w:rsidR="00341BA3" w:rsidRDefault="00341BA3">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26E2A46C" w14:textId="77777777" w:rsidR="00341BA3" w:rsidRDefault="00341BA3">
            <w:pPr>
              <w:pStyle w:val="ConsPlusNormal"/>
            </w:pPr>
            <w:r>
              <w:t>в медицинских организациях третьего уровня</w:t>
            </w:r>
          </w:p>
        </w:tc>
        <w:tc>
          <w:tcPr>
            <w:tcW w:w="1024" w:type="dxa"/>
            <w:tcBorders>
              <w:top w:val="single" w:sz="4" w:space="0" w:color="auto"/>
              <w:left w:val="single" w:sz="4" w:space="0" w:color="auto"/>
              <w:bottom w:val="single" w:sz="4" w:space="0" w:color="auto"/>
              <w:right w:val="single" w:sz="4" w:space="0" w:color="auto"/>
            </w:tcBorders>
          </w:tcPr>
          <w:p w14:paraId="5FCA8E16" w14:textId="77777777" w:rsidR="00341BA3" w:rsidRDefault="00341BA3">
            <w:pPr>
              <w:pStyle w:val="ConsPlusNormal"/>
            </w:pPr>
            <w:r>
              <w:t>0,0005</w:t>
            </w:r>
          </w:p>
        </w:tc>
        <w:tc>
          <w:tcPr>
            <w:tcW w:w="1024" w:type="dxa"/>
            <w:tcBorders>
              <w:top w:val="single" w:sz="4" w:space="0" w:color="auto"/>
              <w:left w:val="single" w:sz="4" w:space="0" w:color="auto"/>
              <w:bottom w:val="single" w:sz="4" w:space="0" w:color="auto"/>
              <w:right w:val="single" w:sz="4" w:space="0" w:color="auto"/>
            </w:tcBorders>
          </w:tcPr>
          <w:p w14:paraId="78B9CD70" w14:textId="77777777" w:rsidR="00341BA3" w:rsidRDefault="00341BA3">
            <w:pPr>
              <w:pStyle w:val="ConsPlusNormal"/>
            </w:pPr>
            <w:r>
              <w:t>0,0005</w:t>
            </w:r>
          </w:p>
        </w:tc>
        <w:tc>
          <w:tcPr>
            <w:tcW w:w="1024" w:type="dxa"/>
            <w:tcBorders>
              <w:top w:val="single" w:sz="4" w:space="0" w:color="auto"/>
              <w:left w:val="single" w:sz="4" w:space="0" w:color="auto"/>
              <w:bottom w:val="single" w:sz="4" w:space="0" w:color="auto"/>
              <w:right w:val="single" w:sz="4" w:space="0" w:color="auto"/>
            </w:tcBorders>
          </w:tcPr>
          <w:p w14:paraId="0B0B2DAA" w14:textId="77777777" w:rsidR="00341BA3" w:rsidRDefault="00341BA3">
            <w:pPr>
              <w:pStyle w:val="ConsPlusNormal"/>
            </w:pPr>
            <w:r>
              <w:t>0,0005</w:t>
            </w:r>
          </w:p>
        </w:tc>
      </w:tr>
    </w:tbl>
    <w:p w14:paraId="202BCE49" w14:textId="77777777" w:rsidR="00341BA3" w:rsidRDefault="00341BA3">
      <w:pPr>
        <w:pStyle w:val="ConsPlusNormal"/>
        <w:jc w:val="right"/>
      </w:pPr>
    </w:p>
    <w:p w14:paraId="4B957832" w14:textId="77777777" w:rsidR="00341BA3" w:rsidRDefault="00341BA3">
      <w:pPr>
        <w:pStyle w:val="ConsPlusNormal"/>
        <w:jc w:val="center"/>
        <w:outlineLvl w:val="2"/>
        <w:rPr>
          <w:b/>
          <w:bCs/>
        </w:rPr>
      </w:pPr>
      <w:r>
        <w:rPr>
          <w:b/>
          <w:bCs/>
        </w:rPr>
        <w:t>Объем медицинской помощи в амбулаторных условиях,</w:t>
      </w:r>
    </w:p>
    <w:p w14:paraId="4031006A" w14:textId="77777777" w:rsidR="00341BA3" w:rsidRDefault="00341BA3">
      <w:pPr>
        <w:pStyle w:val="ConsPlusNormal"/>
        <w:jc w:val="center"/>
        <w:rPr>
          <w:b/>
          <w:bCs/>
        </w:rPr>
      </w:pPr>
      <w:r>
        <w:rPr>
          <w:b/>
          <w:bCs/>
        </w:rPr>
        <w:t>оказываемой с профилактической и иными целями, на 1</w:t>
      </w:r>
    </w:p>
    <w:p w14:paraId="32E9ABB7" w14:textId="77777777" w:rsidR="00341BA3" w:rsidRDefault="00341BA3">
      <w:pPr>
        <w:pStyle w:val="ConsPlusNormal"/>
        <w:jc w:val="center"/>
        <w:rPr>
          <w:b/>
          <w:bCs/>
        </w:rPr>
      </w:pPr>
      <w:r>
        <w:rPr>
          <w:b/>
          <w:bCs/>
        </w:rPr>
        <w:t>жителя/застрахованное лицо на 2023 год</w:t>
      </w:r>
    </w:p>
    <w:p w14:paraId="496D50B7" w14:textId="77777777" w:rsidR="00341BA3" w:rsidRDefault="00341BA3">
      <w:pPr>
        <w:pStyle w:val="ConsPlusNormal"/>
        <w:jc w:val="center"/>
      </w:pPr>
    </w:p>
    <w:p w14:paraId="01BE5008" w14:textId="77777777" w:rsidR="00341BA3" w:rsidRDefault="00341BA3">
      <w:pPr>
        <w:pStyle w:val="ConsPlusNormal"/>
        <w:jc w:val="right"/>
      </w:pPr>
      <w:r>
        <w:t>Таблица 5</w:t>
      </w:r>
    </w:p>
    <w:p w14:paraId="7D10E452" w14:textId="77777777" w:rsidR="00341BA3" w:rsidRDefault="00341BA3">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14"/>
        <w:gridCol w:w="5159"/>
        <w:gridCol w:w="1644"/>
        <w:gridCol w:w="1191"/>
      </w:tblGrid>
      <w:tr w:rsidR="00341BA3" w14:paraId="3C951F5D" w14:textId="77777777">
        <w:tc>
          <w:tcPr>
            <w:tcW w:w="814" w:type="dxa"/>
            <w:vMerge w:val="restart"/>
            <w:tcBorders>
              <w:top w:val="single" w:sz="4" w:space="0" w:color="auto"/>
              <w:left w:val="single" w:sz="4" w:space="0" w:color="auto"/>
              <w:bottom w:val="single" w:sz="4" w:space="0" w:color="auto"/>
              <w:right w:val="single" w:sz="4" w:space="0" w:color="auto"/>
            </w:tcBorders>
          </w:tcPr>
          <w:p w14:paraId="0C141E72" w14:textId="77777777" w:rsidR="00341BA3" w:rsidRDefault="00341BA3">
            <w:pPr>
              <w:pStyle w:val="ConsPlusNormal"/>
              <w:jc w:val="center"/>
            </w:pPr>
            <w:r>
              <w:t>N строки</w:t>
            </w:r>
          </w:p>
        </w:tc>
        <w:tc>
          <w:tcPr>
            <w:tcW w:w="5159" w:type="dxa"/>
            <w:vMerge w:val="restart"/>
            <w:tcBorders>
              <w:top w:val="single" w:sz="4" w:space="0" w:color="auto"/>
              <w:left w:val="single" w:sz="4" w:space="0" w:color="auto"/>
              <w:bottom w:val="single" w:sz="4" w:space="0" w:color="auto"/>
              <w:right w:val="single" w:sz="4" w:space="0" w:color="auto"/>
            </w:tcBorders>
          </w:tcPr>
          <w:p w14:paraId="7AE0C12B" w14:textId="77777777" w:rsidR="00341BA3" w:rsidRDefault="00341BA3">
            <w:pPr>
              <w:pStyle w:val="ConsPlusNormal"/>
              <w:jc w:val="center"/>
            </w:pPr>
            <w:r>
              <w:t>Показатель (на 1 жителя/застрахованное лицо)</w:t>
            </w:r>
          </w:p>
        </w:tc>
        <w:tc>
          <w:tcPr>
            <w:tcW w:w="2835" w:type="dxa"/>
            <w:gridSpan w:val="2"/>
            <w:tcBorders>
              <w:top w:val="single" w:sz="4" w:space="0" w:color="auto"/>
              <w:left w:val="single" w:sz="4" w:space="0" w:color="auto"/>
              <w:bottom w:val="single" w:sz="4" w:space="0" w:color="auto"/>
              <w:right w:val="single" w:sz="4" w:space="0" w:color="auto"/>
            </w:tcBorders>
          </w:tcPr>
          <w:p w14:paraId="1B5F92F2" w14:textId="77777777" w:rsidR="00341BA3" w:rsidRDefault="00341BA3">
            <w:pPr>
              <w:pStyle w:val="ConsPlusNormal"/>
              <w:jc w:val="center"/>
            </w:pPr>
            <w:r>
              <w:t>Источник финансового обеспечения</w:t>
            </w:r>
          </w:p>
        </w:tc>
      </w:tr>
      <w:tr w:rsidR="00341BA3" w14:paraId="5614393C" w14:textId="77777777">
        <w:tc>
          <w:tcPr>
            <w:tcW w:w="814" w:type="dxa"/>
            <w:vMerge/>
            <w:tcBorders>
              <w:top w:val="single" w:sz="4" w:space="0" w:color="auto"/>
              <w:left w:val="single" w:sz="4" w:space="0" w:color="auto"/>
              <w:bottom w:val="single" w:sz="4" w:space="0" w:color="auto"/>
              <w:right w:val="single" w:sz="4" w:space="0" w:color="auto"/>
            </w:tcBorders>
          </w:tcPr>
          <w:p w14:paraId="3FE0F745" w14:textId="77777777" w:rsidR="00341BA3" w:rsidRDefault="00341BA3">
            <w:pPr>
              <w:pStyle w:val="ConsPlusNormal"/>
              <w:jc w:val="center"/>
            </w:pPr>
          </w:p>
        </w:tc>
        <w:tc>
          <w:tcPr>
            <w:tcW w:w="5159" w:type="dxa"/>
            <w:vMerge/>
            <w:tcBorders>
              <w:top w:val="single" w:sz="4" w:space="0" w:color="auto"/>
              <w:left w:val="single" w:sz="4" w:space="0" w:color="auto"/>
              <w:bottom w:val="single" w:sz="4" w:space="0" w:color="auto"/>
              <w:right w:val="single" w:sz="4" w:space="0" w:color="auto"/>
            </w:tcBorders>
          </w:tcPr>
          <w:p w14:paraId="347AECA8" w14:textId="77777777" w:rsidR="00341BA3" w:rsidRDefault="00341BA3">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14:paraId="6AD5B3A8" w14:textId="77777777" w:rsidR="00341BA3" w:rsidRDefault="00341BA3">
            <w:pPr>
              <w:pStyle w:val="ConsPlusNormal"/>
              <w:jc w:val="center"/>
            </w:pPr>
            <w:r>
              <w:t>Бюджетные ассигнования автономного округа</w:t>
            </w:r>
          </w:p>
        </w:tc>
        <w:tc>
          <w:tcPr>
            <w:tcW w:w="1191" w:type="dxa"/>
            <w:tcBorders>
              <w:top w:val="single" w:sz="4" w:space="0" w:color="auto"/>
              <w:left w:val="single" w:sz="4" w:space="0" w:color="auto"/>
              <w:bottom w:val="single" w:sz="4" w:space="0" w:color="auto"/>
              <w:right w:val="single" w:sz="4" w:space="0" w:color="auto"/>
            </w:tcBorders>
          </w:tcPr>
          <w:p w14:paraId="235A30F0" w14:textId="77777777" w:rsidR="00341BA3" w:rsidRDefault="00341BA3">
            <w:pPr>
              <w:pStyle w:val="ConsPlusNormal"/>
              <w:jc w:val="center"/>
            </w:pPr>
            <w:r>
              <w:t>Средства ОМС</w:t>
            </w:r>
          </w:p>
        </w:tc>
      </w:tr>
      <w:tr w:rsidR="00341BA3" w14:paraId="7E141E49" w14:textId="77777777">
        <w:tc>
          <w:tcPr>
            <w:tcW w:w="814" w:type="dxa"/>
            <w:tcBorders>
              <w:top w:val="single" w:sz="4" w:space="0" w:color="auto"/>
              <w:left w:val="single" w:sz="4" w:space="0" w:color="auto"/>
              <w:bottom w:val="single" w:sz="4" w:space="0" w:color="auto"/>
              <w:right w:val="single" w:sz="4" w:space="0" w:color="auto"/>
            </w:tcBorders>
          </w:tcPr>
          <w:p w14:paraId="60E488AA" w14:textId="77777777" w:rsidR="00341BA3" w:rsidRDefault="00341BA3">
            <w:pPr>
              <w:pStyle w:val="ConsPlusNormal"/>
            </w:pPr>
            <w:r>
              <w:t>1</w:t>
            </w:r>
          </w:p>
        </w:tc>
        <w:tc>
          <w:tcPr>
            <w:tcW w:w="5159" w:type="dxa"/>
            <w:tcBorders>
              <w:top w:val="single" w:sz="4" w:space="0" w:color="auto"/>
              <w:left w:val="single" w:sz="4" w:space="0" w:color="auto"/>
              <w:bottom w:val="single" w:sz="4" w:space="0" w:color="auto"/>
              <w:right w:val="single" w:sz="4" w:space="0" w:color="auto"/>
            </w:tcBorders>
          </w:tcPr>
          <w:p w14:paraId="3A5BC1BE" w14:textId="77777777" w:rsidR="00341BA3" w:rsidRDefault="00341BA3">
            <w:pPr>
              <w:pStyle w:val="ConsPlusNormal"/>
            </w:pPr>
            <w:r>
              <w:t xml:space="preserve">Объем посещений с профилактической и иными целями, всего (сумма </w:t>
            </w:r>
            <w:hyperlink w:anchor="Par8460" w:history="1">
              <w:r>
                <w:rPr>
                  <w:color w:val="0000FF"/>
                </w:rPr>
                <w:t>строк 2</w:t>
              </w:r>
            </w:hyperlink>
            <w:r>
              <w:t xml:space="preserve"> + </w:t>
            </w:r>
            <w:hyperlink w:anchor="Par8464" w:history="1">
              <w:r>
                <w:rPr>
                  <w:color w:val="0000FF"/>
                </w:rPr>
                <w:t>3</w:t>
              </w:r>
            </w:hyperlink>
            <w:r>
              <w:t xml:space="preserve"> + </w:t>
            </w:r>
            <w:hyperlink w:anchor="Par8472" w:history="1">
              <w:r>
                <w:rPr>
                  <w:color w:val="0000FF"/>
                </w:rPr>
                <w:t>4</w:t>
              </w:r>
            </w:hyperlink>
            <w:r>
              <w:t>), всего,</w:t>
            </w:r>
          </w:p>
        </w:tc>
        <w:tc>
          <w:tcPr>
            <w:tcW w:w="1644" w:type="dxa"/>
            <w:tcBorders>
              <w:top w:val="single" w:sz="4" w:space="0" w:color="auto"/>
              <w:left w:val="single" w:sz="4" w:space="0" w:color="auto"/>
              <w:bottom w:val="single" w:sz="4" w:space="0" w:color="auto"/>
              <w:right w:val="single" w:sz="4" w:space="0" w:color="auto"/>
            </w:tcBorders>
          </w:tcPr>
          <w:p w14:paraId="6D2463A6" w14:textId="77777777" w:rsidR="00341BA3" w:rsidRDefault="00341BA3">
            <w:pPr>
              <w:pStyle w:val="ConsPlusNormal"/>
            </w:pPr>
            <w:r>
              <w:t>0,316</w:t>
            </w:r>
          </w:p>
        </w:tc>
        <w:tc>
          <w:tcPr>
            <w:tcW w:w="1191" w:type="dxa"/>
            <w:tcBorders>
              <w:top w:val="single" w:sz="4" w:space="0" w:color="auto"/>
              <w:left w:val="single" w:sz="4" w:space="0" w:color="auto"/>
              <w:bottom w:val="single" w:sz="4" w:space="0" w:color="auto"/>
              <w:right w:val="single" w:sz="4" w:space="0" w:color="auto"/>
            </w:tcBorders>
          </w:tcPr>
          <w:p w14:paraId="280FB80A" w14:textId="77777777" w:rsidR="00341BA3" w:rsidRDefault="00341BA3">
            <w:pPr>
              <w:pStyle w:val="ConsPlusNormal"/>
            </w:pPr>
            <w:r>
              <w:t>3,050851</w:t>
            </w:r>
          </w:p>
        </w:tc>
      </w:tr>
      <w:tr w:rsidR="00341BA3" w14:paraId="63F65661" w14:textId="77777777">
        <w:tc>
          <w:tcPr>
            <w:tcW w:w="814" w:type="dxa"/>
            <w:tcBorders>
              <w:top w:val="single" w:sz="4" w:space="0" w:color="auto"/>
              <w:left w:val="single" w:sz="4" w:space="0" w:color="auto"/>
              <w:bottom w:val="single" w:sz="4" w:space="0" w:color="auto"/>
              <w:right w:val="single" w:sz="4" w:space="0" w:color="auto"/>
            </w:tcBorders>
          </w:tcPr>
          <w:p w14:paraId="64DAE1BC" w14:textId="77777777" w:rsidR="00341BA3" w:rsidRDefault="00341BA3">
            <w:pPr>
              <w:pStyle w:val="ConsPlusNormal"/>
            </w:pPr>
          </w:p>
        </w:tc>
        <w:tc>
          <w:tcPr>
            <w:tcW w:w="5159" w:type="dxa"/>
            <w:tcBorders>
              <w:top w:val="single" w:sz="4" w:space="0" w:color="auto"/>
              <w:left w:val="single" w:sz="4" w:space="0" w:color="auto"/>
              <w:bottom w:val="single" w:sz="4" w:space="0" w:color="auto"/>
              <w:right w:val="single" w:sz="4" w:space="0" w:color="auto"/>
            </w:tcBorders>
          </w:tcPr>
          <w:p w14:paraId="3C12D605" w14:textId="77777777" w:rsidR="00341BA3" w:rsidRDefault="00341BA3">
            <w:pPr>
              <w:pStyle w:val="ConsPlusNormal"/>
            </w:pPr>
            <w:r>
              <w:t>из них объем посещений медицинских работников, имеющих среднее медицинское образование, ведущих самостоятельный прием</w:t>
            </w:r>
          </w:p>
        </w:tc>
        <w:tc>
          <w:tcPr>
            <w:tcW w:w="1644" w:type="dxa"/>
            <w:tcBorders>
              <w:top w:val="single" w:sz="4" w:space="0" w:color="auto"/>
              <w:left w:val="single" w:sz="4" w:space="0" w:color="auto"/>
              <w:bottom w:val="single" w:sz="4" w:space="0" w:color="auto"/>
              <w:right w:val="single" w:sz="4" w:space="0" w:color="auto"/>
            </w:tcBorders>
          </w:tcPr>
          <w:p w14:paraId="39A946CC" w14:textId="77777777" w:rsidR="00341BA3" w:rsidRDefault="00341BA3">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2E0DD6CE" w14:textId="77777777" w:rsidR="00341BA3" w:rsidRDefault="00341BA3">
            <w:pPr>
              <w:pStyle w:val="ConsPlusNormal"/>
            </w:pPr>
            <w:r>
              <w:t>0,567722</w:t>
            </w:r>
          </w:p>
        </w:tc>
      </w:tr>
      <w:tr w:rsidR="00341BA3" w14:paraId="76A70E44" w14:textId="77777777">
        <w:tc>
          <w:tcPr>
            <w:tcW w:w="814" w:type="dxa"/>
            <w:tcBorders>
              <w:top w:val="single" w:sz="4" w:space="0" w:color="auto"/>
              <w:left w:val="single" w:sz="4" w:space="0" w:color="auto"/>
              <w:bottom w:val="single" w:sz="4" w:space="0" w:color="auto"/>
              <w:right w:val="single" w:sz="4" w:space="0" w:color="auto"/>
            </w:tcBorders>
          </w:tcPr>
          <w:p w14:paraId="7C5CB441" w14:textId="77777777" w:rsidR="00341BA3" w:rsidRDefault="00341BA3">
            <w:pPr>
              <w:pStyle w:val="ConsPlusNormal"/>
            </w:pPr>
          </w:p>
        </w:tc>
        <w:tc>
          <w:tcPr>
            <w:tcW w:w="5159" w:type="dxa"/>
            <w:tcBorders>
              <w:top w:val="single" w:sz="4" w:space="0" w:color="auto"/>
              <w:left w:val="single" w:sz="4" w:space="0" w:color="auto"/>
              <w:bottom w:val="single" w:sz="4" w:space="0" w:color="auto"/>
              <w:right w:val="single" w:sz="4" w:space="0" w:color="auto"/>
            </w:tcBorders>
          </w:tcPr>
          <w:p w14:paraId="0B7C2CD5" w14:textId="77777777" w:rsidR="00341BA3" w:rsidRDefault="00341BA3">
            <w:pPr>
              <w:pStyle w:val="ConsPlusNormal"/>
            </w:pPr>
            <w:r>
              <w:t>в том числе:</w:t>
            </w:r>
          </w:p>
        </w:tc>
        <w:tc>
          <w:tcPr>
            <w:tcW w:w="1644" w:type="dxa"/>
            <w:tcBorders>
              <w:top w:val="single" w:sz="4" w:space="0" w:color="auto"/>
              <w:left w:val="single" w:sz="4" w:space="0" w:color="auto"/>
              <w:bottom w:val="single" w:sz="4" w:space="0" w:color="auto"/>
              <w:right w:val="single" w:sz="4" w:space="0" w:color="auto"/>
            </w:tcBorders>
          </w:tcPr>
          <w:p w14:paraId="35D0ADBD" w14:textId="77777777" w:rsidR="00341BA3" w:rsidRDefault="00341BA3">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21A5F4A4" w14:textId="77777777" w:rsidR="00341BA3" w:rsidRDefault="00341BA3">
            <w:pPr>
              <w:pStyle w:val="ConsPlusNormal"/>
            </w:pPr>
          </w:p>
        </w:tc>
      </w:tr>
      <w:tr w:rsidR="00341BA3" w14:paraId="0B37274C" w14:textId="77777777">
        <w:tc>
          <w:tcPr>
            <w:tcW w:w="814" w:type="dxa"/>
            <w:tcBorders>
              <w:top w:val="single" w:sz="4" w:space="0" w:color="auto"/>
              <w:left w:val="single" w:sz="4" w:space="0" w:color="auto"/>
              <w:bottom w:val="single" w:sz="4" w:space="0" w:color="auto"/>
              <w:right w:val="single" w:sz="4" w:space="0" w:color="auto"/>
            </w:tcBorders>
          </w:tcPr>
          <w:p w14:paraId="01DB4CFB" w14:textId="77777777" w:rsidR="00341BA3" w:rsidRDefault="00341BA3">
            <w:pPr>
              <w:pStyle w:val="ConsPlusNormal"/>
            </w:pPr>
            <w:bookmarkStart w:id="348" w:name="Par8460"/>
            <w:bookmarkEnd w:id="348"/>
            <w:r>
              <w:t>2</w:t>
            </w:r>
          </w:p>
        </w:tc>
        <w:tc>
          <w:tcPr>
            <w:tcW w:w="5159" w:type="dxa"/>
            <w:tcBorders>
              <w:top w:val="single" w:sz="4" w:space="0" w:color="auto"/>
              <w:left w:val="single" w:sz="4" w:space="0" w:color="auto"/>
              <w:bottom w:val="single" w:sz="4" w:space="0" w:color="auto"/>
              <w:right w:val="single" w:sz="4" w:space="0" w:color="auto"/>
            </w:tcBorders>
          </w:tcPr>
          <w:p w14:paraId="5524D97A" w14:textId="77777777" w:rsidR="00341BA3" w:rsidRDefault="00341BA3">
            <w:pPr>
              <w:pStyle w:val="ConsPlusNormal"/>
            </w:pPr>
            <w:r>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644" w:type="dxa"/>
            <w:tcBorders>
              <w:top w:val="single" w:sz="4" w:space="0" w:color="auto"/>
              <w:left w:val="single" w:sz="4" w:space="0" w:color="auto"/>
              <w:bottom w:val="single" w:sz="4" w:space="0" w:color="auto"/>
              <w:right w:val="single" w:sz="4" w:space="0" w:color="auto"/>
            </w:tcBorders>
          </w:tcPr>
          <w:p w14:paraId="01B8022E" w14:textId="77777777" w:rsidR="00341BA3" w:rsidRDefault="00341BA3">
            <w:pPr>
              <w:pStyle w:val="ConsPlusNormal"/>
            </w:pPr>
            <w:r>
              <w:t>0,225</w:t>
            </w:r>
          </w:p>
        </w:tc>
        <w:tc>
          <w:tcPr>
            <w:tcW w:w="1191" w:type="dxa"/>
            <w:tcBorders>
              <w:top w:val="single" w:sz="4" w:space="0" w:color="auto"/>
              <w:left w:val="single" w:sz="4" w:space="0" w:color="auto"/>
              <w:bottom w:val="single" w:sz="4" w:space="0" w:color="auto"/>
              <w:right w:val="single" w:sz="4" w:space="0" w:color="auto"/>
            </w:tcBorders>
          </w:tcPr>
          <w:p w14:paraId="0B385590" w14:textId="77777777" w:rsidR="00341BA3" w:rsidRDefault="00341BA3">
            <w:pPr>
              <w:pStyle w:val="ConsPlusNormal"/>
            </w:pPr>
            <w:r>
              <w:t>0,265590</w:t>
            </w:r>
          </w:p>
        </w:tc>
      </w:tr>
      <w:tr w:rsidR="00341BA3" w14:paraId="3C86CE7B" w14:textId="77777777">
        <w:tc>
          <w:tcPr>
            <w:tcW w:w="814" w:type="dxa"/>
            <w:tcBorders>
              <w:top w:val="single" w:sz="4" w:space="0" w:color="auto"/>
              <w:left w:val="single" w:sz="4" w:space="0" w:color="auto"/>
              <w:bottom w:val="single" w:sz="4" w:space="0" w:color="auto"/>
              <w:right w:val="single" w:sz="4" w:space="0" w:color="auto"/>
            </w:tcBorders>
          </w:tcPr>
          <w:p w14:paraId="5DEB38A2" w14:textId="77777777" w:rsidR="00341BA3" w:rsidRDefault="00341BA3">
            <w:pPr>
              <w:pStyle w:val="ConsPlusNormal"/>
            </w:pPr>
            <w:bookmarkStart w:id="349" w:name="Par8464"/>
            <w:bookmarkEnd w:id="349"/>
            <w:r>
              <w:t>3</w:t>
            </w:r>
          </w:p>
        </w:tc>
        <w:tc>
          <w:tcPr>
            <w:tcW w:w="5159" w:type="dxa"/>
            <w:tcBorders>
              <w:top w:val="single" w:sz="4" w:space="0" w:color="auto"/>
              <w:left w:val="single" w:sz="4" w:space="0" w:color="auto"/>
              <w:bottom w:val="single" w:sz="4" w:space="0" w:color="auto"/>
              <w:right w:val="single" w:sz="4" w:space="0" w:color="auto"/>
            </w:tcBorders>
          </w:tcPr>
          <w:p w14:paraId="23E88BFA" w14:textId="77777777" w:rsidR="00341BA3" w:rsidRDefault="00341BA3">
            <w:pPr>
              <w:pStyle w:val="ConsPlusNormal"/>
            </w:pPr>
            <w:r>
              <w:t>II. норматив комплексных посещений для проведения диспансеризации, в том числе:</w:t>
            </w:r>
          </w:p>
        </w:tc>
        <w:tc>
          <w:tcPr>
            <w:tcW w:w="1644" w:type="dxa"/>
            <w:tcBorders>
              <w:top w:val="single" w:sz="4" w:space="0" w:color="auto"/>
              <w:left w:val="single" w:sz="4" w:space="0" w:color="auto"/>
              <w:bottom w:val="single" w:sz="4" w:space="0" w:color="auto"/>
              <w:right w:val="single" w:sz="4" w:space="0" w:color="auto"/>
            </w:tcBorders>
          </w:tcPr>
          <w:p w14:paraId="2B4EC2B3" w14:textId="77777777" w:rsidR="00341BA3" w:rsidRDefault="00341BA3">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07900E72" w14:textId="77777777" w:rsidR="00341BA3" w:rsidRDefault="00341BA3">
            <w:pPr>
              <w:pStyle w:val="ConsPlusNormal"/>
            </w:pPr>
            <w:r>
              <w:t>0,331413</w:t>
            </w:r>
          </w:p>
        </w:tc>
      </w:tr>
      <w:tr w:rsidR="00341BA3" w14:paraId="65648192" w14:textId="77777777">
        <w:tc>
          <w:tcPr>
            <w:tcW w:w="814" w:type="dxa"/>
            <w:tcBorders>
              <w:top w:val="single" w:sz="4" w:space="0" w:color="auto"/>
              <w:left w:val="single" w:sz="4" w:space="0" w:color="auto"/>
              <w:bottom w:val="single" w:sz="4" w:space="0" w:color="auto"/>
              <w:right w:val="single" w:sz="4" w:space="0" w:color="auto"/>
            </w:tcBorders>
          </w:tcPr>
          <w:p w14:paraId="1AAC1ED3" w14:textId="77777777" w:rsidR="00341BA3" w:rsidRDefault="00341BA3">
            <w:pPr>
              <w:pStyle w:val="ConsPlusNormal"/>
            </w:pPr>
            <w:r>
              <w:t>3.1</w:t>
            </w:r>
          </w:p>
        </w:tc>
        <w:tc>
          <w:tcPr>
            <w:tcW w:w="5159" w:type="dxa"/>
            <w:tcBorders>
              <w:top w:val="single" w:sz="4" w:space="0" w:color="auto"/>
              <w:left w:val="single" w:sz="4" w:space="0" w:color="auto"/>
              <w:bottom w:val="single" w:sz="4" w:space="0" w:color="auto"/>
              <w:right w:val="single" w:sz="4" w:space="0" w:color="auto"/>
            </w:tcBorders>
          </w:tcPr>
          <w:p w14:paraId="58274BD5" w14:textId="77777777" w:rsidR="00341BA3" w:rsidRDefault="00341BA3">
            <w:pPr>
              <w:pStyle w:val="ConsPlusNormal"/>
            </w:pPr>
            <w:r>
              <w:t>для проведения углубленной диспансеризации</w:t>
            </w:r>
          </w:p>
        </w:tc>
        <w:tc>
          <w:tcPr>
            <w:tcW w:w="1644" w:type="dxa"/>
            <w:tcBorders>
              <w:top w:val="single" w:sz="4" w:space="0" w:color="auto"/>
              <w:left w:val="single" w:sz="4" w:space="0" w:color="auto"/>
              <w:bottom w:val="single" w:sz="4" w:space="0" w:color="auto"/>
              <w:right w:val="single" w:sz="4" w:space="0" w:color="auto"/>
            </w:tcBorders>
          </w:tcPr>
          <w:p w14:paraId="769519A5" w14:textId="77777777" w:rsidR="00341BA3" w:rsidRDefault="00341BA3">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5105C507" w14:textId="77777777" w:rsidR="00341BA3" w:rsidRDefault="00341BA3">
            <w:pPr>
              <w:pStyle w:val="ConsPlusNormal"/>
            </w:pPr>
            <w:r>
              <w:t>0,083453</w:t>
            </w:r>
          </w:p>
        </w:tc>
      </w:tr>
      <w:tr w:rsidR="00341BA3" w14:paraId="7FF9FE01" w14:textId="77777777">
        <w:tc>
          <w:tcPr>
            <w:tcW w:w="814" w:type="dxa"/>
            <w:tcBorders>
              <w:top w:val="single" w:sz="4" w:space="0" w:color="auto"/>
              <w:left w:val="single" w:sz="4" w:space="0" w:color="auto"/>
              <w:bottom w:val="single" w:sz="4" w:space="0" w:color="auto"/>
              <w:right w:val="single" w:sz="4" w:space="0" w:color="auto"/>
            </w:tcBorders>
          </w:tcPr>
          <w:p w14:paraId="5BCBAAAF" w14:textId="77777777" w:rsidR="00341BA3" w:rsidRDefault="00341BA3">
            <w:pPr>
              <w:pStyle w:val="ConsPlusNormal"/>
            </w:pPr>
            <w:bookmarkStart w:id="350" w:name="Par8472"/>
            <w:bookmarkEnd w:id="350"/>
            <w:r>
              <w:t>4</w:t>
            </w:r>
          </w:p>
        </w:tc>
        <w:tc>
          <w:tcPr>
            <w:tcW w:w="5159" w:type="dxa"/>
            <w:tcBorders>
              <w:top w:val="single" w:sz="4" w:space="0" w:color="auto"/>
              <w:left w:val="single" w:sz="4" w:space="0" w:color="auto"/>
              <w:bottom w:val="single" w:sz="4" w:space="0" w:color="auto"/>
              <w:right w:val="single" w:sz="4" w:space="0" w:color="auto"/>
            </w:tcBorders>
          </w:tcPr>
          <w:p w14:paraId="2F5FE3F3" w14:textId="77777777" w:rsidR="00341BA3" w:rsidRDefault="00341BA3">
            <w:pPr>
              <w:pStyle w:val="ConsPlusNormal"/>
            </w:pPr>
            <w:r>
              <w:t xml:space="preserve">III. норматив посещений с иными целями (сумма </w:t>
            </w:r>
            <w:hyperlink w:anchor="Par8476" w:history="1">
              <w:r>
                <w:rPr>
                  <w:color w:val="0000FF"/>
                </w:rPr>
                <w:t>строк 5</w:t>
              </w:r>
            </w:hyperlink>
            <w:r>
              <w:t xml:space="preserve"> + </w:t>
            </w:r>
            <w:hyperlink w:anchor="Par8480" w:history="1">
              <w:r>
                <w:rPr>
                  <w:color w:val="0000FF"/>
                </w:rPr>
                <w:t>6</w:t>
              </w:r>
            </w:hyperlink>
            <w:r>
              <w:t xml:space="preserve"> + </w:t>
            </w:r>
            <w:hyperlink w:anchor="Par8484" w:history="1">
              <w:r>
                <w:rPr>
                  <w:color w:val="0000FF"/>
                </w:rPr>
                <w:t>7</w:t>
              </w:r>
            </w:hyperlink>
            <w:r>
              <w:t xml:space="preserve"> + </w:t>
            </w:r>
            <w:hyperlink w:anchor="Par8496" w:history="1">
              <w:r>
                <w:rPr>
                  <w:color w:val="0000FF"/>
                </w:rPr>
                <w:t>10</w:t>
              </w:r>
            </w:hyperlink>
            <w:r>
              <w:t xml:space="preserve"> + </w:t>
            </w:r>
            <w:hyperlink w:anchor="Par8500" w:history="1">
              <w:r>
                <w:rPr>
                  <w:color w:val="0000FF"/>
                </w:rPr>
                <w:t>11</w:t>
              </w:r>
            </w:hyperlink>
            <w:r>
              <w:t>), в том числе</w:t>
            </w:r>
          </w:p>
        </w:tc>
        <w:tc>
          <w:tcPr>
            <w:tcW w:w="1644" w:type="dxa"/>
            <w:tcBorders>
              <w:top w:val="single" w:sz="4" w:space="0" w:color="auto"/>
              <w:left w:val="single" w:sz="4" w:space="0" w:color="auto"/>
              <w:bottom w:val="single" w:sz="4" w:space="0" w:color="auto"/>
              <w:right w:val="single" w:sz="4" w:space="0" w:color="auto"/>
            </w:tcBorders>
          </w:tcPr>
          <w:p w14:paraId="0CB8BC18" w14:textId="77777777" w:rsidR="00341BA3" w:rsidRDefault="00341BA3">
            <w:pPr>
              <w:pStyle w:val="ConsPlusNormal"/>
            </w:pPr>
            <w:r>
              <w:t>0,091</w:t>
            </w:r>
          </w:p>
        </w:tc>
        <w:tc>
          <w:tcPr>
            <w:tcW w:w="1191" w:type="dxa"/>
            <w:tcBorders>
              <w:top w:val="single" w:sz="4" w:space="0" w:color="auto"/>
              <w:left w:val="single" w:sz="4" w:space="0" w:color="auto"/>
              <w:bottom w:val="single" w:sz="4" w:space="0" w:color="auto"/>
              <w:right w:val="single" w:sz="4" w:space="0" w:color="auto"/>
            </w:tcBorders>
          </w:tcPr>
          <w:p w14:paraId="26149DE4" w14:textId="77777777" w:rsidR="00341BA3" w:rsidRDefault="00341BA3">
            <w:pPr>
              <w:pStyle w:val="ConsPlusNormal"/>
            </w:pPr>
            <w:r>
              <w:t>2,192112</w:t>
            </w:r>
          </w:p>
        </w:tc>
      </w:tr>
      <w:tr w:rsidR="00341BA3" w14:paraId="16EDE113" w14:textId="77777777">
        <w:tc>
          <w:tcPr>
            <w:tcW w:w="814" w:type="dxa"/>
            <w:tcBorders>
              <w:top w:val="single" w:sz="4" w:space="0" w:color="auto"/>
              <w:left w:val="single" w:sz="4" w:space="0" w:color="auto"/>
              <w:bottom w:val="single" w:sz="4" w:space="0" w:color="auto"/>
              <w:right w:val="single" w:sz="4" w:space="0" w:color="auto"/>
            </w:tcBorders>
          </w:tcPr>
          <w:p w14:paraId="349265D3" w14:textId="77777777" w:rsidR="00341BA3" w:rsidRDefault="00341BA3">
            <w:pPr>
              <w:pStyle w:val="ConsPlusNormal"/>
            </w:pPr>
            <w:bookmarkStart w:id="351" w:name="Par8476"/>
            <w:bookmarkEnd w:id="351"/>
            <w:r>
              <w:t>5</w:t>
            </w:r>
          </w:p>
        </w:tc>
        <w:tc>
          <w:tcPr>
            <w:tcW w:w="5159" w:type="dxa"/>
            <w:tcBorders>
              <w:top w:val="single" w:sz="4" w:space="0" w:color="auto"/>
              <w:left w:val="single" w:sz="4" w:space="0" w:color="auto"/>
              <w:bottom w:val="single" w:sz="4" w:space="0" w:color="auto"/>
              <w:right w:val="single" w:sz="4" w:space="0" w:color="auto"/>
            </w:tcBorders>
          </w:tcPr>
          <w:p w14:paraId="6F59140F" w14:textId="77777777" w:rsidR="00341BA3" w:rsidRDefault="00341BA3">
            <w:pPr>
              <w:pStyle w:val="ConsPlusNormal"/>
            </w:pPr>
            <w:r>
              <w:t>объем посещений для проведения диспансерного наблюдения (за исключением 1-го посещения)</w:t>
            </w:r>
          </w:p>
        </w:tc>
        <w:tc>
          <w:tcPr>
            <w:tcW w:w="1644" w:type="dxa"/>
            <w:tcBorders>
              <w:top w:val="single" w:sz="4" w:space="0" w:color="auto"/>
              <w:left w:val="single" w:sz="4" w:space="0" w:color="auto"/>
              <w:bottom w:val="single" w:sz="4" w:space="0" w:color="auto"/>
              <w:right w:val="single" w:sz="4" w:space="0" w:color="auto"/>
            </w:tcBorders>
          </w:tcPr>
          <w:p w14:paraId="47637D6F" w14:textId="77777777" w:rsidR="00341BA3" w:rsidRDefault="00341BA3">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4ECFDA13" w14:textId="77777777" w:rsidR="00341BA3" w:rsidRDefault="00341BA3">
            <w:pPr>
              <w:pStyle w:val="ConsPlusNormal"/>
            </w:pPr>
            <w:r>
              <w:t>0,492158</w:t>
            </w:r>
          </w:p>
        </w:tc>
      </w:tr>
      <w:tr w:rsidR="00341BA3" w14:paraId="272572A4" w14:textId="77777777">
        <w:tc>
          <w:tcPr>
            <w:tcW w:w="814" w:type="dxa"/>
            <w:tcBorders>
              <w:top w:val="single" w:sz="4" w:space="0" w:color="auto"/>
              <w:left w:val="single" w:sz="4" w:space="0" w:color="auto"/>
              <w:bottom w:val="single" w:sz="4" w:space="0" w:color="auto"/>
              <w:right w:val="single" w:sz="4" w:space="0" w:color="auto"/>
            </w:tcBorders>
          </w:tcPr>
          <w:p w14:paraId="3EE04508" w14:textId="77777777" w:rsidR="00341BA3" w:rsidRDefault="00341BA3">
            <w:pPr>
              <w:pStyle w:val="ConsPlusNormal"/>
            </w:pPr>
            <w:bookmarkStart w:id="352" w:name="Par8480"/>
            <w:bookmarkEnd w:id="352"/>
            <w:r>
              <w:t>6</w:t>
            </w:r>
          </w:p>
        </w:tc>
        <w:tc>
          <w:tcPr>
            <w:tcW w:w="5159" w:type="dxa"/>
            <w:tcBorders>
              <w:top w:val="single" w:sz="4" w:space="0" w:color="auto"/>
              <w:left w:val="single" w:sz="4" w:space="0" w:color="auto"/>
              <w:bottom w:val="single" w:sz="4" w:space="0" w:color="auto"/>
              <w:right w:val="single" w:sz="4" w:space="0" w:color="auto"/>
            </w:tcBorders>
          </w:tcPr>
          <w:p w14:paraId="3CC52769" w14:textId="77777777" w:rsidR="00341BA3" w:rsidRDefault="00341BA3">
            <w:pPr>
              <w:pStyle w:val="ConsPlusNormal"/>
            </w:pPr>
            <w:r>
              <w:t>объем посещений для проведения 2 этапа диспансеризации</w:t>
            </w:r>
          </w:p>
        </w:tc>
        <w:tc>
          <w:tcPr>
            <w:tcW w:w="1644" w:type="dxa"/>
            <w:tcBorders>
              <w:top w:val="single" w:sz="4" w:space="0" w:color="auto"/>
              <w:left w:val="single" w:sz="4" w:space="0" w:color="auto"/>
              <w:bottom w:val="single" w:sz="4" w:space="0" w:color="auto"/>
              <w:right w:val="single" w:sz="4" w:space="0" w:color="auto"/>
            </w:tcBorders>
          </w:tcPr>
          <w:p w14:paraId="7285C95F" w14:textId="77777777" w:rsidR="00341BA3" w:rsidRDefault="00341BA3">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118B46BD" w14:textId="77777777" w:rsidR="00341BA3" w:rsidRDefault="00341BA3">
            <w:pPr>
              <w:pStyle w:val="ConsPlusNormal"/>
            </w:pPr>
            <w:r>
              <w:t>0,031206</w:t>
            </w:r>
          </w:p>
        </w:tc>
      </w:tr>
      <w:tr w:rsidR="00341BA3" w14:paraId="471EF35A" w14:textId="77777777">
        <w:tc>
          <w:tcPr>
            <w:tcW w:w="814" w:type="dxa"/>
            <w:tcBorders>
              <w:top w:val="single" w:sz="4" w:space="0" w:color="auto"/>
              <w:left w:val="single" w:sz="4" w:space="0" w:color="auto"/>
              <w:bottom w:val="single" w:sz="4" w:space="0" w:color="auto"/>
              <w:right w:val="single" w:sz="4" w:space="0" w:color="auto"/>
            </w:tcBorders>
          </w:tcPr>
          <w:p w14:paraId="62ABB6F9" w14:textId="77777777" w:rsidR="00341BA3" w:rsidRDefault="00341BA3">
            <w:pPr>
              <w:pStyle w:val="ConsPlusNormal"/>
            </w:pPr>
            <w:bookmarkStart w:id="353" w:name="Par8484"/>
            <w:bookmarkEnd w:id="353"/>
            <w:r>
              <w:t>7</w:t>
            </w:r>
          </w:p>
        </w:tc>
        <w:tc>
          <w:tcPr>
            <w:tcW w:w="5159" w:type="dxa"/>
            <w:tcBorders>
              <w:top w:val="single" w:sz="4" w:space="0" w:color="auto"/>
              <w:left w:val="single" w:sz="4" w:space="0" w:color="auto"/>
              <w:bottom w:val="single" w:sz="4" w:space="0" w:color="auto"/>
              <w:right w:val="single" w:sz="4" w:space="0" w:color="auto"/>
            </w:tcBorders>
          </w:tcPr>
          <w:p w14:paraId="70974D8A" w14:textId="77777777" w:rsidR="00341BA3" w:rsidRDefault="00341BA3">
            <w:pPr>
              <w:pStyle w:val="ConsPlusNormal"/>
            </w:pPr>
            <w:r>
              <w:t xml:space="preserve">норматив посещений для паллиативной медицинской помощи (сумма </w:t>
            </w:r>
            <w:hyperlink w:anchor="Par8488" w:history="1">
              <w:r>
                <w:rPr>
                  <w:color w:val="0000FF"/>
                </w:rPr>
                <w:t>строк 8</w:t>
              </w:r>
            </w:hyperlink>
            <w:r>
              <w:t xml:space="preserve"> + </w:t>
            </w:r>
            <w:hyperlink w:anchor="Par8492" w:history="1">
              <w:r>
                <w:rPr>
                  <w:color w:val="0000FF"/>
                </w:rPr>
                <w:t>9</w:t>
              </w:r>
            </w:hyperlink>
            <w:r>
              <w:t>), в том числе</w:t>
            </w:r>
          </w:p>
        </w:tc>
        <w:tc>
          <w:tcPr>
            <w:tcW w:w="1644" w:type="dxa"/>
            <w:tcBorders>
              <w:top w:val="single" w:sz="4" w:space="0" w:color="auto"/>
              <w:left w:val="single" w:sz="4" w:space="0" w:color="auto"/>
              <w:bottom w:val="single" w:sz="4" w:space="0" w:color="auto"/>
              <w:right w:val="single" w:sz="4" w:space="0" w:color="auto"/>
            </w:tcBorders>
          </w:tcPr>
          <w:p w14:paraId="7786943A" w14:textId="77777777" w:rsidR="00341BA3" w:rsidRDefault="00341BA3">
            <w:pPr>
              <w:pStyle w:val="ConsPlusNormal"/>
            </w:pPr>
            <w:r>
              <w:t>0,018</w:t>
            </w:r>
          </w:p>
        </w:tc>
        <w:tc>
          <w:tcPr>
            <w:tcW w:w="1191" w:type="dxa"/>
            <w:tcBorders>
              <w:top w:val="single" w:sz="4" w:space="0" w:color="auto"/>
              <w:left w:val="single" w:sz="4" w:space="0" w:color="auto"/>
              <w:bottom w:val="single" w:sz="4" w:space="0" w:color="auto"/>
              <w:right w:val="single" w:sz="4" w:space="0" w:color="auto"/>
            </w:tcBorders>
          </w:tcPr>
          <w:p w14:paraId="00F160E5" w14:textId="77777777" w:rsidR="00341BA3" w:rsidRDefault="00341BA3">
            <w:pPr>
              <w:pStyle w:val="ConsPlusNormal"/>
            </w:pPr>
          </w:p>
        </w:tc>
      </w:tr>
      <w:tr w:rsidR="00341BA3" w14:paraId="23046400" w14:textId="77777777">
        <w:tc>
          <w:tcPr>
            <w:tcW w:w="814" w:type="dxa"/>
            <w:tcBorders>
              <w:top w:val="single" w:sz="4" w:space="0" w:color="auto"/>
              <w:left w:val="single" w:sz="4" w:space="0" w:color="auto"/>
              <w:bottom w:val="single" w:sz="4" w:space="0" w:color="auto"/>
              <w:right w:val="single" w:sz="4" w:space="0" w:color="auto"/>
            </w:tcBorders>
          </w:tcPr>
          <w:p w14:paraId="096AAC73" w14:textId="77777777" w:rsidR="00341BA3" w:rsidRDefault="00341BA3">
            <w:pPr>
              <w:pStyle w:val="ConsPlusNormal"/>
            </w:pPr>
            <w:bookmarkStart w:id="354" w:name="Par8488"/>
            <w:bookmarkEnd w:id="354"/>
            <w:r>
              <w:t>8</w:t>
            </w:r>
          </w:p>
        </w:tc>
        <w:tc>
          <w:tcPr>
            <w:tcW w:w="5159" w:type="dxa"/>
            <w:tcBorders>
              <w:top w:val="single" w:sz="4" w:space="0" w:color="auto"/>
              <w:left w:val="single" w:sz="4" w:space="0" w:color="auto"/>
              <w:bottom w:val="single" w:sz="4" w:space="0" w:color="auto"/>
              <w:right w:val="single" w:sz="4" w:space="0" w:color="auto"/>
            </w:tcBorders>
          </w:tcPr>
          <w:p w14:paraId="5C66742B" w14:textId="77777777" w:rsidR="00341BA3" w:rsidRDefault="00341BA3">
            <w:pPr>
              <w:pStyle w:val="ConsPlusNormal"/>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644" w:type="dxa"/>
            <w:tcBorders>
              <w:top w:val="single" w:sz="4" w:space="0" w:color="auto"/>
              <w:left w:val="single" w:sz="4" w:space="0" w:color="auto"/>
              <w:bottom w:val="single" w:sz="4" w:space="0" w:color="auto"/>
              <w:right w:val="single" w:sz="4" w:space="0" w:color="auto"/>
            </w:tcBorders>
          </w:tcPr>
          <w:p w14:paraId="61837EE5" w14:textId="77777777" w:rsidR="00341BA3" w:rsidRDefault="00341BA3">
            <w:pPr>
              <w:pStyle w:val="ConsPlusNormal"/>
            </w:pPr>
            <w:r>
              <w:t>0,013</w:t>
            </w:r>
          </w:p>
        </w:tc>
        <w:tc>
          <w:tcPr>
            <w:tcW w:w="1191" w:type="dxa"/>
            <w:tcBorders>
              <w:top w:val="single" w:sz="4" w:space="0" w:color="auto"/>
              <w:left w:val="single" w:sz="4" w:space="0" w:color="auto"/>
              <w:bottom w:val="single" w:sz="4" w:space="0" w:color="auto"/>
              <w:right w:val="single" w:sz="4" w:space="0" w:color="auto"/>
            </w:tcBorders>
          </w:tcPr>
          <w:p w14:paraId="0CA7F8E7" w14:textId="77777777" w:rsidR="00341BA3" w:rsidRDefault="00341BA3">
            <w:pPr>
              <w:pStyle w:val="ConsPlusNormal"/>
            </w:pPr>
          </w:p>
        </w:tc>
      </w:tr>
      <w:tr w:rsidR="00341BA3" w14:paraId="5F014C22" w14:textId="77777777">
        <w:tc>
          <w:tcPr>
            <w:tcW w:w="814" w:type="dxa"/>
            <w:tcBorders>
              <w:top w:val="single" w:sz="4" w:space="0" w:color="auto"/>
              <w:left w:val="single" w:sz="4" w:space="0" w:color="auto"/>
              <w:bottom w:val="single" w:sz="4" w:space="0" w:color="auto"/>
              <w:right w:val="single" w:sz="4" w:space="0" w:color="auto"/>
            </w:tcBorders>
          </w:tcPr>
          <w:p w14:paraId="7A7D22AC" w14:textId="77777777" w:rsidR="00341BA3" w:rsidRDefault="00341BA3">
            <w:pPr>
              <w:pStyle w:val="ConsPlusNormal"/>
            </w:pPr>
            <w:bookmarkStart w:id="355" w:name="Par8492"/>
            <w:bookmarkEnd w:id="355"/>
            <w:r>
              <w:t>9</w:t>
            </w:r>
          </w:p>
        </w:tc>
        <w:tc>
          <w:tcPr>
            <w:tcW w:w="5159" w:type="dxa"/>
            <w:tcBorders>
              <w:top w:val="single" w:sz="4" w:space="0" w:color="auto"/>
              <w:left w:val="single" w:sz="4" w:space="0" w:color="auto"/>
              <w:bottom w:val="single" w:sz="4" w:space="0" w:color="auto"/>
              <w:right w:val="single" w:sz="4" w:space="0" w:color="auto"/>
            </w:tcBorders>
          </w:tcPr>
          <w:p w14:paraId="2DA8160C" w14:textId="77777777" w:rsidR="00341BA3" w:rsidRDefault="00341BA3">
            <w:pPr>
              <w:pStyle w:val="ConsPlusNormal"/>
            </w:pPr>
            <w:r>
              <w:t>норматив посещений на дому выездными патронажными бригадами</w:t>
            </w:r>
          </w:p>
        </w:tc>
        <w:tc>
          <w:tcPr>
            <w:tcW w:w="1644" w:type="dxa"/>
            <w:tcBorders>
              <w:top w:val="single" w:sz="4" w:space="0" w:color="auto"/>
              <w:left w:val="single" w:sz="4" w:space="0" w:color="auto"/>
              <w:bottom w:val="single" w:sz="4" w:space="0" w:color="auto"/>
              <w:right w:val="single" w:sz="4" w:space="0" w:color="auto"/>
            </w:tcBorders>
          </w:tcPr>
          <w:p w14:paraId="2462A40D" w14:textId="77777777" w:rsidR="00341BA3" w:rsidRDefault="00341BA3">
            <w:pPr>
              <w:pStyle w:val="ConsPlusNormal"/>
            </w:pPr>
            <w:r>
              <w:t>0,005</w:t>
            </w:r>
          </w:p>
        </w:tc>
        <w:tc>
          <w:tcPr>
            <w:tcW w:w="1191" w:type="dxa"/>
            <w:tcBorders>
              <w:top w:val="single" w:sz="4" w:space="0" w:color="auto"/>
              <w:left w:val="single" w:sz="4" w:space="0" w:color="auto"/>
              <w:bottom w:val="single" w:sz="4" w:space="0" w:color="auto"/>
              <w:right w:val="single" w:sz="4" w:space="0" w:color="auto"/>
            </w:tcBorders>
          </w:tcPr>
          <w:p w14:paraId="773C4A74" w14:textId="77777777" w:rsidR="00341BA3" w:rsidRDefault="00341BA3">
            <w:pPr>
              <w:pStyle w:val="ConsPlusNormal"/>
            </w:pPr>
          </w:p>
        </w:tc>
      </w:tr>
      <w:tr w:rsidR="00341BA3" w14:paraId="7BB4E01C" w14:textId="77777777">
        <w:tc>
          <w:tcPr>
            <w:tcW w:w="814" w:type="dxa"/>
            <w:tcBorders>
              <w:top w:val="single" w:sz="4" w:space="0" w:color="auto"/>
              <w:left w:val="single" w:sz="4" w:space="0" w:color="auto"/>
              <w:bottom w:val="single" w:sz="4" w:space="0" w:color="auto"/>
              <w:right w:val="single" w:sz="4" w:space="0" w:color="auto"/>
            </w:tcBorders>
          </w:tcPr>
          <w:p w14:paraId="4FD2A844" w14:textId="77777777" w:rsidR="00341BA3" w:rsidRDefault="00341BA3">
            <w:pPr>
              <w:pStyle w:val="ConsPlusNormal"/>
            </w:pPr>
            <w:bookmarkStart w:id="356" w:name="Par8496"/>
            <w:bookmarkEnd w:id="356"/>
            <w:r>
              <w:t>10</w:t>
            </w:r>
          </w:p>
        </w:tc>
        <w:tc>
          <w:tcPr>
            <w:tcW w:w="5159" w:type="dxa"/>
            <w:tcBorders>
              <w:top w:val="single" w:sz="4" w:space="0" w:color="auto"/>
              <w:left w:val="single" w:sz="4" w:space="0" w:color="auto"/>
              <w:bottom w:val="single" w:sz="4" w:space="0" w:color="auto"/>
              <w:right w:val="single" w:sz="4" w:space="0" w:color="auto"/>
            </w:tcBorders>
          </w:tcPr>
          <w:p w14:paraId="5F8E1277" w14:textId="77777777" w:rsidR="00341BA3" w:rsidRDefault="00341BA3">
            <w:pPr>
              <w:pStyle w:val="ConsPlusNormal"/>
            </w:pPr>
            <w:r>
              <w:t>объем разовых посещений в связи с заболеванием</w:t>
            </w:r>
          </w:p>
        </w:tc>
        <w:tc>
          <w:tcPr>
            <w:tcW w:w="1644" w:type="dxa"/>
            <w:tcBorders>
              <w:top w:val="single" w:sz="4" w:space="0" w:color="auto"/>
              <w:left w:val="single" w:sz="4" w:space="0" w:color="auto"/>
              <w:bottom w:val="single" w:sz="4" w:space="0" w:color="auto"/>
              <w:right w:val="single" w:sz="4" w:space="0" w:color="auto"/>
            </w:tcBorders>
          </w:tcPr>
          <w:p w14:paraId="6867504C" w14:textId="77777777" w:rsidR="00341BA3" w:rsidRDefault="00341BA3">
            <w:pPr>
              <w:pStyle w:val="ConsPlusNormal"/>
            </w:pPr>
            <w:r>
              <w:t>0,073</w:t>
            </w:r>
          </w:p>
        </w:tc>
        <w:tc>
          <w:tcPr>
            <w:tcW w:w="1191" w:type="dxa"/>
            <w:tcBorders>
              <w:top w:val="single" w:sz="4" w:space="0" w:color="auto"/>
              <w:left w:val="single" w:sz="4" w:space="0" w:color="auto"/>
              <w:bottom w:val="single" w:sz="4" w:space="0" w:color="auto"/>
              <w:right w:val="single" w:sz="4" w:space="0" w:color="auto"/>
            </w:tcBorders>
          </w:tcPr>
          <w:p w14:paraId="5E80511E" w14:textId="77777777" w:rsidR="00341BA3" w:rsidRDefault="00341BA3">
            <w:pPr>
              <w:pStyle w:val="ConsPlusNormal"/>
            </w:pPr>
            <w:r>
              <w:t>0,994951</w:t>
            </w:r>
          </w:p>
        </w:tc>
      </w:tr>
      <w:tr w:rsidR="00341BA3" w14:paraId="1B987074" w14:textId="77777777">
        <w:tc>
          <w:tcPr>
            <w:tcW w:w="814" w:type="dxa"/>
            <w:tcBorders>
              <w:top w:val="single" w:sz="4" w:space="0" w:color="auto"/>
              <w:left w:val="single" w:sz="4" w:space="0" w:color="auto"/>
              <w:bottom w:val="single" w:sz="4" w:space="0" w:color="auto"/>
              <w:right w:val="single" w:sz="4" w:space="0" w:color="auto"/>
            </w:tcBorders>
          </w:tcPr>
          <w:p w14:paraId="650687CF" w14:textId="77777777" w:rsidR="00341BA3" w:rsidRDefault="00341BA3">
            <w:pPr>
              <w:pStyle w:val="ConsPlusNormal"/>
            </w:pPr>
            <w:bookmarkStart w:id="357" w:name="Par8500"/>
            <w:bookmarkEnd w:id="357"/>
            <w:r>
              <w:t>11</w:t>
            </w:r>
          </w:p>
        </w:tc>
        <w:tc>
          <w:tcPr>
            <w:tcW w:w="5159" w:type="dxa"/>
            <w:tcBorders>
              <w:top w:val="single" w:sz="4" w:space="0" w:color="auto"/>
              <w:left w:val="single" w:sz="4" w:space="0" w:color="auto"/>
              <w:bottom w:val="single" w:sz="4" w:space="0" w:color="auto"/>
              <w:right w:val="single" w:sz="4" w:space="0" w:color="auto"/>
            </w:tcBorders>
          </w:tcPr>
          <w:p w14:paraId="4694F0EE" w14:textId="77777777" w:rsidR="00341BA3" w:rsidRDefault="00341BA3">
            <w:pPr>
              <w:pStyle w:val="ConsPlusNormal"/>
            </w:pPr>
            <w:r>
              <w:t>объем посещений с другими целями (патронаж, выдача справок и иных медицинских документов и др.)</w:t>
            </w:r>
          </w:p>
        </w:tc>
        <w:tc>
          <w:tcPr>
            <w:tcW w:w="1644" w:type="dxa"/>
            <w:tcBorders>
              <w:top w:val="single" w:sz="4" w:space="0" w:color="auto"/>
              <w:left w:val="single" w:sz="4" w:space="0" w:color="auto"/>
              <w:bottom w:val="single" w:sz="4" w:space="0" w:color="auto"/>
              <w:right w:val="single" w:sz="4" w:space="0" w:color="auto"/>
            </w:tcBorders>
          </w:tcPr>
          <w:p w14:paraId="5AEBC768" w14:textId="77777777" w:rsidR="00341BA3" w:rsidRDefault="00341BA3">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224DBEAB" w14:textId="77777777" w:rsidR="00341BA3" w:rsidRDefault="00341BA3">
            <w:pPr>
              <w:pStyle w:val="ConsPlusNormal"/>
            </w:pPr>
            <w:r>
              <w:t>0,673797</w:t>
            </w:r>
          </w:p>
        </w:tc>
      </w:tr>
      <w:tr w:rsidR="00341BA3" w14:paraId="32A403A8" w14:textId="77777777">
        <w:tc>
          <w:tcPr>
            <w:tcW w:w="8808" w:type="dxa"/>
            <w:gridSpan w:val="4"/>
            <w:tcBorders>
              <w:top w:val="single" w:sz="4" w:space="0" w:color="auto"/>
              <w:left w:val="single" w:sz="4" w:space="0" w:color="auto"/>
              <w:bottom w:val="single" w:sz="4" w:space="0" w:color="auto"/>
              <w:right w:val="single" w:sz="4" w:space="0" w:color="auto"/>
            </w:tcBorders>
          </w:tcPr>
          <w:p w14:paraId="421ECCCF" w14:textId="77777777" w:rsidR="00341BA3" w:rsidRDefault="00341BA3">
            <w:pPr>
              <w:pStyle w:val="ConsPlusNormal"/>
            </w:pPr>
            <w:r>
              <w:t>Справочно:</w:t>
            </w:r>
          </w:p>
        </w:tc>
      </w:tr>
      <w:tr w:rsidR="00341BA3" w14:paraId="5C42C380" w14:textId="77777777">
        <w:tc>
          <w:tcPr>
            <w:tcW w:w="814" w:type="dxa"/>
            <w:tcBorders>
              <w:top w:val="single" w:sz="4" w:space="0" w:color="auto"/>
              <w:left w:val="single" w:sz="4" w:space="0" w:color="auto"/>
              <w:bottom w:val="single" w:sz="4" w:space="0" w:color="auto"/>
              <w:right w:val="single" w:sz="4" w:space="0" w:color="auto"/>
            </w:tcBorders>
          </w:tcPr>
          <w:p w14:paraId="592D116E" w14:textId="77777777" w:rsidR="00341BA3" w:rsidRDefault="00341BA3">
            <w:pPr>
              <w:pStyle w:val="ConsPlusNormal"/>
            </w:pPr>
          </w:p>
        </w:tc>
        <w:tc>
          <w:tcPr>
            <w:tcW w:w="5159" w:type="dxa"/>
            <w:tcBorders>
              <w:top w:val="single" w:sz="4" w:space="0" w:color="auto"/>
              <w:left w:val="single" w:sz="4" w:space="0" w:color="auto"/>
              <w:bottom w:val="single" w:sz="4" w:space="0" w:color="auto"/>
              <w:right w:val="single" w:sz="4" w:space="0" w:color="auto"/>
            </w:tcBorders>
          </w:tcPr>
          <w:p w14:paraId="31029B27" w14:textId="77777777" w:rsidR="00341BA3" w:rsidRDefault="00341BA3">
            <w:pPr>
              <w:pStyle w:val="ConsPlusNormal"/>
            </w:pPr>
            <w:r>
              <w:t>объем посещений центров здоровья</w:t>
            </w:r>
          </w:p>
        </w:tc>
        <w:tc>
          <w:tcPr>
            <w:tcW w:w="1644" w:type="dxa"/>
            <w:tcBorders>
              <w:top w:val="single" w:sz="4" w:space="0" w:color="auto"/>
              <w:left w:val="single" w:sz="4" w:space="0" w:color="auto"/>
              <w:bottom w:val="single" w:sz="4" w:space="0" w:color="auto"/>
              <w:right w:val="single" w:sz="4" w:space="0" w:color="auto"/>
            </w:tcBorders>
          </w:tcPr>
          <w:p w14:paraId="4C06FA1D" w14:textId="77777777" w:rsidR="00341BA3" w:rsidRDefault="00341BA3">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42B6074C" w14:textId="77777777" w:rsidR="00341BA3" w:rsidRDefault="00341BA3">
            <w:pPr>
              <w:pStyle w:val="ConsPlusNormal"/>
            </w:pPr>
            <w:r>
              <w:t>0,378</w:t>
            </w:r>
          </w:p>
        </w:tc>
      </w:tr>
      <w:tr w:rsidR="00341BA3" w14:paraId="19367B63" w14:textId="77777777">
        <w:tc>
          <w:tcPr>
            <w:tcW w:w="814" w:type="dxa"/>
            <w:tcBorders>
              <w:top w:val="single" w:sz="4" w:space="0" w:color="auto"/>
              <w:left w:val="single" w:sz="4" w:space="0" w:color="auto"/>
              <w:bottom w:val="single" w:sz="4" w:space="0" w:color="auto"/>
              <w:right w:val="single" w:sz="4" w:space="0" w:color="auto"/>
            </w:tcBorders>
          </w:tcPr>
          <w:p w14:paraId="0852FDFD" w14:textId="77777777" w:rsidR="00341BA3" w:rsidRDefault="00341BA3">
            <w:pPr>
              <w:pStyle w:val="ConsPlusNormal"/>
            </w:pPr>
          </w:p>
        </w:tc>
        <w:tc>
          <w:tcPr>
            <w:tcW w:w="5159" w:type="dxa"/>
            <w:tcBorders>
              <w:top w:val="single" w:sz="4" w:space="0" w:color="auto"/>
              <w:left w:val="single" w:sz="4" w:space="0" w:color="auto"/>
              <w:bottom w:val="single" w:sz="4" w:space="0" w:color="auto"/>
              <w:right w:val="single" w:sz="4" w:space="0" w:color="auto"/>
            </w:tcBorders>
          </w:tcPr>
          <w:p w14:paraId="72E68961" w14:textId="77777777" w:rsidR="00341BA3" w:rsidRDefault="00341BA3">
            <w:pPr>
              <w:pStyle w:val="ConsPlusNormal"/>
            </w:pPr>
            <w:r>
              <w:t xml:space="preserve">объем посещений центров амбулаторной </w:t>
            </w:r>
            <w:r>
              <w:lastRenderedPageBreak/>
              <w:t>онкологической помощи</w:t>
            </w:r>
          </w:p>
        </w:tc>
        <w:tc>
          <w:tcPr>
            <w:tcW w:w="1644" w:type="dxa"/>
            <w:tcBorders>
              <w:top w:val="single" w:sz="4" w:space="0" w:color="auto"/>
              <w:left w:val="single" w:sz="4" w:space="0" w:color="auto"/>
              <w:bottom w:val="single" w:sz="4" w:space="0" w:color="auto"/>
              <w:right w:val="single" w:sz="4" w:space="0" w:color="auto"/>
            </w:tcBorders>
          </w:tcPr>
          <w:p w14:paraId="11315078" w14:textId="77777777" w:rsidR="00341BA3" w:rsidRDefault="00341BA3">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2BE8B362" w14:textId="77777777" w:rsidR="00341BA3" w:rsidRDefault="00341BA3">
            <w:pPr>
              <w:pStyle w:val="ConsPlusNormal"/>
            </w:pPr>
            <w:r>
              <w:t>0,378</w:t>
            </w:r>
          </w:p>
        </w:tc>
      </w:tr>
      <w:tr w:rsidR="00341BA3" w14:paraId="2C8138E9" w14:textId="77777777">
        <w:tc>
          <w:tcPr>
            <w:tcW w:w="814" w:type="dxa"/>
            <w:tcBorders>
              <w:top w:val="single" w:sz="4" w:space="0" w:color="auto"/>
              <w:left w:val="single" w:sz="4" w:space="0" w:color="auto"/>
              <w:bottom w:val="single" w:sz="4" w:space="0" w:color="auto"/>
              <w:right w:val="single" w:sz="4" w:space="0" w:color="auto"/>
            </w:tcBorders>
          </w:tcPr>
          <w:p w14:paraId="5A285510" w14:textId="77777777" w:rsidR="00341BA3" w:rsidRDefault="00341BA3">
            <w:pPr>
              <w:pStyle w:val="ConsPlusNormal"/>
            </w:pPr>
            <w:r>
              <w:t>12</w:t>
            </w:r>
          </w:p>
        </w:tc>
        <w:tc>
          <w:tcPr>
            <w:tcW w:w="5159" w:type="dxa"/>
            <w:tcBorders>
              <w:top w:val="single" w:sz="4" w:space="0" w:color="auto"/>
              <w:left w:val="single" w:sz="4" w:space="0" w:color="auto"/>
              <w:bottom w:val="single" w:sz="4" w:space="0" w:color="auto"/>
              <w:right w:val="single" w:sz="4" w:space="0" w:color="auto"/>
            </w:tcBorders>
          </w:tcPr>
          <w:p w14:paraId="58542752" w14:textId="77777777" w:rsidR="00341BA3" w:rsidRDefault="00341BA3">
            <w:pPr>
              <w:pStyle w:val="ConsPlusNormal"/>
            </w:pPr>
            <w:r>
              <w:t>диспансерное наблюдение</w:t>
            </w:r>
          </w:p>
        </w:tc>
        <w:tc>
          <w:tcPr>
            <w:tcW w:w="1644" w:type="dxa"/>
            <w:tcBorders>
              <w:top w:val="single" w:sz="4" w:space="0" w:color="auto"/>
              <w:left w:val="single" w:sz="4" w:space="0" w:color="auto"/>
              <w:bottom w:val="single" w:sz="4" w:space="0" w:color="auto"/>
              <w:right w:val="single" w:sz="4" w:space="0" w:color="auto"/>
            </w:tcBorders>
          </w:tcPr>
          <w:p w14:paraId="2F754CD5" w14:textId="77777777" w:rsidR="00341BA3" w:rsidRDefault="00341BA3">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42114B44" w14:textId="77777777" w:rsidR="00341BA3" w:rsidRDefault="00341BA3">
            <w:pPr>
              <w:pStyle w:val="ConsPlusNormal"/>
            </w:pPr>
            <w:r>
              <w:t>0,261736</w:t>
            </w:r>
          </w:p>
        </w:tc>
      </w:tr>
    </w:tbl>
    <w:p w14:paraId="747107E0" w14:textId="77777777" w:rsidR="00341BA3" w:rsidRDefault="00341BA3">
      <w:pPr>
        <w:pStyle w:val="ConsPlusNormal"/>
        <w:ind w:firstLine="540"/>
        <w:jc w:val="both"/>
      </w:pPr>
    </w:p>
    <w:p w14:paraId="2F481649" w14:textId="77777777" w:rsidR="00341BA3" w:rsidRDefault="00341BA3">
      <w:pPr>
        <w:pStyle w:val="ConsPlusNormal"/>
        <w:jc w:val="center"/>
        <w:outlineLvl w:val="2"/>
        <w:rPr>
          <w:b/>
          <w:bCs/>
        </w:rPr>
      </w:pPr>
      <w:r>
        <w:rPr>
          <w:b/>
          <w:bCs/>
        </w:rPr>
        <w:t>Прогнозные объемы специализированной, в том числе</w:t>
      </w:r>
    </w:p>
    <w:p w14:paraId="7B8BB65F" w14:textId="77777777" w:rsidR="00341BA3" w:rsidRDefault="00341BA3">
      <w:pPr>
        <w:pStyle w:val="ConsPlusNormal"/>
        <w:jc w:val="center"/>
        <w:rPr>
          <w:b/>
          <w:bCs/>
        </w:rPr>
      </w:pPr>
      <w:r>
        <w:rPr>
          <w:b/>
          <w:bCs/>
        </w:rPr>
        <w:t>высокотехнологичной, медицинской помощи, оказываемой</w:t>
      </w:r>
    </w:p>
    <w:p w14:paraId="39E06222" w14:textId="77777777" w:rsidR="00341BA3" w:rsidRDefault="00341BA3">
      <w:pPr>
        <w:pStyle w:val="ConsPlusNormal"/>
        <w:jc w:val="center"/>
        <w:rPr>
          <w:b/>
          <w:bCs/>
        </w:rPr>
      </w:pPr>
      <w:r>
        <w:rPr>
          <w:b/>
          <w:bCs/>
        </w:rPr>
        <w:t>в стационарных условиях и в условиях дневного стационара</w:t>
      </w:r>
    </w:p>
    <w:p w14:paraId="7021837F" w14:textId="77777777" w:rsidR="00341BA3" w:rsidRDefault="00341BA3">
      <w:pPr>
        <w:pStyle w:val="ConsPlusNormal"/>
        <w:jc w:val="center"/>
        <w:rPr>
          <w:b/>
          <w:bCs/>
        </w:rPr>
      </w:pPr>
      <w:r>
        <w:rPr>
          <w:b/>
          <w:bCs/>
        </w:rPr>
        <w:t>федеральными медицинскими организациями</w:t>
      </w:r>
    </w:p>
    <w:p w14:paraId="50BE9479" w14:textId="77777777" w:rsidR="00341BA3" w:rsidRDefault="00341BA3">
      <w:pPr>
        <w:pStyle w:val="ConsPlusNormal"/>
        <w:jc w:val="center"/>
      </w:pPr>
    </w:p>
    <w:p w14:paraId="3A52D12E" w14:textId="77777777" w:rsidR="00341BA3" w:rsidRDefault="00341BA3">
      <w:pPr>
        <w:pStyle w:val="ConsPlusNormal"/>
        <w:jc w:val="right"/>
      </w:pPr>
      <w:r>
        <w:t>Таблица 5.1</w:t>
      </w:r>
    </w:p>
    <w:p w14:paraId="162FA8C8" w14:textId="77777777" w:rsidR="00341BA3" w:rsidRDefault="00341BA3">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4082"/>
        <w:gridCol w:w="604"/>
        <w:gridCol w:w="604"/>
        <w:gridCol w:w="604"/>
      </w:tblGrid>
      <w:tr w:rsidR="00341BA3" w14:paraId="441E934D" w14:textId="77777777">
        <w:tc>
          <w:tcPr>
            <w:tcW w:w="3061" w:type="dxa"/>
            <w:tcBorders>
              <w:top w:val="single" w:sz="4" w:space="0" w:color="auto"/>
              <w:left w:val="single" w:sz="4" w:space="0" w:color="auto"/>
              <w:bottom w:val="single" w:sz="4" w:space="0" w:color="auto"/>
              <w:right w:val="single" w:sz="4" w:space="0" w:color="auto"/>
            </w:tcBorders>
          </w:tcPr>
          <w:p w14:paraId="3D6AB6AE" w14:textId="77777777" w:rsidR="00341BA3" w:rsidRDefault="00341BA3">
            <w:pPr>
              <w:pStyle w:val="ConsPlusNormal"/>
              <w:jc w:val="center"/>
            </w:pPr>
            <w:r>
              <w:t>Виды и условия оказания медицинской помощи</w:t>
            </w:r>
          </w:p>
        </w:tc>
        <w:tc>
          <w:tcPr>
            <w:tcW w:w="4082" w:type="dxa"/>
            <w:tcBorders>
              <w:top w:val="single" w:sz="4" w:space="0" w:color="auto"/>
              <w:left w:val="single" w:sz="4" w:space="0" w:color="auto"/>
              <w:bottom w:val="single" w:sz="4" w:space="0" w:color="auto"/>
              <w:right w:val="single" w:sz="4" w:space="0" w:color="auto"/>
            </w:tcBorders>
          </w:tcPr>
          <w:p w14:paraId="41EF09A0" w14:textId="77777777" w:rsidR="00341BA3" w:rsidRDefault="00341BA3">
            <w:pPr>
              <w:pStyle w:val="ConsPlusNormal"/>
              <w:jc w:val="center"/>
            </w:pPr>
            <w:r>
              <w:t>Единицы измерения</w:t>
            </w:r>
          </w:p>
        </w:tc>
        <w:tc>
          <w:tcPr>
            <w:tcW w:w="604" w:type="dxa"/>
            <w:tcBorders>
              <w:top w:val="single" w:sz="4" w:space="0" w:color="auto"/>
              <w:left w:val="single" w:sz="4" w:space="0" w:color="auto"/>
              <w:bottom w:val="single" w:sz="4" w:space="0" w:color="auto"/>
              <w:right w:val="single" w:sz="4" w:space="0" w:color="auto"/>
            </w:tcBorders>
          </w:tcPr>
          <w:p w14:paraId="0A5125DB" w14:textId="77777777" w:rsidR="00341BA3" w:rsidRDefault="00341BA3">
            <w:pPr>
              <w:pStyle w:val="ConsPlusNormal"/>
              <w:jc w:val="center"/>
            </w:pPr>
            <w:r>
              <w:t>2023 год</w:t>
            </w:r>
          </w:p>
        </w:tc>
        <w:tc>
          <w:tcPr>
            <w:tcW w:w="604" w:type="dxa"/>
            <w:tcBorders>
              <w:top w:val="single" w:sz="4" w:space="0" w:color="auto"/>
              <w:left w:val="single" w:sz="4" w:space="0" w:color="auto"/>
              <w:bottom w:val="single" w:sz="4" w:space="0" w:color="auto"/>
              <w:right w:val="single" w:sz="4" w:space="0" w:color="auto"/>
            </w:tcBorders>
          </w:tcPr>
          <w:p w14:paraId="6625F728" w14:textId="77777777" w:rsidR="00341BA3" w:rsidRDefault="00341BA3">
            <w:pPr>
              <w:pStyle w:val="ConsPlusNormal"/>
              <w:jc w:val="center"/>
            </w:pPr>
            <w:r>
              <w:t>2024 год</w:t>
            </w:r>
          </w:p>
        </w:tc>
        <w:tc>
          <w:tcPr>
            <w:tcW w:w="604" w:type="dxa"/>
            <w:tcBorders>
              <w:top w:val="single" w:sz="4" w:space="0" w:color="auto"/>
              <w:left w:val="single" w:sz="4" w:space="0" w:color="auto"/>
              <w:bottom w:val="single" w:sz="4" w:space="0" w:color="auto"/>
              <w:right w:val="single" w:sz="4" w:space="0" w:color="auto"/>
            </w:tcBorders>
          </w:tcPr>
          <w:p w14:paraId="5987A700" w14:textId="77777777" w:rsidR="00341BA3" w:rsidRDefault="00341BA3">
            <w:pPr>
              <w:pStyle w:val="ConsPlusNormal"/>
              <w:jc w:val="center"/>
            </w:pPr>
            <w:r>
              <w:t>2025 год</w:t>
            </w:r>
          </w:p>
        </w:tc>
      </w:tr>
      <w:tr w:rsidR="00341BA3" w14:paraId="41148F0D" w14:textId="77777777">
        <w:tc>
          <w:tcPr>
            <w:tcW w:w="3061" w:type="dxa"/>
            <w:tcBorders>
              <w:top w:val="single" w:sz="4" w:space="0" w:color="auto"/>
              <w:left w:val="single" w:sz="4" w:space="0" w:color="auto"/>
              <w:bottom w:val="single" w:sz="4" w:space="0" w:color="auto"/>
              <w:right w:val="single" w:sz="4" w:space="0" w:color="auto"/>
            </w:tcBorders>
          </w:tcPr>
          <w:p w14:paraId="6405C4D1" w14:textId="77777777" w:rsidR="00341BA3" w:rsidRDefault="00341BA3">
            <w:pPr>
              <w:pStyle w:val="ConsPlusNormal"/>
              <w:jc w:val="center"/>
            </w:pPr>
            <w:r>
              <w:t>1</w:t>
            </w:r>
          </w:p>
        </w:tc>
        <w:tc>
          <w:tcPr>
            <w:tcW w:w="4082" w:type="dxa"/>
            <w:tcBorders>
              <w:top w:val="single" w:sz="4" w:space="0" w:color="auto"/>
              <w:left w:val="single" w:sz="4" w:space="0" w:color="auto"/>
              <w:bottom w:val="single" w:sz="4" w:space="0" w:color="auto"/>
              <w:right w:val="single" w:sz="4" w:space="0" w:color="auto"/>
            </w:tcBorders>
          </w:tcPr>
          <w:p w14:paraId="4C5C6994" w14:textId="77777777" w:rsidR="00341BA3" w:rsidRDefault="00341BA3">
            <w:pPr>
              <w:pStyle w:val="ConsPlusNormal"/>
              <w:jc w:val="center"/>
            </w:pPr>
            <w:r>
              <w:t>2</w:t>
            </w:r>
          </w:p>
        </w:tc>
        <w:tc>
          <w:tcPr>
            <w:tcW w:w="604" w:type="dxa"/>
            <w:tcBorders>
              <w:top w:val="single" w:sz="4" w:space="0" w:color="auto"/>
              <w:left w:val="single" w:sz="4" w:space="0" w:color="auto"/>
              <w:bottom w:val="single" w:sz="4" w:space="0" w:color="auto"/>
              <w:right w:val="single" w:sz="4" w:space="0" w:color="auto"/>
            </w:tcBorders>
          </w:tcPr>
          <w:p w14:paraId="104B42F0" w14:textId="77777777" w:rsidR="00341BA3" w:rsidRDefault="00341BA3">
            <w:pPr>
              <w:pStyle w:val="ConsPlusNormal"/>
              <w:jc w:val="center"/>
            </w:pPr>
            <w:r>
              <w:t>3</w:t>
            </w:r>
          </w:p>
        </w:tc>
        <w:tc>
          <w:tcPr>
            <w:tcW w:w="604" w:type="dxa"/>
            <w:tcBorders>
              <w:top w:val="single" w:sz="4" w:space="0" w:color="auto"/>
              <w:left w:val="single" w:sz="4" w:space="0" w:color="auto"/>
              <w:bottom w:val="single" w:sz="4" w:space="0" w:color="auto"/>
              <w:right w:val="single" w:sz="4" w:space="0" w:color="auto"/>
            </w:tcBorders>
          </w:tcPr>
          <w:p w14:paraId="3253A171" w14:textId="77777777" w:rsidR="00341BA3" w:rsidRDefault="00341BA3">
            <w:pPr>
              <w:pStyle w:val="ConsPlusNormal"/>
              <w:jc w:val="center"/>
            </w:pPr>
            <w:r>
              <w:t>4</w:t>
            </w:r>
          </w:p>
        </w:tc>
        <w:tc>
          <w:tcPr>
            <w:tcW w:w="604" w:type="dxa"/>
            <w:tcBorders>
              <w:top w:val="single" w:sz="4" w:space="0" w:color="auto"/>
              <w:left w:val="single" w:sz="4" w:space="0" w:color="auto"/>
              <w:bottom w:val="single" w:sz="4" w:space="0" w:color="auto"/>
              <w:right w:val="single" w:sz="4" w:space="0" w:color="auto"/>
            </w:tcBorders>
          </w:tcPr>
          <w:p w14:paraId="4D6544FD" w14:textId="77777777" w:rsidR="00341BA3" w:rsidRDefault="00341BA3">
            <w:pPr>
              <w:pStyle w:val="ConsPlusNormal"/>
              <w:jc w:val="center"/>
            </w:pPr>
            <w:r>
              <w:t>5</w:t>
            </w:r>
          </w:p>
        </w:tc>
      </w:tr>
      <w:tr w:rsidR="00341BA3" w14:paraId="4E170169" w14:textId="77777777">
        <w:tc>
          <w:tcPr>
            <w:tcW w:w="3061" w:type="dxa"/>
            <w:vMerge w:val="restart"/>
            <w:tcBorders>
              <w:top w:val="single" w:sz="4" w:space="0" w:color="auto"/>
              <w:left w:val="single" w:sz="4" w:space="0" w:color="auto"/>
              <w:bottom w:val="single" w:sz="4" w:space="0" w:color="auto"/>
              <w:right w:val="single" w:sz="4" w:space="0" w:color="auto"/>
            </w:tcBorders>
          </w:tcPr>
          <w:p w14:paraId="4CC0CA33" w14:textId="77777777" w:rsidR="00341BA3" w:rsidRDefault="00341BA3">
            <w:pPr>
              <w:pStyle w:val="ConsPlusNormal"/>
            </w:pPr>
            <w:r>
              <w:t>1. Специализированная медицинская помощь в стационарных условиях в медицинских организациях (их структурных подразделениях)</w:t>
            </w:r>
          </w:p>
        </w:tc>
        <w:tc>
          <w:tcPr>
            <w:tcW w:w="5894" w:type="dxa"/>
            <w:gridSpan w:val="4"/>
            <w:tcBorders>
              <w:top w:val="single" w:sz="4" w:space="0" w:color="auto"/>
              <w:left w:val="single" w:sz="4" w:space="0" w:color="auto"/>
              <w:bottom w:val="single" w:sz="4" w:space="0" w:color="auto"/>
              <w:right w:val="single" w:sz="4" w:space="0" w:color="auto"/>
            </w:tcBorders>
          </w:tcPr>
          <w:p w14:paraId="1B19F69F" w14:textId="77777777" w:rsidR="00341BA3" w:rsidRDefault="00341BA3">
            <w:pPr>
              <w:pStyle w:val="ConsPlusNormal"/>
            </w:pPr>
            <w:r>
              <w:t>Число случаев госпитализаций:</w:t>
            </w:r>
          </w:p>
        </w:tc>
      </w:tr>
      <w:tr w:rsidR="00341BA3" w14:paraId="617C3547" w14:textId="77777777">
        <w:tc>
          <w:tcPr>
            <w:tcW w:w="3061" w:type="dxa"/>
            <w:vMerge/>
            <w:tcBorders>
              <w:top w:val="single" w:sz="4" w:space="0" w:color="auto"/>
              <w:left w:val="single" w:sz="4" w:space="0" w:color="auto"/>
              <w:bottom w:val="single" w:sz="4" w:space="0" w:color="auto"/>
              <w:right w:val="single" w:sz="4" w:space="0" w:color="auto"/>
            </w:tcBorders>
          </w:tcPr>
          <w:p w14:paraId="639DF634" w14:textId="77777777" w:rsidR="00341BA3" w:rsidRDefault="00341BA3">
            <w:pPr>
              <w:pStyle w:val="ConsPlusNormal"/>
            </w:pPr>
          </w:p>
        </w:tc>
        <w:tc>
          <w:tcPr>
            <w:tcW w:w="4082" w:type="dxa"/>
            <w:tcBorders>
              <w:top w:val="single" w:sz="4" w:space="0" w:color="auto"/>
              <w:left w:val="single" w:sz="4" w:space="0" w:color="auto"/>
              <w:bottom w:val="single" w:sz="4" w:space="0" w:color="auto"/>
              <w:right w:val="single" w:sz="4" w:space="0" w:color="auto"/>
            </w:tcBorders>
          </w:tcPr>
          <w:p w14:paraId="3DFB19A8" w14:textId="77777777" w:rsidR="00341BA3" w:rsidRDefault="00341BA3">
            <w:pPr>
              <w:pStyle w:val="ConsPlusNormal"/>
            </w:pPr>
            <w:r>
              <w:t>за счет средств бюджета Федерального фонда обязательного медицинского страхования на 1 застрахованное лицо,</w:t>
            </w:r>
          </w:p>
        </w:tc>
        <w:tc>
          <w:tcPr>
            <w:tcW w:w="604" w:type="dxa"/>
            <w:tcBorders>
              <w:top w:val="single" w:sz="4" w:space="0" w:color="auto"/>
              <w:left w:val="single" w:sz="4" w:space="0" w:color="auto"/>
              <w:bottom w:val="single" w:sz="4" w:space="0" w:color="auto"/>
              <w:right w:val="single" w:sz="4" w:space="0" w:color="auto"/>
            </w:tcBorders>
          </w:tcPr>
          <w:p w14:paraId="65142A08" w14:textId="77777777" w:rsidR="00341BA3" w:rsidRDefault="00341BA3">
            <w:pPr>
              <w:pStyle w:val="ConsPlusNormal"/>
            </w:pPr>
          </w:p>
        </w:tc>
        <w:tc>
          <w:tcPr>
            <w:tcW w:w="604" w:type="dxa"/>
            <w:tcBorders>
              <w:top w:val="single" w:sz="4" w:space="0" w:color="auto"/>
              <w:left w:val="single" w:sz="4" w:space="0" w:color="auto"/>
              <w:bottom w:val="single" w:sz="4" w:space="0" w:color="auto"/>
              <w:right w:val="single" w:sz="4" w:space="0" w:color="auto"/>
            </w:tcBorders>
          </w:tcPr>
          <w:p w14:paraId="519D533D" w14:textId="77777777" w:rsidR="00341BA3" w:rsidRDefault="00341BA3">
            <w:pPr>
              <w:pStyle w:val="ConsPlusNormal"/>
            </w:pPr>
          </w:p>
        </w:tc>
        <w:tc>
          <w:tcPr>
            <w:tcW w:w="604" w:type="dxa"/>
            <w:tcBorders>
              <w:top w:val="single" w:sz="4" w:space="0" w:color="auto"/>
              <w:left w:val="single" w:sz="4" w:space="0" w:color="auto"/>
              <w:bottom w:val="single" w:sz="4" w:space="0" w:color="auto"/>
              <w:right w:val="single" w:sz="4" w:space="0" w:color="auto"/>
            </w:tcBorders>
          </w:tcPr>
          <w:p w14:paraId="1B8F3F4D" w14:textId="77777777" w:rsidR="00341BA3" w:rsidRDefault="00341BA3">
            <w:pPr>
              <w:pStyle w:val="ConsPlusNormal"/>
            </w:pPr>
          </w:p>
        </w:tc>
      </w:tr>
      <w:tr w:rsidR="00341BA3" w14:paraId="36E95E5C" w14:textId="77777777">
        <w:tc>
          <w:tcPr>
            <w:tcW w:w="3061" w:type="dxa"/>
            <w:vMerge/>
            <w:tcBorders>
              <w:top w:val="single" w:sz="4" w:space="0" w:color="auto"/>
              <w:left w:val="single" w:sz="4" w:space="0" w:color="auto"/>
              <w:bottom w:val="single" w:sz="4" w:space="0" w:color="auto"/>
              <w:right w:val="single" w:sz="4" w:space="0" w:color="auto"/>
            </w:tcBorders>
          </w:tcPr>
          <w:p w14:paraId="7514C97E" w14:textId="77777777" w:rsidR="00341BA3" w:rsidRDefault="00341BA3">
            <w:pPr>
              <w:pStyle w:val="ConsPlusNormal"/>
            </w:pPr>
          </w:p>
        </w:tc>
        <w:tc>
          <w:tcPr>
            <w:tcW w:w="4082" w:type="dxa"/>
            <w:tcBorders>
              <w:top w:val="single" w:sz="4" w:space="0" w:color="auto"/>
              <w:left w:val="single" w:sz="4" w:space="0" w:color="auto"/>
              <w:bottom w:val="single" w:sz="4" w:space="0" w:color="auto"/>
              <w:right w:val="single" w:sz="4" w:space="0" w:color="auto"/>
            </w:tcBorders>
          </w:tcPr>
          <w:p w14:paraId="3982EBC6" w14:textId="77777777" w:rsidR="00341BA3" w:rsidRDefault="00341BA3">
            <w:pPr>
              <w:pStyle w:val="ConsPlusNormal"/>
            </w:pPr>
            <w:r>
              <w:t>в том числе по профилю "Онкология"</w:t>
            </w:r>
          </w:p>
        </w:tc>
        <w:tc>
          <w:tcPr>
            <w:tcW w:w="604" w:type="dxa"/>
            <w:tcBorders>
              <w:top w:val="single" w:sz="4" w:space="0" w:color="auto"/>
              <w:left w:val="single" w:sz="4" w:space="0" w:color="auto"/>
              <w:bottom w:val="single" w:sz="4" w:space="0" w:color="auto"/>
              <w:right w:val="single" w:sz="4" w:space="0" w:color="auto"/>
            </w:tcBorders>
          </w:tcPr>
          <w:p w14:paraId="6E9BCE4A" w14:textId="77777777" w:rsidR="00341BA3" w:rsidRDefault="00341BA3">
            <w:pPr>
              <w:pStyle w:val="ConsPlusNormal"/>
            </w:pPr>
          </w:p>
        </w:tc>
        <w:tc>
          <w:tcPr>
            <w:tcW w:w="604" w:type="dxa"/>
            <w:tcBorders>
              <w:top w:val="single" w:sz="4" w:space="0" w:color="auto"/>
              <w:left w:val="single" w:sz="4" w:space="0" w:color="auto"/>
              <w:bottom w:val="single" w:sz="4" w:space="0" w:color="auto"/>
              <w:right w:val="single" w:sz="4" w:space="0" w:color="auto"/>
            </w:tcBorders>
          </w:tcPr>
          <w:p w14:paraId="6A45D209" w14:textId="77777777" w:rsidR="00341BA3" w:rsidRDefault="00341BA3">
            <w:pPr>
              <w:pStyle w:val="ConsPlusNormal"/>
            </w:pPr>
          </w:p>
        </w:tc>
        <w:tc>
          <w:tcPr>
            <w:tcW w:w="604" w:type="dxa"/>
            <w:tcBorders>
              <w:top w:val="single" w:sz="4" w:space="0" w:color="auto"/>
              <w:left w:val="single" w:sz="4" w:space="0" w:color="auto"/>
              <w:bottom w:val="single" w:sz="4" w:space="0" w:color="auto"/>
              <w:right w:val="single" w:sz="4" w:space="0" w:color="auto"/>
            </w:tcBorders>
          </w:tcPr>
          <w:p w14:paraId="13978581" w14:textId="77777777" w:rsidR="00341BA3" w:rsidRDefault="00341BA3">
            <w:pPr>
              <w:pStyle w:val="ConsPlusNormal"/>
            </w:pPr>
          </w:p>
        </w:tc>
      </w:tr>
      <w:tr w:rsidR="00341BA3" w14:paraId="041B25FC" w14:textId="77777777">
        <w:tc>
          <w:tcPr>
            <w:tcW w:w="3061" w:type="dxa"/>
            <w:vMerge/>
            <w:tcBorders>
              <w:top w:val="single" w:sz="4" w:space="0" w:color="auto"/>
              <w:left w:val="single" w:sz="4" w:space="0" w:color="auto"/>
              <w:bottom w:val="single" w:sz="4" w:space="0" w:color="auto"/>
              <w:right w:val="single" w:sz="4" w:space="0" w:color="auto"/>
            </w:tcBorders>
          </w:tcPr>
          <w:p w14:paraId="31D5C79D" w14:textId="77777777" w:rsidR="00341BA3" w:rsidRDefault="00341BA3">
            <w:pPr>
              <w:pStyle w:val="ConsPlusNormal"/>
            </w:pPr>
          </w:p>
        </w:tc>
        <w:tc>
          <w:tcPr>
            <w:tcW w:w="4082" w:type="dxa"/>
            <w:tcBorders>
              <w:top w:val="single" w:sz="4" w:space="0" w:color="auto"/>
              <w:left w:val="single" w:sz="4" w:space="0" w:color="auto"/>
              <w:bottom w:val="single" w:sz="4" w:space="0" w:color="auto"/>
              <w:right w:val="single" w:sz="4" w:space="0" w:color="auto"/>
            </w:tcBorders>
          </w:tcPr>
          <w:p w14:paraId="7157A3DB" w14:textId="77777777" w:rsidR="00341BA3" w:rsidRDefault="00341BA3">
            <w:pPr>
              <w:pStyle w:val="ConsPlusNormal"/>
            </w:pPr>
            <w:r>
              <w:t>число случаев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w:t>
            </w:r>
          </w:p>
        </w:tc>
        <w:tc>
          <w:tcPr>
            <w:tcW w:w="604" w:type="dxa"/>
            <w:tcBorders>
              <w:top w:val="single" w:sz="4" w:space="0" w:color="auto"/>
              <w:left w:val="single" w:sz="4" w:space="0" w:color="auto"/>
              <w:bottom w:val="single" w:sz="4" w:space="0" w:color="auto"/>
              <w:right w:val="single" w:sz="4" w:space="0" w:color="auto"/>
            </w:tcBorders>
          </w:tcPr>
          <w:p w14:paraId="4A35EFE2" w14:textId="77777777" w:rsidR="00341BA3" w:rsidRDefault="00341BA3">
            <w:pPr>
              <w:pStyle w:val="ConsPlusNormal"/>
            </w:pPr>
          </w:p>
        </w:tc>
        <w:tc>
          <w:tcPr>
            <w:tcW w:w="604" w:type="dxa"/>
            <w:tcBorders>
              <w:top w:val="single" w:sz="4" w:space="0" w:color="auto"/>
              <w:left w:val="single" w:sz="4" w:space="0" w:color="auto"/>
              <w:bottom w:val="single" w:sz="4" w:space="0" w:color="auto"/>
              <w:right w:val="single" w:sz="4" w:space="0" w:color="auto"/>
            </w:tcBorders>
          </w:tcPr>
          <w:p w14:paraId="12409D87" w14:textId="77777777" w:rsidR="00341BA3" w:rsidRDefault="00341BA3">
            <w:pPr>
              <w:pStyle w:val="ConsPlusNormal"/>
            </w:pPr>
          </w:p>
        </w:tc>
        <w:tc>
          <w:tcPr>
            <w:tcW w:w="604" w:type="dxa"/>
            <w:tcBorders>
              <w:top w:val="single" w:sz="4" w:space="0" w:color="auto"/>
              <w:left w:val="single" w:sz="4" w:space="0" w:color="auto"/>
              <w:bottom w:val="single" w:sz="4" w:space="0" w:color="auto"/>
              <w:right w:val="single" w:sz="4" w:space="0" w:color="auto"/>
            </w:tcBorders>
          </w:tcPr>
          <w:p w14:paraId="53E7F126" w14:textId="77777777" w:rsidR="00341BA3" w:rsidRDefault="00341BA3">
            <w:pPr>
              <w:pStyle w:val="ConsPlusNormal"/>
            </w:pPr>
          </w:p>
        </w:tc>
      </w:tr>
      <w:tr w:rsidR="00341BA3" w14:paraId="6D0462EA" w14:textId="77777777">
        <w:tc>
          <w:tcPr>
            <w:tcW w:w="3061" w:type="dxa"/>
            <w:vMerge w:val="restart"/>
            <w:tcBorders>
              <w:top w:val="single" w:sz="4" w:space="0" w:color="auto"/>
              <w:left w:val="single" w:sz="4" w:space="0" w:color="auto"/>
              <w:bottom w:val="single" w:sz="4" w:space="0" w:color="auto"/>
              <w:right w:val="single" w:sz="4" w:space="0" w:color="auto"/>
            </w:tcBorders>
          </w:tcPr>
          <w:p w14:paraId="208CEC98" w14:textId="77777777" w:rsidR="00341BA3" w:rsidRDefault="00341BA3">
            <w:pPr>
              <w:pStyle w:val="ConsPlusNormal"/>
            </w:pPr>
            <w:r>
              <w:t>2. Медицинская помощь в условиях дневных стационаров</w:t>
            </w:r>
          </w:p>
        </w:tc>
        <w:tc>
          <w:tcPr>
            <w:tcW w:w="5894" w:type="dxa"/>
            <w:gridSpan w:val="4"/>
            <w:tcBorders>
              <w:top w:val="single" w:sz="4" w:space="0" w:color="auto"/>
              <w:left w:val="single" w:sz="4" w:space="0" w:color="auto"/>
              <w:bottom w:val="single" w:sz="4" w:space="0" w:color="auto"/>
              <w:right w:val="single" w:sz="4" w:space="0" w:color="auto"/>
            </w:tcBorders>
          </w:tcPr>
          <w:p w14:paraId="595D57F6" w14:textId="77777777" w:rsidR="00341BA3" w:rsidRDefault="00341BA3">
            <w:pPr>
              <w:pStyle w:val="ConsPlusNormal"/>
            </w:pPr>
            <w:r>
              <w:t>Число случаев лечения:</w:t>
            </w:r>
          </w:p>
        </w:tc>
      </w:tr>
      <w:tr w:rsidR="00341BA3" w14:paraId="034A392F" w14:textId="77777777">
        <w:tc>
          <w:tcPr>
            <w:tcW w:w="3061" w:type="dxa"/>
            <w:vMerge/>
            <w:tcBorders>
              <w:top w:val="single" w:sz="4" w:space="0" w:color="auto"/>
              <w:left w:val="single" w:sz="4" w:space="0" w:color="auto"/>
              <w:bottom w:val="single" w:sz="4" w:space="0" w:color="auto"/>
              <w:right w:val="single" w:sz="4" w:space="0" w:color="auto"/>
            </w:tcBorders>
          </w:tcPr>
          <w:p w14:paraId="5C539016" w14:textId="77777777" w:rsidR="00341BA3" w:rsidRDefault="00341BA3">
            <w:pPr>
              <w:pStyle w:val="ConsPlusNormal"/>
            </w:pPr>
          </w:p>
        </w:tc>
        <w:tc>
          <w:tcPr>
            <w:tcW w:w="4082" w:type="dxa"/>
            <w:tcBorders>
              <w:top w:val="single" w:sz="4" w:space="0" w:color="auto"/>
              <w:left w:val="single" w:sz="4" w:space="0" w:color="auto"/>
              <w:bottom w:val="single" w:sz="4" w:space="0" w:color="auto"/>
              <w:right w:val="single" w:sz="4" w:space="0" w:color="auto"/>
            </w:tcBorders>
          </w:tcPr>
          <w:p w14:paraId="0CCB772F" w14:textId="77777777" w:rsidR="00341BA3" w:rsidRDefault="00341BA3">
            <w:pPr>
              <w:pStyle w:val="ConsPlusNormal"/>
            </w:pPr>
            <w:r>
              <w:t>за счет средств бюджета Федерального фонда обязательного медицинского страхования на 1 застрахованное лицо,</w:t>
            </w:r>
          </w:p>
        </w:tc>
        <w:tc>
          <w:tcPr>
            <w:tcW w:w="604" w:type="dxa"/>
            <w:tcBorders>
              <w:top w:val="single" w:sz="4" w:space="0" w:color="auto"/>
              <w:left w:val="single" w:sz="4" w:space="0" w:color="auto"/>
              <w:bottom w:val="single" w:sz="4" w:space="0" w:color="auto"/>
              <w:right w:val="single" w:sz="4" w:space="0" w:color="auto"/>
            </w:tcBorders>
          </w:tcPr>
          <w:p w14:paraId="74A7FBB8" w14:textId="77777777" w:rsidR="00341BA3" w:rsidRDefault="00341BA3">
            <w:pPr>
              <w:pStyle w:val="ConsPlusNormal"/>
            </w:pPr>
          </w:p>
        </w:tc>
        <w:tc>
          <w:tcPr>
            <w:tcW w:w="604" w:type="dxa"/>
            <w:tcBorders>
              <w:top w:val="single" w:sz="4" w:space="0" w:color="auto"/>
              <w:left w:val="single" w:sz="4" w:space="0" w:color="auto"/>
              <w:bottom w:val="single" w:sz="4" w:space="0" w:color="auto"/>
              <w:right w:val="single" w:sz="4" w:space="0" w:color="auto"/>
            </w:tcBorders>
          </w:tcPr>
          <w:p w14:paraId="6B70C424" w14:textId="77777777" w:rsidR="00341BA3" w:rsidRDefault="00341BA3">
            <w:pPr>
              <w:pStyle w:val="ConsPlusNormal"/>
            </w:pPr>
          </w:p>
        </w:tc>
        <w:tc>
          <w:tcPr>
            <w:tcW w:w="604" w:type="dxa"/>
            <w:tcBorders>
              <w:top w:val="single" w:sz="4" w:space="0" w:color="auto"/>
              <w:left w:val="single" w:sz="4" w:space="0" w:color="auto"/>
              <w:bottom w:val="single" w:sz="4" w:space="0" w:color="auto"/>
              <w:right w:val="single" w:sz="4" w:space="0" w:color="auto"/>
            </w:tcBorders>
          </w:tcPr>
          <w:p w14:paraId="6021947C" w14:textId="77777777" w:rsidR="00341BA3" w:rsidRDefault="00341BA3">
            <w:pPr>
              <w:pStyle w:val="ConsPlusNormal"/>
            </w:pPr>
          </w:p>
        </w:tc>
      </w:tr>
      <w:tr w:rsidR="00341BA3" w14:paraId="72ACABB6" w14:textId="77777777">
        <w:tc>
          <w:tcPr>
            <w:tcW w:w="3061" w:type="dxa"/>
            <w:vMerge/>
            <w:tcBorders>
              <w:top w:val="single" w:sz="4" w:space="0" w:color="auto"/>
              <w:left w:val="single" w:sz="4" w:space="0" w:color="auto"/>
              <w:bottom w:val="single" w:sz="4" w:space="0" w:color="auto"/>
              <w:right w:val="single" w:sz="4" w:space="0" w:color="auto"/>
            </w:tcBorders>
          </w:tcPr>
          <w:p w14:paraId="51807546" w14:textId="77777777" w:rsidR="00341BA3" w:rsidRDefault="00341BA3">
            <w:pPr>
              <w:pStyle w:val="ConsPlusNormal"/>
            </w:pPr>
          </w:p>
        </w:tc>
        <w:tc>
          <w:tcPr>
            <w:tcW w:w="4082" w:type="dxa"/>
            <w:tcBorders>
              <w:top w:val="single" w:sz="4" w:space="0" w:color="auto"/>
              <w:left w:val="single" w:sz="4" w:space="0" w:color="auto"/>
              <w:bottom w:val="single" w:sz="4" w:space="0" w:color="auto"/>
              <w:right w:val="single" w:sz="4" w:space="0" w:color="auto"/>
            </w:tcBorders>
          </w:tcPr>
          <w:p w14:paraId="481FD6EC" w14:textId="77777777" w:rsidR="00341BA3" w:rsidRDefault="00341BA3">
            <w:pPr>
              <w:pStyle w:val="ConsPlusNormal"/>
            </w:pPr>
            <w:r>
              <w:t>в том числе число случаев экстракорпорального оплодотворения</w:t>
            </w:r>
          </w:p>
        </w:tc>
        <w:tc>
          <w:tcPr>
            <w:tcW w:w="604" w:type="dxa"/>
            <w:tcBorders>
              <w:top w:val="single" w:sz="4" w:space="0" w:color="auto"/>
              <w:left w:val="single" w:sz="4" w:space="0" w:color="auto"/>
              <w:bottom w:val="single" w:sz="4" w:space="0" w:color="auto"/>
              <w:right w:val="single" w:sz="4" w:space="0" w:color="auto"/>
            </w:tcBorders>
          </w:tcPr>
          <w:p w14:paraId="0884FA13" w14:textId="77777777" w:rsidR="00341BA3" w:rsidRDefault="00341BA3">
            <w:pPr>
              <w:pStyle w:val="ConsPlusNormal"/>
            </w:pPr>
          </w:p>
        </w:tc>
        <w:tc>
          <w:tcPr>
            <w:tcW w:w="604" w:type="dxa"/>
            <w:tcBorders>
              <w:top w:val="single" w:sz="4" w:space="0" w:color="auto"/>
              <w:left w:val="single" w:sz="4" w:space="0" w:color="auto"/>
              <w:bottom w:val="single" w:sz="4" w:space="0" w:color="auto"/>
              <w:right w:val="single" w:sz="4" w:space="0" w:color="auto"/>
            </w:tcBorders>
          </w:tcPr>
          <w:p w14:paraId="707A5250" w14:textId="77777777" w:rsidR="00341BA3" w:rsidRDefault="00341BA3">
            <w:pPr>
              <w:pStyle w:val="ConsPlusNormal"/>
            </w:pPr>
          </w:p>
        </w:tc>
        <w:tc>
          <w:tcPr>
            <w:tcW w:w="604" w:type="dxa"/>
            <w:tcBorders>
              <w:top w:val="single" w:sz="4" w:space="0" w:color="auto"/>
              <w:left w:val="single" w:sz="4" w:space="0" w:color="auto"/>
              <w:bottom w:val="single" w:sz="4" w:space="0" w:color="auto"/>
              <w:right w:val="single" w:sz="4" w:space="0" w:color="auto"/>
            </w:tcBorders>
          </w:tcPr>
          <w:p w14:paraId="1FB4B5BC" w14:textId="77777777" w:rsidR="00341BA3" w:rsidRDefault="00341BA3">
            <w:pPr>
              <w:pStyle w:val="ConsPlusNormal"/>
            </w:pPr>
          </w:p>
        </w:tc>
      </w:tr>
    </w:tbl>
    <w:p w14:paraId="65444AB8" w14:textId="77777777" w:rsidR="00341BA3" w:rsidRDefault="00341BA3">
      <w:pPr>
        <w:pStyle w:val="ConsPlusNormal"/>
        <w:ind w:firstLine="540"/>
        <w:jc w:val="both"/>
      </w:pPr>
    </w:p>
    <w:p w14:paraId="07F35A60" w14:textId="77777777" w:rsidR="00341BA3" w:rsidRDefault="00341BA3">
      <w:pPr>
        <w:pStyle w:val="ConsPlusNormal"/>
        <w:jc w:val="center"/>
        <w:outlineLvl w:val="2"/>
        <w:rPr>
          <w:b/>
          <w:bCs/>
        </w:rPr>
      </w:pPr>
      <w:r>
        <w:rPr>
          <w:b/>
          <w:bCs/>
        </w:rPr>
        <w:t>Нормативы финансовых затрат на единицу объема медицинской</w:t>
      </w:r>
    </w:p>
    <w:p w14:paraId="1DDECD13" w14:textId="77777777" w:rsidR="00341BA3" w:rsidRDefault="00341BA3">
      <w:pPr>
        <w:pStyle w:val="ConsPlusNormal"/>
        <w:jc w:val="center"/>
        <w:rPr>
          <w:b/>
          <w:bCs/>
        </w:rPr>
      </w:pPr>
      <w:r>
        <w:rPr>
          <w:b/>
          <w:bCs/>
        </w:rPr>
        <w:t>помощи, предусмотренные Программой</w:t>
      </w:r>
    </w:p>
    <w:p w14:paraId="076E0E39" w14:textId="77777777" w:rsidR="00341BA3" w:rsidRDefault="00341BA3">
      <w:pPr>
        <w:pStyle w:val="ConsPlusNormal"/>
        <w:jc w:val="center"/>
      </w:pPr>
    </w:p>
    <w:p w14:paraId="24245CA7" w14:textId="77777777" w:rsidR="00341BA3" w:rsidRDefault="00341BA3">
      <w:pPr>
        <w:pStyle w:val="ConsPlusNormal"/>
        <w:jc w:val="right"/>
      </w:pPr>
      <w:r>
        <w:t>Таблица 6</w:t>
      </w:r>
    </w:p>
    <w:p w14:paraId="22033222" w14:textId="77777777" w:rsidR="00341BA3" w:rsidRDefault="00341BA3">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1774"/>
        <w:gridCol w:w="1084"/>
        <w:gridCol w:w="1084"/>
        <w:gridCol w:w="1084"/>
      </w:tblGrid>
      <w:tr w:rsidR="00341BA3" w14:paraId="1CE8D0E4" w14:textId="77777777">
        <w:tc>
          <w:tcPr>
            <w:tcW w:w="3912" w:type="dxa"/>
            <w:vMerge w:val="restart"/>
            <w:tcBorders>
              <w:top w:val="single" w:sz="4" w:space="0" w:color="auto"/>
              <w:left w:val="single" w:sz="4" w:space="0" w:color="auto"/>
              <w:bottom w:val="single" w:sz="4" w:space="0" w:color="auto"/>
              <w:right w:val="single" w:sz="4" w:space="0" w:color="auto"/>
            </w:tcBorders>
          </w:tcPr>
          <w:p w14:paraId="6FA7166B" w14:textId="77777777" w:rsidR="00341BA3" w:rsidRDefault="00341BA3">
            <w:pPr>
              <w:pStyle w:val="ConsPlusNormal"/>
              <w:jc w:val="center"/>
            </w:pPr>
            <w:r>
              <w:t>Вид медицинской помощи</w:t>
            </w:r>
          </w:p>
        </w:tc>
        <w:tc>
          <w:tcPr>
            <w:tcW w:w="1774" w:type="dxa"/>
            <w:vMerge w:val="restart"/>
            <w:tcBorders>
              <w:top w:val="single" w:sz="4" w:space="0" w:color="auto"/>
              <w:left w:val="single" w:sz="4" w:space="0" w:color="auto"/>
              <w:bottom w:val="single" w:sz="4" w:space="0" w:color="auto"/>
              <w:right w:val="single" w:sz="4" w:space="0" w:color="auto"/>
            </w:tcBorders>
          </w:tcPr>
          <w:p w14:paraId="7813FF6D" w14:textId="77777777" w:rsidR="00341BA3" w:rsidRDefault="00341BA3">
            <w:pPr>
              <w:pStyle w:val="ConsPlusNormal"/>
              <w:jc w:val="center"/>
            </w:pPr>
            <w:r>
              <w:t>Единицы измерения</w:t>
            </w:r>
          </w:p>
        </w:tc>
        <w:tc>
          <w:tcPr>
            <w:tcW w:w="3252" w:type="dxa"/>
            <w:gridSpan w:val="3"/>
            <w:tcBorders>
              <w:top w:val="single" w:sz="4" w:space="0" w:color="auto"/>
              <w:left w:val="single" w:sz="4" w:space="0" w:color="auto"/>
              <w:bottom w:val="single" w:sz="4" w:space="0" w:color="auto"/>
              <w:right w:val="single" w:sz="4" w:space="0" w:color="auto"/>
            </w:tcBorders>
          </w:tcPr>
          <w:p w14:paraId="323B02D7" w14:textId="77777777" w:rsidR="00341BA3" w:rsidRDefault="00341BA3">
            <w:pPr>
              <w:pStyle w:val="ConsPlusNormal"/>
              <w:jc w:val="center"/>
            </w:pPr>
            <w:r>
              <w:t>Нормативы финансовых затрат на единицу объема медицинской помощи</w:t>
            </w:r>
          </w:p>
        </w:tc>
      </w:tr>
      <w:tr w:rsidR="00341BA3" w14:paraId="2C571D13" w14:textId="77777777">
        <w:tc>
          <w:tcPr>
            <w:tcW w:w="3912" w:type="dxa"/>
            <w:vMerge/>
            <w:tcBorders>
              <w:top w:val="single" w:sz="4" w:space="0" w:color="auto"/>
              <w:left w:val="single" w:sz="4" w:space="0" w:color="auto"/>
              <w:bottom w:val="single" w:sz="4" w:space="0" w:color="auto"/>
              <w:right w:val="single" w:sz="4" w:space="0" w:color="auto"/>
            </w:tcBorders>
          </w:tcPr>
          <w:p w14:paraId="2AA28C0D" w14:textId="77777777" w:rsidR="00341BA3" w:rsidRDefault="00341BA3">
            <w:pPr>
              <w:pStyle w:val="ConsPlusNormal"/>
              <w:jc w:val="center"/>
            </w:pPr>
          </w:p>
        </w:tc>
        <w:tc>
          <w:tcPr>
            <w:tcW w:w="1774" w:type="dxa"/>
            <w:vMerge/>
            <w:tcBorders>
              <w:top w:val="single" w:sz="4" w:space="0" w:color="auto"/>
              <w:left w:val="single" w:sz="4" w:space="0" w:color="auto"/>
              <w:bottom w:val="single" w:sz="4" w:space="0" w:color="auto"/>
              <w:right w:val="single" w:sz="4" w:space="0" w:color="auto"/>
            </w:tcBorders>
          </w:tcPr>
          <w:p w14:paraId="38E3A4AB" w14:textId="77777777" w:rsidR="00341BA3" w:rsidRDefault="00341BA3">
            <w:pPr>
              <w:pStyle w:val="ConsPlusNormal"/>
              <w:jc w:val="center"/>
            </w:pPr>
          </w:p>
        </w:tc>
        <w:tc>
          <w:tcPr>
            <w:tcW w:w="1084" w:type="dxa"/>
            <w:tcBorders>
              <w:top w:val="single" w:sz="4" w:space="0" w:color="auto"/>
              <w:left w:val="single" w:sz="4" w:space="0" w:color="auto"/>
              <w:bottom w:val="single" w:sz="4" w:space="0" w:color="auto"/>
              <w:right w:val="single" w:sz="4" w:space="0" w:color="auto"/>
            </w:tcBorders>
          </w:tcPr>
          <w:p w14:paraId="1030F4B6" w14:textId="77777777" w:rsidR="00341BA3" w:rsidRDefault="00341BA3">
            <w:pPr>
              <w:pStyle w:val="ConsPlusNormal"/>
              <w:jc w:val="center"/>
            </w:pPr>
            <w:r>
              <w:t>2023 год</w:t>
            </w:r>
          </w:p>
        </w:tc>
        <w:tc>
          <w:tcPr>
            <w:tcW w:w="1084" w:type="dxa"/>
            <w:tcBorders>
              <w:top w:val="single" w:sz="4" w:space="0" w:color="auto"/>
              <w:left w:val="single" w:sz="4" w:space="0" w:color="auto"/>
              <w:bottom w:val="single" w:sz="4" w:space="0" w:color="auto"/>
              <w:right w:val="single" w:sz="4" w:space="0" w:color="auto"/>
            </w:tcBorders>
          </w:tcPr>
          <w:p w14:paraId="4128B39F" w14:textId="77777777" w:rsidR="00341BA3" w:rsidRDefault="00341BA3">
            <w:pPr>
              <w:pStyle w:val="ConsPlusNormal"/>
              <w:jc w:val="center"/>
            </w:pPr>
            <w:r>
              <w:t>2024 год</w:t>
            </w:r>
          </w:p>
        </w:tc>
        <w:tc>
          <w:tcPr>
            <w:tcW w:w="1084" w:type="dxa"/>
            <w:tcBorders>
              <w:top w:val="single" w:sz="4" w:space="0" w:color="auto"/>
              <w:left w:val="single" w:sz="4" w:space="0" w:color="auto"/>
              <w:bottom w:val="single" w:sz="4" w:space="0" w:color="auto"/>
              <w:right w:val="single" w:sz="4" w:space="0" w:color="auto"/>
            </w:tcBorders>
          </w:tcPr>
          <w:p w14:paraId="517FBBDE" w14:textId="77777777" w:rsidR="00341BA3" w:rsidRDefault="00341BA3">
            <w:pPr>
              <w:pStyle w:val="ConsPlusNormal"/>
              <w:jc w:val="center"/>
            </w:pPr>
            <w:r>
              <w:t>2025 год</w:t>
            </w:r>
          </w:p>
        </w:tc>
      </w:tr>
      <w:tr w:rsidR="00341BA3" w14:paraId="5A160994" w14:textId="77777777">
        <w:tc>
          <w:tcPr>
            <w:tcW w:w="3912" w:type="dxa"/>
            <w:tcBorders>
              <w:top w:val="single" w:sz="4" w:space="0" w:color="auto"/>
              <w:left w:val="single" w:sz="4" w:space="0" w:color="auto"/>
              <w:bottom w:val="single" w:sz="4" w:space="0" w:color="auto"/>
              <w:right w:val="single" w:sz="4" w:space="0" w:color="auto"/>
            </w:tcBorders>
          </w:tcPr>
          <w:p w14:paraId="25032B2F" w14:textId="77777777" w:rsidR="00341BA3" w:rsidRDefault="00341BA3">
            <w:pPr>
              <w:pStyle w:val="ConsPlusNormal"/>
            </w:pPr>
            <w:r>
              <w:lastRenderedPageBreak/>
              <w:t>Скорая медицинская помощь вне медицинской организации, включая медицинскую эвакуацию</w:t>
            </w:r>
          </w:p>
        </w:tc>
        <w:tc>
          <w:tcPr>
            <w:tcW w:w="1774" w:type="dxa"/>
            <w:tcBorders>
              <w:top w:val="single" w:sz="4" w:space="0" w:color="auto"/>
              <w:left w:val="single" w:sz="4" w:space="0" w:color="auto"/>
              <w:bottom w:val="single" w:sz="4" w:space="0" w:color="auto"/>
              <w:right w:val="single" w:sz="4" w:space="0" w:color="auto"/>
            </w:tcBorders>
          </w:tcPr>
          <w:p w14:paraId="059C7648" w14:textId="77777777" w:rsidR="00341BA3" w:rsidRDefault="00341BA3">
            <w:pPr>
              <w:pStyle w:val="ConsPlusNormal"/>
            </w:pPr>
            <w:r>
              <w:t>рублей на вызов</w:t>
            </w:r>
          </w:p>
        </w:tc>
        <w:tc>
          <w:tcPr>
            <w:tcW w:w="1084" w:type="dxa"/>
            <w:tcBorders>
              <w:top w:val="single" w:sz="4" w:space="0" w:color="auto"/>
              <w:left w:val="single" w:sz="4" w:space="0" w:color="auto"/>
              <w:bottom w:val="single" w:sz="4" w:space="0" w:color="auto"/>
              <w:right w:val="single" w:sz="4" w:space="0" w:color="auto"/>
            </w:tcBorders>
          </w:tcPr>
          <w:p w14:paraId="5E725137" w14:textId="77777777" w:rsidR="00341BA3" w:rsidRDefault="00341BA3">
            <w:pPr>
              <w:pStyle w:val="ConsPlusNormal"/>
            </w:pPr>
            <w:r>
              <w:t>8 643,3</w:t>
            </w:r>
          </w:p>
        </w:tc>
        <w:tc>
          <w:tcPr>
            <w:tcW w:w="1084" w:type="dxa"/>
            <w:tcBorders>
              <w:top w:val="single" w:sz="4" w:space="0" w:color="auto"/>
              <w:left w:val="single" w:sz="4" w:space="0" w:color="auto"/>
              <w:bottom w:val="single" w:sz="4" w:space="0" w:color="auto"/>
              <w:right w:val="single" w:sz="4" w:space="0" w:color="auto"/>
            </w:tcBorders>
          </w:tcPr>
          <w:p w14:paraId="62A2997F" w14:textId="77777777" w:rsidR="00341BA3" w:rsidRDefault="00341BA3">
            <w:pPr>
              <w:pStyle w:val="ConsPlusNormal"/>
            </w:pPr>
            <w:r>
              <w:t>9 132,1</w:t>
            </w:r>
          </w:p>
        </w:tc>
        <w:tc>
          <w:tcPr>
            <w:tcW w:w="1084" w:type="dxa"/>
            <w:tcBorders>
              <w:top w:val="single" w:sz="4" w:space="0" w:color="auto"/>
              <w:left w:val="single" w:sz="4" w:space="0" w:color="auto"/>
              <w:bottom w:val="single" w:sz="4" w:space="0" w:color="auto"/>
              <w:right w:val="single" w:sz="4" w:space="0" w:color="auto"/>
            </w:tcBorders>
          </w:tcPr>
          <w:p w14:paraId="12E79A45" w14:textId="77777777" w:rsidR="00341BA3" w:rsidRDefault="00341BA3">
            <w:pPr>
              <w:pStyle w:val="ConsPlusNormal"/>
            </w:pPr>
            <w:r>
              <w:t>9 495,9</w:t>
            </w:r>
          </w:p>
        </w:tc>
      </w:tr>
      <w:tr w:rsidR="00341BA3" w14:paraId="757B3CB1" w14:textId="77777777">
        <w:tc>
          <w:tcPr>
            <w:tcW w:w="3912" w:type="dxa"/>
            <w:tcBorders>
              <w:top w:val="single" w:sz="4" w:space="0" w:color="auto"/>
              <w:left w:val="single" w:sz="4" w:space="0" w:color="auto"/>
              <w:bottom w:val="single" w:sz="4" w:space="0" w:color="auto"/>
              <w:right w:val="single" w:sz="4" w:space="0" w:color="auto"/>
            </w:tcBorders>
          </w:tcPr>
          <w:p w14:paraId="1A7A5BAB" w14:textId="77777777" w:rsidR="00341BA3" w:rsidRDefault="00341BA3">
            <w:pPr>
              <w:pStyle w:val="ConsPlusNormal"/>
            </w:pPr>
            <w:r>
              <w:t>Медицинская помощь в амбулаторных условиях:</w:t>
            </w:r>
          </w:p>
        </w:tc>
        <w:tc>
          <w:tcPr>
            <w:tcW w:w="1774" w:type="dxa"/>
            <w:tcBorders>
              <w:top w:val="single" w:sz="4" w:space="0" w:color="auto"/>
              <w:left w:val="single" w:sz="4" w:space="0" w:color="auto"/>
              <w:bottom w:val="single" w:sz="4" w:space="0" w:color="auto"/>
              <w:right w:val="single" w:sz="4" w:space="0" w:color="auto"/>
            </w:tcBorders>
          </w:tcPr>
          <w:p w14:paraId="631B6DFC" w14:textId="77777777" w:rsidR="00341BA3" w:rsidRDefault="00341BA3">
            <w:pPr>
              <w:pStyle w:val="ConsPlusNormal"/>
            </w:pPr>
          </w:p>
        </w:tc>
        <w:tc>
          <w:tcPr>
            <w:tcW w:w="1084" w:type="dxa"/>
            <w:tcBorders>
              <w:top w:val="single" w:sz="4" w:space="0" w:color="auto"/>
              <w:left w:val="single" w:sz="4" w:space="0" w:color="auto"/>
              <w:bottom w:val="single" w:sz="4" w:space="0" w:color="auto"/>
              <w:right w:val="single" w:sz="4" w:space="0" w:color="auto"/>
            </w:tcBorders>
          </w:tcPr>
          <w:p w14:paraId="2E574599" w14:textId="77777777" w:rsidR="00341BA3" w:rsidRDefault="00341BA3">
            <w:pPr>
              <w:pStyle w:val="ConsPlusNormal"/>
            </w:pPr>
          </w:p>
        </w:tc>
        <w:tc>
          <w:tcPr>
            <w:tcW w:w="1084" w:type="dxa"/>
            <w:tcBorders>
              <w:top w:val="single" w:sz="4" w:space="0" w:color="auto"/>
              <w:left w:val="single" w:sz="4" w:space="0" w:color="auto"/>
              <w:bottom w:val="single" w:sz="4" w:space="0" w:color="auto"/>
              <w:right w:val="single" w:sz="4" w:space="0" w:color="auto"/>
            </w:tcBorders>
          </w:tcPr>
          <w:p w14:paraId="6515CB62" w14:textId="77777777" w:rsidR="00341BA3" w:rsidRDefault="00341BA3">
            <w:pPr>
              <w:pStyle w:val="ConsPlusNormal"/>
            </w:pPr>
          </w:p>
        </w:tc>
        <w:tc>
          <w:tcPr>
            <w:tcW w:w="1084" w:type="dxa"/>
            <w:tcBorders>
              <w:top w:val="single" w:sz="4" w:space="0" w:color="auto"/>
              <w:left w:val="single" w:sz="4" w:space="0" w:color="auto"/>
              <w:bottom w:val="single" w:sz="4" w:space="0" w:color="auto"/>
              <w:right w:val="single" w:sz="4" w:space="0" w:color="auto"/>
            </w:tcBorders>
          </w:tcPr>
          <w:p w14:paraId="10284F6A" w14:textId="77777777" w:rsidR="00341BA3" w:rsidRDefault="00341BA3">
            <w:pPr>
              <w:pStyle w:val="ConsPlusNormal"/>
            </w:pPr>
          </w:p>
        </w:tc>
      </w:tr>
      <w:tr w:rsidR="00341BA3" w14:paraId="3F0C7E43" w14:textId="77777777">
        <w:tc>
          <w:tcPr>
            <w:tcW w:w="3912" w:type="dxa"/>
            <w:tcBorders>
              <w:top w:val="single" w:sz="4" w:space="0" w:color="auto"/>
              <w:left w:val="single" w:sz="4" w:space="0" w:color="auto"/>
              <w:bottom w:val="single" w:sz="4" w:space="0" w:color="auto"/>
              <w:right w:val="single" w:sz="4" w:space="0" w:color="auto"/>
            </w:tcBorders>
          </w:tcPr>
          <w:p w14:paraId="13D4526E" w14:textId="77777777" w:rsidR="00341BA3" w:rsidRDefault="00341BA3">
            <w:pPr>
              <w:pStyle w:val="ConsPlusNormal"/>
            </w:pPr>
            <w:r>
              <w:t>С профилактической целью (в т.ч. центров здоровья, по диспансеризации, включая посещения среднего медицинского персонала)</w:t>
            </w:r>
          </w:p>
        </w:tc>
        <w:tc>
          <w:tcPr>
            <w:tcW w:w="1774" w:type="dxa"/>
            <w:tcBorders>
              <w:top w:val="single" w:sz="4" w:space="0" w:color="auto"/>
              <w:left w:val="single" w:sz="4" w:space="0" w:color="auto"/>
              <w:bottom w:val="single" w:sz="4" w:space="0" w:color="auto"/>
              <w:right w:val="single" w:sz="4" w:space="0" w:color="auto"/>
            </w:tcBorders>
          </w:tcPr>
          <w:p w14:paraId="536B10D0" w14:textId="77777777" w:rsidR="00341BA3" w:rsidRDefault="00341BA3">
            <w:pPr>
              <w:pStyle w:val="ConsPlusNormal"/>
            </w:pPr>
            <w:r>
              <w:t>рублей на посещение</w:t>
            </w:r>
          </w:p>
        </w:tc>
        <w:tc>
          <w:tcPr>
            <w:tcW w:w="1084" w:type="dxa"/>
            <w:tcBorders>
              <w:top w:val="single" w:sz="4" w:space="0" w:color="auto"/>
              <w:left w:val="single" w:sz="4" w:space="0" w:color="auto"/>
              <w:bottom w:val="single" w:sz="4" w:space="0" w:color="auto"/>
              <w:right w:val="single" w:sz="4" w:space="0" w:color="auto"/>
            </w:tcBorders>
          </w:tcPr>
          <w:p w14:paraId="4D70E702" w14:textId="77777777" w:rsidR="00341BA3" w:rsidRDefault="00341BA3">
            <w:pPr>
              <w:pStyle w:val="ConsPlusNormal"/>
            </w:pPr>
            <w:r>
              <w:t>1 942,4</w:t>
            </w:r>
          </w:p>
        </w:tc>
        <w:tc>
          <w:tcPr>
            <w:tcW w:w="1084" w:type="dxa"/>
            <w:tcBorders>
              <w:top w:val="single" w:sz="4" w:space="0" w:color="auto"/>
              <w:left w:val="single" w:sz="4" w:space="0" w:color="auto"/>
              <w:bottom w:val="single" w:sz="4" w:space="0" w:color="auto"/>
              <w:right w:val="single" w:sz="4" w:space="0" w:color="auto"/>
            </w:tcBorders>
          </w:tcPr>
          <w:p w14:paraId="7F5B23B2" w14:textId="77777777" w:rsidR="00341BA3" w:rsidRDefault="00341BA3">
            <w:pPr>
              <w:pStyle w:val="ConsPlusNormal"/>
            </w:pPr>
            <w:r>
              <w:t>2 035,9</w:t>
            </w:r>
          </w:p>
        </w:tc>
        <w:tc>
          <w:tcPr>
            <w:tcW w:w="1084" w:type="dxa"/>
            <w:tcBorders>
              <w:top w:val="single" w:sz="4" w:space="0" w:color="auto"/>
              <w:left w:val="single" w:sz="4" w:space="0" w:color="auto"/>
              <w:bottom w:val="single" w:sz="4" w:space="0" w:color="auto"/>
              <w:right w:val="single" w:sz="4" w:space="0" w:color="auto"/>
            </w:tcBorders>
          </w:tcPr>
          <w:p w14:paraId="66755A0C" w14:textId="77777777" w:rsidR="00341BA3" w:rsidRDefault="00341BA3">
            <w:pPr>
              <w:pStyle w:val="ConsPlusNormal"/>
            </w:pPr>
            <w:r>
              <w:t>2 121,6</w:t>
            </w:r>
          </w:p>
        </w:tc>
      </w:tr>
      <w:tr w:rsidR="00341BA3" w14:paraId="0F5D63B2" w14:textId="77777777">
        <w:tc>
          <w:tcPr>
            <w:tcW w:w="3912" w:type="dxa"/>
            <w:tcBorders>
              <w:top w:val="single" w:sz="4" w:space="0" w:color="auto"/>
              <w:left w:val="single" w:sz="4" w:space="0" w:color="auto"/>
              <w:bottom w:val="single" w:sz="4" w:space="0" w:color="auto"/>
              <w:right w:val="single" w:sz="4" w:space="0" w:color="auto"/>
            </w:tcBorders>
          </w:tcPr>
          <w:p w14:paraId="5D54AC80" w14:textId="77777777" w:rsidR="00341BA3" w:rsidRDefault="00341BA3">
            <w:pPr>
              <w:pStyle w:val="ConsPlusNormal"/>
            </w:pPr>
            <w:r>
              <w:t>По неотложной медицинской помощи</w:t>
            </w:r>
          </w:p>
        </w:tc>
        <w:tc>
          <w:tcPr>
            <w:tcW w:w="1774" w:type="dxa"/>
            <w:tcBorders>
              <w:top w:val="single" w:sz="4" w:space="0" w:color="auto"/>
              <w:left w:val="single" w:sz="4" w:space="0" w:color="auto"/>
              <w:bottom w:val="single" w:sz="4" w:space="0" w:color="auto"/>
              <w:right w:val="single" w:sz="4" w:space="0" w:color="auto"/>
            </w:tcBorders>
          </w:tcPr>
          <w:p w14:paraId="146A9460" w14:textId="77777777" w:rsidR="00341BA3" w:rsidRDefault="00341BA3">
            <w:pPr>
              <w:pStyle w:val="ConsPlusNormal"/>
            </w:pPr>
            <w:r>
              <w:t>рублей на посещение</w:t>
            </w:r>
          </w:p>
        </w:tc>
        <w:tc>
          <w:tcPr>
            <w:tcW w:w="1084" w:type="dxa"/>
            <w:tcBorders>
              <w:top w:val="single" w:sz="4" w:space="0" w:color="auto"/>
              <w:left w:val="single" w:sz="4" w:space="0" w:color="auto"/>
              <w:bottom w:val="single" w:sz="4" w:space="0" w:color="auto"/>
              <w:right w:val="single" w:sz="4" w:space="0" w:color="auto"/>
            </w:tcBorders>
          </w:tcPr>
          <w:p w14:paraId="57CAF39A" w14:textId="77777777" w:rsidR="00341BA3" w:rsidRDefault="00341BA3">
            <w:pPr>
              <w:pStyle w:val="ConsPlusNormal"/>
            </w:pPr>
            <w:r>
              <w:t>1 351,4</w:t>
            </w:r>
          </w:p>
        </w:tc>
        <w:tc>
          <w:tcPr>
            <w:tcW w:w="1084" w:type="dxa"/>
            <w:tcBorders>
              <w:top w:val="single" w:sz="4" w:space="0" w:color="auto"/>
              <w:left w:val="single" w:sz="4" w:space="0" w:color="auto"/>
              <w:bottom w:val="single" w:sz="4" w:space="0" w:color="auto"/>
              <w:right w:val="single" w:sz="4" w:space="0" w:color="auto"/>
            </w:tcBorders>
          </w:tcPr>
          <w:p w14:paraId="1FF034C9" w14:textId="77777777" w:rsidR="00341BA3" w:rsidRDefault="00341BA3">
            <w:pPr>
              <w:pStyle w:val="ConsPlusNormal"/>
            </w:pPr>
            <w:r>
              <w:t>1 432,9</w:t>
            </w:r>
          </w:p>
        </w:tc>
        <w:tc>
          <w:tcPr>
            <w:tcW w:w="1084" w:type="dxa"/>
            <w:tcBorders>
              <w:top w:val="single" w:sz="4" w:space="0" w:color="auto"/>
              <w:left w:val="single" w:sz="4" w:space="0" w:color="auto"/>
              <w:bottom w:val="single" w:sz="4" w:space="0" w:color="auto"/>
              <w:right w:val="single" w:sz="4" w:space="0" w:color="auto"/>
            </w:tcBorders>
          </w:tcPr>
          <w:p w14:paraId="5D25D4B1" w14:textId="77777777" w:rsidR="00341BA3" w:rsidRDefault="00341BA3">
            <w:pPr>
              <w:pStyle w:val="ConsPlusNormal"/>
            </w:pPr>
            <w:r>
              <w:t>1 504,6</w:t>
            </w:r>
          </w:p>
        </w:tc>
      </w:tr>
      <w:tr w:rsidR="00341BA3" w14:paraId="61868ED5" w14:textId="77777777">
        <w:tc>
          <w:tcPr>
            <w:tcW w:w="3912" w:type="dxa"/>
            <w:tcBorders>
              <w:top w:val="single" w:sz="4" w:space="0" w:color="auto"/>
              <w:left w:val="single" w:sz="4" w:space="0" w:color="auto"/>
              <w:bottom w:val="single" w:sz="4" w:space="0" w:color="auto"/>
              <w:right w:val="single" w:sz="4" w:space="0" w:color="auto"/>
            </w:tcBorders>
          </w:tcPr>
          <w:p w14:paraId="0CC64B88" w14:textId="77777777" w:rsidR="00341BA3" w:rsidRDefault="00341BA3">
            <w:pPr>
              <w:pStyle w:val="ConsPlusNormal"/>
            </w:pPr>
            <w:r>
              <w:t>В связи с заболеваниями</w:t>
            </w:r>
          </w:p>
        </w:tc>
        <w:tc>
          <w:tcPr>
            <w:tcW w:w="1774" w:type="dxa"/>
            <w:tcBorders>
              <w:top w:val="single" w:sz="4" w:space="0" w:color="auto"/>
              <w:left w:val="single" w:sz="4" w:space="0" w:color="auto"/>
              <w:bottom w:val="single" w:sz="4" w:space="0" w:color="auto"/>
              <w:right w:val="single" w:sz="4" w:space="0" w:color="auto"/>
            </w:tcBorders>
          </w:tcPr>
          <w:p w14:paraId="2E4C45CC" w14:textId="77777777" w:rsidR="00341BA3" w:rsidRDefault="00341BA3">
            <w:pPr>
              <w:pStyle w:val="ConsPlusNormal"/>
            </w:pPr>
            <w:r>
              <w:t>рублей на обращение</w:t>
            </w:r>
          </w:p>
        </w:tc>
        <w:tc>
          <w:tcPr>
            <w:tcW w:w="1084" w:type="dxa"/>
            <w:tcBorders>
              <w:top w:val="single" w:sz="4" w:space="0" w:color="auto"/>
              <w:left w:val="single" w:sz="4" w:space="0" w:color="auto"/>
              <w:bottom w:val="single" w:sz="4" w:space="0" w:color="auto"/>
              <w:right w:val="single" w:sz="4" w:space="0" w:color="auto"/>
            </w:tcBorders>
          </w:tcPr>
          <w:p w14:paraId="3F1E6F16" w14:textId="77777777" w:rsidR="00341BA3" w:rsidRDefault="00341BA3">
            <w:pPr>
              <w:pStyle w:val="ConsPlusNormal"/>
            </w:pPr>
            <w:r>
              <w:t>4 881,2</w:t>
            </w:r>
          </w:p>
        </w:tc>
        <w:tc>
          <w:tcPr>
            <w:tcW w:w="1084" w:type="dxa"/>
            <w:tcBorders>
              <w:top w:val="single" w:sz="4" w:space="0" w:color="auto"/>
              <w:left w:val="single" w:sz="4" w:space="0" w:color="auto"/>
              <w:bottom w:val="single" w:sz="4" w:space="0" w:color="auto"/>
              <w:right w:val="single" w:sz="4" w:space="0" w:color="auto"/>
            </w:tcBorders>
          </w:tcPr>
          <w:p w14:paraId="0D987FE1" w14:textId="77777777" w:rsidR="00341BA3" w:rsidRDefault="00341BA3">
            <w:pPr>
              <w:pStyle w:val="ConsPlusNormal"/>
            </w:pPr>
            <w:r>
              <w:t>5 024,8</w:t>
            </w:r>
          </w:p>
        </w:tc>
        <w:tc>
          <w:tcPr>
            <w:tcW w:w="1084" w:type="dxa"/>
            <w:tcBorders>
              <w:top w:val="single" w:sz="4" w:space="0" w:color="auto"/>
              <w:left w:val="single" w:sz="4" w:space="0" w:color="auto"/>
              <w:bottom w:val="single" w:sz="4" w:space="0" w:color="auto"/>
              <w:right w:val="single" w:sz="4" w:space="0" w:color="auto"/>
            </w:tcBorders>
          </w:tcPr>
          <w:p w14:paraId="2E6E88E5" w14:textId="77777777" w:rsidR="00341BA3" w:rsidRDefault="00341BA3">
            <w:pPr>
              <w:pStyle w:val="ConsPlusNormal"/>
            </w:pPr>
            <w:r>
              <w:t>5 204,9</w:t>
            </w:r>
          </w:p>
        </w:tc>
      </w:tr>
      <w:tr w:rsidR="00341BA3" w14:paraId="0CC341B4" w14:textId="77777777">
        <w:tc>
          <w:tcPr>
            <w:tcW w:w="3912" w:type="dxa"/>
            <w:tcBorders>
              <w:top w:val="single" w:sz="4" w:space="0" w:color="auto"/>
              <w:left w:val="single" w:sz="4" w:space="0" w:color="auto"/>
              <w:bottom w:val="single" w:sz="4" w:space="0" w:color="auto"/>
              <w:right w:val="single" w:sz="4" w:space="0" w:color="auto"/>
            </w:tcBorders>
          </w:tcPr>
          <w:p w14:paraId="022272D3" w14:textId="77777777" w:rsidR="00341BA3" w:rsidRDefault="00341BA3">
            <w:pPr>
              <w:pStyle w:val="ConsPlusNormal"/>
            </w:pPr>
            <w:r>
              <w:t>Медицинская помощь в условиях дневных стационаров, в том числе:</w:t>
            </w:r>
          </w:p>
        </w:tc>
        <w:tc>
          <w:tcPr>
            <w:tcW w:w="1774" w:type="dxa"/>
            <w:tcBorders>
              <w:top w:val="single" w:sz="4" w:space="0" w:color="auto"/>
              <w:left w:val="single" w:sz="4" w:space="0" w:color="auto"/>
              <w:bottom w:val="single" w:sz="4" w:space="0" w:color="auto"/>
              <w:right w:val="single" w:sz="4" w:space="0" w:color="auto"/>
            </w:tcBorders>
          </w:tcPr>
          <w:p w14:paraId="7E9BBC46" w14:textId="77777777" w:rsidR="00341BA3" w:rsidRDefault="00341BA3">
            <w:pPr>
              <w:pStyle w:val="ConsPlusNormal"/>
            </w:pPr>
            <w:r>
              <w:t>рублей на случай лечения</w:t>
            </w:r>
          </w:p>
        </w:tc>
        <w:tc>
          <w:tcPr>
            <w:tcW w:w="1084" w:type="dxa"/>
            <w:tcBorders>
              <w:top w:val="single" w:sz="4" w:space="0" w:color="auto"/>
              <w:left w:val="single" w:sz="4" w:space="0" w:color="auto"/>
              <w:bottom w:val="single" w:sz="4" w:space="0" w:color="auto"/>
              <w:right w:val="single" w:sz="4" w:space="0" w:color="auto"/>
            </w:tcBorders>
          </w:tcPr>
          <w:p w14:paraId="3792CF68" w14:textId="77777777" w:rsidR="00341BA3" w:rsidRDefault="00341BA3">
            <w:pPr>
              <w:pStyle w:val="ConsPlusNormal"/>
            </w:pPr>
            <w:r>
              <w:t>43 824,3</w:t>
            </w:r>
          </w:p>
        </w:tc>
        <w:tc>
          <w:tcPr>
            <w:tcW w:w="1084" w:type="dxa"/>
            <w:tcBorders>
              <w:top w:val="single" w:sz="4" w:space="0" w:color="auto"/>
              <w:left w:val="single" w:sz="4" w:space="0" w:color="auto"/>
              <w:bottom w:val="single" w:sz="4" w:space="0" w:color="auto"/>
              <w:right w:val="single" w:sz="4" w:space="0" w:color="auto"/>
            </w:tcBorders>
          </w:tcPr>
          <w:p w14:paraId="162B8AA5" w14:textId="77777777" w:rsidR="00341BA3" w:rsidRDefault="00341BA3">
            <w:pPr>
              <w:pStyle w:val="ConsPlusNormal"/>
            </w:pPr>
            <w:r>
              <w:t>46 173.5</w:t>
            </w:r>
          </w:p>
        </w:tc>
        <w:tc>
          <w:tcPr>
            <w:tcW w:w="1084" w:type="dxa"/>
            <w:tcBorders>
              <w:top w:val="single" w:sz="4" w:space="0" w:color="auto"/>
              <w:left w:val="single" w:sz="4" w:space="0" w:color="auto"/>
              <w:bottom w:val="single" w:sz="4" w:space="0" w:color="auto"/>
              <w:right w:val="single" w:sz="4" w:space="0" w:color="auto"/>
            </w:tcBorders>
          </w:tcPr>
          <w:p w14:paraId="1F72A8D2" w14:textId="77777777" w:rsidR="00341BA3" w:rsidRDefault="00341BA3">
            <w:pPr>
              <w:pStyle w:val="ConsPlusNormal"/>
            </w:pPr>
            <w:r>
              <w:t>48 427,7</w:t>
            </w:r>
          </w:p>
        </w:tc>
      </w:tr>
      <w:tr w:rsidR="00341BA3" w14:paraId="06D9F31E" w14:textId="77777777">
        <w:tc>
          <w:tcPr>
            <w:tcW w:w="3912" w:type="dxa"/>
            <w:tcBorders>
              <w:top w:val="single" w:sz="4" w:space="0" w:color="auto"/>
              <w:left w:val="single" w:sz="4" w:space="0" w:color="auto"/>
              <w:bottom w:val="single" w:sz="4" w:space="0" w:color="auto"/>
              <w:right w:val="single" w:sz="4" w:space="0" w:color="auto"/>
            </w:tcBorders>
          </w:tcPr>
          <w:p w14:paraId="39BC5FD2" w14:textId="77777777" w:rsidR="00341BA3" w:rsidRDefault="00341BA3">
            <w:pPr>
              <w:pStyle w:val="ConsPlusNormal"/>
            </w:pPr>
            <w:r>
              <w:t>медицинская помощь по профилю "онкология"</w:t>
            </w:r>
          </w:p>
        </w:tc>
        <w:tc>
          <w:tcPr>
            <w:tcW w:w="1774" w:type="dxa"/>
            <w:tcBorders>
              <w:top w:val="single" w:sz="4" w:space="0" w:color="auto"/>
              <w:left w:val="single" w:sz="4" w:space="0" w:color="auto"/>
              <w:bottom w:val="single" w:sz="4" w:space="0" w:color="auto"/>
              <w:right w:val="single" w:sz="4" w:space="0" w:color="auto"/>
            </w:tcBorders>
          </w:tcPr>
          <w:p w14:paraId="0AB4D56E" w14:textId="77777777" w:rsidR="00341BA3" w:rsidRDefault="00341BA3">
            <w:pPr>
              <w:pStyle w:val="ConsPlusNormal"/>
            </w:pPr>
            <w:r>
              <w:t>рублей на случай лечения</w:t>
            </w:r>
          </w:p>
        </w:tc>
        <w:tc>
          <w:tcPr>
            <w:tcW w:w="1084" w:type="dxa"/>
            <w:tcBorders>
              <w:top w:val="single" w:sz="4" w:space="0" w:color="auto"/>
              <w:left w:val="single" w:sz="4" w:space="0" w:color="auto"/>
              <w:bottom w:val="single" w:sz="4" w:space="0" w:color="auto"/>
              <w:right w:val="single" w:sz="4" w:space="0" w:color="auto"/>
            </w:tcBorders>
          </w:tcPr>
          <w:p w14:paraId="566CA424" w14:textId="77777777" w:rsidR="00341BA3" w:rsidRDefault="00341BA3">
            <w:pPr>
              <w:pStyle w:val="ConsPlusNormal"/>
            </w:pPr>
            <w:r>
              <w:t>135 166,9</w:t>
            </w:r>
          </w:p>
        </w:tc>
        <w:tc>
          <w:tcPr>
            <w:tcW w:w="1084" w:type="dxa"/>
            <w:tcBorders>
              <w:top w:val="single" w:sz="4" w:space="0" w:color="auto"/>
              <w:left w:val="single" w:sz="4" w:space="0" w:color="auto"/>
              <w:bottom w:val="single" w:sz="4" w:space="0" w:color="auto"/>
              <w:right w:val="single" w:sz="4" w:space="0" w:color="auto"/>
            </w:tcBorders>
          </w:tcPr>
          <w:p w14:paraId="20E1E859" w14:textId="77777777" w:rsidR="00341BA3" w:rsidRDefault="00341BA3">
            <w:pPr>
              <w:pStyle w:val="ConsPlusNormal"/>
            </w:pPr>
            <w:r>
              <w:t>147 225,7</w:t>
            </w:r>
          </w:p>
        </w:tc>
        <w:tc>
          <w:tcPr>
            <w:tcW w:w="1084" w:type="dxa"/>
            <w:tcBorders>
              <w:top w:val="single" w:sz="4" w:space="0" w:color="auto"/>
              <w:left w:val="single" w:sz="4" w:space="0" w:color="auto"/>
              <w:bottom w:val="single" w:sz="4" w:space="0" w:color="auto"/>
              <w:right w:val="single" w:sz="4" w:space="0" w:color="auto"/>
            </w:tcBorders>
          </w:tcPr>
          <w:p w14:paraId="159B6E0F" w14:textId="77777777" w:rsidR="00341BA3" w:rsidRDefault="00341BA3">
            <w:pPr>
              <w:pStyle w:val="ConsPlusNormal"/>
            </w:pPr>
            <w:r>
              <w:t>154 586,9</w:t>
            </w:r>
          </w:p>
        </w:tc>
      </w:tr>
      <w:tr w:rsidR="00341BA3" w14:paraId="29CEBC9A" w14:textId="77777777">
        <w:tc>
          <w:tcPr>
            <w:tcW w:w="3912" w:type="dxa"/>
            <w:tcBorders>
              <w:top w:val="single" w:sz="4" w:space="0" w:color="auto"/>
              <w:left w:val="single" w:sz="4" w:space="0" w:color="auto"/>
              <w:bottom w:val="single" w:sz="4" w:space="0" w:color="auto"/>
              <w:right w:val="single" w:sz="4" w:space="0" w:color="auto"/>
            </w:tcBorders>
          </w:tcPr>
          <w:p w14:paraId="72508C2E" w14:textId="77777777" w:rsidR="00341BA3" w:rsidRDefault="00341BA3">
            <w:pPr>
              <w:pStyle w:val="ConsPlusNormal"/>
            </w:pPr>
            <w:r>
              <w:t>при экстракорпоральном оплодотворении</w:t>
            </w:r>
          </w:p>
        </w:tc>
        <w:tc>
          <w:tcPr>
            <w:tcW w:w="1774" w:type="dxa"/>
            <w:tcBorders>
              <w:top w:val="single" w:sz="4" w:space="0" w:color="auto"/>
              <w:left w:val="single" w:sz="4" w:space="0" w:color="auto"/>
              <w:bottom w:val="single" w:sz="4" w:space="0" w:color="auto"/>
              <w:right w:val="single" w:sz="4" w:space="0" w:color="auto"/>
            </w:tcBorders>
          </w:tcPr>
          <w:p w14:paraId="171EA917" w14:textId="77777777" w:rsidR="00341BA3" w:rsidRDefault="00341BA3">
            <w:pPr>
              <w:pStyle w:val="ConsPlusNormal"/>
            </w:pPr>
            <w:r>
              <w:t>рублей на случай лечения</w:t>
            </w:r>
          </w:p>
        </w:tc>
        <w:tc>
          <w:tcPr>
            <w:tcW w:w="1084" w:type="dxa"/>
            <w:tcBorders>
              <w:top w:val="single" w:sz="4" w:space="0" w:color="auto"/>
              <w:left w:val="single" w:sz="4" w:space="0" w:color="auto"/>
              <w:bottom w:val="single" w:sz="4" w:space="0" w:color="auto"/>
              <w:right w:val="single" w:sz="4" w:space="0" w:color="auto"/>
            </w:tcBorders>
          </w:tcPr>
          <w:p w14:paraId="0E498BE2" w14:textId="77777777" w:rsidR="00341BA3" w:rsidRDefault="00341BA3">
            <w:pPr>
              <w:pStyle w:val="ConsPlusNormal"/>
            </w:pPr>
            <w:r>
              <w:t>172 149,4</w:t>
            </w:r>
          </w:p>
        </w:tc>
        <w:tc>
          <w:tcPr>
            <w:tcW w:w="1084" w:type="dxa"/>
            <w:tcBorders>
              <w:top w:val="single" w:sz="4" w:space="0" w:color="auto"/>
              <w:left w:val="single" w:sz="4" w:space="0" w:color="auto"/>
              <w:bottom w:val="single" w:sz="4" w:space="0" w:color="auto"/>
              <w:right w:val="single" w:sz="4" w:space="0" w:color="auto"/>
            </w:tcBorders>
          </w:tcPr>
          <w:p w14:paraId="36881D3E" w14:textId="77777777" w:rsidR="00341BA3" w:rsidRDefault="00341BA3">
            <w:pPr>
              <w:pStyle w:val="ConsPlusNormal"/>
            </w:pPr>
            <w:r>
              <w:t>172 413.8</w:t>
            </w:r>
          </w:p>
        </w:tc>
        <w:tc>
          <w:tcPr>
            <w:tcW w:w="1084" w:type="dxa"/>
            <w:tcBorders>
              <w:top w:val="single" w:sz="4" w:space="0" w:color="auto"/>
              <w:left w:val="single" w:sz="4" w:space="0" w:color="auto"/>
              <w:bottom w:val="single" w:sz="4" w:space="0" w:color="auto"/>
              <w:right w:val="single" w:sz="4" w:space="0" w:color="auto"/>
            </w:tcBorders>
          </w:tcPr>
          <w:p w14:paraId="1ED69995" w14:textId="77777777" w:rsidR="00341BA3" w:rsidRDefault="00341BA3">
            <w:pPr>
              <w:pStyle w:val="ConsPlusNormal"/>
            </w:pPr>
            <w:r>
              <w:t>180 534.9</w:t>
            </w:r>
          </w:p>
        </w:tc>
      </w:tr>
      <w:tr w:rsidR="00341BA3" w14:paraId="4E19918C" w14:textId="77777777">
        <w:tc>
          <w:tcPr>
            <w:tcW w:w="3912" w:type="dxa"/>
            <w:tcBorders>
              <w:top w:val="single" w:sz="4" w:space="0" w:color="auto"/>
              <w:left w:val="single" w:sz="4" w:space="0" w:color="auto"/>
              <w:bottom w:val="single" w:sz="4" w:space="0" w:color="auto"/>
              <w:right w:val="single" w:sz="4" w:space="0" w:color="auto"/>
            </w:tcBorders>
          </w:tcPr>
          <w:p w14:paraId="7B2620C1" w14:textId="77777777" w:rsidR="00341BA3" w:rsidRDefault="00341BA3">
            <w:pPr>
              <w:pStyle w:val="ConsPlusNormal"/>
            </w:pPr>
            <w:r>
              <w:t>Паллиативная медицинская помощь в стационарных условиях</w:t>
            </w:r>
          </w:p>
        </w:tc>
        <w:tc>
          <w:tcPr>
            <w:tcW w:w="1774" w:type="dxa"/>
            <w:tcBorders>
              <w:top w:val="single" w:sz="4" w:space="0" w:color="auto"/>
              <w:left w:val="single" w:sz="4" w:space="0" w:color="auto"/>
              <w:bottom w:val="single" w:sz="4" w:space="0" w:color="auto"/>
              <w:right w:val="single" w:sz="4" w:space="0" w:color="auto"/>
            </w:tcBorders>
          </w:tcPr>
          <w:p w14:paraId="00C390E4" w14:textId="77777777" w:rsidR="00341BA3" w:rsidRDefault="00341BA3">
            <w:pPr>
              <w:pStyle w:val="ConsPlusNormal"/>
            </w:pPr>
            <w:r>
              <w:t>рублей на койко-день</w:t>
            </w:r>
          </w:p>
        </w:tc>
        <w:tc>
          <w:tcPr>
            <w:tcW w:w="1084" w:type="dxa"/>
            <w:tcBorders>
              <w:top w:val="single" w:sz="4" w:space="0" w:color="auto"/>
              <w:left w:val="single" w:sz="4" w:space="0" w:color="auto"/>
              <w:bottom w:val="single" w:sz="4" w:space="0" w:color="auto"/>
              <w:right w:val="single" w:sz="4" w:space="0" w:color="auto"/>
            </w:tcBorders>
          </w:tcPr>
          <w:p w14:paraId="699A2935" w14:textId="77777777" w:rsidR="00341BA3" w:rsidRDefault="00341BA3">
            <w:pPr>
              <w:pStyle w:val="ConsPlusNormal"/>
            </w:pPr>
            <w:r>
              <w:t>4 850,0</w:t>
            </w:r>
          </w:p>
        </w:tc>
        <w:tc>
          <w:tcPr>
            <w:tcW w:w="1084" w:type="dxa"/>
            <w:tcBorders>
              <w:top w:val="single" w:sz="4" w:space="0" w:color="auto"/>
              <w:left w:val="single" w:sz="4" w:space="0" w:color="auto"/>
              <w:bottom w:val="single" w:sz="4" w:space="0" w:color="auto"/>
              <w:right w:val="single" w:sz="4" w:space="0" w:color="auto"/>
            </w:tcBorders>
          </w:tcPr>
          <w:p w14:paraId="5A2BC0CD" w14:textId="77777777" w:rsidR="00341BA3" w:rsidRDefault="00341BA3">
            <w:pPr>
              <w:pStyle w:val="ConsPlusNormal"/>
            </w:pPr>
            <w:r>
              <w:t>4 850,0</w:t>
            </w:r>
          </w:p>
        </w:tc>
        <w:tc>
          <w:tcPr>
            <w:tcW w:w="1084" w:type="dxa"/>
            <w:tcBorders>
              <w:top w:val="single" w:sz="4" w:space="0" w:color="auto"/>
              <w:left w:val="single" w:sz="4" w:space="0" w:color="auto"/>
              <w:bottom w:val="single" w:sz="4" w:space="0" w:color="auto"/>
              <w:right w:val="single" w:sz="4" w:space="0" w:color="auto"/>
            </w:tcBorders>
          </w:tcPr>
          <w:p w14:paraId="5B906903" w14:textId="77777777" w:rsidR="00341BA3" w:rsidRDefault="00341BA3">
            <w:pPr>
              <w:pStyle w:val="ConsPlusNormal"/>
            </w:pPr>
            <w:r>
              <w:t>4 850,0</w:t>
            </w:r>
          </w:p>
        </w:tc>
      </w:tr>
      <w:tr w:rsidR="00341BA3" w14:paraId="35BB49AB" w14:textId="77777777">
        <w:tc>
          <w:tcPr>
            <w:tcW w:w="3912" w:type="dxa"/>
            <w:tcBorders>
              <w:top w:val="single" w:sz="4" w:space="0" w:color="auto"/>
              <w:left w:val="single" w:sz="4" w:space="0" w:color="auto"/>
              <w:bottom w:val="single" w:sz="4" w:space="0" w:color="auto"/>
              <w:right w:val="single" w:sz="4" w:space="0" w:color="auto"/>
            </w:tcBorders>
          </w:tcPr>
          <w:p w14:paraId="45F1928F" w14:textId="77777777" w:rsidR="00341BA3" w:rsidRDefault="00341BA3">
            <w:pPr>
              <w:pStyle w:val="ConsPlusNormal"/>
            </w:pPr>
            <w:r>
              <w:t>Медицинская помощь в стационарных условиях, в том числе:</w:t>
            </w:r>
          </w:p>
        </w:tc>
        <w:tc>
          <w:tcPr>
            <w:tcW w:w="1774" w:type="dxa"/>
            <w:tcBorders>
              <w:top w:val="single" w:sz="4" w:space="0" w:color="auto"/>
              <w:left w:val="single" w:sz="4" w:space="0" w:color="auto"/>
              <w:bottom w:val="single" w:sz="4" w:space="0" w:color="auto"/>
              <w:right w:val="single" w:sz="4" w:space="0" w:color="auto"/>
            </w:tcBorders>
          </w:tcPr>
          <w:p w14:paraId="5F904499" w14:textId="77777777" w:rsidR="00341BA3" w:rsidRDefault="00341BA3">
            <w:pPr>
              <w:pStyle w:val="ConsPlusNormal"/>
            </w:pPr>
            <w:r>
              <w:t>рублей на случай госпитализации</w:t>
            </w:r>
          </w:p>
        </w:tc>
        <w:tc>
          <w:tcPr>
            <w:tcW w:w="1084" w:type="dxa"/>
            <w:tcBorders>
              <w:top w:val="single" w:sz="4" w:space="0" w:color="auto"/>
              <w:left w:val="single" w:sz="4" w:space="0" w:color="auto"/>
              <w:bottom w:val="single" w:sz="4" w:space="0" w:color="auto"/>
              <w:right w:val="single" w:sz="4" w:space="0" w:color="auto"/>
            </w:tcBorders>
          </w:tcPr>
          <w:p w14:paraId="3CA49AD1" w14:textId="77777777" w:rsidR="00341BA3" w:rsidRDefault="00341BA3">
            <w:pPr>
              <w:pStyle w:val="ConsPlusNormal"/>
            </w:pPr>
            <w:r>
              <w:t>82 050,9</w:t>
            </w:r>
          </w:p>
        </w:tc>
        <w:tc>
          <w:tcPr>
            <w:tcW w:w="1084" w:type="dxa"/>
            <w:tcBorders>
              <w:top w:val="single" w:sz="4" w:space="0" w:color="auto"/>
              <w:left w:val="single" w:sz="4" w:space="0" w:color="auto"/>
              <w:bottom w:val="single" w:sz="4" w:space="0" w:color="auto"/>
              <w:right w:val="single" w:sz="4" w:space="0" w:color="auto"/>
            </w:tcBorders>
          </w:tcPr>
          <w:p w14:paraId="11D419B9" w14:textId="77777777" w:rsidR="00341BA3" w:rsidRDefault="00341BA3">
            <w:pPr>
              <w:pStyle w:val="ConsPlusNormal"/>
            </w:pPr>
            <w:r>
              <w:t>90 364,9</w:t>
            </w:r>
          </w:p>
        </w:tc>
        <w:tc>
          <w:tcPr>
            <w:tcW w:w="1084" w:type="dxa"/>
            <w:tcBorders>
              <w:top w:val="single" w:sz="4" w:space="0" w:color="auto"/>
              <w:left w:val="single" w:sz="4" w:space="0" w:color="auto"/>
              <w:bottom w:val="single" w:sz="4" w:space="0" w:color="auto"/>
              <w:right w:val="single" w:sz="4" w:space="0" w:color="auto"/>
            </w:tcBorders>
          </w:tcPr>
          <w:p w14:paraId="10EB80DD" w14:textId="77777777" w:rsidR="00341BA3" w:rsidRDefault="00341BA3">
            <w:pPr>
              <w:pStyle w:val="ConsPlusNormal"/>
            </w:pPr>
            <w:r>
              <w:t>93 825,6</w:t>
            </w:r>
          </w:p>
        </w:tc>
      </w:tr>
      <w:tr w:rsidR="00341BA3" w14:paraId="1266B3E3" w14:textId="77777777">
        <w:tc>
          <w:tcPr>
            <w:tcW w:w="3912" w:type="dxa"/>
            <w:tcBorders>
              <w:top w:val="single" w:sz="4" w:space="0" w:color="auto"/>
              <w:left w:val="single" w:sz="4" w:space="0" w:color="auto"/>
              <w:bottom w:val="single" w:sz="4" w:space="0" w:color="auto"/>
              <w:right w:val="single" w:sz="4" w:space="0" w:color="auto"/>
            </w:tcBorders>
          </w:tcPr>
          <w:p w14:paraId="6D06057A" w14:textId="77777777" w:rsidR="00341BA3" w:rsidRDefault="00341BA3">
            <w:pPr>
              <w:pStyle w:val="ConsPlusNormal"/>
            </w:pPr>
            <w:r>
              <w:t>медицинская помощь по профилю "онкология"</w:t>
            </w:r>
          </w:p>
        </w:tc>
        <w:tc>
          <w:tcPr>
            <w:tcW w:w="1774" w:type="dxa"/>
            <w:tcBorders>
              <w:top w:val="single" w:sz="4" w:space="0" w:color="auto"/>
              <w:left w:val="single" w:sz="4" w:space="0" w:color="auto"/>
              <w:bottom w:val="single" w:sz="4" w:space="0" w:color="auto"/>
              <w:right w:val="single" w:sz="4" w:space="0" w:color="auto"/>
            </w:tcBorders>
          </w:tcPr>
          <w:p w14:paraId="1B0D09CA" w14:textId="77777777" w:rsidR="00341BA3" w:rsidRDefault="00341BA3">
            <w:pPr>
              <w:pStyle w:val="ConsPlusNormal"/>
            </w:pPr>
            <w:r>
              <w:t>рублей на случай госпитализации</w:t>
            </w:r>
          </w:p>
        </w:tc>
        <w:tc>
          <w:tcPr>
            <w:tcW w:w="1084" w:type="dxa"/>
            <w:tcBorders>
              <w:top w:val="single" w:sz="4" w:space="0" w:color="auto"/>
              <w:left w:val="single" w:sz="4" w:space="0" w:color="auto"/>
              <w:bottom w:val="single" w:sz="4" w:space="0" w:color="auto"/>
              <w:right w:val="single" w:sz="4" w:space="0" w:color="auto"/>
            </w:tcBorders>
          </w:tcPr>
          <w:p w14:paraId="5E3D5695" w14:textId="77777777" w:rsidR="00341BA3" w:rsidRDefault="00341BA3">
            <w:pPr>
              <w:pStyle w:val="ConsPlusNormal"/>
            </w:pPr>
            <w:r>
              <w:t>177 490,4</w:t>
            </w:r>
          </w:p>
        </w:tc>
        <w:tc>
          <w:tcPr>
            <w:tcW w:w="1084" w:type="dxa"/>
            <w:tcBorders>
              <w:top w:val="single" w:sz="4" w:space="0" w:color="auto"/>
              <w:left w:val="single" w:sz="4" w:space="0" w:color="auto"/>
              <w:bottom w:val="single" w:sz="4" w:space="0" w:color="auto"/>
              <w:right w:val="single" w:sz="4" w:space="0" w:color="auto"/>
            </w:tcBorders>
          </w:tcPr>
          <w:p w14:paraId="722F87EA" w14:textId="77777777" w:rsidR="00341BA3" w:rsidRDefault="00341BA3">
            <w:pPr>
              <w:pStyle w:val="ConsPlusNormal"/>
            </w:pPr>
            <w:r>
              <w:t>188 162,2</w:t>
            </w:r>
          </w:p>
        </w:tc>
        <w:tc>
          <w:tcPr>
            <w:tcW w:w="1084" w:type="dxa"/>
            <w:tcBorders>
              <w:top w:val="single" w:sz="4" w:space="0" w:color="auto"/>
              <w:left w:val="single" w:sz="4" w:space="0" w:color="auto"/>
              <w:bottom w:val="single" w:sz="4" w:space="0" w:color="auto"/>
              <w:right w:val="single" w:sz="4" w:space="0" w:color="auto"/>
            </w:tcBorders>
          </w:tcPr>
          <w:p w14:paraId="247E0A87" w14:textId="77777777" w:rsidR="00341BA3" w:rsidRDefault="00341BA3">
            <w:pPr>
              <w:pStyle w:val="ConsPlusNormal"/>
            </w:pPr>
            <w:r>
              <w:t>197 570,3</w:t>
            </w:r>
          </w:p>
        </w:tc>
      </w:tr>
      <w:tr w:rsidR="00341BA3" w14:paraId="4C9E7E49" w14:textId="77777777">
        <w:tc>
          <w:tcPr>
            <w:tcW w:w="3912" w:type="dxa"/>
            <w:tcBorders>
              <w:top w:val="single" w:sz="4" w:space="0" w:color="auto"/>
              <w:left w:val="single" w:sz="4" w:space="0" w:color="auto"/>
              <w:bottom w:val="single" w:sz="4" w:space="0" w:color="auto"/>
              <w:right w:val="single" w:sz="4" w:space="0" w:color="auto"/>
            </w:tcBorders>
          </w:tcPr>
          <w:p w14:paraId="090FD2F3" w14:textId="77777777" w:rsidR="00341BA3" w:rsidRDefault="00341BA3">
            <w:pPr>
              <w:pStyle w:val="ConsPlusNormal"/>
            </w:pPr>
            <w:r>
              <w:t>медицинская реабилитация</w:t>
            </w:r>
          </w:p>
        </w:tc>
        <w:tc>
          <w:tcPr>
            <w:tcW w:w="1774" w:type="dxa"/>
            <w:tcBorders>
              <w:top w:val="single" w:sz="4" w:space="0" w:color="auto"/>
              <w:left w:val="single" w:sz="4" w:space="0" w:color="auto"/>
              <w:bottom w:val="single" w:sz="4" w:space="0" w:color="auto"/>
              <w:right w:val="single" w:sz="4" w:space="0" w:color="auto"/>
            </w:tcBorders>
          </w:tcPr>
          <w:p w14:paraId="3F1C72B1" w14:textId="77777777" w:rsidR="00341BA3" w:rsidRDefault="00341BA3">
            <w:pPr>
              <w:pStyle w:val="ConsPlusNormal"/>
            </w:pPr>
            <w:r>
              <w:t>рублей на случай госпитализации</w:t>
            </w:r>
          </w:p>
        </w:tc>
        <w:tc>
          <w:tcPr>
            <w:tcW w:w="1084" w:type="dxa"/>
            <w:tcBorders>
              <w:top w:val="single" w:sz="4" w:space="0" w:color="auto"/>
              <w:left w:val="single" w:sz="4" w:space="0" w:color="auto"/>
              <w:bottom w:val="single" w:sz="4" w:space="0" w:color="auto"/>
              <w:right w:val="single" w:sz="4" w:space="0" w:color="auto"/>
            </w:tcBorders>
          </w:tcPr>
          <w:p w14:paraId="4168D5E7" w14:textId="77777777" w:rsidR="00341BA3" w:rsidRDefault="00341BA3">
            <w:pPr>
              <w:pStyle w:val="ConsPlusNormal"/>
            </w:pPr>
            <w:r>
              <w:t>76 342,1</w:t>
            </w:r>
          </w:p>
        </w:tc>
        <w:tc>
          <w:tcPr>
            <w:tcW w:w="1084" w:type="dxa"/>
            <w:tcBorders>
              <w:top w:val="single" w:sz="4" w:space="0" w:color="auto"/>
              <w:left w:val="single" w:sz="4" w:space="0" w:color="auto"/>
              <w:bottom w:val="single" w:sz="4" w:space="0" w:color="auto"/>
              <w:right w:val="single" w:sz="4" w:space="0" w:color="auto"/>
            </w:tcBorders>
          </w:tcPr>
          <w:p w14:paraId="6DE2E471" w14:textId="77777777" w:rsidR="00341BA3" w:rsidRDefault="00341BA3">
            <w:pPr>
              <w:pStyle w:val="ConsPlusNormal"/>
            </w:pPr>
            <w:r>
              <w:t>80 922,6</w:t>
            </w:r>
          </w:p>
        </w:tc>
        <w:tc>
          <w:tcPr>
            <w:tcW w:w="1084" w:type="dxa"/>
            <w:tcBorders>
              <w:top w:val="single" w:sz="4" w:space="0" w:color="auto"/>
              <w:left w:val="single" w:sz="4" w:space="0" w:color="auto"/>
              <w:bottom w:val="single" w:sz="4" w:space="0" w:color="auto"/>
              <w:right w:val="single" w:sz="4" w:space="0" w:color="auto"/>
            </w:tcBorders>
          </w:tcPr>
          <w:p w14:paraId="3462C7FA" w14:textId="77777777" w:rsidR="00341BA3" w:rsidRDefault="00341BA3">
            <w:pPr>
              <w:pStyle w:val="ConsPlusNormal"/>
            </w:pPr>
            <w:r>
              <w:t>84 968,8</w:t>
            </w:r>
          </w:p>
        </w:tc>
      </w:tr>
    </w:tbl>
    <w:p w14:paraId="775FA6C2" w14:textId="77777777" w:rsidR="00341BA3" w:rsidRDefault="00341BA3">
      <w:pPr>
        <w:pStyle w:val="ConsPlusNormal"/>
        <w:ind w:firstLine="540"/>
        <w:jc w:val="both"/>
      </w:pPr>
    </w:p>
    <w:p w14:paraId="2B8D646D" w14:textId="77777777" w:rsidR="00341BA3" w:rsidRDefault="00341BA3">
      <w:pPr>
        <w:pStyle w:val="ConsPlusNormal"/>
        <w:ind w:firstLine="540"/>
        <w:jc w:val="both"/>
      </w:pPr>
      <w:r>
        <w:t>Примечание. Приведенные нормативы финансовых затрат на единицу объема медицинской помощи являются средней стоимостью нормативов объемов медицинской помощи и не могут быть положены в основу для планирования расходов отдельно взятой медицинской организации.</w:t>
      </w:r>
    </w:p>
    <w:p w14:paraId="6A527E7D" w14:textId="77777777" w:rsidR="00341BA3" w:rsidRDefault="00341BA3">
      <w:pPr>
        <w:pStyle w:val="ConsPlusNormal"/>
        <w:ind w:firstLine="540"/>
        <w:jc w:val="both"/>
      </w:pPr>
    </w:p>
    <w:p w14:paraId="79CB79E4" w14:textId="77777777" w:rsidR="00341BA3" w:rsidRDefault="00341BA3">
      <w:pPr>
        <w:pStyle w:val="ConsPlusNormal"/>
        <w:jc w:val="center"/>
        <w:outlineLvl w:val="2"/>
        <w:rPr>
          <w:b/>
          <w:bCs/>
        </w:rPr>
      </w:pPr>
      <w:bookmarkStart w:id="358" w:name="Par8634"/>
      <w:bookmarkEnd w:id="358"/>
      <w:r>
        <w:rPr>
          <w:b/>
          <w:bCs/>
        </w:rPr>
        <w:t>Целевые значения критериев доступности и качества</w:t>
      </w:r>
    </w:p>
    <w:p w14:paraId="0E102308" w14:textId="77777777" w:rsidR="00341BA3" w:rsidRDefault="00341BA3">
      <w:pPr>
        <w:pStyle w:val="ConsPlusNormal"/>
        <w:jc w:val="center"/>
        <w:rPr>
          <w:b/>
          <w:bCs/>
        </w:rPr>
      </w:pPr>
      <w:r>
        <w:rPr>
          <w:b/>
          <w:bCs/>
        </w:rPr>
        <w:t>медицинской помощи, оказываемой в ходе Программы</w:t>
      </w:r>
    </w:p>
    <w:p w14:paraId="1C1C9F7C" w14:textId="77777777" w:rsidR="00341BA3" w:rsidRDefault="00341BA3">
      <w:pPr>
        <w:pStyle w:val="ConsPlusNormal"/>
        <w:jc w:val="center"/>
      </w:pPr>
    </w:p>
    <w:p w14:paraId="111F06A8" w14:textId="77777777" w:rsidR="00341BA3" w:rsidRDefault="00341BA3">
      <w:pPr>
        <w:pStyle w:val="ConsPlusNormal"/>
        <w:jc w:val="right"/>
      </w:pPr>
      <w:r>
        <w:t>Таблица 7</w:t>
      </w:r>
    </w:p>
    <w:p w14:paraId="6E4F0DC1" w14:textId="77777777" w:rsidR="00341BA3" w:rsidRDefault="00341BA3">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4195"/>
        <w:gridCol w:w="1579"/>
        <w:gridCol w:w="907"/>
        <w:gridCol w:w="907"/>
        <w:gridCol w:w="907"/>
      </w:tblGrid>
      <w:tr w:rsidR="00341BA3" w14:paraId="15913E4B" w14:textId="77777777">
        <w:tc>
          <w:tcPr>
            <w:tcW w:w="454" w:type="dxa"/>
            <w:vMerge w:val="restart"/>
            <w:tcBorders>
              <w:top w:val="single" w:sz="4" w:space="0" w:color="auto"/>
              <w:left w:val="single" w:sz="4" w:space="0" w:color="auto"/>
              <w:bottom w:val="single" w:sz="4" w:space="0" w:color="auto"/>
              <w:right w:val="single" w:sz="4" w:space="0" w:color="auto"/>
            </w:tcBorders>
          </w:tcPr>
          <w:p w14:paraId="69CFA430" w14:textId="77777777" w:rsidR="00341BA3" w:rsidRDefault="00341BA3">
            <w:pPr>
              <w:pStyle w:val="ConsPlusNormal"/>
              <w:jc w:val="center"/>
            </w:pPr>
            <w:r>
              <w:t>N п/п</w:t>
            </w:r>
          </w:p>
        </w:tc>
        <w:tc>
          <w:tcPr>
            <w:tcW w:w="4195" w:type="dxa"/>
            <w:vMerge w:val="restart"/>
            <w:tcBorders>
              <w:top w:val="single" w:sz="4" w:space="0" w:color="auto"/>
              <w:left w:val="single" w:sz="4" w:space="0" w:color="auto"/>
              <w:bottom w:val="single" w:sz="4" w:space="0" w:color="auto"/>
              <w:right w:val="single" w:sz="4" w:space="0" w:color="auto"/>
            </w:tcBorders>
          </w:tcPr>
          <w:p w14:paraId="5DDAC809" w14:textId="77777777" w:rsidR="00341BA3" w:rsidRDefault="00341BA3">
            <w:pPr>
              <w:pStyle w:val="ConsPlusNormal"/>
              <w:jc w:val="center"/>
            </w:pPr>
            <w:r>
              <w:t>Наименование критерия</w:t>
            </w:r>
          </w:p>
        </w:tc>
        <w:tc>
          <w:tcPr>
            <w:tcW w:w="1579" w:type="dxa"/>
            <w:vMerge w:val="restart"/>
            <w:tcBorders>
              <w:top w:val="single" w:sz="4" w:space="0" w:color="auto"/>
              <w:left w:val="single" w:sz="4" w:space="0" w:color="auto"/>
              <w:bottom w:val="single" w:sz="4" w:space="0" w:color="auto"/>
              <w:right w:val="single" w:sz="4" w:space="0" w:color="auto"/>
            </w:tcBorders>
          </w:tcPr>
          <w:p w14:paraId="2D38F21D" w14:textId="77777777" w:rsidR="00341BA3" w:rsidRDefault="00341BA3">
            <w:pPr>
              <w:pStyle w:val="ConsPlusNormal"/>
              <w:jc w:val="center"/>
            </w:pPr>
            <w:r>
              <w:t>Единицы измерения</w:t>
            </w:r>
          </w:p>
        </w:tc>
        <w:tc>
          <w:tcPr>
            <w:tcW w:w="2721" w:type="dxa"/>
            <w:gridSpan w:val="3"/>
            <w:tcBorders>
              <w:top w:val="single" w:sz="4" w:space="0" w:color="auto"/>
              <w:left w:val="single" w:sz="4" w:space="0" w:color="auto"/>
              <w:bottom w:val="single" w:sz="4" w:space="0" w:color="auto"/>
              <w:right w:val="single" w:sz="4" w:space="0" w:color="auto"/>
            </w:tcBorders>
          </w:tcPr>
          <w:p w14:paraId="7CAD0B23" w14:textId="77777777" w:rsidR="00341BA3" w:rsidRDefault="00341BA3">
            <w:pPr>
              <w:pStyle w:val="ConsPlusNormal"/>
              <w:jc w:val="center"/>
            </w:pPr>
            <w:r>
              <w:t>Целевое значение</w:t>
            </w:r>
          </w:p>
        </w:tc>
      </w:tr>
      <w:tr w:rsidR="00341BA3" w14:paraId="5C517C67" w14:textId="77777777">
        <w:tc>
          <w:tcPr>
            <w:tcW w:w="454" w:type="dxa"/>
            <w:vMerge/>
            <w:tcBorders>
              <w:top w:val="single" w:sz="4" w:space="0" w:color="auto"/>
              <w:left w:val="single" w:sz="4" w:space="0" w:color="auto"/>
              <w:bottom w:val="single" w:sz="4" w:space="0" w:color="auto"/>
              <w:right w:val="single" w:sz="4" w:space="0" w:color="auto"/>
            </w:tcBorders>
          </w:tcPr>
          <w:p w14:paraId="000F9167" w14:textId="77777777" w:rsidR="00341BA3" w:rsidRDefault="00341BA3">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14:paraId="7049BAD6" w14:textId="77777777" w:rsidR="00341BA3" w:rsidRDefault="00341BA3">
            <w:pPr>
              <w:pStyle w:val="ConsPlusNormal"/>
              <w:jc w:val="center"/>
            </w:pPr>
          </w:p>
        </w:tc>
        <w:tc>
          <w:tcPr>
            <w:tcW w:w="1579" w:type="dxa"/>
            <w:vMerge/>
            <w:tcBorders>
              <w:top w:val="single" w:sz="4" w:space="0" w:color="auto"/>
              <w:left w:val="single" w:sz="4" w:space="0" w:color="auto"/>
              <w:bottom w:val="single" w:sz="4" w:space="0" w:color="auto"/>
              <w:right w:val="single" w:sz="4" w:space="0" w:color="auto"/>
            </w:tcBorders>
          </w:tcPr>
          <w:p w14:paraId="57919A34" w14:textId="77777777" w:rsidR="00341BA3" w:rsidRDefault="00341BA3">
            <w:pPr>
              <w:pStyle w:val="ConsPlusNormal"/>
              <w:jc w:val="center"/>
            </w:pPr>
          </w:p>
        </w:tc>
        <w:tc>
          <w:tcPr>
            <w:tcW w:w="907" w:type="dxa"/>
            <w:tcBorders>
              <w:top w:val="single" w:sz="4" w:space="0" w:color="auto"/>
              <w:left w:val="single" w:sz="4" w:space="0" w:color="auto"/>
              <w:bottom w:val="single" w:sz="4" w:space="0" w:color="auto"/>
              <w:right w:val="single" w:sz="4" w:space="0" w:color="auto"/>
            </w:tcBorders>
          </w:tcPr>
          <w:p w14:paraId="07D5AB1D" w14:textId="77777777" w:rsidR="00341BA3" w:rsidRDefault="00341BA3">
            <w:pPr>
              <w:pStyle w:val="ConsPlusNormal"/>
              <w:jc w:val="center"/>
            </w:pPr>
            <w:r>
              <w:t>2023 год</w:t>
            </w:r>
          </w:p>
        </w:tc>
        <w:tc>
          <w:tcPr>
            <w:tcW w:w="907" w:type="dxa"/>
            <w:tcBorders>
              <w:top w:val="single" w:sz="4" w:space="0" w:color="auto"/>
              <w:left w:val="single" w:sz="4" w:space="0" w:color="auto"/>
              <w:bottom w:val="single" w:sz="4" w:space="0" w:color="auto"/>
              <w:right w:val="single" w:sz="4" w:space="0" w:color="auto"/>
            </w:tcBorders>
          </w:tcPr>
          <w:p w14:paraId="2B12326E" w14:textId="77777777" w:rsidR="00341BA3" w:rsidRDefault="00341BA3">
            <w:pPr>
              <w:pStyle w:val="ConsPlusNormal"/>
              <w:jc w:val="center"/>
            </w:pPr>
            <w:r>
              <w:t>2024 год</w:t>
            </w:r>
          </w:p>
        </w:tc>
        <w:tc>
          <w:tcPr>
            <w:tcW w:w="907" w:type="dxa"/>
            <w:tcBorders>
              <w:top w:val="single" w:sz="4" w:space="0" w:color="auto"/>
              <w:left w:val="single" w:sz="4" w:space="0" w:color="auto"/>
              <w:bottom w:val="single" w:sz="4" w:space="0" w:color="auto"/>
              <w:right w:val="single" w:sz="4" w:space="0" w:color="auto"/>
            </w:tcBorders>
          </w:tcPr>
          <w:p w14:paraId="742576F5" w14:textId="77777777" w:rsidR="00341BA3" w:rsidRDefault="00341BA3">
            <w:pPr>
              <w:pStyle w:val="ConsPlusNormal"/>
              <w:jc w:val="center"/>
            </w:pPr>
            <w:r>
              <w:t>2025 год</w:t>
            </w:r>
          </w:p>
        </w:tc>
      </w:tr>
      <w:tr w:rsidR="00341BA3" w14:paraId="538AEAAD" w14:textId="77777777">
        <w:tc>
          <w:tcPr>
            <w:tcW w:w="8949" w:type="dxa"/>
            <w:gridSpan w:val="6"/>
            <w:tcBorders>
              <w:top w:val="single" w:sz="4" w:space="0" w:color="auto"/>
              <w:left w:val="single" w:sz="4" w:space="0" w:color="auto"/>
              <w:bottom w:val="single" w:sz="4" w:space="0" w:color="auto"/>
              <w:right w:val="single" w:sz="4" w:space="0" w:color="auto"/>
            </w:tcBorders>
          </w:tcPr>
          <w:p w14:paraId="3D1E6EBC" w14:textId="77777777" w:rsidR="00341BA3" w:rsidRDefault="00341BA3">
            <w:pPr>
              <w:pStyle w:val="ConsPlusNormal"/>
              <w:outlineLvl w:val="3"/>
            </w:pPr>
            <w:r>
              <w:t>I. Критерии доступности медицинской помощи</w:t>
            </w:r>
          </w:p>
        </w:tc>
      </w:tr>
      <w:tr w:rsidR="00341BA3" w14:paraId="7866D28B" w14:textId="77777777">
        <w:tc>
          <w:tcPr>
            <w:tcW w:w="454" w:type="dxa"/>
            <w:tcBorders>
              <w:top w:val="single" w:sz="4" w:space="0" w:color="auto"/>
              <w:left w:val="single" w:sz="4" w:space="0" w:color="auto"/>
              <w:bottom w:val="single" w:sz="4" w:space="0" w:color="auto"/>
              <w:right w:val="single" w:sz="4" w:space="0" w:color="auto"/>
            </w:tcBorders>
          </w:tcPr>
          <w:p w14:paraId="1359DA86" w14:textId="77777777" w:rsidR="00341BA3" w:rsidRDefault="00341BA3">
            <w:pPr>
              <w:pStyle w:val="ConsPlusNormal"/>
            </w:pPr>
            <w:r>
              <w:lastRenderedPageBreak/>
              <w:t>1</w:t>
            </w:r>
          </w:p>
        </w:tc>
        <w:tc>
          <w:tcPr>
            <w:tcW w:w="4195" w:type="dxa"/>
            <w:tcBorders>
              <w:top w:val="single" w:sz="4" w:space="0" w:color="auto"/>
              <w:left w:val="single" w:sz="4" w:space="0" w:color="auto"/>
              <w:bottom w:val="single" w:sz="4" w:space="0" w:color="auto"/>
              <w:right w:val="single" w:sz="4" w:space="0" w:color="auto"/>
            </w:tcBorders>
          </w:tcPr>
          <w:p w14:paraId="7920FAD4" w14:textId="77777777" w:rsidR="00341BA3" w:rsidRDefault="00341BA3">
            <w:pPr>
              <w:pStyle w:val="ConsPlusNormal"/>
            </w:pPr>
            <w:r>
              <w:t>Удовлетворенность населения доступностью медицинской помощи, в том числе</w:t>
            </w:r>
          </w:p>
        </w:tc>
        <w:tc>
          <w:tcPr>
            <w:tcW w:w="1579" w:type="dxa"/>
            <w:vMerge w:val="restart"/>
            <w:tcBorders>
              <w:top w:val="single" w:sz="4" w:space="0" w:color="auto"/>
              <w:left w:val="single" w:sz="4" w:space="0" w:color="auto"/>
              <w:bottom w:val="single" w:sz="4" w:space="0" w:color="auto"/>
              <w:right w:val="single" w:sz="4" w:space="0" w:color="auto"/>
            </w:tcBorders>
          </w:tcPr>
          <w:p w14:paraId="0143810B" w14:textId="77777777" w:rsidR="00341BA3" w:rsidRDefault="00341BA3">
            <w:pPr>
              <w:pStyle w:val="ConsPlusNormal"/>
            </w:pPr>
            <w:r>
              <w:t>% от числа опрошенных</w:t>
            </w:r>
          </w:p>
        </w:tc>
        <w:tc>
          <w:tcPr>
            <w:tcW w:w="907" w:type="dxa"/>
            <w:tcBorders>
              <w:top w:val="single" w:sz="4" w:space="0" w:color="auto"/>
              <w:left w:val="single" w:sz="4" w:space="0" w:color="auto"/>
              <w:bottom w:val="single" w:sz="4" w:space="0" w:color="auto"/>
              <w:right w:val="single" w:sz="4" w:space="0" w:color="auto"/>
            </w:tcBorders>
          </w:tcPr>
          <w:p w14:paraId="15BA3760" w14:textId="77777777" w:rsidR="00341BA3" w:rsidRDefault="00341BA3">
            <w:pPr>
              <w:pStyle w:val="ConsPlusNormal"/>
            </w:pPr>
            <w:r>
              <w:t>70</w:t>
            </w:r>
          </w:p>
        </w:tc>
        <w:tc>
          <w:tcPr>
            <w:tcW w:w="907" w:type="dxa"/>
            <w:tcBorders>
              <w:top w:val="single" w:sz="4" w:space="0" w:color="auto"/>
              <w:left w:val="single" w:sz="4" w:space="0" w:color="auto"/>
              <w:bottom w:val="single" w:sz="4" w:space="0" w:color="auto"/>
              <w:right w:val="single" w:sz="4" w:space="0" w:color="auto"/>
            </w:tcBorders>
          </w:tcPr>
          <w:p w14:paraId="23EB1015" w14:textId="77777777" w:rsidR="00341BA3" w:rsidRDefault="00341BA3">
            <w:pPr>
              <w:pStyle w:val="ConsPlusNormal"/>
            </w:pPr>
            <w:r>
              <w:t>70</w:t>
            </w:r>
          </w:p>
        </w:tc>
        <w:tc>
          <w:tcPr>
            <w:tcW w:w="907" w:type="dxa"/>
            <w:tcBorders>
              <w:top w:val="single" w:sz="4" w:space="0" w:color="auto"/>
              <w:left w:val="single" w:sz="4" w:space="0" w:color="auto"/>
              <w:bottom w:val="single" w:sz="4" w:space="0" w:color="auto"/>
              <w:right w:val="single" w:sz="4" w:space="0" w:color="auto"/>
            </w:tcBorders>
          </w:tcPr>
          <w:p w14:paraId="0BD4A912" w14:textId="77777777" w:rsidR="00341BA3" w:rsidRDefault="00341BA3">
            <w:pPr>
              <w:pStyle w:val="ConsPlusNormal"/>
            </w:pPr>
            <w:r>
              <w:t>70</w:t>
            </w:r>
          </w:p>
        </w:tc>
      </w:tr>
      <w:tr w:rsidR="00341BA3" w14:paraId="3D45D7DE" w14:textId="77777777">
        <w:tc>
          <w:tcPr>
            <w:tcW w:w="454" w:type="dxa"/>
            <w:tcBorders>
              <w:top w:val="single" w:sz="4" w:space="0" w:color="auto"/>
              <w:left w:val="single" w:sz="4" w:space="0" w:color="auto"/>
              <w:bottom w:val="single" w:sz="4" w:space="0" w:color="auto"/>
              <w:right w:val="single" w:sz="4" w:space="0" w:color="auto"/>
            </w:tcBorders>
          </w:tcPr>
          <w:p w14:paraId="1BA80D21" w14:textId="77777777" w:rsidR="00341BA3" w:rsidRDefault="00341BA3">
            <w:pPr>
              <w:pStyle w:val="ConsPlusNormal"/>
            </w:pPr>
            <w:r>
              <w:t>1.1</w:t>
            </w:r>
          </w:p>
        </w:tc>
        <w:tc>
          <w:tcPr>
            <w:tcW w:w="4195" w:type="dxa"/>
            <w:tcBorders>
              <w:top w:val="single" w:sz="4" w:space="0" w:color="auto"/>
              <w:left w:val="single" w:sz="4" w:space="0" w:color="auto"/>
              <w:bottom w:val="single" w:sz="4" w:space="0" w:color="auto"/>
              <w:right w:val="single" w:sz="4" w:space="0" w:color="auto"/>
            </w:tcBorders>
          </w:tcPr>
          <w:p w14:paraId="190C7924" w14:textId="77777777" w:rsidR="00341BA3" w:rsidRDefault="00341BA3">
            <w:pPr>
              <w:pStyle w:val="ConsPlusNormal"/>
            </w:pPr>
            <w:r>
              <w:t>Городского населения</w:t>
            </w:r>
          </w:p>
        </w:tc>
        <w:tc>
          <w:tcPr>
            <w:tcW w:w="1579" w:type="dxa"/>
            <w:vMerge/>
            <w:tcBorders>
              <w:top w:val="single" w:sz="4" w:space="0" w:color="auto"/>
              <w:left w:val="single" w:sz="4" w:space="0" w:color="auto"/>
              <w:bottom w:val="single" w:sz="4" w:space="0" w:color="auto"/>
              <w:right w:val="single" w:sz="4" w:space="0" w:color="auto"/>
            </w:tcBorders>
          </w:tcPr>
          <w:p w14:paraId="0E901EDE" w14:textId="77777777" w:rsidR="00341BA3" w:rsidRDefault="00341BA3">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49FCD462" w14:textId="77777777" w:rsidR="00341BA3" w:rsidRDefault="00341BA3">
            <w:pPr>
              <w:pStyle w:val="ConsPlusNormal"/>
            </w:pPr>
            <w:r>
              <w:t>70</w:t>
            </w:r>
          </w:p>
        </w:tc>
        <w:tc>
          <w:tcPr>
            <w:tcW w:w="907" w:type="dxa"/>
            <w:tcBorders>
              <w:top w:val="single" w:sz="4" w:space="0" w:color="auto"/>
              <w:left w:val="single" w:sz="4" w:space="0" w:color="auto"/>
              <w:bottom w:val="single" w:sz="4" w:space="0" w:color="auto"/>
              <w:right w:val="single" w:sz="4" w:space="0" w:color="auto"/>
            </w:tcBorders>
          </w:tcPr>
          <w:p w14:paraId="036C941D" w14:textId="77777777" w:rsidR="00341BA3" w:rsidRDefault="00341BA3">
            <w:pPr>
              <w:pStyle w:val="ConsPlusNormal"/>
            </w:pPr>
            <w:r>
              <w:t>70</w:t>
            </w:r>
          </w:p>
        </w:tc>
        <w:tc>
          <w:tcPr>
            <w:tcW w:w="907" w:type="dxa"/>
            <w:tcBorders>
              <w:top w:val="single" w:sz="4" w:space="0" w:color="auto"/>
              <w:left w:val="single" w:sz="4" w:space="0" w:color="auto"/>
              <w:bottom w:val="single" w:sz="4" w:space="0" w:color="auto"/>
              <w:right w:val="single" w:sz="4" w:space="0" w:color="auto"/>
            </w:tcBorders>
          </w:tcPr>
          <w:p w14:paraId="777ACE36" w14:textId="77777777" w:rsidR="00341BA3" w:rsidRDefault="00341BA3">
            <w:pPr>
              <w:pStyle w:val="ConsPlusNormal"/>
            </w:pPr>
            <w:r>
              <w:t>70</w:t>
            </w:r>
          </w:p>
        </w:tc>
      </w:tr>
      <w:tr w:rsidR="00341BA3" w14:paraId="0D49137A" w14:textId="77777777">
        <w:tc>
          <w:tcPr>
            <w:tcW w:w="454" w:type="dxa"/>
            <w:tcBorders>
              <w:top w:val="single" w:sz="4" w:space="0" w:color="auto"/>
              <w:left w:val="single" w:sz="4" w:space="0" w:color="auto"/>
              <w:bottom w:val="single" w:sz="4" w:space="0" w:color="auto"/>
              <w:right w:val="single" w:sz="4" w:space="0" w:color="auto"/>
            </w:tcBorders>
          </w:tcPr>
          <w:p w14:paraId="3B772901" w14:textId="77777777" w:rsidR="00341BA3" w:rsidRDefault="00341BA3">
            <w:pPr>
              <w:pStyle w:val="ConsPlusNormal"/>
            </w:pPr>
            <w:r>
              <w:t>1.2</w:t>
            </w:r>
          </w:p>
        </w:tc>
        <w:tc>
          <w:tcPr>
            <w:tcW w:w="4195" w:type="dxa"/>
            <w:tcBorders>
              <w:top w:val="single" w:sz="4" w:space="0" w:color="auto"/>
              <w:left w:val="single" w:sz="4" w:space="0" w:color="auto"/>
              <w:bottom w:val="single" w:sz="4" w:space="0" w:color="auto"/>
              <w:right w:val="single" w:sz="4" w:space="0" w:color="auto"/>
            </w:tcBorders>
          </w:tcPr>
          <w:p w14:paraId="656CDE88" w14:textId="77777777" w:rsidR="00341BA3" w:rsidRDefault="00341BA3">
            <w:pPr>
              <w:pStyle w:val="ConsPlusNormal"/>
            </w:pPr>
            <w:r>
              <w:t>Сельского населения</w:t>
            </w:r>
          </w:p>
        </w:tc>
        <w:tc>
          <w:tcPr>
            <w:tcW w:w="1579" w:type="dxa"/>
            <w:vMerge/>
            <w:tcBorders>
              <w:top w:val="single" w:sz="4" w:space="0" w:color="auto"/>
              <w:left w:val="single" w:sz="4" w:space="0" w:color="auto"/>
              <w:bottom w:val="single" w:sz="4" w:space="0" w:color="auto"/>
              <w:right w:val="single" w:sz="4" w:space="0" w:color="auto"/>
            </w:tcBorders>
          </w:tcPr>
          <w:p w14:paraId="1CA1F913" w14:textId="77777777" w:rsidR="00341BA3" w:rsidRDefault="00341BA3">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0CDD1670" w14:textId="77777777" w:rsidR="00341BA3" w:rsidRDefault="00341BA3">
            <w:pPr>
              <w:pStyle w:val="ConsPlusNormal"/>
            </w:pPr>
            <w:r>
              <w:t>70</w:t>
            </w:r>
          </w:p>
        </w:tc>
        <w:tc>
          <w:tcPr>
            <w:tcW w:w="907" w:type="dxa"/>
            <w:tcBorders>
              <w:top w:val="single" w:sz="4" w:space="0" w:color="auto"/>
              <w:left w:val="single" w:sz="4" w:space="0" w:color="auto"/>
              <w:bottom w:val="single" w:sz="4" w:space="0" w:color="auto"/>
              <w:right w:val="single" w:sz="4" w:space="0" w:color="auto"/>
            </w:tcBorders>
          </w:tcPr>
          <w:p w14:paraId="18B27393" w14:textId="77777777" w:rsidR="00341BA3" w:rsidRDefault="00341BA3">
            <w:pPr>
              <w:pStyle w:val="ConsPlusNormal"/>
            </w:pPr>
            <w:r>
              <w:t>70</w:t>
            </w:r>
          </w:p>
        </w:tc>
        <w:tc>
          <w:tcPr>
            <w:tcW w:w="907" w:type="dxa"/>
            <w:tcBorders>
              <w:top w:val="single" w:sz="4" w:space="0" w:color="auto"/>
              <w:left w:val="single" w:sz="4" w:space="0" w:color="auto"/>
              <w:bottom w:val="single" w:sz="4" w:space="0" w:color="auto"/>
              <w:right w:val="single" w:sz="4" w:space="0" w:color="auto"/>
            </w:tcBorders>
          </w:tcPr>
          <w:p w14:paraId="11087A50" w14:textId="77777777" w:rsidR="00341BA3" w:rsidRDefault="00341BA3">
            <w:pPr>
              <w:pStyle w:val="ConsPlusNormal"/>
            </w:pPr>
            <w:r>
              <w:t>70</w:t>
            </w:r>
          </w:p>
        </w:tc>
      </w:tr>
      <w:tr w:rsidR="00341BA3" w14:paraId="1B8CA16D" w14:textId="77777777">
        <w:tc>
          <w:tcPr>
            <w:tcW w:w="454" w:type="dxa"/>
            <w:tcBorders>
              <w:top w:val="single" w:sz="4" w:space="0" w:color="auto"/>
              <w:left w:val="single" w:sz="4" w:space="0" w:color="auto"/>
              <w:bottom w:val="single" w:sz="4" w:space="0" w:color="auto"/>
              <w:right w:val="single" w:sz="4" w:space="0" w:color="auto"/>
            </w:tcBorders>
          </w:tcPr>
          <w:p w14:paraId="477CDC94" w14:textId="77777777" w:rsidR="00341BA3" w:rsidRDefault="00341BA3">
            <w:pPr>
              <w:pStyle w:val="ConsPlusNormal"/>
            </w:pPr>
            <w:r>
              <w:t>2</w:t>
            </w:r>
          </w:p>
        </w:tc>
        <w:tc>
          <w:tcPr>
            <w:tcW w:w="4195" w:type="dxa"/>
            <w:tcBorders>
              <w:top w:val="single" w:sz="4" w:space="0" w:color="auto"/>
              <w:left w:val="single" w:sz="4" w:space="0" w:color="auto"/>
              <w:bottom w:val="single" w:sz="4" w:space="0" w:color="auto"/>
              <w:right w:val="single" w:sz="4" w:space="0" w:color="auto"/>
            </w:tcBorders>
          </w:tcPr>
          <w:p w14:paraId="1C26E885" w14:textId="77777777" w:rsidR="00341BA3" w:rsidRDefault="00341BA3">
            <w:pPr>
              <w:pStyle w:val="ConsPlusNormal"/>
            </w:pPr>
            <w:r>
              <w:t>Доля расходов на оказание медицинской помощи в условиях дневных стационаров в общих расходах на Программу</w:t>
            </w:r>
          </w:p>
        </w:tc>
        <w:tc>
          <w:tcPr>
            <w:tcW w:w="1579" w:type="dxa"/>
            <w:tcBorders>
              <w:top w:val="single" w:sz="4" w:space="0" w:color="auto"/>
              <w:left w:val="single" w:sz="4" w:space="0" w:color="auto"/>
              <w:bottom w:val="single" w:sz="4" w:space="0" w:color="auto"/>
              <w:right w:val="single" w:sz="4" w:space="0" w:color="auto"/>
            </w:tcBorders>
          </w:tcPr>
          <w:p w14:paraId="1BB2E620" w14:textId="77777777" w:rsidR="00341BA3" w:rsidRDefault="00341BA3">
            <w:pPr>
              <w:pStyle w:val="ConsPlusNormal"/>
            </w:pPr>
            <w:r>
              <w:t>%</w:t>
            </w:r>
          </w:p>
        </w:tc>
        <w:tc>
          <w:tcPr>
            <w:tcW w:w="907" w:type="dxa"/>
            <w:tcBorders>
              <w:top w:val="single" w:sz="4" w:space="0" w:color="auto"/>
              <w:left w:val="single" w:sz="4" w:space="0" w:color="auto"/>
              <w:bottom w:val="single" w:sz="4" w:space="0" w:color="auto"/>
              <w:right w:val="single" w:sz="4" w:space="0" w:color="auto"/>
            </w:tcBorders>
          </w:tcPr>
          <w:p w14:paraId="393308C1" w14:textId="77777777" w:rsidR="00341BA3" w:rsidRDefault="00341BA3">
            <w:pPr>
              <w:pStyle w:val="ConsPlusNormal"/>
            </w:pPr>
            <w:r>
              <w:t>6,0</w:t>
            </w:r>
          </w:p>
        </w:tc>
        <w:tc>
          <w:tcPr>
            <w:tcW w:w="907" w:type="dxa"/>
            <w:tcBorders>
              <w:top w:val="single" w:sz="4" w:space="0" w:color="auto"/>
              <w:left w:val="single" w:sz="4" w:space="0" w:color="auto"/>
              <w:bottom w:val="single" w:sz="4" w:space="0" w:color="auto"/>
              <w:right w:val="single" w:sz="4" w:space="0" w:color="auto"/>
            </w:tcBorders>
          </w:tcPr>
          <w:p w14:paraId="75E3B79D" w14:textId="77777777" w:rsidR="00341BA3" w:rsidRDefault="00341BA3">
            <w:pPr>
              <w:pStyle w:val="ConsPlusNormal"/>
            </w:pPr>
            <w:r>
              <w:t>6,5</w:t>
            </w:r>
          </w:p>
        </w:tc>
        <w:tc>
          <w:tcPr>
            <w:tcW w:w="907" w:type="dxa"/>
            <w:tcBorders>
              <w:top w:val="single" w:sz="4" w:space="0" w:color="auto"/>
              <w:left w:val="single" w:sz="4" w:space="0" w:color="auto"/>
              <w:bottom w:val="single" w:sz="4" w:space="0" w:color="auto"/>
              <w:right w:val="single" w:sz="4" w:space="0" w:color="auto"/>
            </w:tcBorders>
          </w:tcPr>
          <w:p w14:paraId="3C080AA1" w14:textId="77777777" w:rsidR="00341BA3" w:rsidRDefault="00341BA3">
            <w:pPr>
              <w:pStyle w:val="ConsPlusNormal"/>
            </w:pPr>
            <w:r>
              <w:t>6,7</w:t>
            </w:r>
          </w:p>
        </w:tc>
      </w:tr>
      <w:tr w:rsidR="00341BA3" w14:paraId="1581B270" w14:textId="77777777">
        <w:tc>
          <w:tcPr>
            <w:tcW w:w="454" w:type="dxa"/>
            <w:tcBorders>
              <w:top w:val="single" w:sz="4" w:space="0" w:color="auto"/>
              <w:left w:val="single" w:sz="4" w:space="0" w:color="auto"/>
              <w:bottom w:val="single" w:sz="4" w:space="0" w:color="auto"/>
              <w:right w:val="single" w:sz="4" w:space="0" w:color="auto"/>
            </w:tcBorders>
          </w:tcPr>
          <w:p w14:paraId="7D198B64" w14:textId="77777777" w:rsidR="00341BA3" w:rsidRDefault="00341BA3">
            <w:pPr>
              <w:pStyle w:val="ConsPlusNormal"/>
            </w:pPr>
            <w:r>
              <w:t>3</w:t>
            </w:r>
          </w:p>
        </w:tc>
        <w:tc>
          <w:tcPr>
            <w:tcW w:w="4195" w:type="dxa"/>
            <w:tcBorders>
              <w:top w:val="single" w:sz="4" w:space="0" w:color="auto"/>
              <w:left w:val="single" w:sz="4" w:space="0" w:color="auto"/>
              <w:bottom w:val="single" w:sz="4" w:space="0" w:color="auto"/>
              <w:right w:val="single" w:sz="4" w:space="0" w:color="auto"/>
            </w:tcBorders>
          </w:tcPr>
          <w:p w14:paraId="58056F64" w14:textId="77777777" w:rsidR="00341BA3" w:rsidRDefault="00341BA3">
            <w:pPr>
              <w:pStyle w:val="ConsPlusNormal"/>
            </w:pPr>
            <w:r>
              <w:t>Доля расходов на оказание медицинской помощи в амбулаторных условиях в неотложной форме в общих расходах на Программу</w:t>
            </w:r>
          </w:p>
        </w:tc>
        <w:tc>
          <w:tcPr>
            <w:tcW w:w="1579" w:type="dxa"/>
            <w:tcBorders>
              <w:top w:val="single" w:sz="4" w:space="0" w:color="auto"/>
              <w:left w:val="single" w:sz="4" w:space="0" w:color="auto"/>
              <w:bottom w:val="single" w:sz="4" w:space="0" w:color="auto"/>
              <w:right w:val="single" w:sz="4" w:space="0" w:color="auto"/>
            </w:tcBorders>
          </w:tcPr>
          <w:p w14:paraId="638F371A" w14:textId="77777777" w:rsidR="00341BA3" w:rsidRDefault="00341BA3">
            <w:pPr>
              <w:pStyle w:val="ConsPlusNormal"/>
            </w:pPr>
            <w:r>
              <w:t>%</w:t>
            </w:r>
          </w:p>
        </w:tc>
        <w:tc>
          <w:tcPr>
            <w:tcW w:w="907" w:type="dxa"/>
            <w:tcBorders>
              <w:top w:val="single" w:sz="4" w:space="0" w:color="auto"/>
              <w:left w:val="single" w:sz="4" w:space="0" w:color="auto"/>
              <w:bottom w:val="single" w:sz="4" w:space="0" w:color="auto"/>
              <w:right w:val="single" w:sz="4" w:space="0" w:color="auto"/>
            </w:tcBorders>
          </w:tcPr>
          <w:p w14:paraId="0841D03E" w14:textId="77777777" w:rsidR="00341BA3" w:rsidRDefault="00341BA3">
            <w:pPr>
              <w:pStyle w:val="ConsPlusNormal"/>
            </w:pPr>
            <w:r>
              <w:t>1,3</w:t>
            </w:r>
          </w:p>
        </w:tc>
        <w:tc>
          <w:tcPr>
            <w:tcW w:w="907" w:type="dxa"/>
            <w:tcBorders>
              <w:top w:val="single" w:sz="4" w:space="0" w:color="auto"/>
              <w:left w:val="single" w:sz="4" w:space="0" w:color="auto"/>
              <w:bottom w:val="single" w:sz="4" w:space="0" w:color="auto"/>
              <w:right w:val="single" w:sz="4" w:space="0" w:color="auto"/>
            </w:tcBorders>
          </w:tcPr>
          <w:p w14:paraId="5FDE8E4C" w14:textId="77777777" w:rsidR="00341BA3" w:rsidRDefault="00341BA3">
            <w:pPr>
              <w:pStyle w:val="ConsPlusNormal"/>
            </w:pPr>
            <w:r>
              <w:t>1,4</w:t>
            </w:r>
          </w:p>
        </w:tc>
        <w:tc>
          <w:tcPr>
            <w:tcW w:w="907" w:type="dxa"/>
            <w:tcBorders>
              <w:top w:val="single" w:sz="4" w:space="0" w:color="auto"/>
              <w:left w:val="single" w:sz="4" w:space="0" w:color="auto"/>
              <w:bottom w:val="single" w:sz="4" w:space="0" w:color="auto"/>
              <w:right w:val="single" w:sz="4" w:space="0" w:color="auto"/>
            </w:tcBorders>
          </w:tcPr>
          <w:p w14:paraId="7805E727" w14:textId="77777777" w:rsidR="00341BA3" w:rsidRDefault="00341BA3">
            <w:pPr>
              <w:pStyle w:val="ConsPlusNormal"/>
            </w:pPr>
            <w:r>
              <w:t>1,5</w:t>
            </w:r>
          </w:p>
        </w:tc>
      </w:tr>
      <w:tr w:rsidR="00341BA3" w14:paraId="469D9CBB" w14:textId="77777777">
        <w:tc>
          <w:tcPr>
            <w:tcW w:w="454" w:type="dxa"/>
            <w:tcBorders>
              <w:top w:val="single" w:sz="4" w:space="0" w:color="auto"/>
              <w:left w:val="single" w:sz="4" w:space="0" w:color="auto"/>
              <w:bottom w:val="single" w:sz="4" w:space="0" w:color="auto"/>
              <w:right w:val="single" w:sz="4" w:space="0" w:color="auto"/>
            </w:tcBorders>
          </w:tcPr>
          <w:p w14:paraId="2BA7427D" w14:textId="77777777" w:rsidR="00341BA3" w:rsidRDefault="00341BA3">
            <w:pPr>
              <w:pStyle w:val="ConsPlusNormal"/>
            </w:pPr>
            <w:r>
              <w:t>4</w:t>
            </w:r>
          </w:p>
        </w:tc>
        <w:tc>
          <w:tcPr>
            <w:tcW w:w="4195" w:type="dxa"/>
            <w:tcBorders>
              <w:top w:val="single" w:sz="4" w:space="0" w:color="auto"/>
              <w:left w:val="single" w:sz="4" w:space="0" w:color="auto"/>
              <w:bottom w:val="single" w:sz="4" w:space="0" w:color="auto"/>
              <w:right w:val="single" w:sz="4" w:space="0" w:color="auto"/>
            </w:tcBorders>
          </w:tcPr>
          <w:p w14:paraId="4AAE7A0B" w14:textId="77777777" w:rsidR="00341BA3" w:rsidRDefault="00341BA3">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соответствии с территориальной программой ОМС</w:t>
            </w:r>
          </w:p>
        </w:tc>
        <w:tc>
          <w:tcPr>
            <w:tcW w:w="1579" w:type="dxa"/>
            <w:tcBorders>
              <w:top w:val="single" w:sz="4" w:space="0" w:color="auto"/>
              <w:left w:val="single" w:sz="4" w:space="0" w:color="auto"/>
              <w:bottom w:val="single" w:sz="4" w:space="0" w:color="auto"/>
              <w:right w:val="single" w:sz="4" w:space="0" w:color="auto"/>
            </w:tcBorders>
          </w:tcPr>
          <w:p w14:paraId="228CE086" w14:textId="77777777" w:rsidR="00341BA3" w:rsidRDefault="00341BA3">
            <w:pPr>
              <w:pStyle w:val="ConsPlusNormal"/>
            </w:pPr>
            <w:r>
              <w:t>%</w:t>
            </w:r>
          </w:p>
        </w:tc>
        <w:tc>
          <w:tcPr>
            <w:tcW w:w="907" w:type="dxa"/>
            <w:tcBorders>
              <w:top w:val="single" w:sz="4" w:space="0" w:color="auto"/>
              <w:left w:val="single" w:sz="4" w:space="0" w:color="auto"/>
              <w:bottom w:val="single" w:sz="4" w:space="0" w:color="auto"/>
              <w:right w:val="single" w:sz="4" w:space="0" w:color="auto"/>
            </w:tcBorders>
          </w:tcPr>
          <w:p w14:paraId="118E3712" w14:textId="77777777" w:rsidR="00341BA3" w:rsidRDefault="00341BA3">
            <w:pPr>
              <w:pStyle w:val="ConsPlusNormal"/>
            </w:pPr>
            <w:r>
              <w:t>1,6</w:t>
            </w:r>
          </w:p>
        </w:tc>
        <w:tc>
          <w:tcPr>
            <w:tcW w:w="907" w:type="dxa"/>
            <w:tcBorders>
              <w:top w:val="single" w:sz="4" w:space="0" w:color="auto"/>
              <w:left w:val="single" w:sz="4" w:space="0" w:color="auto"/>
              <w:bottom w:val="single" w:sz="4" w:space="0" w:color="auto"/>
              <w:right w:val="single" w:sz="4" w:space="0" w:color="auto"/>
            </w:tcBorders>
          </w:tcPr>
          <w:p w14:paraId="17E35E78" w14:textId="77777777" w:rsidR="00341BA3" w:rsidRDefault="00341BA3">
            <w:pPr>
              <w:pStyle w:val="ConsPlusNormal"/>
            </w:pPr>
            <w:r>
              <w:t>1,6</w:t>
            </w:r>
          </w:p>
        </w:tc>
        <w:tc>
          <w:tcPr>
            <w:tcW w:w="907" w:type="dxa"/>
            <w:tcBorders>
              <w:top w:val="single" w:sz="4" w:space="0" w:color="auto"/>
              <w:left w:val="single" w:sz="4" w:space="0" w:color="auto"/>
              <w:bottom w:val="single" w:sz="4" w:space="0" w:color="auto"/>
              <w:right w:val="single" w:sz="4" w:space="0" w:color="auto"/>
            </w:tcBorders>
          </w:tcPr>
          <w:p w14:paraId="08ABEC87" w14:textId="77777777" w:rsidR="00341BA3" w:rsidRDefault="00341BA3">
            <w:pPr>
              <w:pStyle w:val="ConsPlusNormal"/>
            </w:pPr>
            <w:r>
              <w:t>1,6</w:t>
            </w:r>
          </w:p>
        </w:tc>
      </w:tr>
      <w:tr w:rsidR="00341BA3" w14:paraId="68BFAB34" w14:textId="77777777">
        <w:tc>
          <w:tcPr>
            <w:tcW w:w="454" w:type="dxa"/>
            <w:tcBorders>
              <w:top w:val="single" w:sz="4" w:space="0" w:color="auto"/>
              <w:left w:val="single" w:sz="4" w:space="0" w:color="auto"/>
              <w:bottom w:val="single" w:sz="4" w:space="0" w:color="auto"/>
              <w:right w:val="single" w:sz="4" w:space="0" w:color="auto"/>
            </w:tcBorders>
          </w:tcPr>
          <w:p w14:paraId="279299C9" w14:textId="77777777" w:rsidR="00341BA3" w:rsidRDefault="00341BA3">
            <w:pPr>
              <w:pStyle w:val="ConsPlusNormal"/>
            </w:pPr>
            <w:r>
              <w:t>5</w:t>
            </w:r>
          </w:p>
        </w:tc>
        <w:tc>
          <w:tcPr>
            <w:tcW w:w="4195" w:type="dxa"/>
            <w:tcBorders>
              <w:top w:val="single" w:sz="4" w:space="0" w:color="auto"/>
              <w:left w:val="single" w:sz="4" w:space="0" w:color="auto"/>
              <w:bottom w:val="single" w:sz="4" w:space="0" w:color="auto"/>
              <w:right w:val="single" w:sz="4" w:space="0" w:color="auto"/>
            </w:tcBorders>
          </w:tcPr>
          <w:p w14:paraId="3E22846B" w14:textId="77777777" w:rsidR="00341BA3" w:rsidRDefault="00341BA3">
            <w:pPr>
              <w:pStyle w:val="ConsPlusNormal"/>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579" w:type="dxa"/>
            <w:tcBorders>
              <w:top w:val="single" w:sz="4" w:space="0" w:color="auto"/>
              <w:left w:val="single" w:sz="4" w:space="0" w:color="auto"/>
              <w:bottom w:val="single" w:sz="4" w:space="0" w:color="auto"/>
              <w:right w:val="single" w:sz="4" w:space="0" w:color="auto"/>
            </w:tcBorders>
          </w:tcPr>
          <w:p w14:paraId="4D3ED2E3" w14:textId="77777777" w:rsidR="00341BA3" w:rsidRDefault="00341BA3">
            <w:pPr>
              <w:pStyle w:val="ConsPlusNormal"/>
            </w:pPr>
            <w:r>
              <w:t>%</w:t>
            </w:r>
          </w:p>
        </w:tc>
        <w:tc>
          <w:tcPr>
            <w:tcW w:w="907" w:type="dxa"/>
            <w:tcBorders>
              <w:top w:val="single" w:sz="4" w:space="0" w:color="auto"/>
              <w:left w:val="single" w:sz="4" w:space="0" w:color="auto"/>
              <w:bottom w:val="single" w:sz="4" w:space="0" w:color="auto"/>
              <w:right w:val="single" w:sz="4" w:space="0" w:color="auto"/>
            </w:tcBorders>
          </w:tcPr>
          <w:p w14:paraId="7E2D3C62" w14:textId="77777777" w:rsidR="00341BA3" w:rsidRDefault="00341BA3">
            <w:pPr>
              <w:pStyle w:val="ConsPlusNormal"/>
            </w:pPr>
            <w:r>
              <w:t>0,75</w:t>
            </w:r>
          </w:p>
        </w:tc>
        <w:tc>
          <w:tcPr>
            <w:tcW w:w="907" w:type="dxa"/>
            <w:tcBorders>
              <w:top w:val="single" w:sz="4" w:space="0" w:color="auto"/>
              <w:left w:val="single" w:sz="4" w:space="0" w:color="auto"/>
              <w:bottom w:val="single" w:sz="4" w:space="0" w:color="auto"/>
              <w:right w:val="single" w:sz="4" w:space="0" w:color="auto"/>
            </w:tcBorders>
          </w:tcPr>
          <w:p w14:paraId="2872675A" w14:textId="77777777" w:rsidR="00341BA3" w:rsidRDefault="00341BA3">
            <w:pPr>
              <w:pStyle w:val="ConsPlusNormal"/>
            </w:pPr>
            <w:r>
              <w:t>0,75</w:t>
            </w:r>
          </w:p>
        </w:tc>
        <w:tc>
          <w:tcPr>
            <w:tcW w:w="907" w:type="dxa"/>
            <w:tcBorders>
              <w:top w:val="single" w:sz="4" w:space="0" w:color="auto"/>
              <w:left w:val="single" w:sz="4" w:space="0" w:color="auto"/>
              <w:bottom w:val="single" w:sz="4" w:space="0" w:color="auto"/>
              <w:right w:val="single" w:sz="4" w:space="0" w:color="auto"/>
            </w:tcBorders>
          </w:tcPr>
          <w:p w14:paraId="47F3A2F7" w14:textId="77777777" w:rsidR="00341BA3" w:rsidRDefault="00341BA3">
            <w:pPr>
              <w:pStyle w:val="ConsPlusNormal"/>
            </w:pPr>
            <w:r>
              <w:t>0,75</w:t>
            </w:r>
          </w:p>
        </w:tc>
      </w:tr>
      <w:tr w:rsidR="00341BA3" w14:paraId="6538B5F0" w14:textId="77777777">
        <w:tc>
          <w:tcPr>
            <w:tcW w:w="454" w:type="dxa"/>
            <w:tcBorders>
              <w:top w:val="single" w:sz="4" w:space="0" w:color="auto"/>
              <w:left w:val="single" w:sz="4" w:space="0" w:color="auto"/>
              <w:bottom w:val="single" w:sz="4" w:space="0" w:color="auto"/>
              <w:right w:val="single" w:sz="4" w:space="0" w:color="auto"/>
            </w:tcBorders>
          </w:tcPr>
          <w:p w14:paraId="1C17E30D" w14:textId="77777777" w:rsidR="00341BA3" w:rsidRDefault="00341BA3">
            <w:pPr>
              <w:pStyle w:val="ConsPlusNormal"/>
            </w:pPr>
            <w:r>
              <w:t>6</w:t>
            </w:r>
          </w:p>
        </w:tc>
        <w:tc>
          <w:tcPr>
            <w:tcW w:w="4195" w:type="dxa"/>
            <w:tcBorders>
              <w:top w:val="single" w:sz="4" w:space="0" w:color="auto"/>
              <w:left w:val="single" w:sz="4" w:space="0" w:color="auto"/>
              <w:bottom w:val="single" w:sz="4" w:space="0" w:color="auto"/>
              <w:right w:val="single" w:sz="4" w:space="0" w:color="auto"/>
            </w:tcBorders>
          </w:tcPr>
          <w:p w14:paraId="5B6E388C" w14:textId="77777777" w:rsidR="00341BA3" w:rsidRDefault="00341BA3">
            <w:pPr>
              <w:pStyle w:val="ConsPlusNormal"/>
            </w:pPr>
            <w:r>
              <w:t>число пациентов, которым оказана паллиативная медицинская помощь по месту их фактического пребывания за пределами автономного округа, на территории которого указанные пациенты зарегистрированы по месту жительства</w:t>
            </w:r>
          </w:p>
        </w:tc>
        <w:tc>
          <w:tcPr>
            <w:tcW w:w="1579" w:type="dxa"/>
            <w:tcBorders>
              <w:top w:val="single" w:sz="4" w:space="0" w:color="auto"/>
              <w:left w:val="single" w:sz="4" w:space="0" w:color="auto"/>
              <w:bottom w:val="single" w:sz="4" w:space="0" w:color="auto"/>
              <w:right w:val="single" w:sz="4" w:space="0" w:color="auto"/>
            </w:tcBorders>
          </w:tcPr>
          <w:p w14:paraId="2E7C2FFF" w14:textId="77777777" w:rsidR="00341BA3" w:rsidRDefault="00341BA3">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6D4A1B02" w14:textId="77777777" w:rsidR="00341BA3" w:rsidRDefault="00341BA3">
            <w:pPr>
              <w:pStyle w:val="ConsPlusNormal"/>
            </w:pPr>
            <w:r>
              <w:t>2</w:t>
            </w:r>
          </w:p>
        </w:tc>
        <w:tc>
          <w:tcPr>
            <w:tcW w:w="907" w:type="dxa"/>
            <w:tcBorders>
              <w:top w:val="single" w:sz="4" w:space="0" w:color="auto"/>
              <w:left w:val="single" w:sz="4" w:space="0" w:color="auto"/>
              <w:bottom w:val="single" w:sz="4" w:space="0" w:color="auto"/>
              <w:right w:val="single" w:sz="4" w:space="0" w:color="auto"/>
            </w:tcBorders>
          </w:tcPr>
          <w:p w14:paraId="4EFAFF9B" w14:textId="77777777" w:rsidR="00341BA3" w:rsidRDefault="00341BA3">
            <w:pPr>
              <w:pStyle w:val="ConsPlusNormal"/>
            </w:pPr>
            <w:r>
              <w:t>2</w:t>
            </w:r>
          </w:p>
        </w:tc>
        <w:tc>
          <w:tcPr>
            <w:tcW w:w="907" w:type="dxa"/>
            <w:tcBorders>
              <w:top w:val="single" w:sz="4" w:space="0" w:color="auto"/>
              <w:left w:val="single" w:sz="4" w:space="0" w:color="auto"/>
              <w:bottom w:val="single" w:sz="4" w:space="0" w:color="auto"/>
              <w:right w:val="single" w:sz="4" w:space="0" w:color="auto"/>
            </w:tcBorders>
          </w:tcPr>
          <w:p w14:paraId="0E2CBC19" w14:textId="77777777" w:rsidR="00341BA3" w:rsidRDefault="00341BA3">
            <w:pPr>
              <w:pStyle w:val="ConsPlusNormal"/>
            </w:pPr>
            <w:r>
              <w:t>2</w:t>
            </w:r>
          </w:p>
        </w:tc>
      </w:tr>
      <w:tr w:rsidR="00341BA3" w14:paraId="20DB41FB" w14:textId="77777777">
        <w:tc>
          <w:tcPr>
            <w:tcW w:w="454" w:type="dxa"/>
            <w:tcBorders>
              <w:top w:val="single" w:sz="4" w:space="0" w:color="auto"/>
              <w:left w:val="single" w:sz="4" w:space="0" w:color="auto"/>
              <w:bottom w:val="single" w:sz="4" w:space="0" w:color="auto"/>
              <w:right w:val="single" w:sz="4" w:space="0" w:color="auto"/>
            </w:tcBorders>
          </w:tcPr>
          <w:p w14:paraId="4BA8B47E" w14:textId="77777777" w:rsidR="00341BA3" w:rsidRDefault="00341BA3">
            <w:pPr>
              <w:pStyle w:val="ConsPlusNormal"/>
            </w:pPr>
            <w:r>
              <w:t>7</w:t>
            </w:r>
          </w:p>
        </w:tc>
        <w:tc>
          <w:tcPr>
            <w:tcW w:w="4195" w:type="dxa"/>
            <w:tcBorders>
              <w:top w:val="single" w:sz="4" w:space="0" w:color="auto"/>
              <w:left w:val="single" w:sz="4" w:space="0" w:color="auto"/>
              <w:bottom w:val="single" w:sz="4" w:space="0" w:color="auto"/>
              <w:right w:val="single" w:sz="4" w:space="0" w:color="auto"/>
            </w:tcBorders>
          </w:tcPr>
          <w:p w14:paraId="22212CBA" w14:textId="77777777" w:rsidR="00341BA3" w:rsidRDefault="00341BA3">
            <w:pPr>
              <w:pStyle w:val="ConsPlusNormal"/>
            </w:pPr>
            <w:r>
              <w:t>число пациентов, зарегистрированных на территории автономного округа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579" w:type="dxa"/>
            <w:tcBorders>
              <w:top w:val="single" w:sz="4" w:space="0" w:color="auto"/>
              <w:left w:val="single" w:sz="4" w:space="0" w:color="auto"/>
              <w:bottom w:val="single" w:sz="4" w:space="0" w:color="auto"/>
              <w:right w:val="single" w:sz="4" w:space="0" w:color="auto"/>
            </w:tcBorders>
          </w:tcPr>
          <w:p w14:paraId="6DBDA513" w14:textId="77777777" w:rsidR="00341BA3" w:rsidRDefault="00341BA3">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1F72AB03" w14:textId="77777777" w:rsidR="00341BA3" w:rsidRDefault="00341BA3">
            <w:pPr>
              <w:pStyle w:val="ConsPlusNormal"/>
            </w:pPr>
            <w:r>
              <w:t>-</w:t>
            </w:r>
          </w:p>
        </w:tc>
        <w:tc>
          <w:tcPr>
            <w:tcW w:w="907" w:type="dxa"/>
            <w:tcBorders>
              <w:top w:val="single" w:sz="4" w:space="0" w:color="auto"/>
              <w:left w:val="single" w:sz="4" w:space="0" w:color="auto"/>
              <w:bottom w:val="single" w:sz="4" w:space="0" w:color="auto"/>
              <w:right w:val="single" w:sz="4" w:space="0" w:color="auto"/>
            </w:tcBorders>
          </w:tcPr>
          <w:p w14:paraId="0D175527" w14:textId="77777777" w:rsidR="00341BA3" w:rsidRDefault="00341BA3">
            <w:pPr>
              <w:pStyle w:val="ConsPlusNormal"/>
            </w:pPr>
            <w:r>
              <w:t>-</w:t>
            </w:r>
          </w:p>
        </w:tc>
        <w:tc>
          <w:tcPr>
            <w:tcW w:w="907" w:type="dxa"/>
            <w:tcBorders>
              <w:top w:val="single" w:sz="4" w:space="0" w:color="auto"/>
              <w:left w:val="single" w:sz="4" w:space="0" w:color="auto"/>
              <w:bottom w:val="single" w:sz="4" w:space="0" w:color="auto"/>
              <w:right w:val="single" w:sz="4" w:space="0" w:color="auto"/>
            </w:tcBorders>
          </w:tcPr>
          <w:p w14:paraId="532A8272" w14:textId="77777777" w:rsidR="00341BA3" w:rsidRDefault="00341BA3">
            <w:pPr>
              <w:pStyle w:val="ConsPlusNormal"/>
            </w:pPr>
            <w:r>
              <w:t>-</w:t>
            </w:r>
          </w:p>
        </w:tc>
      </w:tr>
      <w:tr w:rsidR="00341BA3" w14:paraId="67A0F140" w14:textId="77777777">
        <w:tc>
          <w:tcPr>
            <w:tcW w:w="454" w:type="dxa"/>
            <w:tcBorders>
              <w:top w:val="single" w:sz="4" w:space="0" w:color="auto"/>
              <w:left w:val="single" w:sz="4" w:space="0" w:color="auto"/>
              <w:bottom w:val="single" w:sz="4" w:space="0" w:color="auto"/>
              <w:right w:val="single" w:sz="4" w:space="0" w:color="auto"/>
            </w:tcBorders>
          </w:tcPr>
          <w:p w14:paraId="167F099C" w14:textId="77777777" w:rsidR="00341BA3" w:rsidRDefault="00341BA3">
            <w:pPr>
              <w:pStyle w:val="ConsPlusNormal"/>
            </w:pPr>
            <w:r>
              <w:t>8</w:t>
            </w:r>
          </w:p>
        </w:tc>
        <w:tc>
          <w:tcPr>
            <w:tcW w:w="4195" w:type="dxa"/>
            <w:tcBorders>
              <w:top w:val="single" w:sz="4" w:space="0" w:color="auto"/>
              <w:left w:val="single" w:sz="4" w:space="0" w:color="auto"/>
              <w:bottom w:val="single" w:sz="4" w:space="0" w:color="auto"/>
              <w:right w:val="single" w:sz="4" w:space="0" w:color="auto"/>
            </w:tcBorders>
          </w:tcPr>
          <w:p w14:paraId="22A06DD4" w14:textId="77777777" w:rsidR="00341BA3" w:rsidRDefault="00341BA3">
            <w:pPr>
              <w:pStyle w:val="ConsPlusNormal"/>
            </w:pPr>
            <w:r>
              <w:t xml:space="preserve">доля пациентов, страдающих хроническими неинфекционными заболеваниями, взятых под диспансерное </w:t>
            </w:r>
            <w:r>
              <w:lastRenderedPageBreak/>
              <w:t>наблюдение, в общем количестве пациентов, страдающих хроническими неинфекционными заболеваниями</w:t>
            </w:r>
          </w:p>
        </w:tc>
        <w:tc>
          <w:tcPr>
            <w:tcW w:w="1579" w:type="dxa"/>
            <w:tcBorders>
              <w:top w:val="single" w:sz="4" w:space="0" w:color="auto"/>
              <w:left w:val="single" w:sz="4" w:space="0" w:color="auto"/>
              <w:bottom w:val="single" w:sz="4" w:space="0" w:color="auto"/>
              <w:right w:val="single" w:sz="4" w:space="0" w:color="auto"/>
            </w:tcBorders>
          </w:tcPr>
          <w:p w14:paraId="7FA234C7" w14:textId="77777777" w:rsidR="00341BA3" w:rsidRDefault="00341BA3">
            <w:pPr>
              <w:pStyle w:val="ConsPlusNormal"/>
            </w:pPr>
            <w:r>
              <w:lastRenderedPageBreak/>
              <w:t>%</w:t>
            </w:r>
          </w:p>
        </w:tc>
        <w:tc>
          <w:tcPr>
            <w:tcW w:w="907" w:type="dxa"/>
            <w:tcBorders>
              <w:top w:val="single" w:sz="4" w:space="0" w:color="auto"/>
              <w:left w:val="single" w:sz="4" w:space="0" w:color="auto"/>
              <w:bottom w:val="single" w:sz="4" w:space="0" w:color="auto"/>
              <w:right w:val="single" w:sz="4" w:space="0" w:color="auto"/>
            </w:tcBorders>
          </w:tcPr>
          <w:p w14:paraId="0CCFC389" w14:textId="77777777" w:rsidR="00341BA3" w:rsidRDefault="00341BA3">
            <w:pPr>
              <w:pStyle w:val="ConsPlusNormal"/>
            </w:pPr>
            <w:r>
              <w:t>86,5</w:t>
            </w:r>
          </w:p>
        </w:tc>
        <w:tc>
          <w:tcPr>
            <w:tcW w:w="907" w:type="dxa"/>
            <w:tcBorders>
              <w:top w:val="single" w:sz="4" w:space="0" w:color="auto"/>
              <w:left w:val="single" w:sz="4" w:space="0" w:color="auto"/>
              <w:bottom w:val="single" w:sz="4" w:space="0" w:color="auto"/>
              <w:right w:val="single" w:sz="4" w:space="0" w:color="auto"/>
            </w:tcBorders>
          </w:tcPr>
          <w:p w14:paraId="198D2162" w14:textId="77777777" w:rsidR="00341BA3" w:rsidRDefault="00341BA3">
            <w:pPr>
              <w:pStyle w:val="ConsPlusNormal"/>
            </w:pPr>
            <w:r>
              <w:t>87,0</w:t>
            </w:r>
          </w:p>
        </w:tc>
        <w:tc>
          <w:tcPr>
            <w:tcW w:w="907" w:type="dxa"/>
            <w:tcBorders>
              <w:top w:val="single" w:sz="4" w:space="0" w:color="auto"/>
              <w:left w:val="single" w:sz="4" w:space="0" w:color="auto"/>
              <w:bottom w:val="single" w:sz="4" w:space="0" w:color="auto"/>
              <w:right w:val="single" w:sz="4" w:space="0" w:color="auto"/>
            </w:tcBorders>
          </w:tcPr>
          <w:p w14:paraId="5646726F" w14:textId="77777777" w:rsidR="00341BA3" w:rsidRDefault="00341BA3">
            <w:pPr>
              <w:pStyle w:val="ConsPlusNormal"/>
            </w:pPr>
            <w:r>
              <w:t>87,5</w:t>
            </w:r>
          </w:p>
        </w:tc>
      </w:tr>
      <w:tr w:rsidR="00341BA3" w14:paraId="3539FD8C" w14:textId="77777777">
        <w:tc>
          <w:tcPr>
            <w:tcW w:w="454" w:type="dxa"/>
            <w:tcBorders>
              <w:top w:val="single" w:sz="4" w:space="0" w:color="auto"/>
              <w:left w:val="single" w:sz="4" w:space="0" w:color="auto"/>
              <w:bottom w:val="single" w:sz="4" w:space="0" w:color="auto"/>
              <w:right w:val="single" w:sz="4" w:space="0" w:color="auto"/>
            </w:tcBorders>
          </w:tcPr>
          <w:p w14:paraId="245417CB" w14:textId="77777777" w:rsidR="00341BA3" w:rsidRDefault="00341BA3">
            <w:pPr>
              <w:pStyle w:val="ConsPlusNormal"/>
            </w:pPr>
            <w:r>
              <w:t>9</w:t>
            </w:r>
          </w:p>
        </w:tc>
        <w:tc>
          <w:tcPr>
            <w:tcW w:w="4195" w:type="dxa"/>
            <w:tcBorders>
              <w:top w:val="single" w:sz="4" w:space="0" w:color="auto"/>
              <w:left w:val="single" w:sz="4" w:space="0" w:color="auto"/>
              <w:bottom w:val="single" w:sz="4" w:space="0" w:color="auto"/>
              <w:right w:val="single" w:sz="4" w:space="0" w:color="auto"/>
            </w:tcBorders>
          </w:tcPr>
          <w:p w14:paraId="49217DAB" w14:textId="77777777" w:rsidR="00341BA3" w:rsidRDefault="00341BA3">
            <w:pPr>
              <w:pStyle w:val="ConsPlusNormal"/>
            </w:pPr>
            <w:r>
              <w:t>доля граждан, обеспеченных лекарственными препаратами, в общем количестве льготных категорий граждан</w:t>
            </w:r>
          </w:p>
        </w:tc>
        <w:tc>
          <w:tcPr>
            <w:tcW w:w="1579" w:type="dxa"/>
            <w:tcBorders>
              <w:top w:val="single" w:sz="4" w:space="0" w:color="auto"/>
              <w:left w:val="single" w:sz="4" w:space="0" w:color="auto"/>
              <w:bottom w:val="single" w:sz="4" w:space="0" w:color="auto"/>
              <w:right w:val="single" w:sz="4" w:space="0" w:color="auto"/>
            </w:tcBorders>
          </w:tcPr>
          <w:p w14:paraId="24DEE86F" w14:textId="77777777" w:rsidR="00341BA3" w:rsidRDefault="00341BA3">
            <w:pPr>
              <w:pStyle w:val="ConsPlusNormal"/>
            </w:pPr>
            <w:r>
              <w:t>%</w:t>
            </w:r>
          </w:p>
        </w:tc>
        <w:tc>
          <w:tcPr>
            <w:tcW w:w="907" w:type="dxa"/>
            <w:tcBorders>
              <w:top w:val="single" w:sz="4" w:space="0" w:color="auto"/>
              <w:left w:val="single" w:sz="4" w:space="0" w:color="auto"/>
              <w:bottom w:val="single" w:sz="4" w:space="0" w:color="auto"/>
              <w:right w:val="single" w:sz="4" w:space="0" w:color="auto"/>
            </w:tcBorders>
          </w:tcPr>
          <w:p w14:paraId="16879F9A" w14:textId="77777777" w:rsidR="00341BA3" w:rsidRDefault="00341BA3">
            <w:pPr>
              <w:pStyle w:val="ConsPlusNormal"/>
            </w:pPr>
            <w:r>
              <w:t>65</w:t>
            </w:r>
          </w:p>
        </w:tc>
        <w:tc>
          <w:tcPr>
            <w:tcW w:w="907" w:type="dxa"/>
            <w:tcBorders>
              <w:top w:val="single" w:sz="4" w:space="0" w:color="auto"/>
              <w:left w:val="single" w:sz="4" w:space="0" w:color="auto"/>
              <w:bottom w:val="single" w:sz="4" w:space="0" w:color="auto"/>
              <w:right w:val="single" w:sz="4" w:space="0" w:color="auto"/>
            </w:tcBorders>
          </w:tcPr>
          <w:p w14:paraId="6C02900A" w14:textId="77777777" w:rsidR="00341BA3" w:rsidRDefault="00341BA3">
            <w:pPr>
              <w:pStyle w:val="ConsPlusNormal"/>
            </w:pPr>
            <w:r>
              <w:t>70</w:t>
            </w:r>
          </w:p>
        </w:tc>
        <w:tc>
          <w:tcPr>
            <w:tcW w:w="907" w:type="dxa"/>
            <w:tcBorders>
              <w:top w:val="single" w:sz="4" w:space="0" w:color="auto"/>
              <w:left w:val="single" w:sz="4" w:space="0" w:color="auto"/>
              <w:bottom w:val="single" w:sz="4" w:space="0" w:color="auto"/>
              <w:right w:val="single" w:sz="4" w:space="0" w:color="auto"/>
            </w:tcBorders>
          </w:tcPr>
          <w:p w14:paraId="395CB935" w14:textId="77777777" w:rsidR="00341BA3" w:rsidRDefault="00341BA3">
            <w:pPr>
              <w:pStyle w:val="ConsPlusNormal"/>
            </w:pPr>
            <w:r>
              <w:t>75</w:t>
            </w:r>
          </w:p>
        </w:tc>
      </w:tr>
      <w:tr w:rsidR="00341BA3" w14:paraId="56FE476F" w14:textId="77777777">
        <w:tc>
          <w:tcPr>
            <w:tcW w:w="8949" w:type="dxa"/>
            <w:gridSpan w:val="6"/>
            <w:tcBorders>
              <w:top w:val="single" w:sz="4" w:space="0" w:color="auto"/>
              <w:left w:val="single" w:sz="4" w:space="0" w:color="auto"/>
              <w:bottom w:val="single" w:sz="4" w:space="0" w:color="auto"/>
              <w:right w:val="single" w:sz="4" w:space="0" w:color="auto"/>
            </w:tcBorders>
          </w:tcPr>
          <w:p w14:paraId="0CC0AECB" w14:textId="77777777" w:rsidR="00341BA3" w:rsidRDefault="00341BA3">
            <w:pPr>
              <w:pStyle w:val="ConsPlusNormal"/>
              <w:outlineLvl w:val="3"/>
            </w:pPr>
            <w:r>
              <w:t>II. Критерии качества медицинской помощи</w:t>
            </w:r>
          </w:p>
        </w:tc>
      </w:tr>
      <w:tr w:rsidR="00341BA3" w14:paraId="49F64FC0" w14:textId="77777777">
        <w:tc>
          <w:tcPr>
            <w:tcW w:w="454" w:type="dxa"/>
            <w:tcBorders>
              <w:top w:val="single" w:sz="4" w:space="0" w:color="auto"/>
              <w:left w:val="single" w:sz="4" w:space="0" w:color="auto"/>
              <w:bottom w:val="single" w:sz="4" w:space="0" w:color="auto"/>
              <w:right w:val="single" w:sz="4" w:space="0" w:color="auto"/>
            </w:tcBorders>
          </w:tcPr>
          <w:p w14:paraId="7407552C" w14:textId="77777777" w:rsidR="00341BA3" w:rsidRDefault="00341BA3">
            <w:pPr>
              <w:pStyle w:val="ConsPlusNormal"/>
            </w:pPr>
            <w:r>
              <w:t>1</w:t>
            </w:r>
          </w:p>
        </w:tc>
        <w:tc>
          <w:tcPr>
            <w:tcW w:w="4195" w:type="dxa"/>
            <w:tcBorders>
              <w:top w:val="single" w:sz="4" w:space="0" w:color="auto"/>
              <w:left w:val="single" w:sz="4" w:space="0" w:color="auto"/>
              <w:bottom w:val="single" w:sz="4" w:space="0" w:color="auto"/>
              <w:right w:val="single" w:sz="4" w:space="0" w:color="auto"/>
            </w:tcBorders>
          </w:tcPr>
          <w:p w14:paraId="585B6FBF" w14:textId="77777777" w:rsidR="00341BA3" w:rsidRDefault="00341BA3">
            <w:pPr>
              <w:pStyle w:val="ConsPlusNormal"/>
            </w:pPr>
            <w:r>
              <w:t>Доля впервые выявленных заболеваний при профилактических медицинских осмотрах, в том числе в ходе диспансеризации, в общем количестве впервые в жизни зарегистрированных заболеваний в течение года</w:t>
            </w:r>
          </w:p>
        </w:tc>
        <w:tc>
          <w:tcPr>
            <w:tcW w:w="1579" w:type="dxa"/>
            <w:tcBorders>
              <w:top w:val="single" w:sz="4" w:space="0" w:color="auto"/>
              <w:left w:val="single" w:sz="4" w:space="0" w:color="auto"/>
              <w:bottom w:val="single" w:sz="4" w:space="0" w:color="auto"/>
              <w:right w:val="single" w:sz="4" w:space="0" w:color="auto"/>
            </w:tcBorders>
          </w:tcPr>
          <w:p w14:paraId="46DAC87B" w14:textId="77777777" w:rsidR="00341BA3" w:rsidRDefault="00341BA3">
            <w:pPr>
              <w:pStyle w:val="ConsPlusNormal"/>
            </w:pPr>
            <w:r>
              <w:t>%</w:t>
            </w:r>
          </w:p>
        </w:tc>
        <w:tc>
          <w:tcPr>
            <w:tcW w:w="907" w:type="dxa"/>
            <w:tcBorders>
              <w:top w:val="single" w:sz="4" w:space="0" w:color="auto"/>
              <w:left w:val="single" w:sz="4" w:space="0" w:color="auto"/>
              <w:bottom w:val="single" w:sz="4" w:space="0" w:color="auto"/>
              <w:right w:val="single" w:sz="4" w:space="0" w:color="auto"/>
            </w:tcBorders>
          </w:tcPr>
          <w:p w14:paraId="5249E535" w14:textId="77777777" w:rsidR="00341BA3" w:rsidRDefault="00341BA3">
            <w:pPr>
              <w:pStyle w:val="ConsPlusNormal"/>
            </w:pPr>
            <w:r>
              <w:t>18</w:t>
            </w:r>
          </w:p>
        </w:tc>
        <w:tc>
          <w:tcPr>
            <w:tcW w:w="907" w:type="dxa"/>
            <w:tcBorders>
              <w:top w:val="single" w:sz="4" w:space="0" w:color="auto"/>
              <w:left w:val="single" w:sz="4" w:space="0" w:color="auto"/>
              <w:bottom w:val="single" w:sz="4" w:space="0" w:color="auto"/>
              <w:right w:val="single" w:sz="4" w:space="0" w:color="auto"/>
            </w:tcBorders>
          </w:tcPr>
          <w:p w14:paraId="77EB09E0" w14:textId="77777777" w:rsidR="00341BA3" w:rsidRDefault="00341BA3">
            <w:pPr>
              <w:pStyle w:val="ConsPlusNormal"/>
            </w:pPr>
            <w:r>
              <w:t>20</w:t>
            </w:r>
          </w:p>
        </w:tc>
        <w:tc>
          <w:tcPr>
            <w:tcW w:w="907" w:type="dxa"/>
            <w:tcBorders>
              <w:top w:val="single" w:sz="4" w:space="0" w:color="auto"/>
              <w:left w:val="single" w:sz="4" w:space="0" w:color="auto"/>
              <w:bottom w:val="single" w:sz="4" w:space="0" w:color="auto"/>
              <w:right w:val="single" w:sz="4" w:space="0" w:color="auto"/>
            </w:tcBorders>
          </w:tcPr>
          <w:p w14:paraId="0EE6DE99" w14:textId="77777777" w:rsidR="00341BA3" w:rsidRDefault="00341BA3">
            <w:pPr>
              <w:pStyle w:val="ConsPlusNormal"/>
            </w:pPr>
            <w:r>
              <w:t>21</w:t>
            </w:r>
          </w:p>
        </w:tc>
      </w:tr>
      <w:tr w:rsidR="00341BA3" w14:paraId="1B1FDA06" w14:textId="77777777">
        <w:tc>
          <w:tcPr>
            <w:tcW w:w="454" w:type="dxa"/>
            <w:tcBorders>
              <w:top w:val="single" w:sz="4" w:space="0" w:color="auto"/>
              <w:left w:val="single" w:sz="4" w:space="0" w:color="auto"/>
              <w:bottom w:val="single" w:sz="4" w:space="0" w:color="auto"/>
              <w:right w:val="single" w:sz="4" w:space="0" w:color="auto"/>
            </w:tcBorders>
          </w:tcPr>
          <w:p w14:paraId="095E4D1F" w14:textId="77777777" w:rsidR="00341BA3" w:rsidRDefault="00341BA3">
            <w:pPr>
              <w:pStyle w:val="ConsPlusNormal"/>
            </w:pPr>
            <w:r>
              <w:t>2</w:t>
            </w:r>
          </w:p>
        </w:tc>
        <w:tc>
          <w:tcPr>
            <w:tcW w:w="4195" w:type="dxa"/>
            <w:tcBorders>
              <w:top w:val="single" w:sz="4" w:space="0" w:color="auto"/>
              <w:left w:val="single" w:sz="4" w:space="0" w:color="auto"/>
              <w:bottom w:val="single" w:sz="4" w:space="0" w:color="auto"/>
              <w:right w:val="single" w:sz="4" w:space="0" w:color="auto"/>
            </w:tcBorders>
          </w:tcPr>
          <w:p w14:paraId="01C165F9" w14:textId="77777777" w:rsidR="00341BA3" w:rsidRDefault="00341BA3">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579" w:type="dxa"/>
            <w:tcBorders>
              <w:top w:val="single" w:sz="4" w:space="0" w:color="auto"/>
              <w:left w:val="single" w:sz="4" w:space="0" w:color="auto"/>
              <w:bottom w:val="single" w:sz="4" w:space="0" w:color="auto"/>
              <w:right w:val="single" w:sz="4" w:space="0" w:color="auto"/>
            </w:tcBorders>
          </w:tcPr>
          <w:p w14:paraId="7371AE69" w14:textId="77777777" w:rsidR="00341BA3" w:rsidRDefault="00341BA3">
            <w:pPr>
              <w:pStyle w:val="ConsPlusNormal"/>
            </w:pPr>
            <w:r>
              <w:t>%</w:t>
            </w:r>
          </w:p>
        </w:tc>
        <w:tc>
          <w:tcPr>
            <w:tcW w:w="907" w:type="dxa"/>
            <w:tcBorders>
              <w:top w:val="single" w:sz="4" w:space="0" w:color="auto"/>
              <w:left w:val="single" w:sz="4" w:space="0" w:color="auto"/>
              <w:bottom w:val="single" w:sz="4" w:space="0" w:color="auto"/>
              <w:right w:val="single" w:sz="4" w:space="0" w:color="auto"/>
            </w:tcBorders>
          </w:tcPr>
          <w:p w14:paraId="6B3CF1BF" w14:textId="77777777" w:rsidR="00341BA3" w:rsidRDefault="00341BA3">
            <w:pPr>
              <w:pStyle w:val="ConsPlusNormal"/>
            </w:pPr>
            <w:r>
              <w:t>2</w:t>
            </w:r>
          </w:p>
        </w:tc>
        <w:tc>
          <w:tcPr>
            <w:tcW w:w="907" w:type="dxa"/>
            <w:tcBorders>
              <w:top w:val="single" w:sz="4" w:space="0" w:color="auto"/>
              <w:left w:val="single" w:sz="4" w:space="0" w:color="auto"/>
              <w:bottom w:val="single" w:sz="4" w:space="0" w:color="auto"/>
              <w:right w:val="single" w:sz="4" w:space="0" w:color="auto"/>
            </w:tcBorders>
          </w:tcPr>
          <w:p w14:paraId="1C132A0B" w14:textId="77777777" w:rsidR="00341BA3" w:rsidRDefault="00341BA3">
            <w:pPr>
              <w:pStyle w:val="ConsPlusNormal"/>
            </w:pPr>
            <w:r>
              <w:t>2</w:t>
            </w:r>
          </w:p>
        </w:tc>
        <w:tc>
          <w:tcPr>
            <w:tcW w:w="907" w:type="dxa"/>
            <w:tcBorders>
              <w:top w:val="single" w:sz="4" w:space="0" w:color="auto"/>
              <w:left w:val="single" w:sz="4" w:space="0" w:color="auto"/>
              <w:bottom w:val="single" w:sz="4" w:space="0" w:color="auto"/>
              <w:right w:val="single" w:sz="4" w:space="0" w:color="auto"/>
            </w:tcBorders>
          </w:tcPr>
          <w:p w14:paraId="2640B300" w14:textId="77777777" w:rsidR="00341BA3" w:rsidRDefault="00341BA3">
            <w:pPr>
              <w:pStyle w:val="ConsPlusNormal"/>
            </w:pPr>
            <w:r>
              <w:t>2</w:t>
            </w:r>
          </w:p>
        </w:tc>
      </w:tr>
      <w:tr w:rsidR="00341BA3" w14:paraId="07731A02" w14:textId="77777777">
        <w:tc>
          <w:tcPr>
            <w:tcW w:w="454" w:type="dxa"/>
            <w:tcBorders>
              <w:top w:val="single" w:sz="4" w:space="0" w:color="auto"/>
              <w:left w:val="single" w:sz="4" w:space="0" w:color="auto"/>
              <w:bottom w:val="single" w:sz="4" w:space="0" w:color="auto"/>
              <w:right w:val="single" w:sz="4" w:space="0" w:color="auto"/>
            </w:tcBorders>
          </w:tcPr>
          <w:p w14:paraId="2FFBD58C" w14:textId="77777777" w:rsidR="00341BA3" w:rsidRDefault="00341BA3">
            <w:pPr>
              <w:pStyle w:val="ConsPlusNormal"/>
            </w:pPr>
            <w:r>
              <w:t>3</w:t>
            </w:r>
          </w:p>
        </w:tc>
        <w:tc>
          <w:tcPr>
            <w:tcW w:w="4195" w:type="dxa"/>
            <w:tcBorders>
              <w:top w:val="single" w:sz="4" w:space="0" w:color="auto"/>
              <w:left w:val="single" w:sz="4" w:space="0" w:color="auto"/>
              <w:bottom w:val="single" w:sz="4" w:space="0" w:color="auto"/>
              <w:right w:val="single" w:sz="4" w:space="0" w:color="auto"/>
            </w:tcBorders>
          </w:tcPr>
          <w:p w14:paraId="6B3C2CA1" w14:textId="77777777" w:rsidR="00341BA3" w:rsidRDefault="00341BA3">
            <w:pPr>
              <w:pStyle w:val="ConsPlusNormal"/>
            </w:pPr>
            <w:r>
              <w:t>Доля впервые выявленных онкологических заболеваний при профилактических медицинских осмотрах, в том числе в ходе диспансеризации, в общем количестве впервые в жизни зарегистрированных онкологических заболеваний в течение года</w:t>
            </w:r>
          </w:p>
        </w:tc>
        <w:tc>
          <w:tcPr>
            <w:tcW w:w="1579" w:type="dxa"/>
            <w:tcBorders>
              <w:top w:val="single" w:sz="4" w:space="0" w:color="auto"/>
              <w:left w:val="single" w:sz="4" w:space="0" w:color="auto"/>
              <w:bottom w:val="single" w:sz="4" w:space="0" w:color="auto"/>
              <w:right w:val="single" w:sz="4" w:space="0" w:color="auto"/>
            </w:tcBorders>
          </w:tcPr>
          <w:p w14:paraId="7E891558" w14:textId="77777777" w:rsidR="00341BA3" w:rsidRDefault="00341BA3">
            <w:pPr>
              <w:pStyle w:val="ConsPlusNormal"/>
            </w:pPr>
            <w:r>
              <w:t>%</w:t>
            </w:r>
          </w:p>
        </w:tc>
        <w:tc>
          <w:tcPr>
            <w:tcW w:w="907" w:type="dxa"/>
            <w:tcBorders>
              <w:top w:val="single" w:sz="4" w:space="0" w:color="auto"/>
              <w:left w:val="single" w:sz="4" w:space="0" w:color="auto"/>
              <w:bottom w:val="single" w:sz="4" w:space="0" w:color="auto"/>
              <w:right w:val="single" w:sz="4" w:space="0" w:color="auto"/>
            </w:tcBorders>
          </w:tcPr>
          <w:p w14:paraId="6C04D0B8" w14:textId="77777777" w:rsidR="00341BA3" w:rsidRDefault="00341BA3">
            <w:pPr>
              <w:pStyle w:val="ConsPlusNormal"/>
            </w:pPr>
            <w:r>
              <w:t>15</w:t>
            </w:r>
          </w:p>
        </w:tc>
        <w:tc>
          <w:tcPr>
            <w:tcW w:w="907" w:type="dxa"/>
            <w:tcBorders>
              <w:top w:val="single" w:sz="4" w:space="0" w:color="auto"/>
              <w:left w:val="single" w:sz="4" w:space="0" w:color="auto"/>
              <w:bottom w:val="single" w:sz="4" w:space="0" w:color="auto"/>
              <w:right w:val="single" w:sz="4" w:space="0" w:color="auto"/>
            </w:tcBorders>
          </w:tcPr>
          <w:p w14:paraId="0FC81783" w14:textId="77777777" w:rsidR="00341BA3" w:rsidRDefault="00341BA3">
            <w:pPr>
              <w:pStyle w:val="ConsPlusNormal"/>
            </w:pPr>
            <w:r>
              <w:t>15</w:t>
            </w:r>
          </w:p>
        </w:tc>
        <w:tc>
          <w:tcPr>
            <w:tcW w:w="907" w:type="dxa"/>
            <w:tcBorders>
              <w:top w:val="single" w:sz="4" w:space="0" w:color="auto"/>
              <w:left w:val="single" w:sz="4" w:space="0" w:color="auto"/>
              <w:bottom w:val="single" w:sz="4" w:space="0" w:color="auto"/>
              <w:right w:val="single" w:sz="4" w:space="0" w:color="auto"/>
            </w:tcBorders>
          </w:tcPr>
          <w:p w14:paraId="0A3AA907" w14:textId="77777777" w:rsidR="00341BA3" w:rsidRDefault="00341BA3">
            <w:pPr>
              <w:pStyle w:val="ConsPlusNormal"/>
            </w:pPr>
            <w:r>
              <w:t>15</w:t>
            </w:r>
          </w:p>
        </w:tc>
      </w:tr>
      <w:tr w:rsidR="00341BA3" w14:paraId="344E761F" w14:textId="77777777">
        <w:tc>
          <w:tcPr>
            <w:tcW w:w="454" w:type="dxa"/>
            <w:tcBorders>
              <w:top w:val="single" w:sz="4" w:space="0" w:color="auto"/>
              <w:left w:val="single" w:sz="4" w:space="0" w:color="auto"/>
              <w:bottom w:val="single" w:sz="4" w:space="0" w:color="auto"/>
              <w:right w:val="single" w:sz="4" w:space="0" w:color="auto"/>
            </w:tcBorders>
          </w:tcPr>
          <w:p w14:paraId="65B9757F" w14:textId="77777777" w:rsidR="00341BA3" w:rsidRDefault="00341BA3">
            <w:pPr>
              <w:pStyle w:val="ConsPlusNormal"/>
            </w:pPr>
            <w:r>
              <w:t>4</w:t>
            </w:r>
          </w:p>
        </w:tc>
        <w:tc>
          <w:tcPr>
            <w:tcW w:w="4195" w:type="dxa"/>
            <w:tcBorders>
              <w:top w:val="single" w:sz="4" w:space="0" w:color="auto"/>
              <w:left w:val="single" w:sz="4" w:space="0" w:color="auto"/>
              <w:bottom w:val="single" w:sz="4" w:space="0" w:color="auto"/>
              <w:right w:val="single" w:sz="4" w:space="0" w:color="auto"/>
            </w:tcBorders>
          </w:tcPr>
          <w:p w14:paraId="16DD80E0" w14:textId="77777777" w:rsidR="00341BA3" w:rsidRDefault="00341BA3">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579" w:type="dxa"/>
            <w:tcBorders>
              <w:top w:val="single" w:sz="4" w:space="0" w:color="auto"/>
              <w:left w:val="single" w:sz="4" w:space="0" w:color="auto"/>
              <w:bottom w:val="single" w:sz="4" w:space="0" w:color="auto"/>
              <w:right w:val="single" w:sz="4" w:space="0" w:color="auto"/>
            </w:tcBorders>
          </w:tcPr>
          <w:p w14:paraId="4AA5CEE4" w14:textId="77777777" w:rsidR="00341BA3" w:rsidRDefault="00341BA3">
            <w:pPr>
              <w:pStyle w:val="ConsPlusNormal"/>
            </w:pPr>
            <w:r>
              <w:t>%</w:t>
            </w:r>
          </w:p>
        </w:tc>
        <w:tc>
          <w:tcPr>
            <w:tcW w:w="907" w:type="dxa"/>
            <w:tcBorders>
              <w:top w:val="single" w:sz="4" w:space="0" w:color="auto"/>
              <w:left w:val="single" w:sz="4" w:space="0" w:color="auto"/>
              <w:bottom w:val="single" w:sz="4" w:space="0" w:color="auto"/>
              <w:right w:val="single" w:sz="4" w:space="0" w:color="auto"/>
            </w:tcBorders>
          </w:tcPr>
          <w:p w14:paraId="55FEDF89" w14:textId="77777777" w:rsidR="00341BA3" w:rsidRDefault="00341BA3">
            <w:pPr>
              <w:pStyle w:val="ConsPlusNormal"/>
            </w:pPr>
            <w:r>
              <w:t>0,28</w:t>
            </w:r>
          </w:p>
        </w:tc>
        <w:tc>
          <w:tcPr>
            <w:tcW w:w="907" w:type="dxa"/>
            <w:tcBorders>
              <w:top w:val="single" w:sz="4" w:space="0" w:color="auto"/>
              <w:left w:val="single" w:sz="4" w:space="0" w:color="auto"/>
              <w:bottom w:val="single" w:sz="4" w:space="0" w:color="auto"/>
              <w:right w:val="single" w:sz="4" w:space="0" w:color="auto"/>
            </w:tcBorders>
          </w:tcPr>
          <w:p w14:paraId="2DD27B63" w14:textId="77777777" w:rsidR="00341BA3" w:rsidRDefault="00341BA3">
            <w:pPr>
              <w:pStyle w:val="ConsPlusNormal"/>
            </w:pPr>
            <w:r>
              <w:t>0,29</w:t>
            </w:r>
          </w:p>
        </w:tc>
        <w:tc>
          <w:tcPr>
            <w:tcW w:w="907" w:type="dxa"/>
            <w:tcBorders>
              <w:top w:val="single" w:sz="4" w:space="0" w:color="auto"/>
              <w:left w:val="single" w:sz="4" w:space="0" w:color="auto"/>
              <w:bottom w:val="single" w:sz="4" w:space="0" w:color="auto"/>
              <w:right w:val="single" w:sz="4" w:space="0" w:color="auto"/>
            </w:tcBorders>
          </w:tcPr>
          <w:p w14:paraId="7ED45F06" w14:textId="77777777" w:rsidR="00341BA3" w:rsidRDefault="00341BA3">
            <w:pPr>
              <w:pStyle w:val="ConsPlusNormal"/>
            </w:pPr>
            <w:r>
              <w:t>0,30</w:t>
            </w:r>
          </w:p>
        </w:tc>
      </w:tr>
      <w:tr w:rsidR="00341BA3" w14:paraId="0D61A588" w14:textId="77777777">
        <w:tc>
          <w:tcPr>
            <w:tcW w:w="454" w:type="dxa"/>
            <w:tcBorders>
              <w:top w:val="single" w:sz="4" w:space="0" w:color="auto"/>
              <w:left w:val="single" w:sz="4" w:space="0" w:color="auto"/>
              <w:bottom w:val="single" w:sz="4" w:space="0" w:color="auto"/>
              <w:right w:val="single" w:sz="4" w:space="0" w:color="auto"/>
            </w:tcBorders>
          </w:tcPr>
          <w:p w14:paraId="4116505D" w14:textId="77777777" w:rsidR="00341BA3" w:rsidRDefault="00341BA3">
            <w:pPr>
              <w:pStyle w:val="ConsPlusNormal"/>
            </w:pPr>
            <w:r>
              <w:t>5</w:t>
            </w:r>
          </w:p>
        </w:tc>
        <w:tc>
          <w:tcPr>
            <w:tcW w:w="4195" w:type="dxa"/>
            <w:tcBorders>
              <w:top w:val="single" w:sz="4" w:space="0" w:color="auto"/>
              <w:left w:val="single" w:sz="4" w:space="0" w:color="auto"/>
              <w:bottom w:val="single" w:sz="4" w:space="0" w:color="auto"/>
              <w:right w:val="single" w:sz="4" w:space="0" w:color="auto"/>
            </w:tcBorders>
          </w:tcPr>
          <w:p w14:paraId="1015D61B" w14:textId="77777777" w:rsidR="00341BA3" w:rsidRDefault="00341BA3">
            <w:pPr>
              <w:pStyle w:val="ConsPlusNormal"/>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579" w:type="dxa"/>
            <w:tcBorders>
              <w:top w:val="single" w:sz="4" w:space="0" w:color="auto"/>
              <w:left w:val="single" w:sz="4" w:space="0" w:color="auto"/>
              <w:bottom w:val="single" w:sz="4" w:space="0" w:color="auto"/>
              <w:right w:val="single" w:sz="4" w:space="0" w:color="auto"/>
            </w:tcBorders>
          </w:tcPr>
          <w:p w14:paraId="30C386E0" w14:textId="77777777" w:rsidR="00341BA3" w:rsidRDefault="00341BA3">
            <w:pPr>
              <w:pStyle w:val="ConsPlusNormal"/>
            </w:pPr>
            <w:r>
              <w:t>%</w:t>
            </w:r>
          </w:p>
        </w:tc>
        <w:tc>
          <w:tcPr>
            <w:tcW w:w="907" w:type="dxa"/>
            <w:tcBorders>
              <w:top w:val="single" w:sz="4" w:space="0" w:color="auto"/>
              <w:left w:val="single" w:sz="4" w:space="0" w:color="auto"/>
              <w:bottom w:val="single" w:sz="4" w:space="0" w:color="auto"/>
              <w:right w:val="single" w:sz="4" w:space="0" w:color="auto"/>
            </w:tcBorders>
          </w:tcPr>
          <w:p w14:paraId="581A1AA3" w14:textId="77777777" w:rsidR="00341BA3" w:rsidRDefault="00341BA3">
            <w:pPr>
              <w:pStyle w:val="ConsPlusNormal"/>
            </w:pPr>
            <w:r>
              <w:t>14,6</w:t>
            </w:r>
          </w:p>
        </w:tc>
        <w:tc>
          <w:tcPr>
            <w:tcW w:w="907" w:type="dxa"/>
            <w:tcBorders>
              <w:top w:val="single" w:sz="4" w:space="0" w:color="auto"/>
              <w:left w:val="single" w:sz="4" w:space="0" w:color="auto"/>
              <w:bottom w:val="single" w:sz="4" w:space="0" w:color="auto"/>
              <w:right w:val="single" w:sz="4" w:space="0" w:color="auto"/>
            </w:tcBorders>
          </w:tcPr>
          <w:p w14:paraId="7C7CC231" w14:textId="77777777" w:rsidR="00341BA3" w:rsidRDefault="00341BA3">
            <w:pPr>
              <w:pStyle w:val="ConsPlusNormal"/>
            </w:pPr>
            <w:r>
              <w:t>14,6</w:t>
            </w:r>
          </w:p>
        </w:tc>
        <w:tc>
          <w:tcPr>
            <w:tcW w:w="907" w:type="dxa"/>
            <w:tcBorders>
              <w:top w:val="single" w:sz="4" w:space="0" w:color="auto"/>
              <w:left w:val="single" w:sz="4" w:space="0" w:color="auto"/>
              <w:bottom w:val="single" w:sz="4" w:space="0" w:color="auto"/>
              <w:right w:val="single" w:sz="4" w:space="0" w:color="auto"/>
            </w:tcBorders>
          </w:tcPr>
          <w:p w14:paraId="5932CFFB" w14:textId="77777777" w:rsidR="00341BA3" w:rsidRDefault="00341BA3">
            <w:pPr>
              <w:pStyle w:val="ConsPlusNormal"/>
            </w:pPr>
            <w:r>
              <w:t>14,6</w:t>
            </w:r>
          </w:p>
        </w:tc>
      </w:tr>
      <w:tr w:rsidR="00341BA3" w14:paraId="7E5F49E1" w14:textId="77777777">
        <w:tc>
          <w:tcPr>
            <w:tcW w:w="454" w:type="dxa"/>
            <w:tcBorders>
              <w:top w:val="single" w:sz="4" w:space="0" w:color="auto"/>
              <w:left w:val="single" w:sz="4" w:space="0" w:color="auto"/>
              <w:bottom w:val="single" w:sz="4" w:space="0" w:color="auto"/>
              <w:right w:val="single" w:sz="4" w:space="0" w:color="auto"/>
            </w:tcBorders>
          </w:tcPr>
          <w:p w14:paraId="7618019C" w14:textId="77777777" w:rsidR="00341BA3" w:rsidRDefault="00341BA3">
            <w:pPr>
              <w:pStyle w:val="ConsPlusNormal"/>
            </w:pPr>
            <w:r>
              <w:t>6</w:t>
            </w:r>
          </w:p>
        </w:tc>
        <w:tc>
          <w:tcPr>
            <w:tcW w:w="4195" w:type="dxa"/>
            <w:tcBorders>
              <w:top w:val="single" w:sz="4" w:space="0" w:color="auto"/>
              <w:left w:val="single" w:sz="4" w:space="0" w:color="auto"/>
              <w:bottom w:val="single" w:sz="4" w:space="0" w:color="auto"/>
              <w:right w:val="single" w:sz="4" w:space="0" w:color="auto"/>
            </w:tcBorders>
          </w:tcPr>
          <w:p w14:paraId="1202A826" w14:textId="77777777" w:rsidR="00341BA3" w:rsidRDefault="00341BA3">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579" w:type="dxa"/>
            <w:tcBorders>
              <w:top w:val="single" w:sz="4" w:space="0" w:color="auto"/>
              <w:left w:val="single" w:sz="4" w:space="0" w:color="auto"/>
              <w:bottom w:val="single" w:sz="4" w:space="0" w:color="auto"/>
              <w:right w:val="single" w:sz="4" w:space="0" w:color="auto"/>
            </w:tcBorders>
          </w:tcPr>
          <w:p w14:paraId="0AF971A1" w14:textId="77777777" w:rsidR="00341BA3" w:rsidRDefault="00341BA3">
            <w:pPr>
              <w:pStyle w:val="ConsPlusNormal"/>
            </w:pPr>
            <w:r>
              <w:t>%</w:t>
            </w:r>
          </w:p>
        </w:tc>
        <w:tc>
          <w:tcPr>
            <w:tcW w:w="907" w:type="dxa"/>
            <w:tcBorders>
              <w:top w:val="single" w:sz="4" w:space="0" w:color="auto"/>
              <w:left w:val="single" w:sz="4" w:space="0" w:color="auto"/>
              <w:bottom w:val="single" w:sz="4" w:space="0" w:color="auto"/>
              <w:right w:val="single" w:sz="4" w:space="0" w:color="auto"/>
            </w:tcBorders>
          </w:tcPr>
          <w:p w14:paraId="1E88ED54" w14:textId="77777777" w:rsidR="00341BA3" w:rsidRDefault="00341BA3">
            <w:pPr>
              <w:pStyle w:val="ConsPlusNormal"/>
            </w:pPr>
            <w:r>
              <w:t>70,0</w:t>
            </w:r>
          </w:p>
        </w:tc>
        <w:tc>
          <w:tcPr>
            <w:tcW w:w="907" w:type="dxa"/>
            <w:tcBorders>
              <w:top w:val="single" w:sz="4" w:space="0" w:color="auto"/>
              <w:left w:val="single" w:sz="4" w:space="0" w:color="auto"/>
              <w:bottom w:val="single" w:sz="4" w:space="0" w:color="auto"/>
              <w:right w:val="single" w:sz="4" w:space="0" w:color="auto"/>
            </w:tcBorders>
          </w:tcPr>
          <w:p w14:paraId="06058011" w14:textId="77777777" w:rsidR="00341BA3" w:rsidRDefault="00341BA3">
            <w:pPr>
              <w:pStyle w:val="ConsPlusNormal"/>
            </w:pPr>
            <w:r>
              <w:t>70,0</w:t>
            </w:r>
          </w:p>
        </w:tc>
        <w:tc>
          <w:tcPr>
            <w:tcW w:w="907" w:type="dxa"/>
            <w:tcBorders>
              <w:top w:val="single" w:sz="4" w:space="0" w:color="auto"/>
              <w:left w:val="single" w:sz="4" w:space="0" w:color="auto"/>
              <w:bottom w:val="single" w:sz="4" w:space="0" w:color="auto"/>
              <w:right w:val="single" w:sz="4" w:space="0" w:color="auto"/>
            </w:tcBorders>
          </w:tcPr>
          <w:p w14:paraId="1C0EC9C5" w14:textId="77777777" w:rsidR="00341BA3" w:rsidRDefault="00341BA3">
            <w:pPr>
              <w:pStyle w:val="ConsPlusNormal"/>
            </w:pPr>
            <w:r>
              <w:t>70,0</w:t>
            </w:r>
          </w:p>
        </w:tc>
      </w:tr>
      <w:tr w:rsidR="00341BA3" w14:paraId="3EAB03A4" w14:textId="77777777">
        <w:tc>
          <w:tcPr>
            <w:tcW w:w="454" w:type="dxa"/>
            <w:tcBorders>
              <w:top w:val="single" w:sz="4" w:space="0" w:color="auto"/>
              <w:left w:val="single" w:sz="4" w:space="0" w:color="auto"/>
              <w:bottom w:val="single" w:sz="4" w:space="0" w:color="auto"/>
              <w:right w:val="single" w:sz="4" w:space="0" w:color="auto"/>
            </w:tcBorders>
          </w:tcPr>
          <w:p w14:paraId="28A2293C" w14:textId="77777777" w:rsidR="00341BA3" w:rsidRDefault="00341BA3">
            <w:pPr>
              <w:pStyle w:val="ConsPlusNormal"/>
            </w:pPr>
            <w:r>
              <w:t>7</w:t>
            </w:r>
          </w:p>
        </w:tc>
        <w:tc>
          <w:tcPr>
            <w:tcW w:w="4195" w:type="dxa"/>
            <w:tcBorders>
              <w:top w:val="single" w:sz="4" w:space="0" w:color="auto"/>
              <w:left w:val="single" w:sz="4" w:space="0" w:color="auto"/>
              <w:bottom w:val="single" w:sz="4" w:space="0" w:color="auto"/>
              <w:right w:val="single" w:sz="4" w:space="0" w:color="auto"/>
            </w:tcBorders>
          </w:tcPr>
          <w:p w14:paraId="7014BD3C" w14:textId="77777777" w:rsidR="00341BA3" w:rsidRDefault="00341BA3">
            <w:pPr>
              <w:pStyle w:val="ConsPlusNormal"/>
            </w:pPr>
            <w:r>
              <w:t xml:space="preserve">Доля пациентов с острым инфарктом миокарда, которым проведено стентирование коронарных артерий, в общем количестве пациентов с острым </w:t>
            </w:r>
            <w:r>
              <w:lastRenderedPageBreak/>
              <w:t>инфарктом миокарда, имеющих показания к его проведению</w:t>
            </w:r>
          </w:p>
        </w:tc>
        <w:tc>
          <w:tcPr>
            <w:tcW w:w="1579" w:type="dxa"/>
            <w:tcBorders>
              <w:top w:val="single" w:sz="4" w:space="0" w:color="auto"/>
              <w:left w:val="single" w:sz="4" w:space="0" w:color="auto"/>
              <w:bottom w:val="single" w:sz="4" w:space="0" w:color="auto"/>
              <w:right w:val="single" w:sz="4" w:space="0" w:color="auto"/>
            </w:tcBorders>
          </w:tcPr>
          <w:p w14:paraId="66AC89DA" w14:textId="77777777" w:rsidR="00341BA3" w:rsidRDefault="00341BA3">
            <w:pPr>
              <w:pStyle w:val="ConsPlusNormal"/>
            </w:pPr>
            <w:r>
              <w:lastRenderedPageBreak/>
              <w:t>%</w:t>
            </w:r>
          </w:p>
        </w:tc>
        <w:tc>
          <w:tcPr>
            <w:tcW w:w="907" w:type="dxa"/>
            <w:tcBorders>
              <w:top w:val="single" w:sz="4" w:space="0" w:color="auto"/>
              <w:left w:val="single" w:sz="4" w:space="0" w:color="auto"/>
              <w:bottom w:val="single" w:sz="4" w:space="0" w:color="auto"/>
              <w:right w:val="single" w:sz="4" w:space="0" w:color="auto"/>
            </w:tcBorders>
          </w:tcPr>
          <w:p w14:paraId="04314F22" w14:textId="77777777" w:rsidR="00341BA3" w:rsidRDefault="00341BA3">
            <w:pPr>
              <w:pStyle w:val="ConsPlusNormal"/>
            </w:pPr>
            <w:r>
              <w:t>69</w:t>
            </w:r>
          </w:p>
        </w:tc>
        <w:tc>
          <w:tcPr>
            <w:tcW w:w="907" w:type="dxa"/>
            <w:tcBorders>
              <w:top w:val="single" w:sz="4" w:space="0" w:color="auto"/>
              <w:left w:val="single" w:sz="4" w:space="0" w:color="auto"/>
              <w:bottom w:val="single" w:sz="4" w:space="0" w:color="auto"/>
              <w:right w:val="single" w:sz="4" w:space="0" w:color="auto"/>
            </w:tcBorders>
          </w:tcPr>
          <w:p w14:paraId="72B58425" w14:textId="77777777" w:rsidR="00341BA3" w:rsidRDefault="00341BA3">
            <w:pPr>
              <w:pStyle w:val="ConsPlusNormal"/>
            </w:pPr>
            <w:r>
              <w:t>69</w:t>
            </w:r>
          </w:p>
        </w:tc>
        <w:tc>
          <w:tcPr>
            <w:tcW w:w="907" w:type="dxa"/>
            <w:tcBorders>
              <w:top w:val="single" w:sz="4" w:space="0" w:color="auto"/>
              <w:left w:val="single" w:sz="4" w:space="0" w:color="auto"/>
              <w:bottom w:val="single" w:sz="4" w:space="0" w:color="auto"/>
              <w:right w:val="single" w:sz="4" w:space="0" w:color="auto"/>
            </w:tcBorders>
          </w:tcPr>
          <w:p w14:paraId="389B7382" w14:textId="77777777" w:rsidR="00341BA3" w:rsidRDefault="00341BA3">
            <w:pPr>
              <w:pStyle w:val="ConsPlusNormal"/>
            </w:pPr>
            <w:r>
              <w:t>69</w:t>
            </w:r>
          </w:p>
        </w:tc>
      </w:tr>
      <w:tr w:rsidR="00341BA3" w14:paraId="6572EEC2" w14:textId="77777777">
        <w:tc>
          <w:tcPr>
            <w:tcW w:w="454" w:type="dxa"/>
            <w:tcBorders>
              <w:top w:val="single" w:sz="4" w:space="0" w:color="auto"/>
              <w:left w:val="single" w:sz="4" w:space="0" w:color="auto"/>
              <w:bottom w:val="single" w:sz="4" w:space="0" w:color="auto"/>
              <w:right w:val="single" w:sz="4" w:space="0" w:color="auto"/>
            </w:tcBorders>
          </w:tcPr>
          <w:p w14:paraId="41B77402" w14:textId="77777777" w:rsidR="00341BA3" w:rsidRDefault="00341BA3">
            <w:pPr>
              <w:pStyle w:val="ConsPlusNormal"/>
            </w:pPr>
            <w:r>
              <w:t>8</w:t>
            </w:r>
          </w:p>
        </w:tc>
        <w:tc>
          <w:tcPr>
            <w:tcW w:w="4195" w:type="dxa"/>
            <w:tcBorders>
              <w:top w:val="single" w:sz="4" w:space="0" w:color="auto"/>
              <w:left w:val="single" w:sz="4" w:space="0" w:color="auto"/>
              <w:bottom w:val="single" w:sz="4" w:space="0" w:color="auto"/>
              <w:right w:val="single" w:sz="4" w:space="0" w:color="auto"/>
            </w:tcBorders>
          </w:tcPr>
          <w:p w14:paraId="35EA4ADE" w14:textId="77777777" w:rsidR="00341BA3" w:rsidRDefault="00341BA3">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579" w:type="dxa"/>
            <w:tcBorders>
              <w:top w:val="single" w:sz="4" w:space="0" w:color="auto"/>
              <w:left w:val="single" w:sz="4" w:space="0" w:color="auto"/>
              <w:bottom w:val="single" w:sz="4" w:space="0" w:color="auto"/>
              <w:right w:val="single" w:sz="4" w:space="0" w:color="auto"/>
            </w:tcBorders>
          </w:tcPr>
          <w:p w14:paraId="7846EDD4" w14:textId="77777777" w:rsidR="00341BA3" w:rsidRDefault="00341BA3">
            <w:pPr>
              <w:pStyle w:val="ConsPlusNormal"/>
            </w:pPr>
            <w:r>
              <w:t>%</w:t>
            </w:r>
          </w:p>
        </w:tc>
        <w:tc>
          <w:tcPr>
            <w:tcW w:w="907" w:type="dxa"/>
            <w:tcBorders>
              <w:top w:val="single" w:sz="4" w:space="0" w:color="auto"/>
              <w:left w:val="single" w:sz="4" w:space="0" w:color="auto"/>
              <w:bottom w:val="single" w:sz="4" w:space="0" w:color="auto"/>
              <w:right w:val="single" w:sz="4" w:space="0" w:color="auto"/>
            </w:tcBorders>
          </w:tcPr>
          <w:p w14:paraId="541ECD49" w14:textId="77777777" w:rsidR="00341BA3" w:rsidRDefault="00341BA3">
            <w:pPr>
              <w:pStyle w:val="ConsPlusNormal"/>
            </w:pPr>
            <w:r>
              <w:t>7</w:t>
            </w:r>
          </w:p>
        </w:tc>
        <w:tc>
          <w:tcPr>
            <w:tcW w:w="907" w:type="dxa"/>
            <w:tcBorders>
              <w:top w:val="single" w:sz="4" w:space="0" w:color="auto"/>
              <w:left w:val="single" w:sz="4" w:space="0" w:color="auto"/>
              <w:bottom w:val="single" w:sz="4" w:space="0" w:color="auto"/>
              <w:right w:val="single" w:sz="4" w:space="0" w:color="auto"/>
            </w:tcBorders>
          </w:tcPr>
          <w:p w14:paraId="3CB63952" w14:textId="77777777" w:rsidR="00341BA3" w:rsidRDefault="00341BA3">
            <w:pPr>
              <w:pStyle w:val="ConsPlusNormal"/>
            </w:pPr>
            <w:r>
              <w:t>7</w:t>
            </w:r>
          </w:p>
        </w:tc>
        <w:tc>
          <w:tcPr>
            <w:tcW w:w="907" w:type="dxa"/>
            <w:tcBorders>
              <w:top w:val="single" w:sz="4" w:space="0" w:color="auto"/>
              <w:left w:val="single" w:sz="4" w:space="0" w:color="auto"/>
              <w:bottom w:val="single" w:sz="4" w:space="0" w:color="auto"/>
              <w:right w:val="single" w:sz="4" w:space="0" w:color="auto"/>
            </w:tcBorders>
          </w:tcPr>
          <w:p w14:paraId="35C1C36D" w14:textId="77777777" w:rsidR="00341BA3" w:rsidRDefault="00341BA3">
            <w:pPr>
              <w:pStyle w:val="ConsPlusNormal"/>
            </w:pPr>
            <w:r>
              <w:t>7</w:t>
            </w:r>
          </w:p>
        </w:tc>
      </w:tr>
      <w:tr w:rsidR="00341BA3" w14:paraId="2C02D0E5" w14:textId="77777777">
        <w:tc>
          <w:tcPr>
            <w:tcW w:w="454" w:type="dxa"/>
            <w:tcBorders>
              <w:top w:val="single" w:sz="4" w:space="0" w:color="auto"/>
              <w:left w:val="single" w:sz="4" w:space="0" w:color="auto"/>
              <w:bottom w:val="single" w:sz="4" w:space="0" w:color="auto"/>
              <w:right w:val="single" w:sz="4" w:space="0" w:color="auto"/>
            </w:tcBorders>
          </w:tcPr>
          <w:p w14:paraId="053E713B" w14:textId="77777777" w:rsidR="00341BA3" w:rsidRDefault="00341BA3">
            <w:pPr>
              <w:pStyle w:val="ConsPlusNormal"/>
            </w:pPr>
            <w:r>
              <w:t>9</w:t>
            </w:r>
          </w:p>
        </w:tc>
        <w:tc>
          <w:tcPr>
            <w:tcW w:w="4195" w:type="dxa"/>
            <w:tcBorders>
              <w:top w:val="single" w:sz="4" w:space="0" w:color="auto"/>
              <w:left w:val="single" w:sz="4" w:space="0" w:color="auto"/>
              <w:bottom w:val="single" w:sz="4" w:space="0" w:color="auto"/>
              <w:right w:val="single" w:sz="4" w:space="0" w:color="auto"/>
            </w:tcBorders>
          </w:tcPr>
          <w:p w14:paraId="478A955D" w14:textId="77777777" w:rsidR="00341BA3" w:rsidRDefault="00341BA3">
            <w:pPr>
              <w:pStyle w:val="ConsPlusNormal"/>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579" w:type="dxa"/>
            <w:tcBorders>
              <w:top w:val="single" w:sz="4" w:space="0" w:color="auto"/>
              <w:left w:val="single" w:sz="4" w:space="0" w:color="auto"/>
              <w:bottom w:val="single" w:sz="4" w:space="0" w:color="auto"/>
              <w:right w:val="single" w:sz="4" w:space="0" w:color="auto"/>
            </w:tcBorders>
          </w:tcPr>
          <w:p w14:paraId="2A90DBB7" w14:textId="77777777" w:rsidR="00341BA3" w:rsidRDefault="00341BA3">
            <w:pPr>
              <w:pStyle w:val="ConsPlusNormal"/>
            </w:pPr>
            <w:r>
              <w:t>%</w:t>
            </w:r>
          </w:p>
        </w:tc>
        <w:tc>
          <w:tcPr>
            <w:tcW w:w="907" w:type="dxa"/>
            <w:tcBorders>
              <w:top w:val="single" w:sz="4" w:space="0" w:color="auto"/>
              <w:left w:val="single" w:sz="4" w:space="0" w:color="auto"/>
              <w:bottom w:val="single" w:sz="4" w:space="0" w:color="auto"/>
              <w:right w:val="single" w:sz="4" w:space="0" w:color="auto"/>
            </w:tcBorders>
          </w:tcPr>
          <w:p w14:paraId="1249C789" w14:textId="77777777" w:rsidR="00341BA3" w:rsidRDefault="00341BA3">
            <w:pPr>
              <w:pStyle w:val="ConsPlusNormal"/>
            </w:pPr>
            <w:r>
              <w:t>13,5</w:t>
            </w:r>
          </w:p>
        </w:tc>
        <w:tc>
          <w:tcPr>
            <w:tcW w:w="907" w:type="dxa"/>
            <w:tcBorders>
              <w:top w:val="single" w:sz="4" w:space="0" w:color="auto"/>
              <w:left w:val="single" w:sz="4" w:space="0" w:color="auto"/>
              <w:bottom w:val="single" w:sz="4" w:space="0" w:color="auto"/>
              <w:right w:val="single" w:sz="4" w:space="0" w:color="auto"/>
            </w:tcBorders>
          </w:tcPr>
          <w:p w14:paraId="33789442" w14:textId="77777777" w:rsidR="00341BA3" w:rsidRDefault="00341BA3">
            <w:pPr>
              <w:pStyle w:val="ConsPlusNormal"/>
            </w:pPr>
            <w:r>
              <w:t>13,5</w:t>
            </w:r>
          </w:p>
        </w:tc>
        <w:tc>
          <w:tcPr>
            <w:tcW w:w="907" w:type="dxa"/>
            <w:tcBorders>
              <w:top w:val="single" w:sz="4" w:space="0" w:color="auto"/>
              <w:left w:val="single" w:sz="4" w:space="0" w:color="auto"/>
              <w:bottom w:val="single" w:sz="4" w:space="0" w:color="auto"/>
              <w:right w:val="single" w:sz="4" w:space="0" w:color="auto"/>
            </w:tcBorders>
          </w:tcPr>
          <w:p w14:paraId="33DC7860" w14:textId="77777777" w:rsidR="00341BA3" w:rsidRDefault="00341BA3">
            <w:pPr>
              <w:pStyle w:val="ConsPlusNormal"/>
            </w:pPr>
            <w:r>
              <w:t>13,5</w:t>
            </w:r>
          </w:p>
        </w:tc>
      </w:tr>
      <w:tr w:rsidR="00341BA3" w14:paraId="00BA9456" w14:textId="77777777">
        <w:tc>
          <w:tcPr>
            <w:tcW w:w="454" w:type="dxa"/>
            <w:tcBorders>
              <w:top w:val="single" w:sz="4" w:space="0" w:color="auto"/>
              <w:left w:val="single" w:sz="4" w:space="0" w:color="auto"/>
              <w:bottom w:val="single" w:sz="4" w:space="0" w:color="auto"/>
              <w:right w:val="single" w:sz="4" w:space="0" w:color="auto"/>
            </w:tcBorders>
          </w:tcPr>
          <w:p w14:paraId="0314A8C1" w14:textId="77777777" w:rsidR="00341BA3" w:rsidRDefault="00341BA3">
            <w:pPr>
              <w:pStyle w:val="ConsPlusNormal"/>
            </w:pPr>
            <w:r>
              <w:t>10</w:t>
            </w:r>
          </w:p>
        </w:tc>
        <w:tc>
          <w:tcPr>
            <w:tcW w:w="4195" w:type="dxa"/>
            <w:tcBorders>
              <w:top w:val="single" w:sz="4" w:space="0" w:color="auto"/>
              <w:left w:val="single" w:sz="4" w:space="0" w:color="auto"/>
              <w:bottom w:val="single" w:sz="4" w:space="0" w:color="auto"/>
              <w:right w:val="single" w:sz="4" w:space="0" w:color="auto"/>
            </w:tcBorders>
          </w:tcPr>
          <w:p w14:paraId="4A9A9322" w14:textId="77777777" w:rsidR="00341BA3" w:rsidRDefault="00341BA3">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ПСО или РСЦ пациентов с острыми цереброваскулярными болезнями</w:t>
            </w:r>
          </w:p>
        </w:tc>
        <w:tc>
          <w:tcPr>
            <w:tcW w:w="1579" w:type="dxa"/>
            <w:tcBorders>
              <w:top w:val="single" w:sz="4" w:space="0" w:color="auto"/>
              <w:left w:val="single" w:sz="4" w:space="0" w:color="auto"/>
              <w:bottom w:val="single" w:sz="4" w:space="0" w:color="auto"/>
              <w:right w:val="single" w:sz="4" w:space="0" w:color="auto"/>
            </w:tcBorders>
          </w:tcPr>
          <w:p w14:paraId="270B60D6" w14:textId="77777777" w:rsidR="00341BA3" w:rsidRDefault="00341BA3">
            <w:pPr>
              <w:pStyle w:val="ConsPlusNormal"/>
            </w:pPr>
            <w:r>
              <w:t>%</w:t>
            </w:r>
          </w:p>
        </w:tc>
        <w:tc>
          <w:tcPr>
            <w:tcW w:w="907" w:type="dxa"/>
            <w:tcBorders>
              <w:top w:val="single" w:sz="4" w:space="0" w:color="auto"/>
              <w:left w:val="single" w:sz="4" w:space="0" w:color="auto"/>
              <w:bottom w:val="single" w:sz="4" w:space="0" w:color="auto"/>
              <w:right w:val="single" w:sz="4" w:space="0" w:color="auto"/>
            </w:tcBorders>
          </w:tcPr>
          <w:p w14:paraId="7A8EC848" w14:textId="77777777" w:rsidR="00341BA3" w:rsidRDefault="00341BA3">
            <w:pPr>
              <w:pStyle w:val="ConsPlusNormal"/>
            </w:pPr>
            <w:r>
              <w:t>68</w:t>
            </w:r>
          </w:p>
        </w:tc>
        <w:tc>
          <w:tcPr>
            <w:tcW w:w="907" w:type="dxa"/>
            <w:tcBorders>
              <w:top w:val="single" w:sz="4" w:space="0" w:color="auto"/>
              <w:left w:val="single" w:sz="4" w:space="0" w:color="auto"/>
              <w:bottom w:val="single" w:sz="4" w:space="0" w:color="auto"/>
              <w:right w:val="single" w:sz="4" w:space="0" w:color="auto"/>
            </w:tcBorders>
          </w:tcPr>
          <w:p w14:paraId="52A66A7E" w14:textId="77777777" w:rsidR="00341BA3" w:rsidRDefault="00341BA3">
            <w:pPr>
              <w:pStyle w:val="ConsPlusNormal"/>
            </w:pPr>
            <w:r>
              <w:t>68</w:t>
            </w:r>
          </w:p>
        </w:tc>
        <w:tc>
          <w:tcPr>
            <w:tcW w:w="907" w:type="dxa"/>
            <w:tcBorders>
              <w:top w:val="single" w:sz="4" w:space="0" w:color="auto"/>
              <w:left w:val="single" w:sz="4" w:space="0" w:color="auto"/>
              <w:bottom w:val="single" w:sz="4" w:space="0" w:color="auto"/>
              <w:right w:val="single" w:sz="4" w:space="0" w:color="auto"/>
            </w:tcBorders>
          </w:tcPr>
          <w:p w14:paraId="555032D2" w14:textId="77777777" w:rsidR="00341BA3" w:rsidRDefault="00341BA3">
            <w:pPr>
              <w:pStyle w:val="ConsPlusNormal"/>
            </w:pPr>
            <w:r>
              <w:t>68</w:t>
            </w:r>
          </w:p>
        </w:tc>
      </w:tr>
      <w:tr w:rsidR="00341BA3" w14:paraId="423554B8" w14:textId="77777777">
        <w:tc>
          <w:tcPr>
            <w:tcW w:w="454" w:type="dxa"/>
            <w:tcBorders>
              <w:top w:val="single" w:sz="4" w:space="0" w:color="auto"/>
              <w:left w:val="single" w:sz="4" w:space="0" w:color="auto"/>
              <w:bottom w:val="single" w:sz="4" w:space="0" w:color="auto"/>
              <w:right w:val="single" w:sz="4" w:space="0" w:color="auto"/>
            </w:tcBorders>
          </w:tcPr>
          <w:p w14:paraId="10D945E4" w14:textId="77777777" w:rsidR="00341BA3" w:rsidRDefault="00341BA3">
            <w:pPr>
              <w:pStyle w:val="ConsPlusNormal"/>
            </w:pPr>
            <w:r>
              <w:t>11</w:t>
            </w:r>
          </w:p>
        </w:tc>
        <w:tc>
          <w:tcPr>
            <w:tcW w:w="4195" w:type="dxa"/>
            <w:tcBorders>
              <w:top w:val="single" w:sz="4" w:space="0" w:color="auto"/>
              <w:left w:val="single" w:sz="4" w:space="0" w:color="auto"/>
              <w:bottom w:val="single" w:sz="4" w:space="0" w:color="auto"/>
              <w:right w:val="single" w:sz="4" w:space="0" w:color="auto"/>
            </w:tcBorders>
          </w:tcPr>
          <w:p w14:paraId="7A5AFA77" w14:textId="77777777" w:rsidR="00341BA3" w:rsidRDefault="00341BA3">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ПСО или РСЦ в первые 6 часов от начала заболевания</w:t>
            </w:r>
          </w:p>
        </w:tc>
        <w:tc>
          <w:tcPr>
            <w:tcW w:w="1579" w:type="dxa"/>
            <w:tcBorders>
              <w:top w:val="single" w:sz="4" w:space="0" w:color="auto"/>
              <w:left w:val="single" w:sz="4" w:space="0" w:color="auto"/>
              <w:bottom w:val="single" w:sz="4" w:space="0" w:color="auto"/>
              <w:right w:val="single" w:sz="4" w:space="0" w:color="auto"/>
            </w:tcBorders>
          </w:tcPr>
          <w:p w14:paraId="0F47AD3E" w14:textId="77777777" w:rsidR="00341BA3" w:rsidRDefault="00341BA3">
            <w:pPr>
              <w:pStyle w:val="ConsPlusNormal"/>
            </w:pPr>
            <w:r>
              <w:t>%</w:t>
            </w:r>
          </w:p>
        </w:tc>
        <w:tc>
          <w:tcPr>
            <w:tcW w:w="907" w:type="dxa"/>
            <w:tcBorders>
              <w:top w:val="single" w:sz="4" w:space="0" w:color="auto"/>
              <w:left w:val="single" w:sz="4" w:space="0" w:color="auto"/>
              <w:bottom w:val="single" w:sz="4" w:space="0" w:color="auto"/>
              <w:right w:val="single" w:sz="4" w:space="0" w:color="auto"/>
            </w:tcBorders>
          </w:tcPr>
          <w:p w14:paraId="4BCDE516" w14:textId="77777777" w:rsidR="00341BA3" w:rsidRDefault="00341BA3">
            <w:pPr>
              <w:pStyle w:val="ConsPlusNormal"/>
            </w:pPr>
            <w:r>
              <w:t>7,9</w:t>
            </w:r>
          </w:p>
        </w:tc>
        <w:tc>
          <w:tcPr>
            <w:tcW w:w="907" w:type="dxa"/>
            <w:tcBorders>
              <w:top w:val="single" w:sz="4" w:space="0" w:color="auto"/>
              <w:left w:val="single" w:sz="4" w:space="0" w:color="auto"/>
              <w:bottom w:val="single" w:sz="4" w:space="0" w:color="auto"/>
              <w:right w:val="single" w:sz="4" w:space="0" w:color="auto"/>
            </w:tcBorders>
          </w:tcPr>
          <w:p w14:paraId="34DA545C" w14:textId="77777777" w:rsidR="00341BA3" w:rsidRDefault="00341BA3">
            <w:pPr>
              <w:pStyle w:val="ConsPlusNormal"/>
            </w:pPr>
            <w:r>
              <w:t>7,9</w:t>
            </w:r>
          </w:p>
        </w:tc>
        <w:tc>
          <w:tcPr>
            <w:tcW w:w="907" w:type="dxa"/>
            <w:tcBorders>
              <w:top w:val="single" w:sz="4" w:space="0" w:color="auto"/>
              <w:left w:val="single" w:sz="4" w:space="0" w:color="auto"/>
              <w:bottom w:val="single" w:sz="4" w:space="0" w:color="auto"/>
              <w:right w:val="single" w:sz="4" w:space="0" w:color="auto"/>
            </w:tcBorders>
          </w:tcPr>
          <w:p w14:paraId="36E31F52" w14:textId="77777777" w:rsidR="00341BA3" w:rsidRDefault="00341BA3">
            <w:pPr>
              <w:pStyle w:val="ConsPlusNormal"/>
            </w:pPr>
            <w:r>
              <w:t>7,9</w:t>
            </w:r>
          </w:p>
        </w:tc>
      </w:tr>
      <w:tr w:rsidR="00341BA3" w14:paraId="074BD381" w14:textId="77777777">
        <w:tc>
          <w:tcPr>
            <w:tcW w:w="454" w:type="dxa"/>
            <w:tcBorders>
              <w:top w:val="single" w:sz="4" w:space="0" w:color="auto"/>
              <w:left w:val="single" w:sz="4" w:space="0" w:color="auto"/>
              <w:bottom w:val="single" w:sz="4" w:space="0" w:color="auto"/>
              <w:right w:val="single" w:sz="4" w:space="0" w:color="auto"/>
            </w:tcBorders>
          </w:tcPr>
          <w:p w14:paraId="12FFFF12" w14:textId="77777777" w:rsidR="00341BA3" w:rsidRDefault="00341BA3">
            <w:pPr>
              <w:pStyle w:val="ConsPlusNormal"/>
            </w:pPr>
            <w:r>
              <w:t>12</w:t>
            </w:r>
          </w:p>
        </w:tc>
        <w:tc>
          <w:tcPr>
            <w:tcW w:w="4195" w:type="dxa"/>
            <w:tcBorders>
              <w:top w:val="single" w:sz="4" w:space="0" w:color="auto"/>
              <w:left w:val="single" w:sz="4" w:space="0" w:color="auto"/>
              <w:bottom w:val="single" w:sz="4" w:space="0" w:color="auto"/>
              <w:right w:val="single" w:sz="4" w:space="0" w:color="auto"/>
            </w:tcBorders>
          </w:tcPr>
          <w:p w14:paraId="01E9226B" w14:textId="77777777" w:rsidR="00341BA3" w:rsidRDefault="00341BA3">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ПСО и РСЦ</w:t>
            </w:r>
          </w:p>
        </w:tc>
        <w:tc>
          <w:tcPr>
            <w:tcW w:w="1579" w:type="dxa"/>
            <w:tcBorders>
              <w:top w:val="single" w:sz="4" w:space="0" w:color="auto"/>
              <w:left w:val="single" w:sz="4" w:space="0" w:color="auto"/>
              <w:bottom w:val="single" w:sz="4" w:space="0" w:color="auto"/>
              <w:right w:val="single" w:sz="4" w:space="0" w:color="auto"/>
            </w:tcBorders>
          </w:tcPr>
          <w:p w14:paraId="67DA2448" w14:textId="77777777" w:rsidR="00341BA3" w:rsidRDefault="00341BA3">
            <w:pPr>
              <w:pStyle w:val="ConsPlusNormal"/>
            </w:pPr>
            <w:r>
              <w:t>%</w:t>
            </w:r>
          </w:p>
        </w:tc>
        <w:tc>
          <w:tcPr>
            <w:tcW w:w="907" w:type="dxa"/>
            <w:tcBorders>
              <w:top w:val="single" w:sz="4" w:space="0" w:color="auto"/>
              <w:left w:val="single" w:sz="4" w:space="0" w:color="auto"/>
              <w:bottom w:val="single" w:sz="4" w:space="0" w:color="auto"/>
              <w:right w:val="single" w:sz="4" w:space="0" w:color="auto"/>
            </w:tcBorders>
          </w:tcPr>
          <w:p w14:paraId="36AECDF4" w14:textId="77777777" w:rsidR="00341BA3" w:rsidRDefault="00341BA3">
            <w:pPr>
              <w:pStyle w:val="ConsPlusNormal"/>
            </w:pPr>
            <w:r>
              <w:t>Не менее 5</w:t>
            </w:r>
          </w:p>
        </w:tc>
        <w:tc>
          <w:tcPr>
            <w:tcW w:w="907" w:type="dxa"/>
            <w:tcBorders>
              <w:top w:val="single" w:sz="4" w:space="0" w:color="auto"/>
              <w:left w:val="single" w:sz="4" w:space="0" w:color="auto"/>
              <w:bottom w:val="single" w:sz="4" w:space="0" w:color="auto"/>
              <w:right w:val="single" w:sz="4" w:space="0" w:color="auto"/>
            </w:tcBorders>
          </w:tcPr>
          <w:p w14:paraId="6B1FD46B" w14:textId="77777777" w:rsidR="00341BA3" w:rsidRDefault="00341BA3">
            <w:pPr>
              <w:pStyle w:val="ConsPlusNormal"/>
            </w:pPr>
            <w:r>
              <w:t>Не менее 5</w:t>
            </w:r>
          </w:p>
        </w:tc>
        <w:tc>
          <w:tcPr>
            <w:tcW w:w="907" w:type="dxa"/>
            <w:tcBorders>
              <w:top w:val="single" w:sz="4" w:space="0" w:color="auto"/>
              <w:left w:val="single" w:sz="4" w:space="0" w:color="auto"/>
              <w:bottom w:val="single" w:sz="4" w:space="0" w:color="auto"/>
              <w:right w:val="single" w:sz="4" w:space="0" w:color="auto"/>
            </w:tcBorders>
          </w:tcPr>
          <w:p w14:paraId="3F24F15A" w14:textId="77777777" w:rsidR="00341BA3" w:rsidRDefault="00341BA3">
            <w:pPr>
              <w:pStyle w:val="ConsPlusNormal"/>
            </w:pPr>
            <w:r>
              <w:t>Не менее 5</w:t>
            </w:r>
          </w:p>
        </w:tc>
      </w:tr>
      <w:tr w:rsidR="00341BA3" w14:paraId="494ABF59" w14:textId="77777777">
        <w:tc>
          <w:tcPr>
            <w:tcW w:w="454" w:type="dxa"/>
            <w:tcBorders>
              <w:top w:val="single" w:sz="4" w:space="0" w:color="auto"/>
              <w:left w:val="single" w:sz="4" w:space="0" w:color="auto"/>
              <w:bottom w:val="single" w:sz="4" w:space="0" w:color="auto"/>
              <w:right w:val="single" w:sz="4" w:space="0" w:color="auto"/>
            </w:tcBorders>
          </w:tcPr>
          <w:p w14:paraId="02FDAC1F" w14:textId="77777777" w:rsidR="00341BA3" w:rsidRDefault="00341BA3">
            <w:pPr>
              <w:pStyle w:val="ConsPlusNormal"/>
            </w:pPr>
            <w:r>
              <w:t>13</w:t>
            </w:r>
          </w:p>
        </w:tc>
        <w:tc>
          <w:tcPr>
            <w:tcW w:w="4195" w:type="dxa"/>
            <w:tcBorders>
              <w:top w:val="single" w:sz="4" w:space="0" w:color="auto"/>
              <w:left w:val="single" w:sz="4" w:space="0" w:color="auto"/>
              <w:bottom w:val="single" w:sz="4" w:space="0" w:color="auto"/>
              <w:right w:val="single" w:sz="4" w:space="0" w:color="auto"/>
            </w:tcBorders>
          </w:tcPr>
          <w:p w14:paraId="58C0D3D6" w14:textId="77777777" w:rsidR="00341BA3" w:rsidRDefault="00341BA3">
            <w:pPr>
              <w:pStyle w:val="ConsPlusNormal"/>
            </w:pPr>
            <w:r>
              <w:t>доля пациентов, получающих обезболивание в ходе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579" w:type="dxa"/>
            <w:tcBorders>
              <w:top w:val="single" w:sz="4" w:space="0" w:color="auto"/>
              <w:left w:val="single" w:sz="4" w:space="0" w:color="auto"/>
              <w:bottom w:val="single" w:sz="4" w:space="0" w:color="auto"/>
              <w:right w:val="single" w:sz="4" w:space="0" w:color="auto"/>
            </w:tcBorders>
          </w:tcPr>
          <w:p w14:paraId="788BA9E2" w14:textId="77777777" w:rsidR="00341BA3" w:rsidRDefault="00341BA3">
            <w:pPr>
              <w:pStyle w:val="ConsPlusNormal"/>
            </w:pPr>
            <w:r>
              <w:t>%</w:t>
            </w:r>
          </w:p>
        </w:tc>
        <w:tc>
          <w:tcPr>
            <w:tcW w:w="907" w:type="dxa"/>
            <w:tcBorders>
              <w:top w:val="single" w:sz="4" w:space="0" w:color="auto"/>
              <w:left w:val="single" w:sz="4" w:space="0" w:color="auto"/>
              <w:bottom w:val="single" w:sz="4" w:space="0" w:color="auto"/>
              <w:right w:val="single" w:sz="4" w:space="0" w:color="auto"/>
            </w:tcBorders>
          </w:tcPr>
          <w:p w14:paraId="21013E96" w14:textId="77777777" w:rsidR="00341BA3" w:rsidRDefault="00341BA3">
            <w:pPr>
              <w:pStyle w:val="ConsPlusNormal"/>
            </w:pPr>
            <w:r>
              <w:t>100</w:t>
            </w:r>
          </w:p>
        </w:tc>
        <w:tc>
          <w:tcPr>
            <w:tcW w:w="907" w:type="dxa"/>
            <w:tcBorders>
              <w:top w:val="single" w:sz="4" w:space="0" w:color="auto"/>
              <w:left w:val="single" w:sz="4" w:space="0" w:color="auto"/>
              <w:bottom w:val="single" w:sz="4" w:space="0" w:color="auto"/>
              <w:right w:val="single" w:sz="4" w:space="0" w:color="auto"/>
            </w:tcBorders>
          </w:tcPr>
          <w:p w14:paraId="47CAC128" w14:textId="77777777" w:rsidR="00341BA3" w:rsidRDefault="00341BA3">
            <w:pPr>
              <w:pStyle w:val="ConsPlusNormal"/>
            </w:pPr>
            <w:r>
              <w:t>100</w:t>
            </w:r>
          </w:p>
        </w:tc>
        <w:tc>
          <w:tcPr>
            <w:tcW w:w="907" w:type="dxa"/>
            <w:tcBorders>
              <w:top w:val="single" w:sz="4" w:space="0" w:color="auto"/>
              <w:left w:val="single" w:sz="4" w:space="0" w:color="auto"/>
              <w:bottom w:val="single" w:sz="4" w:space="0" w:color="auto"/>
              <w:right w:val="single" w:sz="4" w:space="0" w:color="auto"/>
            </w:tcBorders>
          </w:tcPr>
          <w:p w14:paraId="4860EC01" w14:textId="77777777" w:rsidR="00341BA3" w:rsidRDefault="00341BA3">
            <w:pPr>
              <w:pStyle w:val="ConsPlusNormal"/>
            </w:pPr>
            <w:r>
              <w:t>100</w:t>
            </w:r>
          </w:p>
        </w:tc>
      </w:tr>
      <w:tr w:rsidR="00341BA3" w14:paraId="2BB80872" w14:textId="77777777">
        <w:tc>
          <w:tcPr>
            <w:tcW w:w="454" w:type="dxa"/>
            <w:tcBorders>
              <w:top w:val="single" w:sz="4" w:space="0" w:color="auto"/>
              <w:left w:val="single" w:sz="4" w:space="0" w:color="auto"/>
              <w:bottom w:val="single" w:sz="4" w:space="0" w:color="auto"/>
              <w:right w:val="single" w:sz="4" w:space="0" w:color="auto"/>
            </w:tcBorders>
          </w:tcPr>
          <w:p w14:paraId="539BA321" w14:textId="77777777" w:rsidR="00341BA3" w:rsidRDefault="00341BA3">
            <w:pPr>
              <w:pStyle w:val="ConsPlusNormal"/>
            </w:pPr>
            <w:r>
              <w:t>14</w:t>
            </w:r>
          </w:p>
        </w:tc>
        <w:tc>
          <w:tcPr>
            <w:tcW w:w="4195" w:type="dxa"/>
            <w:tcBorders>
              <w:top w:val="single" w:sz="4" w:space="0" w:color="auto"/>
              <w:left w:val="single" w:sz="4" w:space="0" w:color="auto"/>
              <w:bottom w:val="single" w:sz="4" w:space="0" w:color="auto"/>
              <w:right w:val="single" w:sz="4" w:space="0" w:color="auto"/>
            </w:tcBorders>
          </w:tcPr>
          <w:p w14:paraId="14CE151D" w14:textId="77777777" w:rsidR="00341BA3" w:rsidRDefault="00341BA3">
            <w:pPr>
              <w:pStyle w:val="ConsPlusNormal"/>
            </w:pPr>
            <w:r>
              <w:t xml:space="preserve">количество обоснованных жалоб, в том числе на несоблюдение сроков ожидания </w:t>
            </w:r>
            <w:r>
              <w:lastRenderedPageBreak/>
              <w:t>оказания и на отказ в оказании медицинской помощи, предоставляемой в ходе Программы</w:t>
            </w:r>
          </w:p>
        </w:tc>
        <w:tc>
          <w:tcPr>
            <w:tcW w:w="1579" w:type="dxa"/>
            <w:tcBorders>
              <w:top w:val="single" w:sz="4" w:space="0" w:color="auto"/>
              <w:left w:val="single" w:sz="4" w:space="0" w:color="auto"/>
              <w:bottom w:val="single" w:sz="4" w:space="0" w:color="auto"/>
              <w:right w:val="single" w:sz="4" w:space="0" w:color="auto"/>
            </w:tcBorders>
          </w:tcPr>
          <w:p w14:paraId="410CB122" w14:textId="77777777" w:rsidR="00341BA3" w:rsidRDefault="00341BA3">
            <w:pPr>
              <w:pStyle w:val="ConsPlusNormal"/>
            </w:pPr>
            <w:r>
              <w:lastRenderedPageBreak/>
              <w:t>единиц</w:t>
            </w:r>
          </w:p>
        </w:tc>
        <w:tc>
          <w:tcPr>
            <w:tcW w:w="907" w:type="dxa"/>
            <w:tcBorders>
              <w:top w:val="single" w:sz="4" w:space="0" w:color="auto"/>
              <w:left w:val="single" w:sz="4" w:space="0" w:color="auto"/>
              <w:bottom w:val="single" w:sz="4" w:space="0" w:color="auto"/>
              <w:right w:val="single" w:sz="4" w:space="0" w:color="auto"/>
            </w:tcBorders>
          </w:tcPr>
          <w:p w14:paraId="1EF436A7" w14:textId="77777777" w:rsidR="00341BA3" w:rsidRDefault="00341BA3">
            <w:pPr>
              <w:pStyle w:val="ConsPlusNormal"/>
            </w:pPr>
            <w:r>
              <w:t xml:space="preserve">всего - не </w:t>
            </w:r>
            <w:r>
              <w:lastRenderedPageBreak/>
              <w:t>более 30, на отказ - 0</w:t>
            </w:r>
          </w:p>
        </w:tc>
        <w:tc>
          <w:tcPr>
            <w:tcW w:w="907" w:type="dxa"/>
            <w:tcBorders>
              <w:top w:val="single" w:sz="4" w:space="0" w:color="auto"/>
              <w:left w:val="single" w:sz="4" w:space="0" w:color="auto"/>
              <w:bottom w:val="single" w:sz="4" w:space="0" w:color="auto"/>
              <w:right w:val="single" w:sz="4" w:space="0" w:color="auto"/>
            </w:tcBorders>
          </w:tcPr>
          <w:p w14:paraId="19E15B38" w14:textId="77777777" w:rsidR="00341BA3" w:rsidRDefault="00341BA3">
            <w:pPr>
              <w:pStyle w:val="ConsPlusNormal"/>
            </w:pPr>
            <w:r>
              <w:lastRenderedPageBreak/>
              <w:t xml:space="preserve">всего - не </w:t>
            </w:r>
            <w:r>
              <w:lastRenderedPageBreak/>
              <w:t>более 30, на отказ - 0</w:t>
            </w:r>
          </w:p>
        </w:tc>
        <w:tc>
          <w:tcPr>
            <w:tcW w:w="907" w:type="dxa"/>
            <w:tcBorders>
              <w:top w:val="single" w:sz="4" w:space="0" w:color="auto"/>
              <w:left w:val="single" w:sz="4" w:space="0" w:color="auto"/>
              <w:bottom w:val="single" w:sz="4" w:space="0" w:color="auto"/>
              <w:right w:val="single" w:sz="4" w:space="0" w:color="auto"/>
            </w:tcBorders>
          </w:tcPr>
          <w:p w14:paraId="75752FCF" w14:textId="77777777" w:rsidR="00341BA3" w:rsidRDefault="00341BA3">
            <w:pPr>
              <w:pStyle w:val="ConsPlusNormal"/>
            </w:pPr>
            <w:r>
              <w:lastRenderedPageBreak/>
              <w:t xml:space="preserve">всего - не </w:t>
            </w:r>
            <w:r>
              <w:lastRenderedPageBreak/>
              <w:t>более 30, на отказ - 0</w:t>
            </w:r>
          </w:p>
        </w:tc>
      </w:tr>
      <w:tr w:rsidR="00341BA3" w14:paraId="7430968A" w14:textId="77777777">
        <w:tc>
          <w:tcPr>
            <w:tcW w:w="454" w:type="dxa"/>
            <w:tcBorders>
              <w:top w:val="single" w:sz="4" w:space="0" w:color="auto"/>
              <w:left w:val="single" w:sz="4" w:space="0" w:color="auto"/>
              <w:bottom w:val="single" w:sz="4" w:space="0" w:color="auto"/>
              <w:right w:val="single" w:sz="4" w:space="0" w:color="auto"/>
            </w:tcBorders>
          </w:tcPr>
          <w:p w14:paraId="4E28B4C9" w14:textId="77777777" w:rsidR="00341BA3" w:rsidRDefault="00341BA3">
            <w:pPr>
              <w:pStyle w:val="ConsPlusNormal"/>
            </w:pPr>
            <w:r>
              <w:lastRenderedPageBreak/>
              <w:t>15</w:t>
            </w:r>
          </w:p>
        </w:tc>
        <w:tc>
          <w:tcPr>
            <w:tcW w:w="4195" w:type="dxa"/>
            <w:tcBorders>
              <w:top w:val="single" w:sz="4" w:space="0" w:color="auto"/>
              <w:left w:val="single" w:sz="4" w:space="0" w:color="auto"/>
              <w:bottom w:val="single" w:sz="4" w:space="0" w:color="auto"/>
              <w:right w:val="single" w:sz="4" w:space="0" w:color="auto"/>
            </w:tcBorders>
          </w:tcPr>
          <w:p w14:paraId="0AAC65C7" w14:textId="77777777" w:rsidR="00341BA3" w:rsidRDefault="00341BA3">
            <w:pPr>
              <w:pStyle w:val="ConsPlusNormal"/>
            </w:pPr>
            <w:r>
              <w:t>количество случаев госпитализации с диагнозом "Бронхиальная астма" на 100 тыс. населения в год;</w:t>
            </w:r>
          </w:p>
        </w:tc>
        <w:tc>
          <w:tcPr>
            <w:tcW w:w="1579" w:type="dxa"/>
            <w:tcBorders>
              <w:top w:val="single" w:sz="4" w:space="0" w:color="auto"/>
              <w:left w:val="single" w:sz="4" w:space="0" w:color="auto"/>
              <w:bottom w:val="single" w:sz="4" w:space="0" w:color="auto"/>
              <w:right w:val="single" w:sz="4" w:space="0" w:color="auto"/>
            </w:tcBorders>
          </w:tcPr>
          <w:p w14:paraId="12C94635" w14:textId="77777777" w:rsidR="00341BA3" w:rsidRDefault="00341BA3">
            <w:pPr>
              <w:pStyle w:val="ConsPlusNormal"/>
            </w:pPr>
            <w:r>
              <w:t>единиц</w:t>
            </w:r>
          </w:p>
        </w:tc>
        <w:tc>
          <w:tcPr>
            <w:tcW w:w="907" w:type="dxa"/>
            <w:tcBorders>
              <w:top w:val="single" w:sz="4" w:space="0" w:color="auto"/>
              <w:left w:val="single" w:sz="4" w:space="0" w:color="auto"/>
              <w:bottom w:val="single" w:sz="4" w:space="0" w:color="auto"/>
              <w:right w:val="single" w:sz="4" w:space="0" w:color="auto"/>
            </w:tcBorders>
          </w:tcPr>
          <w:p w14:paraId="4E971A99" w14:textId="77777777" w:rsidR="00341BA3" w:rsidRDefault="00341BA3">
            <w:pPr>
              <w:pStyle w:val="ConsPlusNormal"/>
            </w:pPr>
            <w:r>
              <w:t>74</w:t>
            </w:r>
          </w:p>
        </w:tc>
        <w:tc>
          <w:tcPr>
            <w:tcW w:w="907" w:type="dxa"/>
            <w:tcBorders>
              <w:top w:val="single" w:sz="4" w:space="0" w:color="auto"/>
              <w:left w:val="single" w:sz="4" w:space="0" w:color="auto"/>
              <w:bottom w:val="single" w:sz="4" w:space="0" w:color="auto"/>
              <w:right w:val="single" w:sz="4" w:space="0" w:color="auto"/>
            </w:tcBorders>
          </w:tcPr>
          <w:p w14:paraId="15E43407" w14:textId="77777777" w:rsidR="00341BA3" w:rsidRDefault="00341BA3">
            <w:pPr>
              <w:pStyle w:val="ConsPlusNormal"/>
            </w:pPr>
            <w:r>
              <w:t>74</w:t>
            </w:r>
          </w:p>
        </w:tc>
        <w:tc>
          <w:tcPr>
            <w:tcW w:w="907" w:type="dxa"/>
            <w:tcBorders>
              <w:top w:val="single" w:sz="4" w:space="0" w:color="auto"/>
              <w:left w:val="single" w:sz="4" w:space="0" w:color="auto"/>
              <w:bottom w:val="single" w:sz="4" w:space="0" w:color="auto"/>
              <w:right w:val="single" w:sz="4" w:space="0" w:color="auto"/>
            </w:tcBorders>
          </w:tcPr>
          <w:p w14:paraId="6EACBF37" w14:textId="77777777" w:rsidR="00341BA3" w:rsidRDefault="00341BA3">
            <w:pPr>
              <w:pStyle w:val="ConsPlusNormal"/>
            </w:pPr>
            <w:r>
              <w:t>74</w:t>
            </w:r>
          </w:p>
        </w:tc>
      </w:tr>
      <w:tr w:rsidR="00341BA3" w14:paraId="22F9BEFD" w14:textId="77777777">
        <w:tc>
          <w:tcPr>
            <w:tcW w:w="454" w:type="dxa"/>
            <w:tcBorders>
              <w:top w:val="single" w:sz="4" w:space="0" w:color="auto"/>
              <w:left w:val="single" w:sz="4" w:space="0" w:color="auto"/>
              <w:bottom w:val="single" w:sz="4" w:space="0" w:color="auto"/>
              <w:right w:val="single" w:sz="4" w:space="0" w:color="auto"/>
            </w:tcBorders>
          </w:tcPr>
          <w:p w14:paraId="070C2C30" w14:textId="77777777" w:rsidR="00341BA3" w:rsidRDefault="00341BA3">
            <w:pPr>
              <w:pStyle w:val="ConsPlusNormal"/>
            </w:pPr>
            <w:r>
              <w:t>16</w:t>
            </w:r>
          </w:p>
        </w:tc>
        <w:tc>
          <w:tcPr>
            <w:tcW w:w="4195" w:type="dxa"/>
            <w:tcBorders>
              <w:top w:val="single" w:sz="4" w:space="0" w:color="auto"/>
              <w:left w:val="single" w:sz="4" w:space="0" w:color="auto"/>
              <w:bottom w:val="single" w:sz="4" w:space="0" w:color="auto"/>
              <w:right w:val="single" w:sz="4" w:space="0" w:color="auto"/>
            </w:tcBorders>
          </w:tcPr>
          <w:p w14:paraId="7907F13F" w14:textId="77777777" w:rsidR="00341BA3" w:rsidRDefault="00341BA3">
            <w:pPr>
              <w:pStyle w:val="ConsPlusNormal"/>
            </w:pPr>
            <w:r>
              <w:t>количество случаев госпитализации с диагнозом "Хроническая обструктивная болезнь легких" на 100 тыс. населения;</w:t>
            </w:r>
          </w:p>
        </w:tc>
        <w:tc>
          <w:tcPr>
            <w:tcW w:w="1579" w:type="dxa"/>
            <w:tcBorders>
              <w:top w:val="single" w:sz="4" w:space="0" w:color="auto"/>
              <w:left w:val="single" w:sz="4" w:space="0" w:color="auto"/>
              <w:bottom w:val="single" w:sz="4" w:space="0" w:color="auto"/>
              <w:right w:val="single" w:sz="4" w:space="0" w:color="auto"/>
            </w:tcBorders>
          </w:tcPr>
          <w:p w14:paraId="40BEE67D" w14:textId="77777777" w:rsidR="00341BA3" w:rsidRDefault="00341BA3">
            <w:pPr>
              <w:pStyle w:val="ConsPlusNormal"/>
            </w:pPr>
            <w:r>
              <w:t>единиц</w:t>
            </w:r>
          </w:p>
        </w:tc>
        <w:tc>
          <w:tcPr>
            <w:tcW w:w="907" w:type="dxa"/>
            <w:tcBorders>
              <w:top w:val="single" w:sz="4" w:space="0" w:color="auto"/>
              <w:left w:val="single" w:sz="4" w:space="0" w:color="auto"/>
              <w:bottom w:val="single" w:sz="4" w:space="0" w:color="auto"/>
              <w:right w:val="single" w:sz="4" w:space="0" w:color="auto"/>
            </w:tcBorders>
          </w:tcPr>
          <w:p w14:paraId="769D12C3" w14:textId="77777777" w:rsidR="00341BA3" w:rsidRDefault="00341BA3">
            <w:pPr>
              <w:pStyle w:val="ConsPlusNormal"/>
            </w:pPr>
            <w:r>
              <w:t>58</w:t>
            </w:r>
          </w:p>
        </w:tc>
        <w:tc>
          <w:tcPr>
            <w:tcW w:w="907" w:type="dxa"/>
            <w:tcBorders>
              <w:top w:val="single" w:sz="4" w:space="0" w:color="auto"/>
              <w:left w:val="single" w:sz="4" w:space="0" w:color="auto"/>
              <w:bottom w:val="single" w:sz="4" w:space="0" w:color="auto"/>
              <w:right w:val="single" w:sz="4" w:space="0" w:color="auto"/>
            </w:tcBorders>
          </w:tcPr>
          <w:p w14:paraId="02E5BC61" w14:textId="77777777" w:rsidR="00341BA3" w:rsidRDefault="00341BA3">
            <w:pPr>
              <w:pStyle w:val="ConsPlusNormal"/>
            </w:pPr>
            <w:r>
              <w:t>58</w:t>
            </w:r>
          </w:p>
        </w:tc>
        <w:tc>
          <w:tcPr>
            <w:tcW w:w="907" w:type="dxa"/>
            <w:tcBorders>
              <w:top w:val="single" w:sz="4" w:space="0" w:color="auto"/>
              <w:left w:val="single" w:sz="4" w:space="0" w:color="auto"/>
              <w:bottom w:val="single" w:sz="4" w:space="0" w:color="auto"/>
              <w:right w:val="single" w:sz="4" w:space="0" w:color="auto"/>
            </w:tcBorders>
          </w:tcPr>
          <w:p w14:paraId="42787A54" w14:textId="77777777" w:rsidR="00341BA3" w:rsidRDefault="00341BA3">
            <w:pPr>
              <w:pStyle w:val="ConsPlusNormal"/>
            </w:pPr>
            <w:r>
              <w:t>58</w:t>
            </w:r>
          </w:p>
        </w:tc>
      </w:tr>
      <w:tr w:rsidR="00341BA3" w14:paraId="74083DBF" w14:textId="77777777">
        <w:tc>
          <w:tcPr>
            <w:tcW w:w="454" w:type="dxa"/>
            <w:tcBorders>
              <w:top w:val="single" w:sz="4" w:space="0" w:color="auto"/>
              <w:left w:val="single" w:sz="4" w:space="0" w:color="auto"/>
              <w:bottom w:val="single" w:sz="4" w:space="0" w:color="auto"/>
              <w:right w:val="single" w:sz="4" w:space="0" w:color="auto"/>
            </w:tcBorders>
          </w:tcPr>
          <w:p w14:paraId="6220AB8D" w14:textId="77777777" w:rsidR="00341BA3" w:rsidRDefault="00341BA3">
            <w:pPr>
              <w:pStyle w:val="ConsPlusNormal"/>
            </w:pPr>
            <w:r>
              <w:t>17</w:t>
            </w:r>
          </w:p>
        </w:tc>
        <w:tc>
          <w:tcPr>
            <w:tcW w:w="4195" w:type="dxa"/>
            <w:tcBorders>
              <w:top w:val="single" w:sz="4" w:space="0" w:color="auto"/>
              <w:left w:val="single" w:sz="4" w:space="0" w:color="auto"/>
              <w:bottom w:val="single" w:sz="4" w:space="0" w:color="auto"/>
              <w:right w:val="single" w:sz="4" w:space="0" w:color="auto"/>
            </w:tcBorders>
          </w:tcPr>
          <w:p w14:paraId="1A62308B" w14:textId="77777777" w:rsidR="00341BA3" w:rsidRDefault="00341BA3">
            <w:pPr>
              <w:pStyle w:val="ConsPlusNormal"/>
            </w:pPr>
            <w:r>
              <w:t>количество случаев госпитализации с диагнозом "Хроническая сердечная недостаточность" на 100 тыс. населения в год;</w:t>
            </w:r>
          </w:p>
        </w:tc>
        <w:tc>
          <w:tcPr>
            <w:tcW w:w="1579" w:type="dxa"/>
            <w:tcBorders>
              <w:top w:val="single" w:sz="4" w:space="0" w:color="auto"/>
              <w:left w:val="single" w:sz="4" w:space="0" w:color="auto"/>
              <w:bottom w:val="single" w:sz="4" w:space="0" w:color="auto"/>
              <w:right w:val="single" w:sz="4" w:space="0" w:color="auto"/>
            </w:tcBorders>
          </w:tcPr>
          <w:p w14:paraId="43ED02B0" w14:textId="77777777" w:rsidR="00341BA3" w:rsidRDefault="00341BA3">
            <w:pPr>
              <w:pStyle w:val="ConsPlusNormal"/>
            </w:pPr>
            <w:r>
              <w:t>единиц</w:t>
            </w:r>
          </w:p>
        </w:tc>
        <w:tc>
          <w:tcPr>
            <w:tcW w:w="907" w:type="dxa"/>
            <w:tcBorders>
              <w:top w:val="single" w:sz="4" w:space="0" w:color="auto"/>
              <w:left w:val="single" w:sz="4" w:space="0" w:color="auto"/>
              <w:bottom w:val="single" w:sz="4" w:space="0" w:color="auto"/>
              <w:right w:val="single" w:sz="4" w:space="0" w:color="auto"/>
            </w:tcBorders>
          </w:tcPr>
          <w:p w14:paraId="768CEAA2" w14:textId="77777777" w:rsidR="00341BA3" w:rsidRDefault="00341BA3">
            <w:pPr>
              <w:pStyle w:val="ConsPlusNormal"/>
            </w:pPr>
            <w:r>
              <w:t>н/д</w:t>
            </w:r>
          </w:p>
        </w:tc>
        <w:tc>
          <w:tcPr>
            <w:tcW w:w="907" w:type="dxa"/>
            <w:tcBorders>
              <w:top w:val="single" w:sz="4" w:space="0" w:color="auto"/>
              <w:left w:val="single" w:sz="4" w:space="0" w:color="auto"/>
              <w:bottom w:val="single" w:sz="4" w:space="0" w:color="auto"/>
              <w:right w:val="single" w:sz="4" w:space="0" w:color="auto"/>
            </w:tcBorders>
          </w:tcPr>
          <w:p w14:paraId="17123ABF" w14:textId="77777777" w:rsidR="00341BA3" w:rsidRDefault="00341BA3">
            <w:pPr>
              <w:pStyle w:val="ConsPlusNormal"/>
            </w:pPr>
            <w:r>
              <w:t>н/д</w:t>
            </w:r>
          </w:p>
        </w:tc>
        <w:tc>
          <w:tcPr>
            <w:tcW w:w="907" w:type="dxa"/>
            <w:tcBorders>
              <w:top w:val="single" w:sz="4" w:space="0" w:color="auto"/>
              <w:left w:val="single" w:sz="4" w:space="0" w:color="auto"/>
              <w:bottom w:val="single" w:sz="4" w:space="0" w:color="auto"/>
              <w:right w:val="single" w:sz="4" w:space="0" w:color="auto"/>
            </w:tcBorders>
          </w:tcPr>
          <w:p w14:paraId="31646876" w14:textId="77777777" w:rsidR="00341BA3" w:rsidRDefault="00341BA3">
            <w:pPr>
              <w:pStyle w:val="ConsPlusNormal"/>
            </w:pPr>
            <w:r>
              <w:t>н/д</w:t>
            </w:r>
          </w:p>
        </w:tc>
      </w:tr>
      <w:tr w:rsidR="00341BA3" w14:paraId="6792BBDA" w14:textId="77777777">
        <w:tc>
          <w:tcPr>
            <w:tcW w:w="454" w:type="dxa"/>
            <w:tcBorders>
              <w:top w:val="single" w:sz="4" w:space="0" w:color="auto"/>
              <w:left w:val="single" w:sz="4" w:space="0" w:color="auto"/>
              <w:bottom w:val="single" w:sz="4" w:space="0" w:color="auto"/>
              <w:right w:val="single" w:sz="4" w:space="0" w:color="auto"/>
            </w:tcBorders>
          </w:tcPr>
          <w:p w14:paraId="7B35C224" w14:textId="77777777" w:rsidR="00341BA3" w:rsidRDefault="00341BA3">
            <w:pPr>
              <w:pStyle w:val="ConsPlusNormal"/>
            </w:pPr>
            <w:r>
              <w:t>18</w:t>
            </w:r>
          </w:p>
        </w:tc>
        <w:tc>
          <w:tcPr>
            <w:tcW w:w="4195" w:type="dxa"/>
            <w:tcBorders>
              <w:top w:val="single" w:sz="4" w:space="0" w:color="auto"/>
              <w:left w:val="single" w:sz="4" w:space="0" w:color="auto"/>
              <w:bottom w:val="single" w:sz="4" w:space="0" w:color="auto"/>
              <w:right w:val="single" w:sz="4" w:space="0" w:color="auto"/>
            </w:tcBorders>
          </w:tcPr>
          <w:p w14:paraId="5865E5B9" w14:textId="77777777" w:rsidR="00341BA3" w:rsidRDefault="00341BA3">
            <w:pPr>
              <w:pStyle w:val="ConsPlusNormal"/>
            </w:pPr>
            <w:r>
              <w:t>количество случаев госпитализации с диагнозом "Гипертоническая болезнь" на 100 тыс. населения в год;</w:t>
            </w:r>
          </w:p>
        </w:tc>
        <w:tc>
          <w:tcPr>
            <w:tcW w:w="1579" w:type="dxa"/>
            <w:tcBorders>
              <w:top w:val="single" w:sz="4" w:space="0" w:color="auto"/>
              <w:left w:val="single" w:sz="4" w:space="0" w:color="auto"/>
              <w:bottom w:val="single" w:sz="4" w:space="0" w:color="auto"/>
              <w:right w:val="single" w:sz="4" w:space="0" w:color="auto"/>
            </w:tcBorders>
          </w:tcPr>
          <w:p w14:paraId="582AD3C8" w14:textId="77777777" w:rsidR="00341BA3" w:rsidRDefault="00341BA3">
            <w:pPr>
              <w:pStyle w:val="ConsPlusNormal"/>
            </w:pPr>
            <w:r>
              <w:t>единиц</w:t>
            </w:r>
          </w:p>
        </w:tc>
        <w:tc>
          <w:tcPr>
            <w:tcW w:w="907" w:type="dxa"/>
            <w:tcBorders>
              <w:top w:val="single" w:sz="4" w:space="0" w:color="auto"/>
              <w:left w:val="single" w:sz="4" w:space="0" w:color="auto"/>
              <w:bottom w:val="single" w:sz="4" w:space="0" w:color="auto"/>
              <w:right w:val="single" w:sz="4" w:space="0" w:color="auto"/>
            </w:tcBorders>
          </w:tcPr>
          <w:p w14:paraId="7E0B76DF" w14:textId="77777777" w:rsidR="00341BA3" w:rsidRDefault="00341BA3">
            <w:pPr>
              <w:pStyle w:val="ConsPlusNormal"/>
            </w:pPr>
            <w:r>
              <w:t>464</w:t>
            </w:r>
          </w:p>
        </w:tc>
        <w:tc>
          <w:tcPr>
            <w:tcW w:w="907" w:type="dxa"/>
            <w:tcBorders>
              <w:top w:val="single" w:sz="4" w:space="0" w:color="auto"/>
              <w:left w:val="single" w:sz="4" w:space="0" w:color="auto"/>
              <w:bottom w:val="single" w:sz="4" w:space="0" w:color="auto"/>
              <w:right w:val="single" w:sz="4" w:space="0" w:color="auto"/>
            </w:tcBorders>
          </w:tcPr>
          <w:p w14:paraId="18DC3356" w14:textId="77777777" w:rsidR="00341BA3" w:rsidRDefault="00341BA3">
            <w:pPr>
              <w:pStyle w:val="ConsPlusNormal"/>
            </w:pPr>
            <w:r>
              <w:t>464</w:t>
            </w:r>
          </w:p>
        </w:tc>
        <w:tc>
          <w:tcPr>
            <w:tcW w:w="907" w:type="dxa"/>
            <w:tcBorders>
              <w:top w:val="single" w:sz="4" w:space="0" w:color="auto"/>
              <w:left w:val="single" w:sz="4" w:space="0" w:color="auto"/>
              <w:bottom w:val="single" w:sz="4" w:space="0" w:color="auto"/>
              <w:right w:val="single" w:sz="4" w:space="0" w:color="auto"/>
            </w:tcBorders>
          </w:tcPr>
          <w:p w14:paraId="52AA3A7D" w14:textId="77777777" w:rsidR="00341BA3" w:rsidRDefault="00341BA3">
            <w:pPr>
              <w:pStyle w:val="ConsPlusNormal"/>
            </w:pPr>
            <w:r>
              <w:t>464</w:t>
            </w:r>
          </w:p>
        </w:tc>
      </w:tr>
      <w:tr w:rsidR="00341BA3" w14:paraId="10EF95C3" w14:textId="77777777">
        <w:tc>
          <w:tcPr>
            <w:tcW w:w="454" w:type="dxa"/>
            <w:tcBorders>
              <w:top w:val="single" w:sz="4" w:space="0" w:color="auto"/>
              <w:left w:val="single" w:sz="4" w:space="0" w:color="auto"/>
              <w:bottom w:val="single" w:sz="4" w:space="0" w:color="auto"/>
              <w:right w:val="single" w:sz="4" w:space="0" w:color="auto"/>
            </w:tcBorders>
          </w:tcPr>
          <w:p w14:paraId="033D905C" w14:textId="77777777" w:rsidR="00341BA3" w:rsidRDefault="00341BA3">
            <w:pPr>
              <w:pStyle w:val="ConsPlusNormal"/>
            </w:pPr>
            <w:r>
              <w:t>19</w:t>
            </w:r>
          </w:p>
        </w:tc>
        <w:tc>
          <w:tcPr>
            <w:tcW w:w="4195" w:type="dxa"/>
            <w:tcBorders>
              <w:top w:val="single" w:sz="4" w:space="0" w:color="auto"/>
              <w:left w:val="single" w:sz="4" w:space="0" w:color="auto"/>
              <w:bottom w:val="single" w:sz="4" w:space="0" w:color="auto"/>
              <w:right w:val="single" w:sz="4" w:space="0" w:color="auto"/>
            </w:tcBorders>
          </w:tcPr>
          <w:p w14:paraId="6BD7DE0E" w14:textId="77777777" w:rsidR="00341BA3" w:rsidRDefault="00341BA3">
            <w:pPr>
              <w:pStyle w:val="ConsPlusNormal"/>
            </w:pPr>
            <w:r>
              <w:t>количество случаев госпитализации с диагнозом "Сахарный диабет" на 100 тыс. населения в год;</w:t>
            </w:r>
          </w:p>
        </w:tc>
        <w:tc>
          <w:tcPr>
            <w:tcW w:w="1579" w:type="dxa"/>
            <w:tcBorders>
              <w:top w:val="single" w:sz="4" w:space="0" w:color="auto"/>
              <w:left w:val="single" w:sz="4" w:space="0" w:color="auto"/>
              <w:bottom w:val="single" w:sz="4" w:space="0" w:color="auto"/>
              <w:right w:val="single" w:sz="4" w:space="0" w:color="auto"/>
            </w:tcBorders>
          </w:tcPr>
          <w:p w14:paraId="536EA79D" w14:textId="77777777" w:rsidR="00341BA3" w:rsidRDefault="00341BA3">
            <w:pPr>
              <w:pStyle w:val="ConsPlusNormal"/>
            </w:pPr>
            <w:r>
              <w:t>единиц</w:t>
            </w:r>
          </w:p>
        </w:tc>
        <w:tc>
          <w:tcPr>
            <w:tcW w:w="907" w:type="dxa"/>
            <w:tcBorders>
              <w:top w:val="single" w:sz="4" w:space="0" w:color="auto"/>
              <w:left w:val="single" w:sz="4" w:space="0" w:color="auto"/>
              <w:bottom w:val="single" w:sz="4" w:space="0" w:color="auto"/>
              <w:right w:val="single" w:sz="4" w:space="0" w:color="auto"/>
            </w:tcBorders>
          </w:tcPr>
          <w:p w14:paraId="57210B6C" w14:textId="77777777" w:rsidR="00341BA3" w:rsidRDefault="00341BA3">
            <w:pPr>
              <w:pStyle w:val="ConsPlusNormal"/>
            </w:pPr>
            <w:r>
              <w:t>244</w:t>
            </w:r>
          </w:p>
        </w:tc>
        <w:tc>
          <w:tcPr>
            <w:tcW w:w="907" w:type="dxa"/>
            <w:tcBorders>
              <w:top w:val="single" w:sz="4" w:space="0" w:color="auto"/>
              <w:left w:val="single" w:sz="4" w:space="0" w:color="auto"/>
              <w:bottom w:val="single" w:sz="4" w:space="0" w:color="auto"/>
              <w:right w:val="single" w:sz="4" w:space="0" w:color="auto"/>
            </w:tcBorders>
          </w:tcPr>
          <w:p w14:paraId="29C022D3" w14:textId="77777777" w:rsidR="00341BA3" w:rsidRDefault="00341BA3">
            <w:pPr>
              <w:pStyle w:val="ConsPlusNormal"/>
            </w:pPr>
            <w:r>
              <w:t>244</w:t>
            </w:r>
          </w:p>
        </w:tc>
        <w:tc>
          <w:tcPr>
            <w:tcW w:w="907" w:type="dxa"/>
            <w:tcBorders>
              <w:top w:val="single" w:sz="4" w:space="0" w:color="auto"/>
              <w:left w:val="single" w:sz="4" w:space="0" w:color="auto"/>
              <w:bottom w:val="single" w:sz="4" w:space="0" w:color="auto"/>
              <w:right w:val="single" w:sz="4" w:space="0" w:color="auto"/>
            </w:tcBorders>
          </w:tcPr>
          <w:p w14:paraId="4B04C468" w14:textId="77777777" w:rsidR="00341BA3" w:rsidRDefault="00341BA3">
            <w:pPr>
              <w:pStyle w:val="ConsPlusNormal"/>
            </w:pPr>
            <w:r>
              <w:t>244</w:t>
            </w:r>
          </w:p>
        </w:tc>
      </w:tr>
      <w:tr w:rsidR="00341BA3" w14:paraId="3942B3AD" w14:textId="77777777">
        <w:tc>
          <w:tcPr>
            <w:tcW w:w="454" w:type="dxa"/>
            <w:tcBorders>
              <w:top w:val="single" w:sz="4" w:space="0" w:color="auto"/>
              <w:left w:val="single" w:sz="4" w:space="0" w:color="auto"/>
              <w:bottom w:val="single" w:sz="4" w:space="0" w:color="auto"/>
              <w:right w:val="single" w:sz="4" w:space="0" w:color="auto"/>
            </w:tcBorders>
          </w:tcPr>
          <w:p w14:paraId="5251145C" w14:textId="77777777" w:rsidR="00341BA3" w:rsidRDefault="00341BA3">
            <w:pPr>
              <w:pStyle w:val="ConsPlusNormal"/>
            </w:pPr>
            <w:r>
              <w:t>20</w:t>
            </w:r>
          </w:p>
        </w:tc>
        <w:tc>
          <w:tcPr>
            <w:tcW w:w="4195" w:type="dxa"/>
            <w:tcBorders>
              <w:top w:val="single" w:sz="4" w:space="0" w:color="auto"/>
              <w:left w:val="single" w:sz="4" w:space="0" w:color="auto"/>
              <w:bottom w:val="single" w:sz="4" w:space="0" w:color="auto"/>
              <w:right w:val="single" w:sz="4" w:space="0" w:color="auto"/>
            </w:tcBorders>
          </w:tcPr>
          <w:p w14:paraId="0B86E1F2" w14:textId="77777777" w:rsidR="00341BA3" w:rsidRDefault="00341BA3">
            <w:pPr>
              <w:pStyle w:val="ConsPlusNormal"/>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579" w:type="dxa"/>
            <w:tcBorders>
              <w:top w:val="single" w:sz="4" w:space="0" w:color="auto"/>
              <w:left w:val="single" w:sz="4" w:space="0" w:color="auto"/>
              <w:bottom w:val="single" w:sz="4" w:space="0" w:color="auto"/>
              <w:right w:val="single" w:sz="4" w:space="0" w:color="auto"/>
            </w:tcBorders>
          </w:tcPr>
          <w:p w14:paraId="5096B031" w14:textId="77777777" w:rsidR="00341BA3" w:rsidRDefault="00341BA3">
            <w:pPr>
              <w:pStyle w:val="ConsPlusNormal"/>
            </w:pPr>
            <w:r>
              <w:t>единиц</w:t>
            </w:r>
          </w:p>
        </w:tc>
        <w:tc>
          <w:tcPr>
            <w:tcW w:w="907" w:type="dxa"/>
            <w:tcBorders>
              <w:top w:val="single" w:sz="4" w:space="0" w:color="auto"/>
              <w:left w:val="single" w:sz="4" w:space="0" w:color="auto"/>
              <w:bottom w:val="single" w:sz="4" w:space="0" w:color="auto"/>
              <w:right w:val="single" w:sz="4" w:space="0" w:color="auto"/>
            </w:tcBorders>
          </w:tcPr>
          <w:p w14:paraId="3FF2393E" w14:textId="77777777" w:rsidR="00341BA3" w:rsidRDefault="00341BA3">
            <w:pPr>
              <w:pStyle w:val="ConsPlusNormal"/>
            </w:pPr>
            <w:r>
              <w:t>н/д</w:t>
            </w:r>
          </w:p>
        </w:tc>
        <w:tc>
          <w:tcPr>
            <w:tcW w:w="907" w:type="dxa"/>
            <w:tcBorders>
              <w:top w:val="single" w:sz="4" w:space="0" w:color="auto"/>
              <w:left w:val="single" w:sz="4" w:space="0" w:color="auto"/>
              <w:bottom w:val="single" w:sz="4" w:space="0" w:color="auto"/>
              <w:right w:val="single" w:sz="4" w:space="0" w:color="auto"/>
            </w:tcBorders>
          </w:tcPr>
          <w:p w14:paraId="4A8AD983" w14:textId="77777777" w:rsidR="00341BA3" w:rsidRDefault="00341BA3">
            <w:pPr>
              <w:pStyle w:val="ConsPlusNormal"/>
            </w:pPr>
            <w:r>
              <w:t>н/д</w:t>
            </w:r>
          </w:p>
        </w:tc>
        <w:tc>
          <w:tcPr>
            <w:tcW w:w="907" w:type="dxa"/>
            <w:tcBorders>
              <w:top w:val="single" w:sz="4" w:space="0" w:color="auto"/>
              <w:left w:val="single" w:sz="4" w:space="0" w:color="auto"/>
              <w:bottom w:val="single" w:sz="4" w:space="0" w:color="auto"/>
              <w:right w:val="single" w:sz="4" w:space="0" w:color="auto"/>
            </w:tcBorders>
          </w:tcPr>
          <w:p w14:paraId="4BC75633" w14:textId="77777777" w:rsidR="00341BA3" w:rsidRDefault="00341BA3">
            <w:pPr>
              <w:pStyle w:val="ConsPlusNormal"/>
            </w:pPr>
            <w:r>
              <w:t>н/д</w:t>
            </w:r>
          </w:p>
        </w:tc>
      </w:tr>
      <w:tr w:rsidR="00341BA3" w14:paraId="7885DD5C" w14:textId="77777777">
        <w:tc>
          <w:tcPr>
            <w:tcW w:w="8949" w:type="dxa"/>
            <w:gridSpan w:val="6"/>
            <w:tcBorders>
              <w:top w:val="single" w:sz="4" w:space="0" w:color="auto"/>
              <w:left w:val="single" w:sz="4" w:space="0" w:color="auto"/>
              <w:bottom w:val="single" w:sz="4" w:space="0" w:color="auto"/>
              <w:right w:val="single" w:sz="4" w:space="0" w:color="auto"/>
            </w:tcBorders>
          </w:tcPr>
          <w:p w14:paraId="4EF3C2D2" w14:textId="77777777" w:rsidR="00341BA3" w:rsidRDefault="00341BA3">
            <w:pPr>
              <w:pStyle w:val="ConsPlusNormal"/>
              <w:outlineLvl w:val="3"/>
            </w:pPr>
            <w:r>
              <w:t>III. Критерии оценки эффективности деятельности медицинских организаций</w:t>
            </w:r>
          </w:p>
        </w:tc>
      </w:tr>
      <w:tr w:rsidR="00341BA3" w14:paraId="69EE2CC5" w14:textId="77777777">
        <w:tc>
          <w:tcPr>
            <w:tcW w:w="454" w:type="dxa"/>
            <w:tcBorders>
              <w:top w:val="single" w:sz="4" w:space="0" w:color="auto"/>
              <w:left w:val="single" w:sz="4" w:space="0" w:color="auto"/>
              <w:bottom w:val="single" w:sz="4" w:space="0" w:color="auto"/>
              <w:right w:val="single" w:sz="4" w:space="0" w:color="auto"/>
            </w:tcBorders>
          </w:tcPr>
          <w:p w14:paraId="428A01EA" w14:textId="77777777" w:rsidR="00341BA3" w:rsidRDefault="00341BA3">
            <w:pPr>
              <w:pStyle w:val="ConsPlusNormal"/>
            </w:pPr>
            <w:r>
              <w:t>1</w:t>
            </w:r>
          </w:p>
        </w:tc>
        <w:tc>
          <w:tcPr>
            <w:tcW w:w="4195" w:type="dxa"/>
            <w:tcBorders>
              <w:top w:val="single" w:sz="4" w:space="0" w:color="auto"/>
              <w:left w:val="single" w:sz="4" w:space="0" w:color="auto"/>
              <w:bottom w:val="single" w:sz="4" w:space="0" w:color="auto"/>
              <w:right w:val="single" w:sz="4" w:space="0" w:color="auto"/>
            </w:tcBorders>
          </w:tcPr>
          <w:p w14:paraId="437852A3" w14:textId="77777777" w:rsidR="00341BA3" w:rsidRDefault="00341BA3">
            <w:pPr>
              <w:pStyle w:val="ConsPlusNormal"/>
            </w:pPr>
            <w:r>
              <w:t>Выполнение функции врачебной должности, всего</w:t>
            </w:r>
          </w:p>
          <w:p w14:paraId="7A070EE1" w14:textId="77777777" w:rsidR="00341BA3" w:rsidRDefault="00341BA3">
            <w:pPr>
              <w:pStyle w:val="ConsPlusNormal"/>
            </w:pPr>
            <w:r>
              <w:t>в том числе в медицинских организациях:</w:t>
            </w:r>
          </w:p>
        </w:tc>
        <w:tc>
          <w:tcPr>
            <w:tcW w:w="1579" w:type="dxa"/>
            <w:vMerge w:val="restart"/>
            <w:tcBorders>
              <w:top w:val="single" w:sz="4" w:space="0" w:color="auto"/>
              <w:left w:val="single" w:sz="4" w:space="0" w:color="auto"/>
              <w:bottom w:val="single" w:sz="4" w:space="0" w:color="auto"/>
              <w:right w:val="single" w:sz="4" w:space="0" w:color="auto"/>
            </w:tcBorders>
          </w:tcPr>
          <w:p w14:paraId="7BD2BB81" w14:textId="77777777" w:rsidR="00341BA3" w:rsidRDefault="00341BA3">
            <w:pPr>
              <w:pStyle w:val="ConsPlusNormal"/>
            </w:pPr>
            <w:r>
              <w:t>число амбулаторных посещений в год на одну занятую должность (без учета среднего медицинского персонала, занимающего врачебные должности)</w:t>
            </w:r>
          </w:p>
        </w:tc>
        <w:tc>
          <w:tcPr>
            <w:tcW w:w="907" w:type="dxa"/>
            <w:tcBorders>
              <w:top w:val="single" w:sz="4" w:space="0" w:color="auto"/>
              <w:left w:val="single" w:sz="4" w:space="0" w:color="auto"/>
              <w:bottom w:val="single" w:sz="4" w:space="0" w:color="auto"/>
              <w:right w:val="single" w:sz="4" w:space="0" w:color="auto"/>
            </w:tcBorders>
          </w:tcPr>
          <w:p w14:paraId="5E70481C" w14:textId="77777777" w:rsidR="00341BA3" w:rsidRDefault="00341BA3">
            <w:pPr>
              <w:pStyle w:val="ConsPlusNormal"/>
            </w:pPr>
            <w:r>
              <w:t>3300</w:t>
            </w:r>
          </w:p>
        </w:tc>
        <w:tc>
          <w:tcPr>
            <w:tcW w:w="907" w:type="dxa"/>
            <w:tcBorders>
              <w:top w:val="single" w:sz="4" w:space="0" w:color="auto"/>
              <w:left w:val="single" w:sz="4" w:space="0" w:color="auto"/>
              <w:bottom w:val="single" w:sz="4" w:space="0" w:color="auto"/>
              <w:right w:val="single" w:sz="4" w:space="0" w:color="auto"/>
            </w:tcBorders>
          </w:tcPr>
          <w:p w14:paraId="148B4AF1" w14:textId="77777777" w:rsidR="00341BA3" w:rsidRDefault="00341BA3">
            <w:pPr>
              <w:pStyle w:val="ConsPlusNormal"/>
            </w:pPr>
            <w:r>
              <w:t>3300</w:t>
            </w:r>
          </w:p>
        </w:tc>
        <w:tc>
          <w:tcPr>
            <w:tcW w:w="907" w:type="dxa"/>
            <w:tcBorders>
              <w:top w:val="single" w:sz="4" w:space="0" w:color="auto"/>
              <w:left w:val="single" w:sz="4" w:space="0" w:color="auto"/>
              <w:bottom w:val="single" w:sz="4" w:space="0" w:color="auto"/>
              <w:right w:val="single" w:sz="4" w:space="0" w:color="auto"/>
            </w:tcBorders>
          </w:tcPr>
          <w:p w14:paraId="3EC6C130" w14:textId="77777777" w:rsidR="00341BA3" w:rsidRDefault="00341BA3">
            <w:pPr>
              <w:pStyle w:val="ConsPlusNormal"/>
            </w:pPr>
            <w:r>
              <w:t>3300</w:t>
            </w:r>
          </w:p>
        </w:tc>
      </w:tr>
      <w:tr w:rsidR="00341BA3" w14:paraId="29B4C2FD" w14:textId="77777777">
        <w:tc>
          <w:tcPr>
            <w:tcW w:w="454" w:type="dxa"/>
            <w:tcBorders>
              <w:top w:val="single" w:sz="4" w:space="0" w:color="auto"/>
              <w:left w:val="single" w:sz="4" w:space="0" w:color="auto"/>
              <w:bottom w:val="single" w:sz="4" w:space="0" w:color="auto"/>
              <w:right w:val="single" w:sz="4" w:space="0" w:color="auto"/>
            </w:tcBorders>
          </w:tcPr>
          <w:p w14:paraId="713875B4" w14:textId="77777777" w:rsidR="00341BA3" w:rsidRDefault="00341BA3">
            <w:pPr>
              <w:pStyle w:val="ConsPlusNormal"/>
            </w:pPr>
            <w:r>
              <w:t>1.1</w:t>
            </w:r>
          </w:p>
        </w:tc>
        <w:tc>
          <w:tcPr>
            <w:tcW w:w="4195" w:type="dxa"/>
            <w:tcBorders>
              <w:top w:val="single" w:sz="4" w:space="0" w:color="auto"/>
              <w:left w:val="single" w:sz="4" w:space="0" w:color="auto"/>
              <w:bottom w:val="single" w:sz="4" w:space="0" w:color="auto"/>
              <w:right w:val="single" w:sz="4" w:space="0" w:color="auto"/>
            </w:tcBorders>
          </w:tcPr>
          <w:p w14:paraId="1E086910" w14:textId="77777777" w:rsidR="00341BA3" w:rsidRDefault="00341BA3">
            <w:pPr>
              <w:pStyle w:val="ConsPlusNormal"/>
            </w:pPr>
            <w:r>
              <w:t>расположенных в городской местности</w:t>
            </w:r>
          </w:p>
        </w:tc>
        <w:tc>
          <w:tcPr>
            <w:tcW w:w="1579" w:type="dxa"/>
            <w:vMerge/>
            <w:tcBorders>
              <w:top w:val="single" w:sz="4" w:space="0" w:color="auto"/>
              <w:left w:val="single" w:sz="4" w:space="0" w:color="auto"/>
              <w:bottom w:val="single" w:sz="4" w:space="0" w:color="auto"/>
              <w:right w:val="single" w:sz="4" w:space="0" w:color="auto"/>
            </w:tcBorders>
          </w:tcPr>
          <w:p w14:paraId="43B3493A" w14:textId="77777777" w:rsidR="00341BA3" w:rsidRDefault="00341BA3">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500D1BAC" w14:textId="77777777" w:rsidR="00341BA3" w:rsidRDefault="00341BA3">
            <w:pPr>
              <w:pStyle w:val="ConsPlusNormal"/>
            </w:pPr>
            <w:r>
              <w:t>3310</w:t>
            </w:r>
          </w:p>
        </w:tc>
        <w:tc>
          <w:tcPr>
            <w:tcW w:w="907" w:type="dxa"/>
            <w:tcBorders>
              <w:top w:val="single" w:sz="4" w:space="0" w:color="auto"/>
              <w:left w:val="single" w:sz="4" w:space="0" w:color="auto"/>
              <w:bottom w:val="single" w:sz="4" w:space="0" w:color="auto"/>
              <w:right w:val="single" w:sz="4" w:space="0" w:color="auto"/>
            </w:tcBorders>
          </w:tcPr>
          <w:p w14:paraId="21EB7B04" w14:textId="77777777" w:rsidR="00341BA3" w:rsidRDefault="00341BA3">
            <w:pPr>
              <w:pStyle w:val="ConsPlusNormal"/>
            </w:pPr>
            <w:r>
              <w:t>3310</w:t>
            </w:r>
          </w:p>
        </w:tc>
        <w:tc>
          <w:tcPr>
            <w:tcW w:w="907" w:type="dxa"/>
            <w:tcBorders>
              <w:top w:val="single" w:sz="4" w:space="0" w:color="auto"/>
              <w:left w:val="single" w:sz="4" w:space="0" w:color="auto"/>
              <w:bottom w:val="single" w:sz="4" w:space="0" w:color="auto"/>
              <w:right w:val="single" w:sz="4" w:space="0" w:color="auto"/>
            </w:tcBorders>
          </w:tcPr>
          <w:p w14:paraId="61DB00A6" w14:textId="77777777" w:rsidR="00341BA3" w:rsidRDefault="00341BA3">
            <w:pPr>
              <w:pStyle w:val="ConsPlusNormal"/>
            </w:pPr>
            <w:r>
              <w:t>3310</w:t>
            </w:r>
          </w:p>
        </w:tc>
      </w:tr>
      <w:tr w:rsidR="00341BA3" w14:paraId="2A8732D9" w14:textId="77777777">
        <w:tc>
          <w:tcPr>
            <w:tcW w:w="454" w:type="dxa"/>
            <w:tcBorders>
              <w:top w:val="single" w:sz="4" w:space="0" w:color="auto"/>
              <w:left w:val="single" w:sz="4" w:space="0" w:color="auto"/>
              <w:bottom w:val="single" w:sz="4" w:space="0" w:color="auto"/>
              <w:right w:val="single" w:sz="4" w:space="0" w:color="auto"/>
            </w:tcBorders>
          </w:tcPr>
          <w:p w14:paraId="16A91FDB" w14:textId="77777777" w:rsidR="00341BA3" w:rsidRDefault="00341BA3">
            <w:pPr>
              <w:pStyle w:val="ConsPlusNormal"/>
            </w:pPr>
            <w:r>
              <w:t>1.2</w:t>
            </w:r>
          </w:p>
        </w:tc>
        <w:tc>
          <w:tcPr>
            <w:tcW w:w="4195" w:type="dxa"/>
            <w:tcBorders>
              <w:top w:val="single" w:sz="4" w:space="0" w:color="auto"/>
              <w:left w:val="single" w:sz="4" w:space="0" w:color="auto"/>
              <w:bottom w:val="single" w:sz="4" w:space="0" w:color="auto"/>
              <w:right w:val="single" w:sz="4" w:space="0" w:color="auto"/>
            </w:tcBorders>
          </w:tcPr>
          <w:p w14:paraId="7137D405" w14:textId="77777777" w:rsidR="00341BA3" w:rsidRDefault="00341BA3">
            <w:pPr>
              <w:pStyle w:val="ConsPlusNormal"/>
            </w:pPr>
            <w:r>
              <w:t>расположенных в сельской местности</w:t>
            </w:r>
          </w:p>
        </w:tc>
        <w:tc>
          <w:tcPr>
            <w:tcW w:w="1579" w:type="dxa"/>
            <w:vMerge/>
            <w:tcBorders>
              <w:top w:val="single" w:sz="4" w:space="0" w:color="auto"/>
              <w:left w:val="single" w:sz="4" w:space="0" w:color="auto"/>
              <w:bottom w:val="single" w:sz="4" w:space="0" w:color="auto"/>
              <w:right w:val="single" w:sz="4" w:space="0" w:color="auto"/>
            </w:tcBorders>
          </w:tcPr>
          <w:p w14:paraId="05CDBE41" w14:textId="77777777" w:rsidR="00341BA3" w:rsidRDefault="00341BA3">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41086F99" w14:textId="77777777" w:rsidR="00341BA3" w:rsidRDefault="00341BA3">
            <w:pPr>
              <w:pStyle w:val="ConsPlusNormal"/>
            </w:pPr>
            <w:r>
              <w:t>3170</w:t>
            </w:r>
          </w:p>
        </w:tc>
        <w:tc>
          <w:tcPr>
            <w:tcW w:w="907" w:type="dxa"/>
            <w:tcBorders>
              <w:top w:val="single" w:sz="4" w:space="0" w:color="auto"/>
              <w:left w:val="single" w:sz="4" w:space="0" w:color="auto"/>
              <w:bottom w:val="single" w:sz="4" w:space="0" w:color="auto"/>
              <w:right w:val="single" w:sz="4" w:space="0" w:color="auto"/>
            </w:tcBorders>
          </w:tcPr>
          <w:p w14:paraId="7BAE0BF5" w14:textId="77777777" w:rsidR="00341BA3" w:rsidRDefault="00341BA3">
            <w:pPr>
              <w:pStyle w:val="ConsPlusNormal"/>
            </w:pPr>
            <w:r>
              <w:t>3170</w:t>
            </w:r>
          </w:p>
        </w:tc>
        <w:tc>
          <w:tcPr>
            <w:tcW w:w="907" w:type="dxa"/>
            <w:tcBorders>
              <w:top w:val="single" w:sz="4" w:space="0" w:color="auto"/>
              <w:left w:val="single" w:sz="4" w:space="0" w:color="auto"/>
              <w:bottom w:val="single" w:sz="4" w:space="0" w:color="auto"/>
              <w:right w:val="single" w:sz="4" w:space="0" w:color="auto"/>
            </w:tcBorders>
          </w:tcPr>
          <w:p w14:paraId="5F0DABDD" w14:textId="77777777" w:rsidR="00341BA3" w:rsidRDefault="00341BA3">
            <w:pPr>
              <w:pStyle w:val="ConsPlusNormal"/>
            </w:pPr>
            <w:r>
              <w:t>3170</w:t>
            </w:r>
          </w:p>
        </w:tc>
      </w:tr>
      <w:tr w:rsidR="00341BA3" w14:paraId="48EA50B1" w14:textId="77777777">
        <w:tc>
          <w:tcPr>
            <w:tcW w:w="454" w:type="dxa"/>
            <w:tcBorders>
              <w:top w:val="single" w:sz="4" w:space="0" w:color="auto"/>
              <w:left w:val="single" w:sz="4" w:space="0" w:color="auto"/>
              <w:bottom w:val="single" w:sz="4" w:space="0" w:color="auto"/>
              <w:right w:val="single" w:sz="4" w:space="0" w:color="auto"/>
            </w:tcBorders>
          </w:tcPr>
          <w:p w14:paraId="1FB68873" w14:textId="77777777" w:rsidR="00341BA3" w:rsidRDefault="00341BA3">
            <w:pPr>
              <w:pStyle w:val="ConsPlusNormal"/>
            </w:pPr>
            <w:r>
              <w:t>2</w:t>
            </w:r>
          </w:p>
        </w:tc>
        <w:tc>
          <w:tcPr>
            <w:tcW w:w="4195" w:type="dxa"/>
            <w:tcBorders>
              <w:top w:val="single" w:sz="4" w:space="0" w:color="auto"/>
              <w:left w:val="single" w:sz="4" w:space="0" w:color="auto"/>
              <w:bottom w:val="single" w:sz="4" w:space="0" w:color="auto"/>
              <w:right w:val="single" w:sz="4" w:space="0" w:color="auto"/>
            </w:tcBorders>
          </w:tcPr>
          <w:p w14:paraId="389D608C" w14:textId="77777777" w:rsidR="00341BA3" w:rsidRDefault="00341BA3">
            <w:pPr>
              <w:pStyle w:val="ConsPlusNormal"/>
            </w:pPr>
            <w:r>
              <w:t>Среднегодовая занятость койки, всего</w:t>
            </w:r>
          </w:p>
          <w:p w14:paraId="088D9A41" w14:textId="77777777" w:rsidR="00341BA3" w:rsidRDefault="00341BA3">
            <w:pPr>
              <w:pStyle w:val="ConsPlusNormal"/>
            </w:pPr>
            <w:r>
              <w:t>в том числе в медицинских организациях:</w:t>
            </w:r>
          </w:p>
        </w:tc>
        <w:tc>
          <w:tcPr>
            <w:tcW w:w="1579" w:type="dxa"/>
            <w:vMerge w:val="restart"/>
            <w:tcBorders>
              <w:top w:val="single" w:sz="4" w:space="0" w:color="auto"/>
              <w:left w:val="single" w:sz="4" w:space="0" w:color="auto"/>
              <w:bottom w:val="single" w:sz="4" w:space="0" w:color="auto"/>
              <w:right w:val="single" w:sz="4" w:space="0" w:color="auto"/>
            </w:tcBorders>
          </w:tcPr>
          <w:p w14:paraId="3B63565A" w14:textId="77777777" w:rsidR="00341BA3" w:rsidRDefault="00341BA3">
            <w:pPr>
              <w:pStyle w:val="ConsPlusNormal"/>
            </w:pPr>
            <w:r>
              <w:t>дней в году</w:t>
            </w:r>
          </w:p>
        </w:tc>
        <w:tc>
          <w:tcPr>
            <w:tcW w:w="907" w:type="dxa"/>
            <w:tcBorders>
              <w:top w:val="single" w:sz="4" w:space="0" w:color="auto"/>
              <w:left w:val="single" w:sz="4" w:space="0" w:color="auto"/>
              <w:bottom w:val="single" w:sz="4" w:space="0" w:color="auto"/>
              <w:right w:val="single" w:sz="4" w:space="0" w:color="auto"/>
            </w:tcBorders>
          </w:tcPr>
          <w:p w14:paraId="6CF49103" w14:textId="77777777" w:rsidR="00341BA3" w:rsidRDefault="00341BA3">
            <w:pPr>
              <w:pStyle w:val="ConsPlusNormal"/>
            </w:pPr>
            <w:r>
              <w:t>330</w:t>
            </w:r>
          </w:p>
        </w:tc>
        <w:tc>
          <w:tcPr>
            <w:tcW w:w="907" w:type="dxa"/>
            <w:tcBorders>
              <w:top w:val="single" w:sz="4" w:space="0" w:color="auto"/>
              <w:left w:val="single" w:sz="4" w:space="0" w:color="auto"/>
              <w:bottom w:val="single" w:sz="4" w:space="0" w:color="auto"/>
              <w:right w:val="single" w:sz="4" w:space="0" w:color="auto"/>
            </w:tcBorders>
          </w:tcPr>
          <w:p w14:paraId="7D6C0384" w14:textId="77777777" w:rsidR="00341BA3" w:rsidRDefault="00341BA3">
            <w:pPr>
              <w:pStyle w:val="ConsPlusNormal"/>
            </w:pPr>
            <w:r>
              <w:t>330</w:t>
            </w:r>
          </w:p>
        </w:tc>
        <w:tc>
          <w:tcPr>
            <w:tcW w:w="907" w:type="dxa"/>
            <w:tcBorders>
              <w:top w:val="single" w:sz="4" w:space="0" w:color="auto"/>
              <w:left w:val="single" w:sz="4" w:space="0" w:color="auto"/>
              <w:bottom w:val="single" w:sz="4" w:space="0" w:color="auto"/>
              <w:right w:val="single" w:sz="4" w:space="0" w:color="auto"/>
            </w:tcBorders>
          </w:tcPr>
          <w:p w14:paraId="33CFE0A8" w14:textId="77777777" w:rsidR="00341BA3" w:rsidRDefault="00341BA3">
            <w:pPr>
              <w:pStyle w:val="ConsPlusNormal"/>
            </w:pPr>
            <w:r>
              <w:t>330</w:t>
            </w:r>
          </w:p>
        </w:tc>
      </w:tr>
      <w:tr w:rsidR="00341BA3" w14:paraId="074988EE" w14:textId="77777777">
        <w:tc>
          <w:tcPr>
            <w:tcW w:w="454" w:type="dxa"/>
            <w:tcBorders>
              <w:top w:val="single" w:sz="4" w:space="0" w:color="auto"/>
              <w:left w:val="single" w:sz="4" w:space="0" w:color="auto"/>
              <w:bottom w:val="single" w:sz="4" w:space="0" w:color="auto"/>
              <w:right w:val="single" w:sz="4" w:space="0" w:color="auto"/>
            </w:tcBorders>
          </w:tcPr>
          <w:p w14:paraId="602670F6" w14:textId="77777777" w:rsidR="00341BA3" w:rsidRDefault="00341BA3">
            <w:pPr>
              <w:pStyle w:val="ConsPlusNormal"/>
            </w:pPr>
            <w:r>
              <w:t>2.1</w:t>
            </w:r>
          </w:p>
        </w:tc>
        <w:tc>
          <w:tcPr>
            <w:tcW w:w="4195" w:type="dxa"/>
            <w:tcBorders>
              <w:top w:val="single" w:sz="4" w:space="0" w:color="auto"/>
              <w:left w:val="single" w:sz="4" w:space="0" w:color="auto"/>
              <w:bottom w:val="single" w:sz="4" w:space="0" w:color="auto"/>
              <w:right w:val="single" w:sz="4" w:space="0" w:color="auto"/>
            </w:tcBorders>
          </w:tcPr>
          <w:p w14:paraId="3DC88554" w14:textId="77777777" w:rsidR="00341BA3" w:rsidRDefault="00341BA3">
            <w:pPr>
              <w:pStyle w:val="ConsPlusNormal"/>
            </w:pPr>
            <w:r>
              <w:t>в городской местности</w:t>
            </w:r>
          </w:p>
        </w:tc>
        <w:tc>
          <w:tcPr>
            <w:tcW w:w="1579" w:type="dxa"/>
            <w:vMerge/>
            <w:tcBorders>
              <w:top w:val="single" w:sz="4" w:space="0" w:color="auto"/>
              <w:left w:val="single" w:sz="4" w:space="0" w:color="auto"/>
              <w:bottom w:val="single" w:sz="4" w:space="0" w:color="auto"/>
              <w:right w:val="single" w:sz="4" w:space="0" w:color="auto"/>
            </w:tcBorders>
          </w:tcPr>
          <w:p w14:paraId="50AFB9F0" w14:textId="77777777" w:rsidR="00341BA3" w:rsidRDefault="00341BA3">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007CFE8A" w14:textId="77777777" w:rsidR="00341BA3" w:rsidRDefault="00341BA3">
            <w:pPr>
              <w:pStyle w:val="ConsPlusNormal"/>
            </w:pPr>
            <w:r>
              <w:t>333</w:t>
            </w:r>
          </w:p>
        </w:tc>
        <w:tc>
          <w:tcPr>
            <w:tcW w:w="907" w:type="dxa"/>
            <w:tcBorders>
              <w:top w:val="single" w:sz="4" w:space="0" w:color="auto"/>
              <w:left w:val="single" w:sz="4" w:space="0" w:color="auto"/>
              <w:bottom w:val="single" w:sz="4" w:space="0" w:color="auto"/>
              <w:right w:val="single" w:sz="4" w:space="0" w:color="auto"/>
            </w:tcBorders>
          </w:tcPr>
          <w:p w14:paraId="563D9925" w14:textId="77777777" w:rsidR="00341BA3" w:rsidRDefault="00341BA3">
            <w:pPr>
              <w:pStyle w:val="ConsPlusNormal"/>
            </w:pPr>
            <w:r>
              <w:t>333</w:t>
            </w:r>
          </w:p>
        </w:tc>
        <w:tc>
          <w:tcPr>
            <w:tcW w:w="907" w:type="dxa"/>
            <w:tcBorders>
              <w:top w:val="single" w:sz="4" w:space="0" w:color="auto"/>
              <w:left w:val="single" w:sz="4" w:space="0" w:color="auto"/>
              <w:bottom w:val="single" w:sz="4" w:space="0" w:color="auto"/>
              <w:right w:val="single" w:sz="4" w:space="0" w:color="auto"/>
            </w:tcBorders>
          </w:tcPr>
          <w:p w14:paraId="1429164F" w14:textId="77777777" w:rsidR="00341BA3" w:rsidRDefault="00341BA3">
            <w:pPr>
              <w:pStyle w:val="ConsPlusNormal"/>
            </w:pPr>
            <w:r>
              <w:t>333</w:t>
            </w:r>
          </w:p>
        </w:tc>
      </w:tr>
      <w:tr w:rsidR="00341BA3" w14:paraId="5E1AFD67" w14:textId="77777777">
        <w:tc>
          <w:tcPr>
            <w:tcW w:w="454" w:type="dxa"/>
            <w:tcBorders>
              <w:top w:val="single" w:sz="4" w:space="0" w:color="auto"/>
              <w:left w:val="single" w:sz="4" w:space="0" w:color="auto"/>
              <w:bottom w:val="single" w:sz="4" w:space="0" w:color="auto"/>
              <w:right w:val="single" w:sz="4" w:space="0" w:color="auto"/>
            </w:tcBorders>
          </w:tcPr>
          <w:p w14:paraId="2B16B6BA" w14:textId="77777777" w:rsidR="00341BA3" w:rsidRDefault="00341BA3">
            <w:pPr>
              <w:pStyle w:val="ConsPlusNormal"/>
            </w:pPr>
            <w:r>
              <w:t>2.2</w:t>
            </w:r>
          </w:p>
        </w:tc>
        <w:tc>
          <w:tcPr>
            <w:tcW w:w="4195" w:type="dxa"/>
            <w:tcBorders>
              <w:top w:val="single" w:sz="4" w:space="0" w:color="auto"/>
              <w:left w:val="single" w:sz="4" w:space="0" w:color="auto"/>
              <w:bottom w:val="single" w:sz="4" w:space="0" w:color="auto"/>
              <w:right w:val="single" w:sz="4" w:space="0" w:color="auto"/>
            </w:tcBorders>
          </w:tcPr>
          <w:p w14:paraId="216CD41D" w14:textId="77777777" w:rsidR="00341BA3" w:rsidRDefault="00341BA3">
            <w:pPr>
              <w:pStyle w:val="ConsPlusNormal"/>
            </w:pPr>
            <w:r>
              <w:t>в сельской местности</w:t>
            </w:r>
          </w:p>
        </w:tc>
        <w:tc>
          <w:tcPr>
            <w:tcW w:w="1579" w:type="dxa"/>
            <w:vMerge/>
            <w:tcBorders>
              <w:top w:val="single" w:sz="4" w:space="0" w:color="auto"/>
              <w:left w:val="single" w:sz="4" w:space="0" w:color="auto"/>
              <w:bottom w:val="single" w:sz="4" w:space="0" w:color="auto"/>
              <w:right w:val="single" w:sz="4" w:space="0" w:color="auto"/>
            </w:tcBorders>
          </w:tcPr>
          <w:p w14:paraId="67122E81" w14:textId="77777777" w:rsidR="00341BA3" w:rsidRDefault="00341BA3">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3F8F0020" w14:textId="77777777" w:rsidR="00341BA3" w:rsidRDefault="00341BA3">
            <w:pPr>
              <w:pStyle w:val="ConsPlusNormal"/>
            </w:pPr>
            <w:r>
              <w:t>315</w:t>
            </w:r>
          </w:p>
        </w:tc>
        <w:tc>
          <w:tcPr>
            <w:tcW w:w="907" w:type="dxa"/>
            <w:tcBorders>
              <w:top w:val="single" w:sz="4" w:space="0" w:color="auto"/>
              <w:left w:val="single" w:sz="4" w:space="0" w:color="auto"/>
              <w:bottom w:val="single" w:sz="4" w:space="0" w:color="auto"/>
              <w:right w:val="single" w:sz="4" w:space="0" w:color="auto"/>
            </w:tcBorders>
          </w:tcPr>
          <w:p w14:paraId="6C04AFBA" w14:textId="77777777" w:rsidR="00341BA3" w:rsidRDefault="00341BA3">
            <w:pPr>
              <w:pStyle w:val="ConsPlusNormal"/>
            </w:pPr>
            <w:r>
              <w:t>315</w:t>
            </w:r>
          </w:p>
        </w:tc>
        <w:tc>
          <w:tcPr>
            <w:tcW w:w="907" w:type="dxa"/>
            <w:tcBorders>
              <w:top w:val="single" w:sz="4" w:space="0" w:color="auto"/>
              <w:left w:val="single" w:sz="4" w:space="0" w:color="auto"/>
              <w:bottom w:val="single" w:sz="4" w:space="0" w:color="auto"/>
              <w:right w:val="single" w:sz="4" w:space="0" w:color="auto"/>
            </w:tcBorders>
          </w:tcPr>
          <w:p w14:paraId="0AD66630" w14:textId="77777777" w:rsidR="00341BA3" w:rsidRDefault="00341BA3">
            <w:pPr>
              <w:pStyle w:val="ConsPlusNormal"/>
            </w:pPr>
            <w:r>
              <w:t>315</w:t>
            </w:r>
          </w:p>
        </w:tc>
      </w:tr>
    </w:tbl>
    <w:p w14:paraId="4C783A93" w14:textId="77777777" w:rsidR="00341BA3" w:rsidRDefault="00341BA3">
      <w:pPr>
        <w:pStyle w:val="ConsPlusNormal"/>
        <w:jc w:val="center"/>
      </w:pPr>
    </w:p>
    <w:p w14:paraId="3B6BF14B" w14:textId="77777777" w:rsidR="00341BA3" w:rsidRDefault="00341BA3">
      <w:pPr>
        <w:pStyle w:val="ConsPlusNormal"/>
        <w:jc w:val="center"/>
        <w:outlineLvl w:val="2"/>
        <w:rPr>
          <w:b/>
          <w:bCs/>
        </w:rPr>
      </w:pPr>
      <w:r>
        <w:rPr>
          <w:b/>
          <w:bCs/>
        </w:rPr>
        <w:t>Перечень мер социальной поддержки, предоставляемых отдельным</w:t>
      </w:r>
    </w:p>
    <w:p w14:paraId="3714A68F" w14:textId="77777777" w:rsidR="00341BA3" w:rsidRDefault="00341BA3">
      <w:pPr>
        <w:pStyle w:val="ConsPlusNormal"/>
        <w:jc w:val="center"/>
        <w:rPr>
          <w:b/>
          <w:bCs/>
        </w:rPr>
      </w:pPr>
      <w:r>
        <w:rPr>
          <w:b/>
          <w:bCs/>
        </w:rPr>
        <w:t>категориям граждан, проживающих в автономном округе,</w:t>
      </w:r>
    </w:p>
    <w:p w14:paraId="2E468D66" w14:textId="77777777" w:rsidR="00341BA3" w:rsidRDefault="00341BA3">
      <w:pPr>
        <w:pStyle w:val="ConsPlusNormal"/>
        <w:jc w:val="center"/>
        <w:rPr>
          <w:b/>
          <w:bCs/>
        </w:rPr>
      </w:pPr>
      <w:r>
        <w:rPr>
          <w:b/>
          <w:bCs/>
        </w:rPr>
        <w:lastRenderedPageBreak/>
        <w:t>по обеспечению лекарственными препаратами и медицинскими</w:t>
      </w:r>
    </w:p>
    <w:p w14:paraId="63AB468A" w14:textId="77777777" w:rsidR="00341BA3" w:rsidRDefault="00341BA3">
      <w:pPr>
        <w:pStyle w:val="ConsPlusNormal"/>
        <w:jc w:val="center"/>
        <w:rPr>
          <w:b/>
          <w:bCs/>
        </w:rPr>
      </w:pPr>
      <w:r>
        <w:rPr>
          <w:b/>
          <w:bCs/>
        </w:rPr>
        <w:t>изделиями за счет средств бюджета автономного округа</w:t>
      </w:r>
    </w:p>
    <w:p w14:paraId="3CBDF6B9" w14:textId="77777777" w:rsidR="00341BA3" w:rsidRDefault="00341BA3">
      <w:pPr>
        <w:pStyle w:val="ConsPlusNormal"/>
        <w:jc w:val="center"/>
        <w:rPr>
          <w:b/>
          <w:bCs/>
        </w:rPr>
      </w:pPr>
      <w:r>
        <w:rPr>
          <w:b/>
          <w:bCs/>
        </w:rPr>
        <w:t>(далее - перечень)</w:t>
      </w:r>
    </w:p>
    <w:p w14:paraId="5EAEE1D6" w14:textId="77777777" w:rsidR="00341BA3" w:rsidRDefault="00341BA3">
      <w:pPr>
        <w:pStyle w:val="ConsPlusNormal"/>
        <w:jc w:val="center"/>
      </w:pPr>
    </w:p>
    <w:p w14:paraId="761AA548" w14:textId="77777777" w:rsidR="00341BA3" w:rsidRDefault="00341BA3">
      <w:pPr>
        <w:pStyle w:val="ConsPlusNormal"/>
        <w:jc w:val="center"/>
        <w:outlineLvl w:val="3"/>
        <w:rPr>
          <w:b/>
          <w:bCs/>
        </w:rPr>
      </w:pPr>
      <w:r>
        <w:rPr>
          <w:b/>
          <w:bCs/>
        </w:rPr>
        <w:t>Раздел I. ОБЪЕМ МЕРЫ СОЦИАЛЬНОЙ ПОДДЕРЖКИ, ПРЕДОСТАВЛЯЕМОЙ</w:t>
      </w:r>
    </w:p>
    <w:p w14:paraId="7743B37D" w14:textId="77777777" w:rsidR="00341BA3" w:rsidRDefault="00341BA3">
      <w:pPr>
        <w:pStyle w:val="ConsPlusNormal"/>
        <w:jc w:val="center"/>
        <w:rPr>
          <w:b/>
          <w:bCs/>
        </w:rPr>
      </w:pPr>
      <w:r>
        <w:rPr>
          <w:b/>
          <w:bCs/>
        </w:rPr>
        <w:t>ОТДЕЛЬНЫМ КАТЕГОРИЯМ ГРАЖДАН, ПРОЖИВАЮЩИМ В АВТОНОМНОМ</w:t>
      </w:r>
    </w:p>
    <w:p w14:paraId="7B49B7D2" w14:textId="77777777" w:rsidR="00341BA3" w:rsidRDefault="00341BA3">
      <w:pPr>
        <w:pStyle w:val="ConsPlusNormal"/>
        <w:jc w:val="center"/>
        <w:rPr>
          <w:b/>
          <w:bCs/>
        </w:rPr>
      </w:pPr>
      <w:r>
        <w:rPr>
          <w:b/>
          <w:bCs/>
        </w:rPr>
        <w:t>ОКРУГЕ, ПО ОБЕСПЕЧЕНИЮ ЛЕКАРСТВЕННЫМИ ПРЕПАРАТАМИ</w:t>
      </w:r>
    </w:p>
    <w:p w14:paraId="561DE567" w14:textId="77777777" w:rsidR="00341BA3" w:rsidRDefault="00341BA3">
      <w:pPr>
        <w:pStyle w:val="ConsPlusNormal"/>
        <w:jc w:val="center"/>
        <w:rPr>
          <w:b/>
          <w:bCs/>
        </w:rPr>
      </w:pPr>
      <w:r>
        <w:rPr>
          <w:b/>
          <w:bCs/>
        </w:rPr>
        <w:t>И МЕДИЦИНСКИМИ ИЗДЕЛИЯМИ ЗА СЧЕТ СРЕДСТВ БЮДЖЕТА АВТОНОМНОГО</w:t>
      </w:r>
    </w:p>
    <w:p w14:paraId="53F692D5" w14:textId="77777777" w:rsidR="00341BA3" w:rsidRDefault="00341BA3">
      <w:pPr>
        <w:pStyle w:val="ConsPlusNormal"/>
        <w:jc w:val="center"/>
        <w:rPr>
          <w:b/>
          <w:bCs/>
        </w:rPr>
      </w:pPr>
      <w:r>
        <w:rPr>
          <w:b/>
          <w:bCs/>
        </w:rPr>
        <w:t>ОКРУГА</w:t>
      </w:r>
    </w:p>
    <w:p w14:paraId="356BDD3B" w14:textId="77777777" w:rsidR="00341BA3" w:rsidRDefault="00341BA3">
      <w:pPr>
        <w:pStyle w:val="ConsPlusNormal"/>
        <w:jc w:val="center"/>
      </w:pPr>
    </w:p>
    <w:p w14:paraId="0612F0D6" w14:textId="77777777" w:rsidR="00341BA3" w:rsidRDefault="00341BA3">
      <w:pPr>
        <w:pStyle w:val="ConsPlusNormal"/>
        <w:jc w:val="right"/>
        <w:outlineLvl w:val="4"/>
      </w:pPr>
      <w:bookmarkStart w:id="359" w:name="Par8880"/>
      <w:bookmarkEnd w:id="359"/>
      <w:r>
        <w:t>Таблица 8</w:t>
      </w:r>
    </w:p>
    <w:p w14:paraId="1FADF166" w14:textId="77777777" w:rsidR="00341BA3" w:rsidRDefault="00341BA3">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990"/>
        <w:gridCol w:w="2948"/>
        <w:gridCol w:w="4535"/>
      </w:tblGrid>
      <w:tr w:rsidR="00341BA3" w14:paraId="45BA998D" w14:textId="77777777">
        <w:tc>
          <w:tcPr>
            <w:tcW w:w="454" w:type="dxa"/>
            <w:tcBorders>
              <w:top w:val="single" w:sz="4" w:space="0" w:color="auto"/>
              <w:left w:val="single" w:sz="4" w:space="0" w:color="auto"/>
              <w:bottom w:val="single" w:sz="4" w:space="0" w:color="auto"/>
              <w:right w:val="single" w:sz="4" w:space="0" w:color="auto"/>
            </w:tcBorders>
          </w:tcPr>
          <w:p w14:paraId="6F129D9C" w14:textId="77777777" w:rsidR="00341BA3" w:rsidRDefault="00341BA3">
            <w:pPr>
              <w:pStyle w:val="ConsPlusNormal"/>
              <w:jc w:val="center"/>
            </w:pPr>
            <w:r>
              <w:t>N п/п</w:t>
            </w:r>
          </w:p>
        </w:tc>
        <w:tc>
          <w:tcPr>
            <w:tcW w:w="990" w:type="dxa"/>
            <w:tcBorders>
              <w:top w:val="single" w:sz="4" w:space="0" w:color="auto"/>
              <w:left w:val="single" w:sz="4" w:space="0" w:color="auto"/>
              <w:bottom w:val="single" w:sz="4" w:space="0" w:color="auto"/>
              <w:right w:val="single" w:sz="4" w:space="0" w:color="auto"/>
            </w:tcBorders>
          </w:tcPr>
          <w:p w14:paraId="3835556B" w14:textId="77777777" w:rsidR="00341BA3" w:rsidRDefault="00341BA3">
            <w:pPr>
              <w:pStyle w:val="ConsPlusNormal"/>
              <w:jc w:val="center"/>
            </w:pPr>
            <w:r>
              <w:t>Код категории льготы</w:t>
            </w:r>
          </w:p>
        </w:tc>
        <w:tc>
          <w:tcPr>
            <w:tcW w:w="2948" w:type="dxa"/>
            <w:tcBorders>
              <w:top w:val="single" w:sz="4" w:space="0" w:color="auto"/>
              <w:left w:val="single" w:sz="4" w:space="0" w:color="auto"/>
              <w:bottom w:val="single" w:sz="4" w:space="0" w:color="auto"/>
              <w:right w:val="single" w:sz="4" w:space="0" w:color="auto"/>
            </w:tcBorders>
          </w:tcPr>
          <w:p w14:paraId="711ACB80" w14:textId="77777777" w:rsidR="00341BA3" w:rsidRDefault="00341BA3">
            <w:pPr>
              <w:pStyle w:val="ConsPlusNormal"/>
              <w:jc w:val="center"/>
            </w:pPr>
            <w:r>
              <w:t>Категории граждан</w:t>
            </w:r>
          </w:p>
        </w:tc>
        <w:tc>
          <w:tcPr>
            <w:tcW w:w="4535" w:type="dxa"/>
            <w:tcBorders>
              <w:top w:val="single" w:sz="4" w:space="0" w:color="auto"/>
              <w:left w:val="single" w:sz="4" w:space="0" w:color="auto"/>
              <w:bottom w:val="single" w:sz="4" w:space="0" w:color="auto"/>
              <w:right w:val="single" w:sz="4" w:space="0" w:color="auto"/>
            </w:tcBorders>
          </w:tcPr>
          <w:p w14:paraId="2BFDE157" w14:textId="77777777" w:rsidR="00341BA3" w:rsidRDefault="00341BA3">
            <w:pPr>
              <w:pStyle w:val="ConsPlusNormal"/>
              <w:jc w:val="center"/>
            </w:pPr>
            <w:r>
              <w:t>Объем обеспечения лекарственными препаратами, медицинскими изделиями и специализированными продуктами лечебного питания</w:t>
            </w:r>
          </w:p>
        </w:tc>
      </w:tr>
      <w:tr w:rsidR="00341BA3" w14:paraId="73B22B26" w14:textId="77777777">
        <w:tc>
          <w:tcPr>
            <w:tcW w:w="454" w:type="dxa"/>
            <w:tcBorders>
              <w:top w:val="single" w:sz="4" w:space="0" w:color="auto"/>
              <w:left w:val="single" w:sz="4" w:space="0" w:color="auto"/>
              <w:bottom w:val="single" w:sz="4" w:space="0" w:color="auto"/>
              <w:right w:val="single" w:sz="4" w:space="0" w:color="auto"/>
            </w:tcBorders>
          </w:tcPr>
          <w:p w14:paraId="22A192FC" w14:textId="77777777" w:rsidR="00341BA3" w:rsidRDefault="00341BA3">
            <w:pPr>
              <w:pStyle w:val="ConsPlusNormal"/>
            </w:pPr>
            <w:r>
              <w:t>1.</w:t>
            </w:r>
          </w:p>
        </w:tc>
        <w:tc>
          <w:tcPr>
            <w:tcW w:w="990" w:type="dxa"/>
            <w:tcBorders>
              <w:top w:val="single" w:sz="4" w:space="0" w:color="auto"/>
              <w:left w:val="single" w:sz="4" w:space="0" w:color="auto"/>
              <w:bottom w:val="single" w:sz="4" w:space="0" w:color="auto"/>
              <w:right w:val="single" w:sz="4" w:space="0" w:color="auto"/>
            </w:tcBorders>
          </w:tcPr>
          <w:p w14:paraId="2B90A271" w14:textId="77777777" w:rsidR="00341BA3" w:rsidRDefault="00341BA3">
            <w:pPr>
              <w:pStyle w:val="ConsPlusNormal"/>
              <w:jc w:val="center"/>
            </w:pPr>
            <w:bookmarkStart w:id="360" w:name="Par8887"/>
            <w:bookmarkEnd w:id="360"/>
            <w:r>
              <w:t>501</w:t>
            </w:r>
          </w:p>
        </w:tc>
        <w:tc>
          <w:tcPr>
            <w:tcW w:w="2948" w:type="dxa"/>
            <w:tcBorders>
              <w:top w:val="single" w:sz="4" w:space="0" w:color="auto"/>
              <w:left w:val="single" w:sz="4" w:space="0" w:color="auto"/>
              <w:bottom w:val="single" w:sz="4" w:space="0" w:color="auto"/>
              <w:right w:val="single" w:sz="4" w:space="0" w:color="auto"/>
            </w:tcBorders>
          </w:tcPr>
          <w:p w14:paraId="66B49B2C" w14:textId="77777777" w:rsidR="00341BA3" w:rsidRDefault="00341BA3">
            <w:pPr>
              <w:pStyle w:val="ConsPlusNormal"/>
            </w:pPr>
            <w:r>
              <w:t>Инвалиды Великой Отечественной войны и инвалиды боевых действий</w:t>
            </w:r>
          </w:p>
        </w:tc>
        <w:tc>
          <w:tcPr>
            <w:tcW w:w="4535" w:type="dxa"/>
            <w:tcBorders>
              <w:top w:val="single" w:sz="4" w:space="0" w:color="auto"/>
              <w:left w:val="single" w:sz="4" w:space="0" w:color="auto"/>
              <w:bottom w:val="single" w:sz="4" w:space="0" w:color="auto"/>
              <w:right w:val="single" w:sz="4" w:space="0" w:color="auto"/>
            </w:tcBorders>
          </w:tcPr>
          <w:p w14:paraId="39B1C3D2" w14:textId="77777777" w:rsidR="00341BA3" w:rsidRDefault="00341BA3">
            <w:pPr>
              <w:pStyle w:val="ConsPlusNormal"/>
            </w:pPr>
            <w:r>
              <w:t>обеспечение очками для коррекции зрения лицам, имевшим ранения, связанные с повреждением орбиты глаза и прилегающей к ней области (1000 руб. в год)</w:t>
            </w:r>
          </w:p>
        </w:tc>
      </w:tr>
      <w:tr w:rsidR="00341BA3" w14:paraId="4B03A33B" w14:textId="77777777">
        <w:tc>
          <w:tcPr>
            <w:tcW w:w="454" w:type="dxa"/>
            <w:tcBorders>
              <w:top w:val="single" w:sz="4" w:space="0" w:color="auto"/>
              <w:left w:val="single" w:sz="4" w:space="0" w:color="auto"/>
              <w:bottom w:val="single" w:sz="4" w:space="0" w:color="auto"/>
              <w:right w:val="single" w:sz="4" w:space="0" w:color="auto"/>
            </w:tcBorders>
          </w:tcPr>
          <w:p w14:paraId="152E452C" w14:textId="77777777" w:rsidR="00341BA3" w:rsidRDefault="00341BA3">
            <w:pPr>
              <w:pStyle w:val="ConsPlusNormal"/>
            </w:pPr>
            <w:r>
              <w:t>2.</w:t>
            </w:r>
          </w:p>
        </w:tc>
        <w:tc>
          <w:tcPr>
            <w:tcW w:w="990" w:type="dxa"/>
            <w:tcBorders>
              <w:top w:val="single" w:sz="4" w:space="0" w:color="auto"/>
              <w:left w:val="single" w:sz="4" w:space="0" w:color="auto"/>
              <w:bottom w:val="single" w:sz="4" w:space="0" w:color="auto"/>
              <w:right w:val="single" w:sz="4" w:space="0" w:color="auto"/>
            </w:tcBorders>
          </w:tcPr>
          <w:p w14:paraId="2B205FE9" w14:textId="77777777" w:rsidR="00341BA3" w:rsidRDefault="00341BA3">
            <w:pPr>
              <w:pStyle w:val="ConsPlusNormal"/>
              <w:jc w:val="center"/>
            </w:pPr>
            <w:bookmarkStart w:id="361" w:name="Par8891"/>
            <w:bookmarkEnd w:id="361"/>
            <w:r>
              <w:t>502</w:t>
            </w:r>
          </w:p>
        </w:tc>
        <w:tc>
          <w:tcPr>
            <w:tcW w:w="2948" w:type="dxa"/>
            <w:tcBorders>
              <w:top w:val="single" w:sz="4" w:space="0" w:color="auto"/>
              <w:left w:val="single" w:sz="4" w:space="0" w:color="auto"/>
              <w:bottom w:val="single" w:sz="4" w:space="0" w:color="auto"/>
              <w:right w:val="single" w:sz="4" w:space="0" w:color="auto"/>
            </w:tcBorders>
          </w:tcPr>
          <w:p w14:paraId="140C2698" w14:textId="77777777" w:rsidR="00341BA3" w:rsidRDefault="00341BA3">
            <w:pPr>
              <w:pStyle w:val="ConsPlusNormal"/>
            </w:pPr>
            <w:r>
              <w:t>Участники Великой Отечественной войны</w:t>
            </w:r>
          </w:p>
        </w:tc>
        <w:tc>
          <w:tcPr>
            <w:tcW w:w="4535" w:type="dxa"/>
            <w:tcBorders>
              <w:top w:val="single" w:sz="4" w:space="0" w:color="auto"/>
              <w:left w:val="single" w:sz="4" w:space="0" w:color="auto"/>
              <w:bottom w:val="single" w:sz="4" w:space="0" w:color="auto"/>
              <w:right w:val="single" w:sz="4" w:space="0" w:color="auto"/>
            </w:tcBorders>
          </w:tcPr>
          <w:p w14:paraId="31314A7E" w14:textId="77777777" w:rsidR="00341BA3" w:rsidRDefault="00341BA3">
            <w:pPr>
              <w:pStyle w:val="ConsPlusNormal"/>
            </w:pPr>
            <w:r>
              <w:t>обеспечение очками для коррекции зрения лицам, имевшим ранения, связанные с повреждением орбиты глаза и прилегающей к ней области (1000 руб. в год)</w:t>
            </w:r>
          </w:p>
        </w:tc>
      </w:tr>
      <w:tr w:rsidR="00341BA3" w14:paraId="2B1FC556" w14:textId="77777777">
        <w:tc>
          <w:tcPr>
            <w:tcW w:w="454" w:type="dxa"/>
            <w:tcBorders>
              <w:top w:val="single" w:sz="4" w:space="0" w:color="auto"/>
              <w:left w:val="single" w:sz="4" w:space="0" w:color="auto"/>
              <w:bottom w:val="single" w:sz="4" w:space="0" w:color="auto"/>
              <w:right w:val="single" w:sz="4" w:space="0" w:color="auto"/>
            </w:tcBorders>
          </w:tcPr>
          <w:p w14:paraId="6599F801" w14:textId="77777777" w:rsidR="00341BA3" w:rsidRDefault="00341BA3">
            <w:pPr>
              <w:pStyle w:val="ConsPlusNormal"/>
            </w:pPr>
            <w:r>
              <w:t>3.</w:t>
            </w:r>
          </w:p>
        </w:tc>
        <w:tc>
          <w:tcPr>
            <w:tcW w:w="990" w:type="dxa"/>
            <w:tcBorders>
              <w:top w:val="single" w:sz="4" w:space="0" w:color="auto"/>
              <w:left w:val="single" w:sz="4" w:space="0" w:color="auto"/>
              <w:bottom w:val="single" w:sz="4" w:space="0" w:color="auto"/>
              <w:right w:val="single" w:sz="4" w:space="0" w:color="auto"/>
            </w:tcBorders>
          </w:tcPr>
          <w:p w14:paraId="5ECC3BF1" w14:textId="77777777" w:rsidR="00341BA3" w:rsidRDefault="00341BA3">
            <w:pPr>
              <w:pStyle w:val="ConsPlusNormal"/>
              <w:jc w:val="center"/>
            </w:pPr>
            <w:bookmarkStart w:id="362" w:name="Par8895"/>
            <w:bookmarkEnd w:id="362"/>
            <w:r>
              <w:t>503</w:t>
            </w:r>
          </w:p>
        </w:tc>
        <w:tc>
          <w:tcPr>
            <w:tcW w:w="2948" w:type="dxa"/>
            <w:tcBorders>
              <w:top w:val="single" w:sz="4" w:space="0" w:color="auto"/>
              <w:left w:val="single" w:sz="4" w:space="0" w:color="auto"/>
              <w:bottom w:val="single" w:sz="4" w:space="0" w:color="auto"/>
              <w:right w:val="single" w:sz="4" w:space="0" w:color="auto"/>
            </w:tcBorders>
          </w:tcPr>
          <w:p w14:paraId="5C2476DF" w14:textId="77777777" w:rsidR="00341BA3" w:rsidRDefault="00341BA3">
            <w:pPr>
              <w:pStyle w:val="ConsPlusNormal"/>
            </w:pPr>
            <w:r>
              <w:t>Дети из многодетных семей в возрасте до 6 лет</w:t>
            </w:r>
          </w:p>
        </w:tc>
        <w:tc>
          <w:tcPr>
            <w:tcW w:w="4535" w:type="dxa"/>
            <w:tcBorders>
              <w:top w:val="single" w:sz="4" w:space="0" w:color="auto"/>
              <w:left w:val="single" w:sz="4" w:space="0" w:color="auto"/>
              <w:bottom w:val="single" w:sz="4" w:space="0" w:color="auto"/>
              <w:right w:val="single" w:sz="4" w:space="0" w:color="auto"/>
            </w:tcBorders>
          </w:tcPr>
          <w:p w14:paraId="7DF13F8B" w14:textId="77777777" w:rsidR="00341BA3" w:rsidRDefault="00341BA3">
            <w:pPr>
              <w:pStyle w:val="ConsPlusNormal"/>
            </w:pPr>
            <w:r>
              <w:t xml:space="preserve">бесплатное обеспечение лекарственными препаратами в соответствии с перечнем жизненно необходимых и важнейших лекарственных препаратов и </w:t>
            </w:r>
            <w:hyperlink w:anchor="Par9357" w:history="1">
              <w:r>
                <w:rPr>
                  <w:color w:val="0000FF"/>
                </w:rPr>
                <w:t>разделом 3</w:t>
              </w:r>
            </w:hyperlink>
            <w:r>
              <w:t xml:space="preserve"> к настоящему перечню и </w:t>
            </w:r>
            <w:hyperlink w:anchor="Par9741" w:history="1">
              <w:r>
                <w:rPr>
                  <w:color w:val="0000FF"/>
                </w:rPr>
                <w:t>таблицей 9</w:t>
              </w:r>
            </w:hyperlink>
            <w:r>
              <w:t xml:space="preserve"> настоящего постановления</w:t>
            </w:r>
          </w:p>
        </w:tc>
      </w:tr>
      <w:tr w:rsidR="00341BA3" w14:paraId="629EE20F" w14:textId="77777777">
        <w:tc>
          <w:tcPr>
            <w:tcW w:w="454" w:type="dxa"/>
            <w:tcBorders>
              <w:top w:val="single" w:sz="4" w:space="0" w:color="auto"/>
              <w:left w:val="single" w:sz="4" w:space="0" w:color="auto"/>
              <w:bottom w:val="single" w:sz="4" w:space="0" w:color="auto"/>
              <w:right w:val="single" w:sz="4" w:space="0" w:color="auto"/>
            </w:tcBorders>
          </w:tcPr>
          <w:p w14:paraId="7CE2483C" w14:textId="77777777" w:rsidR="00341BA3" w:rsidRDefault="00341BA3">
            <w:pPr>
              <w:pStyle w:val="ConsPlusNormal"/>
            </w:pPr>
            <w:r>
              <w:t>4.</w:t>
            </w:r>
          </w:p>
        </w:tc>
        <w:tc>
          <w:tcPr>
            <w:tcW w:w="990" w:type="dxa"/>
            <w:tcBorders>
              <w:top w:val="single" w:sz="4" w:space="0" w:color="auto"/>
              <w:left w:val="single" w:sz="4" w:space="0" w:color="auto"/>
              <w:bottom w:val="single" w:sz="4" w:space="0" w:color="auto"/>
              <w:right w:val="single" w:sz="4" w:space="0" w:color="auto"/>
            </w:tcBorders>
          </w:tcPr>
          <w:p w14:paraId="0FFA1764" w14:textId="77777777" w:rsidR="00341BA3" w:rsidRDefault="00341BA3">
            <w:pPr>
              <w:pStyle w:val="ConsPlusNormal"/>
              <w:jc w:val="center"/>
            </w:pPr>
            <w:bookmarkStart w:id="363" w:name="Par8899"/>
            <w:bookmarkEnd w:id="363"/>
            <w:r>
              <w:t>504</w:t>
            </w:r>
          </w:p>
        </w:tc>
        <w:tc>
          <w:tcPr>
            <w:tcW w:w="2948" w:type="dxa"/>
            <w:tcBorders>
              <w:top w:val="single" w:sz="4" w:space="0" w:color="auto"/>
              <w:left w:val="single" w:sz="4" w:space="0" w:color="auto"/>
              <w:bottom w:val="single" w:sz="4" w:space="0" w:color="auto"/>
              <w:right w:val="single" w:sz="4" w:space="0" w:color="auto"/>
            </w:tcBorders>
          </w:tcPr>
          <w:p w14:paraId="086018E5" w14:textId="77777777" w:rsidR="00341BA3" w:rsidRDefault="00341BA3">
            <w:pPr>
              <w:pStyle w:val="ConsPlusNormal"/>
            </w:pPr>
            <w:r>
              <w:t>Дети до 3 лет жизни</w:t>
            </w:r>
          </w:p>
        </w:tc>
        <w:tc>
          <w:tcPr>
            <w:tcW w:w="4535" w:type="dxa"/>
            <w:tcBorders>
              <w:top w:val="single" w:sz="4" w:space="0" w:color="auto"/>
              <w:left w:val="single" w:sz="4" w:space="0" w:color="auto"/>
              <w:bottom w:val="single" w:sz="4" w:space="0" w:color="auto"/>
              <w:right w:val="single" w:sz="4" w:space="0" w:color="auto"/>
            </w:tcBorders>
          </w:tcPr>
          <w:p w14:paraId="69A7BA31" w14:textId="77777777" w:rsidR="00341BA3" w:rsidRDefault="00341BA3">
            <w:pPr>
              <w:pStyle w:val="ConsPlusNormal"/>
            </w:pPr>
            <w:r>
              <w:t xml:space="preserve">бесплатное обеспечение лекарственными препаратами в соответствии с перечнем жизненно необходимых и важнейших лекарственных препаратов и </w:t>
            </w:r>
            <w:hyperlink w:anchor="Par9357" w:history="1">
              <w:r>
                <w:rPr>
                  <w:color w:val="0000FF"/>
                </w:rPr>
                <w:t>разделом 3</w:t>
              </w:r>
            </w:hyperlink>
            <w:r>
              <w:t xml:space="preserve"> к настоящему перечню и </w:t>
            </w:r>
            <w:hyperlink w:anchor="Par9741" w:history="1">
              <w:r>
                <w:rPr>
                  <w:color w:val="0000FF"/>
                </w:rPr>
                <w:t>таблицей 9</w:t>
              </w:r>
            </w:hyperlink>
            <w:r>
              <w:t xml:space="preserve"> настоящего постановления</w:t>
            </w:r>
          </w:p>
        </w:tc>
      </w:tr>
      <w:tr w:rsidR="00341BA3" w14:paraId="31A99FEC" w14:textId="77777777">
        <w:tc>
          <w:tcPr>
            <w:tcW w:w="454" w:type="dxa"/>
            <w:tcBorders>
              <w:top w:val="single" w:sz="4" w:space="0" w:color="auto"/>
              <w:left w:val="single" w:sz="4" w:space="0" w:color="auto"/>
              <w:bottom w:val="single" w:sz="4" w:space="0" w:color="auto"/>
              <w:right w:val="single" w:sz="4" w:space="0" w:color="auto"/>
            </w:tcBorders>
          </w:tcPr>
          <w:p w14:paraId="045347BF" w14:textId="77777777" w:rsidR="00341BA3" w:rsidRDefault="00341BA3">
            <w:pPr>
              <w:pStyle w:val="ConsPlusNormal"/>
            </w:pPr>
            <w:r>
              <w:t>5.</w:t>
            </w:r>
          </w:p>
        </w:tc>
        <w:tc>
          <w:tcPr>
            <w:tcW w:w="990" w:type="dxa"/>
            <w:tcBorders>
              <w:top w:val="single" w:sz="4" w:space="0" w:color="auto"/>
              <w:left w:val="single" w:sz="4" w:space="0" w:color="auto"/>
              <w:bottom w:val="single" w:sz="4" w:space="0" w:color="auto"/>
              <w:right w:val="single" w:sz="4" w:space="0" w:color="auto"/>
            </w:tcBorders>
          </w:tcPr>
          <w:p w14:paraId="09F42C41" w14:textId="77777777" w:rsidR="00341BA3" w:rsidRDefault="00341BA3">
            <w:pPr>
              <w:pStyle w:val="ConsPlusNormal"/>
              <w:jc w:val="center"/>
            </w:pPr>
            <w:bookmarkStart w:id="364" w:name="Par8903"/>
            <w:bookmarkEnd w:id="364"/>
            <w:r>
              <w:t>505</w:t>
            </w:r>
          </w:p>
        </w:tc>
        <w:tc>
          <w:tcPr>
            <w:tcW w:w="2948" w:type="dxa"/>
            <w:tcBorders>
              <w:top w:val="single" w:sz="4" w:space="0" w:color="auto"/>
              <w:left w:val="single" w:sz="4" w:space="0" w:color="auto"/>
              <w:bottom w:val="single" w:sz="4" w:space="0" w:color="auto"/>
              <w:right w:val="single" w:sz="4" w:space="0" w:color="auto"/>
            </w:tcBorders>
          </w:tcPr>
          <w:p w14:paraId="77526020" w14:textId="77777777" w:rsidR="00341BA3" w:rsidRDefault="00341BA3">
            <w:pPr>
              <w:pStyle w:val="ConsPlusNormal"/>
            </w:pPr>
            <w:r>
              <w:t>Дети-сироты и дети, оставшиеся без попечения родителей, воспитывающиеся в семьях опекунов или попечителей, приемных семьях</w:t>
            </w:r>
          </w:p>
        </w:tc>
        <w:tc>
          <w:tcPr>
            <w:tcW w:w="4535" w:type="dxa"/>
            <w:tcBorders>
              <w:top w:val="single" w:sz="4" w:space="0" w:color="auto"/>
              <w:left w:val="single" w:sz="4" w:space="0" w:color="auto"/>
              <w:bottom w:val="single" w:sz="4" w:space="0" w:color="auto"/>
              <w:right w:val="single" w:sz="4" w:space="0" w:color="auto"/>
            </w:tcBorders>
          </w:tcPr>
          <w:p w14:paraId="2E3E9367" w14:textId="77777777" w:rsidR="00341BA3" w:rsidRDefault="00341BA3">
            <w:pPr>
              <w:pStyle w:val="ConsPlusNormal"/>
            </w:pPr>
            <w:r>
              <w:t xml:space="preserve">бесплатное обеспечение лекарственными препаратами в соответствии с перечнем жизненно необходимых и важнейших лекарственных препаратов и </w:t>
            </w:r>
            <w:hyperlink w:anchor="Par9357" w:history="1">
              <w:r>
                <w:rPr>
                  <w:color w:val="0000FF"/>
                </w:rPr>
                <w:t>разделом 3</w:t>
              </w:r>
            </w:hyperlink>
            <w:r>
              <w:t xml:space="preserve"> к настоящему перечню и </w:t>
            </w:r>
            <w:hyperlink w:anchor="Par9741" w:history="1">
              <w:r>
                <w:rPr>
                  <w:color w:val="0000FF"/>
                </w:rPr>
                <w:t>таблицей 9</w:t>
              </w:r>
            </w:hyperlink>
            <w:r>
              <w:t xml:space="preserve"> настоящего постановления</w:t>
            </w:r>
          </w:p>
        </w:tc>
      </w:tr>
      <w:tr w:rsidR="00341BA3" w14:paraId="5CB16051" w14:textId="77777777">
        <w:tc>
          <w:tcPr>
            <w:tcW w:w="454" w:type="dxa"/>
            <w:tcBorders>
              <w:top w:val="single" w:sz="4" w:space="0" w:color="auto"/>
              <w:left w:val="single" w:sz="4" w:space="0" w:color="auto"/>
              <w:bottom w:val="single" w:sz="4" w:space="0" w:color="auto"/>
              <w:right w:val="single" w:sz="4" w:space="0" w:color="auto"/>
            </w:tcBorders>
          </w:tcPr>
          <w:p w14:paraId="536901D7" w14:textId="77777777" w:rsidR="00341BA3" w:rsidRDefault="00341BA3">
            <w:pPr>
              <w:pStyle w:val="ConsPlusNormal"/>
            </w:pPr>
            <w:r>
              <w:t>6.</w:t>
            </w:r>
          </w:p>
        </w:tc>
        <w:tc>
          <w:tcPr>
            <w:tcW w:w="990" w:type="dxa"/>
            <w:tcBorders>
              <w:top w:val="single" w:sz="4" w:space="0" w:color="auto"/>
              <w:left w:val="single" w:sz="4" w:space="0" w:color="auto"/>
              <w:bottom w:val="single" w:sz="4" w:space="0" w:color="auto"/>
              <w:right w:val="single" w:sz="4" w:space="0" w:color="auto"/>
            </w:tcBorders>
          </w:tcPr>
          <w:p w14:paraId="7E787E87" w14:textId="77777777" w:rsidR="00341BA3" w:rsidRDefault="00341BA3">
            <w:pPr>
              <w:pStyle w:val="ConsPlusNormal"/>
              <w:jc w:val="center"/>
            </w:pPr>
            <w:r>
              <w:t>506</w:t>
            </w:r>
          </w:p>
        </w:tc>
        <w:tc>
          <w:tcPr>
            <w:tcW w:w="2948" w:type="dxa"/>
            <w:tcBorders>
              <w:top w:val="single" w:sz="4" w:space="0" w:color="auto"/>
              <w:left w:val="single" w:sz="4" w:space="0" w:color="auto"/>
              <w:bottom w:val="single" w:sz="4" w:space="0" w:color="auto"/>
              <w:right w:val="single" w:sz="4" w:space="0" w:color="auto"/>
            </w:tcBorders>
          </w:tcPr>
          <w:p w14:paraId="6F9AF0AF" w14:textId="77777777" w:rsidR="00341BA3" w:rsidRDefault="00341BA3">
            <w:pPr>
              <w:pStyle w:val="ConsPlusNormal"/>
            </w:pPr>
            <w:r>
              <w:t>Кормящие матери из семей со среднедушевым доходом, размер которого не превышает величину прожиточного минимума в автономном округе</w:t>
            </w:r>
          </w:p>
        </w:tc>
        <w:tc>
          <w:tcPr>
            <w:tcW w:w="4535" w:type="dxa"/>
            <w:tcBorders>
              <w:top w:val="single" w:sz="4" w:space="0" w:color="auto"/>
              <w:left w:val="single" w:sz="4" w:space="0" w:color="auto"/>
              <w:bottom w:val="single" w:sz="4" w:space="0" w:color="auto"/>
              <w:right w:val="single" w:sz="4" w:space="0" w:color="auto"/>
            </w:tcBorders>
          </w:tcPr>
          <w:p w14:paraId="26105C4B" w14:textId="77777777" w:rsidR="00341BA3" w:rsidRDefault="00341BA3">
            <w:pPr>
              <w:pStyle w:val="ConsPlusNormal"/>
            </w:pPr>
            <w:r>
              <w:t xml:space="preserve">бесплатное обеспечение витаминами, лекарственными препаратами, содержащими железо, в соответствии с перечнем жизненно необходимых и важнейших лекарственных препаратов и </w:t>
            </w:r>
            <w:hyperlink w:anchor="Par9357" w:history="1">
              <w:r>
                <w:rPr>
                  <w:color w:val="0000FF"/>
                </w:rPr>
                <w:t>разделом 3</w:t>
              </w:r>
            </w:hyperlink>
            <w:r>
              <w:t xml:space="preserve"> к настоящему перечню</w:t>
            </w:r>
          </w:p>
        </w:tc>
      </w:tr>
      <w:tr w:rsidR="00341BA3" w14:paraId="7F9133DB" w14:textId="77777777">
        <w:tc>
          <w:tcPr>
            <w:tcW w:w="454" w:type="dxa"/>
            <w:tcBorders>
              <w:top w:val="single" w:sz="4" w:space="0" w:color="auto"/>
              <w:left w:val="single" w:sz="4" w:space="0" w:color="auto"/>
              <w:bottom w:val="single" w:sz="4" w:space="0" w:color="auto"/>
              <w:right w:val="single" w:sz="4" w:space="0" w:color="auto"/>
            </w:tcBorders>
          </w:tcPr>
          <w:p w14:paraId="1BC8F0AC" w14:textId="77777777" w:rsidR="00341BA3" w:rsidRDefault="00341BA3">
            <w:pPr>
              <w:pStyle w:val="ConsPlusNormal"/>
            </w:pPr>
            <w:r>
              <w:lastRenderedPageBreak/>
              <w:t>7.</w:t>
            </w:r>
          </w:p>
        </w:tc>
        <w:tc>
          <w:tcPr>
            <w:tcW w:w="990" w:type="dxa"/>
            <w:tcBorders>
              <w:top w:val="single" w:sz="4" w:space="0" w:color="auto"/>
              <w:left w:val="single" w:sz="4" w:space="0" w:color="auto"/>
              <w:bottom w:val="single" w:sz="4" w:space="0" w:color="auto"/>
              <w:right w:val="single" w:sz="4" w:space="0" w:color="auto"/>
            </w:tcBorders>
          </w:tcPr>
          <w:p w14:paraId="06C5C9E2" w14:textId="77777777" w:rsidR="00341BA3" w:rsidRDefault="00341BA3">
            <w:pPr>
              <w:pStyle w:val="ConsPlusNormal"/>
              <w:jc w:val="center"/>
            </w:pPr>
            <w:r>
              <w:t>507</w:t>
            </w:r>
          </w:p>
        </w:tc>
        <w:tc>
          <w:tcPr>
            <w:tcW w:w="2948" w:type="dxa"/>
            <w:tcBorders>
              <w:top w:val="single" w:sz="4" w:space="0" w:color="auto"/>
              <w:left w:val="single" w:sz="4" w:space="0" w:color="auto"/>
              <w:bottom w:val="single" w:sz="4" w:space="0" w:color="auto"/>
              <w:right w:val="single" w:sz="4" w:space="0" w:color="auto"/>
            </w:tcBorders>
          </w:tcPr>
          <w:p w14:paraId="6CDE9CF2" w14:textId="77777777" w:rsidR="00341BA3" w:rsidRDefault="00341BA3">
            <w:pPr>
              <w:pStyle w:val="ConsPlusNormal"/>
            </w:pPr>
            <w:r>
              <w:t>Труженики тыла (лица, проработавшие в тылу в период с 22 июня 1941 года по 9 мая 1945 года не менее 6 месяцев, исключая период работы на временно оккупированных территориях СССР, а также лица, награжденные орденами и медалями СССР за самоотверженный труд в период Великой Отечественной войны)</w:t>
            </w:r>
          </w:p>
        </w:tc>
        <w:tc>
          <w:tcPr>
            <w:tcW w:w="4535" w:type="dxa"/>
            <w:tcBorders>
              <w:top w:val="single" w:sz="4" w:space="0" w:color="auto"/>
              <w:left w:val="single" w:sz="4" w:space="0" w:color="auto"/>
              <w:bottom w:val="single" w:sz="4" w:space="0" w:color="auto"/>
              <w:right w:val="single" w:sz="4" w:space="0" w:color="auto"/>
            </w:tcBorders>
          </w:tcPr>
          <w:p w14:paraId="3337D272" w14:textId="77777777" w:rsidR="00341BA3" w:rsidRDefault="00341BA3">
            <w:pPr>
              <w:pStyle w:val="ConsPlusNormal"/>
            </w:pPr>
            <w:r>
              <w:t xml:space="preserve">50-процентная скидка при оплате лекарственных препаратов в соответствии с перечнем жизненно необходимых и важнейших лекарственных препаратов и </w:t>
            </w:r>
            <w:hyperlink w:anchor="Par9357" w:history="1">
              <w:r>
                <w:rPr>
                  <w:color w:val="0000FF"/>
                </w:rPr>
                <w:t>разделом 3</w:t>
              </w:r>
            </w:hyperlink>
            <w:r>
              <w:t xml:space="preserve"> к настоящему перечню</w:t>
            </w:r>
          </w:p>
        </w:tc>
      </w:tr>
      <w:tr w:rsidR="00341BA3" w14:paraId="3396BD79" w14:textId="77777777">
        <w:tc>
          <w:tcPr>
            <w:tcW w:w="454" w:type="dxa"/>
            <w:tcBorders>
              <w:top w:val="single" w:sz="4" w:space="0" w:color="auto"/>
              <w:left w:val="single" w:sz="4" w:space="0" w:color="auto"/>
              <w:bottom w:val="single" w:sz="4" w:space="0" w:color="auto"/>
              <w:right w:val="single" w:sz="4" w:space="0" w:color="auto"/>
            </w:tcBorders>
          </w:tcPr>
          <w:p w14:paraId="007F4D9A" w14:textId="77777777" w:rsidR="00341BA3" w:rsidRDefault="00341BA3">
            <w:pPr>
              <w:pStyle w:val="ConsPlusNormal"/>
            </w:pPr>
            <w:r>
              <w:t>8.</w:t>
            </w:r>
          </w:p>
        </w:tc>
        <w:tc>
          <w:tcPr>
            <w:tcW w:w="990" w:type="dxa"/>
            <w:tcBorders>
              <w:top w:val="single" w:sz="4" w:space="0" w:color="auto"/>
              <w:left w:val="single" w:sz="4" w:space="0" w:color="auto"/>
              <w:bottom w:val="single" w:sz="4" w:space="0" w:color="auto"/>
              <w:right w:val="single" w:sz="4" w:space="0" w:color="auto"/>
            </w:tcBorders>
          </w:tcPr>
          <w:p w14:paraId="2ED0B5EF" w14:textId="77777777" w:rsidR="00341BA3" w:rsidRDefault="00341BA3">
            <w:pPr>
              <w:pStyle w:val="ConsPlusNormal"/>
              <w:jc w:val="center"/>
            </w:pPr>
            <w:r>
              <w:t>508</w:t>
            </w:r>
          </w:p>
        </w:tc>
        <w:tc>
          <w:tcPr>
            <w:tcW w:w="2948" w:type="dxa"/>
            <w:tcBorders>
              <w:top w:val="single" w:sz="4" w:space="0" w:color="auto"/>
              <w:left w:val="single" w:sz="4" w:space="0" w:color="auto"/>
              <w:bottom w:val="single" w:sz="4" w:space="0" w:color="auto"/>
              <w:right w:val="single" w:sz="4" w:space="0" w:color="auto"/>
            </w:tcBorders>
          </w:tcPr>
          <w:p w14:paraId="17E05304" w14:textId="77777777" w:rsidR="00341BA3" w:rsidRDefault="00341BA3">
            <w:pPr>
              <w:pStyle w:val="ConsPlusNormal"/>
            </w:pPr>
            <w:r>
              <w:t>Неработающие одинокие граждане (женщины старше 55 лет и мужчины старше 60 лет), не относящиеся к льготным категориям</w:t>
            </w:r>
          </w:p>
        </w:tc>
        <w:tc>
          <w:tcPr>
            <w:tcW w:w="4535" w:type="dxa"/>
            <w:tcBorders>
              <w:top w:val="single" w:sz="4" w:space="0" w:color="auto"/>
              <w:left w:val="single" w:sz="4" w:space="0" w:color="auto"/>
              <w:bottom w:val="single" w:sz="4" w:space="0" w:color="auto"/>
              <w:right w:val="single" w:sz="4" w:space="0" w:color="auto"/>
            </w:tcBorders>
          </w:tcPr>
          <w:p w14:paraId="13DD807B" w14:textId="77777777" w:rsidR="00341BA3" w:rsidRDefault="00341BA3">
            <w:pPr>
              <w:pStyle w:val="ConsPlusNormal"/>
            </w:pPr>
            <w:r>
              <w:t xml:space="preserve">50-процентная скидка при оплате лекарственных препаратов в соответствии с перечнем жизненно необходимых и важнейших лекарственных препаратов и </w:t>
            </w:r>
            <w:hyperlink w:anchor="Par9357" w:history="1">
              <w:r>
                <w:rPr>
                  <w:color w:val="0000FF"/>
                </w:rPr>
                <w:t>разделом 3</w:t>
              </w:r>
            </w:hyperlink>
            <w:r>
              <w:t xml:space="preserve"> к настоящему перечню</w:t>
            </w:r>
          </w:p>
        </w:tc>
      </w:tr>
      <w:tr w:rsidR="00341BA3" w14:paraId="3E3B3F6A" w14:textId="77777777">
        <w:tc>
          <w:tcPr>
            <w:tcW w:w="454" w:type="dxa"/>
            <w:tcBorders>
              <w:top w:val="single" w:sz="4" w:space="0" w:color="auto"/>
              <w:left w:val="single" w:sz="4" w:space="0" w:color="auto"/>
              <w:bottom w:val="single" w:sz="4" w:space="0" w:color="auto"/>
              <w:right w:val="single" w:sz="4" w:space="0" w:color="auto"/>
            </w:tcBorders>
          </w:tcPr>
          <w:p w14:paraId="38EF916E" w14:textId="77777777" w:rsidR="00341BA3" w:rsidRDefault="00341BA3">
            <w:pPr>
              <w:pStyle w:val="ConsPlusNormal"/>
            </w:pPr>
            <w:r>
              <w:t>9.</w:t>
            </w:r>
          </w:p>
        </w:tc>
        <w:tc>
          <w:tcPr>
            <w:tcW w:w="990" w:type="dxa"/>
            <w:tcBorders>
              <w:top w:val="single" w:sz="4" w:space="0" w:color="auto"/>
              <w:left w:val="single" w:sz="4" w:space="0" w:color="auto"/>
              <w:bottom w:val="single" w:sz="4" w:space="0" w:color="auto"/>
              <w:right w:val="single" w:sz="4" w:space="0" w:color="auto"/>
            </w:tcBorders>
          </w:tcPr>
          <w:p w14:paraId="59AAE936" w14:textId="77777777" w:rsidR="00341BA3" w:rsidRDefault="00341BA3">
            <w:pPr>
              <w:pStyle w:val="ConsPlusNormal"/>
              <w:jc w:val="center"/>
            </w:pPr>
            <w:r>
              <w:t>509</w:t>
            </w:r>
          </w:p>
        </w:tc>
        <w:tc>
          <w:tcPr>
            <w:tcW w:w="2948" w:type="dxa"/>
            <w:tcBorders>
              <w:top w:val="single" w:sz="4" w:space="0" w:color="auto"/>
              <w:left w:val="single" w:sz="4" w:space="0" w:color="auto"/>
              <w:bottom w:val="single" w:sz="4" w:space="0" w:color="auto"/>
              <w:right w:val="single" w:sz="4" w:space="0" w:color="auto"/>
            </w:tcBorders>
          </w:tcPr>
          <w:p w14:paraId="0CC1A046" w14:textId="77777777" w:rsidR="00341BA3" w:rsidRDefault="00341BA3">
            <w:pPr>
              <w:pStyle w:val="ConsPlusNormal"/>
            </w:pPr>
            <w:r>
              <w:t>Граждане, проживающие в семьях, состоящих из неработающих граждан (женщины старше 55 лет и мужчины старше 60 лет), один из которых либо оба не относятся к льготным категориям</w:t>
            </w:r>
          </w:p>
        </w:tc>
        <w:tc>
          <w:tcPr>
            <w:tcW w:w="4535" w:type="dxa"/>
            <w:tcBorders>
              <w:top w:val="single" w:sz="4" w:space="0" w:color="auto"/>
              <w:left w:val="single" w:sz="4" w:space="0" w:color="auto"/>
              <w:bottom w:val="single" w:sz="4" w:space="0" w:color="auto"/>
              <w:right w:val="single" w:sz="4" w:space="0" w:color="auto"/>
            </w:tcBorders>
          </w:tcPr>
          <w:p w14:paraId="7B2E673B" w14:textId="77777777" w:rsidR="00341BA3" w:rsidRDefault="00341BA3">
            <w:pPr>
              <w:pStyle w:val="ConsPlusNormal"/>
            </w:pPr>
            <w:r>
              <w:t xml:space="preserve">50-процентная скидка при оплате лекарственных препаратов в соответствии с перечнем жизненно необходимых и важнейших лекарственных препаратов и </w:t>
            </w:r>
            <w:hyperlink w:anchor="Par9357" w:history="1">
              <w:r>
                <w:rPr>
                  <w:color w:val="0000FF"/>
                </w:rPr>
                <w:t>разделом 3</w:t>
              </w:r>
            </w:hyperlink>
            <w:r>
              <w:t xml:space="preserve"> к настоящему перечню</w:t>
            </w:r>
          </w:p>
        </w:tc>
      </w:tr>
      <w:tr w:rsidR="00341BA3" w14:paraId="0737953B" w14:textId="77777777">
        <w:tc>
          <w:tcPr>
            <w:tcW w:w="454" w:type="dxa"/>
            <w:tcBorders>
              <w:top w:val="single" w:sz="4" w:space="0" w:color="auto"/>
              <w:left w:val="single" w:sz="4" w:space="0" w:color="auto"/>
              <w:bottom w:val="single" w:sz="4" w:space="0" w:color="auto"/>
              <w:right w:val="single" w:sz="4" w:space="0" w:color="auto"/>
            </w:tcBorders>
          </w:tcPr>
          <w:p w14:paraId="01FC9E74" w14:textId="77777777" w:rsidR="00341BA3" w:rsidRDefault="00341BA3">
            <w:pPr>
              <w:pStyle w:val="ConsPlusNormal"/>
            </w:pPr>
            <w:r>
              <w:t>10.</w:t>
            </w:r>
          </w:p>
        </w:tc>
        <w:tc>
          <w:tcPr>
            <w:tcW w:w="990" w:type="dxa"/>
            <w:tcBorders>
              <w:top w:val="single" w:sz="4" w:space="0" w:color="auto"/>
              <w:left w:val="single" w:sz="4" w:space="0" w:color="auto"/>
              <w:bottom w:val="single" w:sz="4" w:space="0" w:color="auto"/>
              <w:right w:val="single" w:sz="4" w:space="0" w:color="auto"/>
            </w:tcBorders>
          </w:tcPr>
          <w:p w14:paraId="53576C8E" w14:textId="77777777" w:rsidR="00341BA3" w:rsidRDefault="00341BA3">
            <w:pPr>
              <w:pStyle w:val="ConsPlusNormal"/>
              <w:jc w:val="center"/>
            </w:pPr>
            <w:r>
              <w:t>510</w:t>
            </w:r>
          </w:p>
        </w:tc>
        <w:tc>
          <w:tcPr>
            <w:tcW w:w="2948" w:type="dxa"/>
            <w:tcBorders>
              <w:top w:val="single" w:sz="4" w:space="0" w:color="auto"/>
              <w:left w:val="single" w:sz="4" w:space="0" w:color="auto"/>
              <w:bottom w:val="single" w:sz="4" w:space="0" w:color="auto"/>
              <w:right w:val="single" w:sz="4" w:space="0" w:color="auto"/>
            </w:tcBorders>
          </w:tcPr>
          <w:p w14:paraId="5BEC6811" w14:textId="77777777" w:rsidR="00341BA3" w:rsidRDefault="00341BA3">
            <w:pPr>
              <w:pStyle w:val="ConsPlusNormal"/>
            </w:pPr>
            <w:r>
              <w:t>Реабилитированные лица</w:t>
            </w:r>
          </w:p>
        </w:tc>
        <w:tc>
          <w:tcPr>
            <w:tcW w:w="4535" w:type="dxa"/>
            <w:tcBorders>
              <w:top w:val="single" w:sz="4" w:space="0" w:color="auto"/>
              <w:left w:val="single" w:sz="4" w:space="0" w:color="auto"/>
              <w:bottom w:val="single" w:sz="4" w:space="0" w:color="auto"/>
              <w:right w:val="single" w:sz="4" w:space="0" w:color="auto"/>
            </w:tcBorders>
          </w:tcPr>
          <w:p w14:paraId="176134E9" w14:textId="77777777" w:rsidR="00341BA3" w:rsidRDefault="00341BA3">
            <w:pPr>
              <w:pStyle w:val="ConsPlusNormal"/>
            </w:pPr>
            <w:r>
              <w:t xml:space="preserve">50-процентная скидка при оплате лекарственных препаратов в соответствии с перечнем жизненно необходимых и важнейших лекарственных препаратов и </w:t>
            </w:r>
            <w:hyperlink w:anchor="Par9357" w:history="1">
              <w:r>
                <w:rPr>
                  <w:color w:val="0000FF"/>
                </w:rPr>
                <w:t>разделом 3</w:t>
              </w:r>
            </w:hyperlink>
            <w:r>
              <w:t xml:space="preserve"> к настоящему перечню</w:t>
            </w:r>
          </w:p>
        </w:tc>
      </w:tr>
      <w:tr w:rsidR="00341BA3" w14:paraId="3D3CD4D9" w14:textId="77777777">
        <w:tc>
          <w:tcPr>
            <w:tcW w:w="454" w:type="dxa"/>
            <w:tcBorders>
              <w:top w:val="single" w:sz="4" w:space="0" w:color="auto"/>
              <w:left w:val="single" w:sz="4" w:space="0" w:color="auto"/>
              <w:bottom w:val="single" w:sz="4" w:space="0" w:color="auto"/>
              <w:right w:val="single" w:sz="4" w:space="0" w:color="auto"/>
            </w:tcBorders>
          </w:tcPr>
          <w:p w14:paraId="7A64AFF4" w14:textId="77777777" w:rsidR="00341BA3" w:rsidRDefault="00341BA3">
            <w:pPr>
              <w:pStyle w:val="ConsPlusNormal"/>
            </w:pPr>
            <w:r>
              <w:t>11.</w:t>
            </w:r>
          </w:p>
        </w:tc>
        <w:tc>
          <w:tcPr>
            <w:tcW w:w="990" w:type="dxa"/>
            <w:tcBorders>
              <w:top w:val="single" w:sz="4" w:space="0" w:color="auto"/>
              <w:left w:val="single" w:sz="4" w:space="0" w:color="auto"/>
              <w:bottom w:val="single" w:sz="4" w:space="0" w:color="auto"/>
              <w:right w:val="single" w:sz="4" w:space="0" w:color="auto"/>
            </w:tcBorders>
          </w:tcPr>
          <w:p w14:paraId="03BF1456" w14:textId="77777777" w:rsidR="00341BA3" w:rsidRDefault="00341BA3">
            <w:pPr>
              <w:pStyle w:val="ConsPlusNormal"/>
              <w:jc w:val="center"/>
            </w:pPr>
            <w:r>
              <w:t>511</w:t>
            </w:r>
          </w:p>
        </w:tc>
        <w:tc>
          <w:tcPr>
            <w:tcW w:w="2948" w:type="dxa"/>
            <w:tcBorders>
              <w:top w:val="single" w:sz="4" w:space="0" w:color="auto"/>
              <w:left w:val="single" w:sz="4" w:space="0" w:color="auto"/>
              <w:bottom w:val="single" w:sz="4" w:space="0" w:color="auto"/>
              <w:right w:val="single" w:sz="4" w:space="0" w:color="auto"/>
            </w:tcBorders>
          </w:tcPr>
          <w:p w14:paraId="547BE1E9" w14:textId="77777777" w:rsidR="00341BA3" w:rsidRDefault="00341BA3">
            <w:pPr>
              <w:pStyle w:val="ConsPlusNormal"/>
            </w:pPr>
            <w:r>
              <w:t>Граждане, признанные пострадавшими от политических репрессий</w:t>
            </w:r>
          </w:p>
        </w:tc>
        <w:tc>
          <w:tcPr>
            <w:tcW w:w="4535" w:type="dxa"/>
            <w:tcBorders>
              <w:top w:val="single" w:sz="4" w:space="0" w:color="auto"/>
              <w:left w:val="single" w:sz="4" w:space="0" w:color="auto"/>
              <w:bottom w:val="single" w:sz="4" w:space="0" w:color="auto"/>
              <w:right w:val="single" w:sz="4" w:space="0" w:color="auto"/>
            </w:tcBorders>
          </w:tcPr>
          <w:p w14:paraId="2F968A1A" w14:textId="77777777" w:rsidR="00341BA3" w:rsidRDefault="00341BA3">
            <w:pPr>
              <w:pStyle w:val="ConsPlusNormal"/>
            </w:pPr>
            <w:r>
              <w:t xml:space="preserve">50-процентная скидка при оплате лекарственных препаратов в соответствии с перечнем жизненно необходимых и важнейших лекарственных препаратов и </w:t>
            </w:r>
            <w:hyperlink w:anchor="Par9357" w:history="1">
              <w:r>
                <w:rPr>
                  <w:color w:val="0000FF"/>
                </w:rPr>
                <w:t>разделом 3</w:t>
              </w:r>
            </w:hyperlink>
            <w:r>
              <w:t xml:space="preserve"> к настоящему перечню</w:t>
            </w:r>
          </w:p>
        </w:tc>
      </w:tr>
    </w:tbl>
    <w:p w14:paraId="61BE54A8" w14:textId="77777777" w:rsidR="00341BA3" w:rsidRDefault="00341BA3">
      <w:pPr>
        <w:pStyle w:val="ConsPlusNormal"/>
        <w:ind w:firstLine="540"/>
        <w:jc w:val="both"/>
      </w:pPr>
    </w:p>
    <w:p w14:paraId="5DC2AA57" w14:textId="77777777" w:rsidR="00341BA3" w:rsidRDefault="00341BA3">
      <w:pPr>
        <w:pStyle w:val="ConsPlusNormal"/>
        <w:jc w:val="center"/>
        <w:outlineLvl w:val="3"/>
        <w:rPr>
          <w:b/>
          <w:bCs/>
        </w:rPr>
      </w:pPr>
      <w:r>
        <w:rPr>
          <w:b/>
          <w:bCs/>
        </w:rPr>
        <w:t>Раздел II. ПЕРЕЧЕНЬ КАТЕГОРИЙ ЗАБОЛЕВАНИЙ И ОБЪЕМ</w:t>
      </w:r>
    </w:p>
    <w:p w14:paraId="100DA85F" w14:textId="77777777" w:rsidR="00341BA3" w:rsidRDefault="00341BA3">
      <w:pPr>
        <w:pStyle w:val="ConsPlusNormal"/>
        <w:jc w:val="center"/>
        <w:rPr>
          <w:b/>
          <w:bCs/>
        </w:rPr>
      </w:pPr>
      <w:r>
        <w:rPr>
          <w:b/>
          <w:bCs/>
        </w:rPr>
        <w:t>ОБЕСПЕЧЕНИЯ ЛЕКАРСТВЕННЫМИ ПРЕПАРАТАМИ, МЕДИЦИНСКИМИ</w:t>
      </w:r>
    </w:p>
    <w:p w14:paraId="7700F30A" w14:textId="77777777" w:rsidR="00341BA3" w:rsidRDefault="00341BA3">
      <w:pPr>
        <w:pStyle w:val="ConsPlusNormal"/>
        <w:jc w:val="center"/>
        <w:rPr>
          <w:b/>
          <w:bCs/>
        </w:rPr>
      </w:pPr>
      <w:r>
        <w:rPr>
          <w:b/>
          <w:bCs/>
        </w:rPr>
        <w:t>ИЗДЕЛИЯМИ И СПЕЦИАЛИЗИРОВАННЫМИ ПРОДУКТАМИ ЛЕЧЕБНОГО</w:t>
      </w:r>
    </w:p>
    <w:p w14:paraId="7A78BF1D" w14:textId="77777777" w:rsidR="00341BA3" w:rsidRDefault="00341BA3">
      <w:pPr>
        <w:pStyle w:val="ConsPlusNormal"/>
        <w:jc w:val="center"/>
        <w:rPr>
          <w:b/>
          <w:bCs/>
        </w:rPr>
      </w:pPr>
      <w:r>
        <w:rPr>
          <w:b/>
          <w:bCs/>
        </w:rPr>
        <w:t>ПИТАНИЯ, КОТОРЫЕ ОТПУСКАЮТСЯ ПО РЕЦЕПТАМ БЕСПЛАТНО ИЛИ</w:t>
      </w:r>
    </w:p>
    <w:p w14:paraId="0548BEBD" w14:textId="77777777" w:rsidR="00341BA3" w:rsidRDefault="00341BA3">
      <w:pPr>
        <w:pStyle w:val="ConsPlusNormal"/>
        <w:jc w:val="center"/>
        <w:rPr>
          <w:b/>
          <w:bCs/>
        </w:rPr>
      </w:pPr>
      <w:r>
        <w:rPr>
          <w:b/>
          <w:bCs/>
        </w:rPr>
        <w:t>СО СКИДКОЙ, ЗА СЧЕТ СРЕДСТВ БЮДЖЕТА АВТОНОМНОГО ОКРУГА</w:t>
      </w:r>
    </w:p>
    <w:p w14:paraId="52CA0E3C" w14:textId="77777777" w:rsidR="00341BA3" w:rsidRDefault="00341BA3">
      <w:pPr>
        <w:pStyle w:val="ConsPlusNormal"/>
        <w:jc w:val="center"/>
        <w:rPr>
          <w:b/>
          <w:bCs/>
        </w:rPr>
      </w:pPr>
      <w:r>
        <w:rPr>
          <w:b/>
          <w:bCs/>
        </w:rPr>
        <w:t>ПРИ АМБУЛАТОРНОМ ЛЕЧЕНИИ ГРАЖДАН, ПРОЖИВАЮЩИХ В АВТОНОМНОМ</w:t>
      </w:r>
    </w:p>
    <w:p w14:paraId="2C90E8C4" w14:textId="77777777" w:rsidR="00341BA3" w:rsidRDefault="00341BA3">
      <w:pPr>
        <w:pStyle w:val="ConsPlusNormal"/>
        <w:jc w:val="center"/>
        <w:rPr>
          <w:b/>
          <w:bCs/>
        </w:rPr>
      </w:pPr>
      <w:r>
        <w:rPr>
          <w:b/>
          <w:bCs/>
        </w:rPr>
        <w:t>ОКРУГЕ</w:t>
      </w:r>
    </w:p>
    <w:p w14:paraId="4E3E804B" w14:textId="77777777" w:rsidR="00341BA3" w:rsidRDefault="00341BA3">
      <w:pPr>
        <w:pStyle w:val="ConsPlusNormal"/>
        <w:ind w:firstLine="540"/>
        <w:jc w:val="both"/>
      </w:pPr>
    </w:p>
    <w:p w14:paraId="4ECC95F6" w14:textId="77777777" w:rsidR="00341BA3" w:rsidRDefault="00341BA3">
      <w:pPr>
        <w:pStyle w:val="ConsPlusNormal"/>
        <w:sectPr w:rsidR="00341BA3">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4"/>
        <w:gridCol w:w="1144"/>
        <w:gridCol w:w="1519"/>
        <w:gridCol w:w="2764"/>
        <w:gridCol w:w="6544"/>
      </w:tblGrid>
      <w:tr w:rsidR="00341BA3" w14:paraId="570CD0F7" w14:textId="77777777">
        <w:tc>
          <w:tcPr>
            <w:tcW w:w="424" w:type="dxa"/>
            <w:tcBorders>
              <w:top w:val="single" w:sz="4" w:space="0" w:color="auto"/>
              <w:left w:val="single" w:sz="4" w:space="0" w:color="auto"/>
              <w:bottom w:val="single" w:sz="4" w:space="0" w:color="auto"/>
              <w:right w:val="single" w:sz="4" w:space="0" w:color="auto"/>
            </w:tcBorders>
          </w:tcPr>
          <w:p w14:paraId="19A1DA9B" w14:textId="77777777" w:rsidR="00341BA3" w:rsidRDefault="00341BA3">
            <w:pPr>
              <w:pStyle w:val="ConsPlusNormal"/>
              <w:jc w:val="center"/>
            </w:pPr>
            <w:r>
              <w:lastRenderedPageBreak/>
              <w:t>N</w:t>
            </w:r>
          </w:p>
        </w:tc>
        <w:tc>
          <w:tcPr>
            <w:tcW w:w="1144" w:type="dxa"/>
            <w:tcBorders>
              <w:top w:val="single" w:sz="4" w:space="0" w:color="auto"/>
              <w:left w:val="single" w:sz="4" w:space="0" w:color="auto"/>
              <w:bottom w:val="single" w:sz="4" w:space="0" w:color="auto"/>
              <w:right w:val="single" w:sz="4" w:space="0" w:color="auto"/>
            </w:tcBorders>
          </w:tcPr>
          <w:p w14:paraId="714C36C9" w14:textId="77777777" w:rsidR="00341BA3" w:rsidRDefault="00341BA3">
            <w:pPr>
              <w:pStyle w:val="ConsPlusNormal"/>
              <w:jc w:val="center"/>
            </w:pPr>
            <w:r>
              <w:t>Код категории льготы</w:t>
            </w:r>
          </w:p>
        </w:tc>
        <w:tc>
          <w:tcPr>
            <w:tcW w:w="1519" w:type="dxa"/>
            <w:tcBorders>
              <w:top w:val="single" w:sz="4" w:space="0" w:color="auto"/>
              <w:left w:val="single" w:sz="4" w:space="0" w:color="auto"/>
              <w:bottom w:val="single" w:sz="4" w:space="0" w:color="auto"/>
              <w:right w:val="single" w:sz="4" w:space="0" w:color="auto"/>
            </w:tcBorders>
          </w:tcPr>
          <w:p w14:paraId="13DEABFE" w14:textId="77777777" w:rsidR="00341BA3" w:rsidRDefault="00341BA3">
            <w:pPr>
              <w:pStyle w:val="ConsPlusNormal"/>
              <w:jc w:val="center"/>
            </w:pPr>
            <w:r>
              <w:t xml:space="preserve">Код по МКБ-10 </w:t>
            </w:r>
            <w:hyperlink w:anchor="Par9355" w:history="1">
              <w:r>
                <w:rPr>
                  <w:color w:val="0000FF"/>
                </w:rPr>
                <w:t>&lt;1&gt;</w:t>
              </w:r>
            </w:hyperlink>
          </w:p>
        </w:tc>
        <w:tc>
          <w:tcPr>
            <w:tcW w:w="2764" w:type="dxa"/>
            <w:tcBorders>
              <w:top w:val="single" w:sz="4" w:space="0" w:color="auto"/>
              <w:left w:val="single" w:sz="4" w:space="0" w:color="auto"/>
              <w:bottom w:val="single" w:sz="4" w:space="0" w:color="auto"/>
              <w:right w:val="single" w:sz="4" w:space="0" w:color="auto"/>
            </w:tcBorders>
          </w:tcPr>
          <w:p w14:paraId="6078E332" w14:textId="77777777" w:rsidR="00341BA3" w:rsidRDefault="00341BA3">
            <w:pPr>
              <w:pStyle w:val="ConsPlusNormal"/>
              <w:jc w:val="center"/>
            </w:pPr>
            <w:r>
              <w:t>Категории заболеваний</w:t>
            </w:r>
          </w:p>
        </w:tc>
        <w:tc>
          <w:tcPr>
            <w:tcW w:w="6544" w:type="dxa"/>
            <w:tcBorders>
              <w:top w:val="single" w:sz="4" w:space="0" w:color="auto"/>
              <w:left w:val="single" w:sz="4" w:space="0" w:color="auto"/>
              <w:bottom w:val="single" w:sz="4" w:space="0" w:color="auto"/>
              <w:right w:val="single" w:sz="4" w:space="0" w:color="auto"/>
            </w:tcBorders>
          </w:tcPr>
          <w:p w14:paraId="18B0F0A6" w14:textId="77777777" w:rsidR="00341BA3" w:rsidRDefault="00341BA3">
            <w:pPr>
              <w:pStyle w:val="ConsPlusNormal"/>
              <w:jc w:val="center"/>
            </w:pPr>
            <w:r>
              <w:t xml:space="preserve">Объем обеспечения лекарственными препаратами, медицинскими изделиями, специализированными продуктами лечебного питания в соответствии с перечнем жизненно необходимых и важнейших лекарственных препаратов и </w:t>
            </w:r>
            <w:hyperlink w:anchor="Par9357" w:history="1">
              <w:r>
                <w:rPr>
                  <w:color w:val="0000FF"/>
                </w:rPr>
                <w:t>разделом 3</w:t>
              </w:r>
            </w:hyperlink>
            <w:r>
              <w:t xml:space="preserve"> к настоящему перечню</w:t>
            </w:r>
          </w:p>
        </w:tc>
      </w:tr>
      <w:tr w:rsidR="00341BA3" w14:paraId="4050C1F7" w14:textId="77777777">
        <w:tc>
          <w:tcPr>
            <w:tcW w:w="424" w:type="dxa"/>
            <w:tcBorders>
              <w:top w:val="single" w:sz="4" w:space="0" w:color="auto"/>
              <w:left w:val="single" w:sz="4" w:space="0" w:color="auto"/>
              <w:bottom w:val="single" w:sz="4" w:space="0" w:color="auto"/>
              <w:right w:val="single" w:sz="4" w:space="0" w:color="auto"/>
            </w:tcBorders>
          </w:tcPr>
          <w:p w14:paraId="21B98A92" w14:textId="77777777" w:rsidR="00341BA3" w:rsidRDefault="00341BA3">
            <w:pPr>
              <w:pStyle w:val="ConsPlusNormal"/>
            </w:pPr>
            <w:r>
              <w:t>1.</w:t>
            </w:r>
          </w:p>
        </w:tc>
        <w:tc>
          <w:tcPr>
            <w:tcW w:w="1144" w:type="dxa"/>
            <w:tcBorders>
              <w:top w:val="single" w:sz="4" w:space="0" w:color="auto"/>
              <w:left w:val="single" w:sz="4" w:space="0" w:color="auto"/>
              <w:bottom w:val="single" w:sz="4" w:space="0" w:color="auto"/>
              <w:right w:val="single" w:sz="4" w:space="0" w:color="auto"/>
            </w:tcBorders>
          </w:tcPr>
          <w:p w14:paraId="6605B9A9" w14:textId="77777777" w:rsidR="00341BA3" w:rsidRDefault="00341BA3">
            <w:pPr>
              <w:pStyle w:val="ConsPlusNormal"/>
            </w:pPr>
            <w:bookmarkStart w:id="365" w:name="Par8945"/>
            <w:bookmarkEnd w:id="365"/>
            <w:r>
              <w:t>512</w:t>
            </w:r>
          </w:p>
        </w:tc>
        <w:tc>
          <w:tcPr>
            <w:tcW w:w="1519" w:type="dxa"/>
            <w:tcBorders>
              <w:top w:val="single" w:sz="4" w:space="0" w:color="auto"/>
              <w:left w:val="single" w:sz="4" w:space="0" w:color="auto"/>
              <w:bottom w:val="single" w:sz="4" w:space="0" w:color="auto"/>
              <w:right w:val="single" w:sz="4" w:space="0" w:color="auto"/>
            </w:tcBorders>
          </w:tcPr>
          <w:p w14:paraId="04B07232" w14:textId="77777777" w:rsidR="00341BA3" w:rsidRDefault="00341BA3">
            <w:pPr>
              <w:pStyle w:val="ConsPlusNormal"/>
            </w:pPr>
            <w:r>
              <w:t>C00-C97</w:t>
            </w:r>
          </w:p>
        </w:tc>
        <w:tc>
          <w:tcPr>
            <w:tcW w:w="2764" w:type="dxa"/>
            <w:tcBorders>
              <w:top w:val="single" w:sz="4" w:space="0" w:color="auto"/>
              <w:left w:val="single" w:sz="4" w:space="0" w:color="auto"/>
              <w:bottom w:val="single" w:sz="4" w:space="0" w:color="auto"/>
              <w:right w:val="single" w:sz="4" w:space="0" w:color="auto"/>
            </w:tcBorders>
          </w:tcPr>
          <w:p w14:paraId="0019ADED" w14:textId="77777777" w:rsidR="00341BA3" w:rsidRDefault="00341BA3">
            <w:pPr>
              <w:pStyle w:val="ConsPlusNormal"/>
            </w:pPr>
            <w:r>
              <w:t>Злокачественные новообразования</w:t>
            </w:r>
          </w:p>
        </w:tc>
        <w:tc>
          <w:tcPr>
            <w:tcW w:w="6544" w:type="dxa"/>
            <w:tcBorders>
              <w:top w:val="single" w:sz="4" w:space="0" w:color="auto"/>
              <w:left w:val="single" w:sz="4" w:space="0" w:color="auto"/>
              <w:bottom w:val="single" w:sz="4" w:space="0" w:color="auto"/>
              <w:right w:val="single" w:sz="4" w:space="0" w:color="auto"/>
            </w:tcBorders>
          </w:tcPr>
          <w:p w14:paraId="743214B1" w14:textId="77777777" w:rsidR="00341BA3" w:rsidRDefault="00341BA3">
            <w:pPr>
              <w:pStyle w:val="ConsPlusNormal"/>
            </w:pPr>
            <w:r>
              <w:t xml:space="preserve">бесплатное обеспечение лекарственными препаратами, медицинскими изделиями, перевязочными средствами по перечню </w:t>
            </w:r>
            <w:hyperlink w:anchor="Par9727" w:history="1">
              <w:r>
                <w:rPr>
                  <w:color w:val="0000FF"/>
                </w:rPr>
                <w:t>раздела 3.3</w:t>
              </w:r>
            </w:hyperlink>
            <w:r>
              <w:t xml:space="preserve"> к настоящему перечню в соответствии со стандартами оказания медицинской помощи амбулаторным больным по нозологии</w:t>
            </w:r>
          </w:p>
        </w:tc>
      </w:tr>
      <w:tr w:rsidR="00341BA3" w14:paraId="7FFFEB68" w14:textId="77777777">
        <w:tc>
          <w:tcPr>
            <w:tcW w:w="424" w:type="dxa"/>
            <w:tcBorders>
              <w:top w:val="single" w:sz="4" w:space="0" w:color="auto"/>
              <w:left w:val="single" w:sz="4" w:space="0" w:color="auto"/>
              <w:bottom w:val="single" w:sz="4" w:space="0" w:color="auto"/>
              <w:right w:val="single" w:sz="4" w:space="0" w:color="auto"/>
            </w:tcBorders>
          </w:tcPr>
          <w:p w14:paraId="752DE4FD" w14:textId="77777777" w:rsidR="00341BA3" w:rsidRDefault="00341BA3">
            <w:pPr>
              <w:pStyle w:val="ConsPlusNormal"/>
            </w:pPr>
            <w:r>
              <w:t>2.</w:t>
            </w:r>
          </w:p>
        </w:tc>
        <w:tc>
          <w:tcPr>
            <w:tcW w:w="1144" w:type="dxa"/>
            <w:tcBorders>
              <w:top w:val="single" w:sz="4" w:space="0" w:color="auto"/>
              <w:left w:val="single" w:sz="4" w:space="0" w:color="auto"/>
              <w:bottom w:val="single" w:sz="4" w:space="0" w:color="auto"/>
              <w:right w:val="single" w:sz="4" w:space="0" w:color="auto"/>
            </w:tcBorders>
          </w:tcPr>
          <w:p w14:paraId="7CB6A9F4" w14:textId="77777777" w:rsidR="00341BA3" w:rsidRDefault="00341BA3">
            <w:pPr>
              <w:pStyle w:val="ConsPlusNormal"/>
            </w:pPr>
            <w:r>
              <w:t>513</w:t>
            </w:r>
          </w:p>
        </w:tc>
        <w:tc>
          <w:tcPr>
            <w:tcW w:w="1519" w:type="dxa"/>
            <w:tcBorders>
              <w:top w:val="single" w:sz="4" w:space="0" w:color="auto"/>
              <w:left w:val="single" w:sz="4" w:space="0" w:color="auto"/>
              <w:bottom w:val="single" w:sz="4" w:space="0" w:color="auto"/>
              <w:right w:val="single" w:sz="4" w:space="0" w:color="auto"/>
            </w:tcBorders>
          </w:tcPr>
          <w:p w14:paraId="06A2F326" w14:textId="77777777" w:rsidR="00341BA3" w:rsidRDefault="00341BA3">
            <w:pPr>
              <w:pStyle w:val="ConsPlusNormal"/>
            </w:pPr>
            <w:r>
              <w:t>J45</w:t>
            </w:r>
          </w:p>
        </w:tc>
        <w:tc>
          <w:tcPr>
            <w:tcW w:w="2764" w:type="dxa"/>
            <w:tcBorders>
              <w:top w:val="single" w:sz="4" w:space="0" w:color="auto"/>
              <w:left w:val="single" w:sz="4" w:space="0" w:color="auto"/>
              <w:bottom w:val="single" w:sz="4" w:space="0" w:color="auto"/>
              <w:right w:val="single" w:sz="4" w:space="0" w:color="auto"/>
            </w:tcBorders>
          </w:tcPr>
          <w:p w14:paraId="3456B5DF" w14:textId="77777777" w:rsidR="00341BA3" w:rsidRDefault="00341BA3">
            <w:pPr>
              <w:pStyle w:val="ConsPlusNormal"/>
            </w:pPr>
            <w:r>
              <w:t>Бронхиальная астма (не инвалиды взрослые)</w:t>
            </w:r>
          </w:p>
        </w:tc>
        <w:tc>
          <w:tcPr>
            <w:tcW w:w="6544" w:type="dxa"/>
            <w:tcBorders>
              <w:top w:val="single" w:sz="4" w:space="0" w:color="auto"/>
              <w:left w:val="single" w:sz="4" w:space="0" w:color="auto"/>
              <w:bottom w:val="single" w:sz="4" w:space="0" w:color="auto"/>
              <w:right w:val="single" w:sz="4" w:space="0" w:color="auto"/>
            </w:tcBorders>
          </w:tcPr>
          <w:p w14:paraId="7D8C0745" w14:textId="77777777" w:rsidR="00341BA3" w:rsidRDefault="00341BA3">
            <w:pPr>
              <w:pStyle w:val="ConsPlusNormal"/>
            </w:pPr>
            <w:r>
              <w:t>бесплатное обеспечение лекарственными препаратами: сальбутамол, формотерол, будесонид, будесонид + формотерол, салметерол + флутиказон, ипратропия бромид + фенотерол, тиотропия бромид, беклометазон, преднизолон, цетиризин, лоратадин, амброксол, беклометазон + формотерол, вилантерол + флутиказона фуроат, кромоглициевая кислота, мометазон, аминофиллин, ипратропия бромид</w:t>
            </w:r>
          </w:p>
        </w:tc>
      </w:tr>
      <w:tr w:rsidR="00341BA3" w14:paraId="146EBDFA" w14:textId="77777777">
        <w:tc>
          <w:tcPr>
            <w:tcW w:w="424" w:type="dxa"/>
            <w:tcBorders>
              <w:top w:val="single" w:sz="4" w:space="0" w:color="auto"/>
              <w:left w:val="single" w:sz="4" w:space="0" w:color="auto"/>
              <w:bottom w:val="single" w:sz="4" w:space="0" w:color="auto"/>
              <w:right w:val="single" w:sz="4" w:space="0" w:color="auto"/>
            </w:tcBorders>
          </w:tcPr>
          <w:p w14:paraId="17F6F30A" w14:textId="77777777" w:rsidR="00341BA3" w:rsidRDefault="00341BA3">
            <w:pPr>
              <w:pStyle w:val="ConsPlusNormal"/>
            </w:pPr>
            <w:r>
              <w:t>3.</w:t>
            </w:r>
          </w:p>
        </w:tc>
        <w:tc>
          <w:tcPr>
            <w:tcW w:w="1144" w:type="dxa"/>
            <w:tcBorders>
              <w:top w:val="single" w:sz="4" w:space="0" w:color="auto"/>
              <w:left w:val="single" w:sz="4" w:space="0" w:color="auto"/>
              <w:bottom w:val="single" w:sz="4" w:space="0" w:color="auto"/>
              <w:right w:val="single" w:sz="4" w:space="0" w:color="auto"/>
            </w:tcBorders>
          </w:tcPr>
          <w:p w14:paraId="77D67CA7" w14:textId="77777777" w:rsidR="00341BA3" w:rsidRDefault="00341BA3">
            <w:pPr>
              <w:pStyle w:val="ConsPlusNormal"/>
            </w:pPr>
            <w:r>
              <w:t>514</w:t>
            </w:r>
          </w:p>
        </w:tc>
        <w:tc>
          <w:tcPr>
            <w:tcW w:w="1519" w:type="dxa"/>
            <w:tcBorders>
              <w:top w:val="single" w:sz="4" w:space="0" w:color="auto"/>
              <w:left w:val="single" w:sz="4" w:space="0" w:color="auto"/>
              <w:bottom w:val="single" w:sz="4" w:space="0" w:color="auto"/>
              <w:right w:val="single" w:sz="4" w:space="0" w:color="auto"/>
            </w:tcBorders>
          </w:tcPr>
          <w:p w14:paraId="7A791172" w14:textId="77777777" w:rsidR="00341BA3" w:rsidRDefault="00341BA3">
            <w:pPr>
              <w:pStyle w:val="ConsPlusNormal"/>
            </w:pPr>
            <w:r>
              <w:t>J45</w:t>
            </w:r>
          </w:p>
        </w:tc>
        <w:tc>
          <w:tcPr>
            <w:tcW w:w="2764" w:type="dxa"/>
            <w:tcBorders>
              <w:top w:val="single" w:sz="4" w:space="0" w:color="auto"/>
              <w:left w:val="single" w:sz="4" w:space="0" w:color="auto"/>
              <w:bottom w:val="single" w:sz="4" w:space="0" w:color="auto"/>
              <w:right w:val="single" w:sz="4" w:space="0" w:color="auto"/>
            </w:tcBorders>
          </w:tcPr>
          <w:p w14:paraId="119F2925" w14:textId="77777777" w:rsidR="00341BA3" w:rsidRDefault="00341BA3">
            <w:pPr>
              <w:pStyle w:val="ConsPlusNormal"/>
            </w:pPr>
            <w:r>
              <w:t>Бронхиальная астма (инвалиды взрослые)</w:t>
            </w:r>
          </w:p>
        </w:tc>
        <w:tc>
          <w:tcPr>
            <w:tcW w:w="6544" w:type="dxa"/>
            <w:tcBorders>
              <w:top w:val="single" w:sz="4" w:space="0" w:color="auto"/>
              <w:left w:val="single" w:sz="4" w:space="0" w:color="auto"/>
              <w:bottom w:val="single" w:sz="4" w:space="0" w:color="auto"/>
              <w:right w:val="single" w:sz="4" w:space="0" w:color="auto"/>
            </w:tcBorders>
          </w:tcPr>
          <w:p w14:paraId="21FA251E" w14:textId="77777777" w:rsidR="00341BA3" w:rsidRDefault="00341BA3">
            <w:pPr>
              <w:pStyle w:val="ConsPlusNormal"/>
            </w:pPr>
            <w:r>
              <w:t xml:space="preserve">бесплатное обеспечение лекарственными препаратами: сальбутамол, формотерол, будесонид, будесонид + формотерол, салметерол + флутиказон, ипратропия бромид + фенотерол, тиотропия бромид, беклометазон, преднизолон, цетиризин, лоратадин, амброксол, беклометазон + формотерол, вилантерол + флутиказона фуроат, кромоглициевая кислота, мометазон, аминофиллин, ипратропия бромид, омализумаб </w:t>
            </w:r>
            <w:hyperlink w:anchor="Par9353" w:history="1">
              <w:r>
                <w:rPr>
                  <w:color w:val="0000FF"/>
                </w:rPr>
                <w:t>&lt;*&gt;</w:t>
              </w:r>
            </w:hyperlink>
            <w:r>
              <w:t xml:space="preserve">, бенрализумаб </w:t>
            </w:r>
            <w:hyperlink w:anchor="Par9353" w:history="1">
              <w:r>
                <w:rPr>
                  <w:color w:val="0000FF"/>
                </w:rPr>
                <w:t>&lt;*&gt;</w:t>
              </w:r>
            </w:hyperlink>
            <w:r>
              <w:t xml:space="preserve">, дупилумаб </w:t>
            </w:r>
            <w:hyperlink w:anchor="Par9353" w:history="1">
              <w:r>
                <w:rPr>
                  <w:color w:val="0000FF"/>
                </w:rPr>
                <w:t>&lt;*&gt;</w:t>
              </w:r>
            </w:hyperlink>
            <w:r>
              <w:t xml:space="preserve">, меполизумаб </w:t>
            </w:r>
            <w:hyperlink w:anchor="Par9353" w:history="1">
              <w:r>
                <w:rPr>
                  <w:color w:val="0000FF"/>
                </w:rPr>
                <w:t>&lt;*&gt;</w:t>
              </w:r>
            </w:hyperlink>
          </w:p>
        </w:tc>
      </w:tr>
      <w:tr w:rsidR="00341BA3" w14:paraId="1E057375" w14:textId="77777777">
        <w:tc>
          <w:tcPr>
            <w:tcW w:w="424" w:type="dxa"/>
            <w:tcBorders>
              <w:top w:val="single" w:sz="4" w:space="0" w:color="auto"/>
              <w:left w:val="single" w:sz="4" w:space="0" w:color="auto"/>
              <w:bottom w:val="single" w:sz="4" w:space="0" w:color="auto"/>
              <w:right w:val="single" w:sz="4" w:space="0" w:color="auto"/>
            </w:tcBorders>
          </w:tcPr>
          <w:p w14:paraId="777ADDA2" w14:textId="77777777" w:rsidR="00341BA3" w:rsidRDefault="00341BA3">
            <w:pPr>
              <w:pStyle w:val="ConsPlusNormal"/>
            </w:pPr>
            <w:r>
              <w:t>4.</w:t>
            </w:r>
          </w:p>
        </w:tc>
        <w:tc>
          <w:tcPr>
            <w:tcW w:w="1144" w:type="dxa"/>
            <w:tcBorders>
              <w:top w:val="single" w:sz="4" w:space="0" w:color="auto"/>
              <w:left w:val="single" w:sz="4" w:space="0" w:color="auto"/>
              <w:bottom w:val="single" w:sz="4" w:space="0" w:color="auto"/>
              <w:right w:val="single" w:sz="4" w:space="0" w:color="auto"/>
            </w:tcBorders>
          </w:tcPr>
          <w:p w14:paraId="3F958A6F" w14:textId="77777777" w:rsidR="00341BA3" w:rsidRDefault="00341BA3">
            <w:pPr>
              <w:pStyle w:val="ConsPlusNormal"/>
            </w:pPr>
            <w:r>
              <w:t>515</w:t>
            </w:r>
          </w:p>
        </w:tc>
        <w:tc>
          <w:tcPr>
            <w:tcW w:w="1519" w:type="dxa"/>
            <w:tcBorders>
              <w:top w:val="single" w:sz="4" w:space="0" w:color="auto"/>
              <w:left w:val="single" w:sz="4" w:space="0" w:color="auto"/>
              <w:bottom w:val="single" w:sz="4" w:space="0" w:color="auto"/>
              <w:right w:val="single" w:sz="4" w:space="0" w:color="auto"/>
            </w:tcBorders>
          </w:tcPr>
          <w:p w14:paraId="66ECA475" w14:textId="77777777" w:rsidR="00341BA3" w:rsidRDefault="00341BA3">
            <w:pPr>
              <w:pStyle w:val="ConsPlusNormal"/>
            </w:pPr>
            <w:r>
              <w:t>J45</w:t>
            </w:r>
          </w:p>
        </w:tc>
        <w:tc>
          <w:tcPr>
            <w:tcW w:w="2764" w:type="dxa"/>
            <w:tcBorders>
              <w:top w:val="single" w:sz="4" w:space="0" w:color="auto"/>
              <w:left w:val="single" w:sz="4" w:space="0" w:color="auto"/>
              <w:bottom w:val="single" w:sz="4" w:space="0" w:color="auto"/>
              <w:right w:val="single" w:sz="4" w:space="0" w:color="auto"/>
            </w:tcBorders>
          </w:tcPr>
          <w:p w14:paraId="1F6DF812" w14:textId="77777777" w:rsidR="00341BA3" w:rsidRDefault="00341BA3">
            <w:pPr>
              <w:pStyle w:val="ConsPlusNormal"/>
            </w:pPr>
            <w:r>
              <w:t>Бронхиальная астма (дети до 18 лет инвалиды и не инвалиды)</w:t>
            </w:r>
          </w:p>
        </w:tc>
        <w:tc>
          <w:tcPr>
            <w:tcW w:w="6544" w:type="dxa"/>
            <w:tcBorders>
              <w:top w:val="single" w:sz="4" w:space="0" w:color="auto"/>
              <w:left w:val="single" w:sz="4" w:space="0" w:color="auto"/>
              <w:bottom w:val="single" w:sz="4" w:space="0" w:color="auto"/>
              <w:right w:val="single" w:sz="4" w:space="0" w:color="auto"/>
            </w:tcBorders>
          </w:tcPr>
          <w:p w14:paraId="58D27CAA" w14:textId="77777777" w:rsidR="00341BA3" w:rsidRDefault="00341BA3">
            <w:pPr>
              <w:pStyle w:val="ConsPlusNormal"/>
            </w:pPr>
            <w:r>
              <w:t xml:space="preserve">бесплатное обеспечение лекарственными препаратами: сальбутамол, формотерол, будесонид, будесонид + формотерол, салметерол + флутиказон, ипратропия бромид + фенотерол, тиотропия бромид, беклометазон, преднизолон, цетиризин, амброксол, беклометазон + формотерол, вилантерол + флутиказона фуроат, кромоглициевая кислота, мометазон, </w:t>
            </w:r>
            <w:r>
              <w:lastRenderedPageBreak/>
              <w:t>аминофиллин, ипратропия бромид</w:t>
            </w:r>
          </w:p>
        </w:tc>
      </w:tr>
      <w:tr w:rsidR="00341BA3" w14:paraId="21374524" w14:textId="77777777">
        <w:tc>
          <w:tcPr>
            <w:tcW w:w="424" w:type="dxa"/>
            <w:tcBorders>
              <w:top w:val="single" w:sz="4" w:space="0" w:color="auto"/>
              <w:left w:val="single" w:sz="4" w:space="0" w:color="auto"/>
              <w:bottom w:val="single" w:sz="4" w:space="0" w:color="auto"/>
              <w:right w:val="single" w:sz="4" w:space="0" w:color="auto"/>
            </w:tcBorders>
          </w:tcPr>
          <w:p w14:paraId="522AFFFB" w14:textId="77777777" w:rsidR="00341BA3" w:rsidRDefault="00341BA3">
            <w:pPr>
              <w:pStyle w:val="ConsPlusNormal"/>
            </w:pPr>
            <w:r>
              <w:lastRenderedPageBreak/>
              <w:t>5.</w:t>
            </w:r>
          </w:p>
        </w:tc>
        <w:tc>
          <w:tcPr>
            <w:tcW w:w="1144" w:type="dxa"/>
            <w:tcBorders>
              <w:top w:val="single" w:sz="4" w:space="0" w:color="auto"/>
              <w:left w:val="single" w:sz="4" w:space="0" w:color="auto"/>
              <w:bottom w:val="single" w:sz="4" w:space="0" w:color="auto"/>
              <w:right w:val="single" w:sz="4" w:space="0" w:color="auto"/>
            </w:tcBorders>
          </w:tcPr>
          <w:p w14:paraId="56AB2E07" w14:textId="77777777" w:rsidR="00341BA3" w:rsidRDefault="00341BA3">
            <w:pPr>
              <w:pStyle w:val="ConsPlusNormal"/>
            </w:pPr>
            <w:r>
              <w:t>516</w:t>
            </w:r>
          </w:p>
        </w:tc>
        <w:tc>
          <w:tcPr>
            <w:tcW w:w="1519" w:type="dxa"/>
            <w:tcBorders>
              <w:top w:val="single" w:sz="4" w:space="0" w:color="auto"/>
              <w:left w:val="single" w:sz="4" w:space="0" w:color="auto"/>
              <w:bottom w:val="single" w:sz="4" w:space="0" w:color="auto"/>
              <w:right w:val="single" w:sz="4" w:space="0" w:color="auto"/>
            </w:tcBorders>
          </w:tcPr>
          <w:p w14:paraId="0011A753" w14:textId="77777777" w:rsidR="00341BA3" w:rsidRDefault="00341BA3">
            <w:pPr>
              <w:pStyle w:val="ConsPlusNormal"/>
            </w:pPr>
            <w:r>
              <w:t>I21 - I22</w:t>
            </w:r>
          </w:p>
        </w:tc>
        <w:tc>
          <w:tcPr>
            <w:tcW w:w="2764" w:type="dxa"/>
            <w:tcBorders>
              <w:top w:val="single" w:sz="4" w:space="0" w:color="auto"/>
              <w:left w:val="single" w:sz="4" w:space="0" w:color="auto"/>
              <w:bottom w:val="single" w:sz="4" w:space="0" w:color="auto"/>
              <w:right w:val="single" w:sz="4" w:space="0" w:color="auto"/>
            </w:tcBorders>
          </w:tcPr>
          <w:p w14:paraId="404CDA64" w14:textId="77777777" w:rsidR="00341BA3" w:rsidRDefault="00341BA3">
            <w:pPr>
              <w:pStyle w:val="ConsPlusNormal"/>
            </w:pPr>
            <w:r>
              <w:t>Инфаркт миокарда для инвалидов первые 12 месяцев;</w:t>
            </w:r>
          </w:p>
          <w:p w14:paraId="5F6313DB" w14:textId="77777777" w:rsidR="00341BA3" w:rsidRDefault="00341BA3">
            <w:pPr>
              <w:pStyle w:val="ConsPlusNormal"/>
            </w:pPr>
            <w:r>
              <w:t>для не инвалидов первые 24 месяца</w:t>
            </w:r>
          </w:p>
        </w:tc>
        <w:tc>
          <w:tcPr>
            <w:tcW w:w="6544" w:type="dxa"/>
            <w:tcBorders>
              <w:top w:val="single" w:sz="4" w:space="0" w:color="auto"/>
              <w:left w:val="single" w:sz="4" w:space="0" w:color="auto"/>
              <w:bottom w:val="single" w:sz="4" w:space="0" w:color="auto"/>
              <w:right w:val="single" w:sz="4" w:space="0" w:color="auto"/>
            </w:tcBorders>
          </w:tcPr>
          <w:p w14:paraId="76FDA4C1" w14:textId="77777777" w:rsidR="00341BA3" w:rsidRDefault="00341BA3">
            <w:pPr>
              <w:pStyle w:val="ConsPlusNormal"/>
            </w:pPr>
            <w:r>
              <w:t>бесплатное обеспечение лекарственными препаратами:</w:t>
            </w:r>
          </w:p>
          <w:p w14:paraId="7BA6650A" w14:textId="77777777" w:rsidR="00341BA3" w:rsidRDefault="00341BA3">
            <w:pPr>
              <w:pStyle w:val="ConsPlusNormal"/>
            </w:pPr>
            <w:r>
              <w:t xml:space="preserve">для инвалидов: ацетилсалициловая кислота, клопидогрел, тикагрелор, метопролол, карведилол, каптоприл, периндоприл, эналаприл, ивабрадин, аторвастатин, ривароксабан </w:t>
            </w:r>
            <w:hyperlink w:anchor="Par9353" w:history="1">
              <w:r>
                <w:rPr>
                  <w:color w:val="0000FF"/>
                </w:rPr>
                <w:t>&lt;*&gt;</w:t>
              </w:r>
            </w:hyperlink>
            <w:r>
              <w:t xml:space="preserve">, дабигатрана этексилат </w:t>
            </w:r>
            <w:hyperlink w:anchor="Par9353" w:history="1">
              <w:r>
                <w:rPr>
                  <w:color w:val="0000FF"/>
                </w:rPr>
                <w:t>&lt;*&gt;</w:t>
              </w:r>
            </w:hyperlink>
            <w:r>
              <w:t>, варфарин, прокаинамид, лаппаконитина гидробромид;</w:t>
            </w:r>
          </w:p>
          <w:p w14:paraId="397F243F" w14:textId="77777777" w:rsidR="00341BA3" w:rsidRDefault="00341BA3">
            <w:pPr>
              <w:pStyle w:val="ConsPlusNormal"/>
            </w:pPr>
            <w:r>
              <w:t xml:space="preserve">для не инвалидов </w:t>
            </w:r>
            <w:hyperlink w:anchor="Par9354" w:history="1">
              <w:r>
                <w:rPr>
                  <w:color w:val="0000FF"/>
                </w:rPr>
                <w:t>&lt;**&gt;</w:t>
              </w:r>
            </w:hyperlink>
            <w:r>
              <w:t>:</w:t>
            </w:r>
          </w:p>
          <w:p w14:paraId="5D9E6937" w14:textId="77777777" w:rsidR="00341BA3" w:rsidRDefault="00341BA3">
            <w:pPr>
              <w:pStyle w:val="ConsPlusNormal"/>
            </w:pPr>
            <w:r>
              <w:t>ацетилсалициловая кислота, клопидогрел, тикагрелор, метопролол, карведилол, каптоприл, периндоприл, эналаприл, ивабрадин, аторвастатин, варфарин, прокаинамид, лаппаконитина гидробромид</w:t>
            </w:r>
          </w:p>
        </w:tc>
      </w:tr>
      <w:tr w:rsidR="00341BA3" w14:paraId="090253CB" w14:textId="77777777">
        <w:tc>
          <w:tcPr>
            <w:tcW w:w="424" w:type="dxa"/>
            <w:tcBorders>
              <w:top w:val="single" w:sz="4" w:space="0" w:color="auto"/>
              <w:left w:val="single" w:sz="4" w:space="0" w:color="auto"/>
              <w:bottom w:val="single" w:sz="4" w:space="0" w:color="auto"/>
              <w:right w:val="single" w:sz="4" w:space="0" w:color="auto"/>
            </w:tcBorders>
          </w:tcPr>
          <w:p w14:paraId="6064279B" w14:textId="77777777" w:rsidR="00341BA3" w:rsidRDefault="00341BA3">
            <w:pPr>
              <w:pStyle w:val="ConsPlusNormal"/>
            </w:pPr>
            <w:r>
              <w:t>6.</w:t>
            </w:r>
          </w:p>
        </w:tc>
        <w:tc>
          <w:tcPr>
            <w:tcW w:w="1144" w:type="dxa"/>
            <w:tcBorders>
              <w:top w:val="single" w:sz="4" w:space="0" w:color="auto"/>
              <w:left w:val="single" w:sz="4" w:space="0" w:color="auto"/>
              <w:bottom w:val="single" w:sz="4" w:space="0" w:color="auto"/>
              <w:right w:val="single" w:sz="4" w:space="0" w:color="auto"/>
            </w:tcBorders>
          </w:tcPr>
          <w:p w14:paraId="7D50419E" w14:textId="77777777" w:rsidR="00341BA3" w:rsidRDefault="00341BA3">
            <w:pPr>
              <w:pStyle w:val="ConsPlusNormal"/>
            </w:pPr>
            <w:bookmarkStart w:id="366" w:name="Par8974"/>
            <w:bookmarkEnd w:id="366"/>
            <w:r>
              <w:t>517</w:t>
            </w:r>
          </w:p>
        </w:tc>
        <w:tc>
          <w:tcPr>
            <w:tcW w:w="1519" w:type="dxa"/>
            <w:tcBorders>
              <w:top w:val="single" w:sz="4" w:space="0" w:color="auto"/>
              <w:left w:val="single" w:sz="4" w:space="0" w:color="auto"/>
              <w:bottom w:val="single" w:sz="4" w:space="0" w:color="auto"/>
              <w:right w:val="single" w:sz="4" w:space="0" w:color="auto"/>
            </w:tcBorders>
          </w:tcPr>
          <w:p w14:paraId="0AF24236" w14:textId="77777777" w:rsidR="00341BA3" w:rsidRDefault="00341BA3">
            <w:pPr>
              <w:pStyle w:val="ConsPlusNormal"/>
            </w:pPr>
            <w:r>
              <w:t>F00 - F09 F20 - F29 F30 - F32 F34.0 F70 - F79 F84.0 F99</w:t>
            </w:r>
          </w:p>
        </w:tc>
        <w:tc>
          <w:tcPr>
            <w:tcW w:w="2764" w:type="dxa"/>
            <w:tcBorders>
              <w:top w:val="single" w:sz="4" w:space="0" w:color="auto"/>
              <w:left w:val="single" w:sz="4" w:space="0" w:color="auto"/>
              <w:bottom w:val="single" w:sz="4" w:space="0" w:color="auto"/>
              <w:right w:val="single" w:sz="4" w:space="0" w:color="auto"/>
            </w:tcBorders>
          </w:tcPr>
          <w:p w14:paraId="0AE2D62E" w14:textId="77777777" w:rsidR="00341BA3" w:rsidRDefault="00341BA3">
            <w:pPr>
              <w:pStyle w:val="ConsPlusNormal"/>
            </w:pPr>
            <w:r>
              <w:t>Психические расстройства и расстройства поведения</w:t>
            </w:r>
          </w:p>
        </w:tc>
        <w:tc>
          <w:tcPr>
            <w:tcW w:w="6544" w:type="dxa"/>
            <w:tcBorders>
              <w:top w:val="single" w:sz="4" w:space="0" w:color="auto"/>
              <w:left w:val="single" w:sz="4" w:space="0" w:color="auto"/>
              <w:bottom w:val="single" w:sz="4" w:space="0" w:color="auto"/>
              <w:right w:val="single" w:sz="4" w:space="0" w:color="auto"/>
            </w:tcBorders>
          </w:tcPr>
          <w:p w14:paraId="3B3F5DE8" w14:textId="77777777" w:rsidR="00341BA3" w:rsidRDefault="00341BA3">
            <w:pPr>
              <w:pStyle w:val="ConsPlusNormal"/>
            </w:pPr>
            <w:r>
              <w:t xml:space="preserve">бесплатное обеспечение лекарственными препаратами: галантамин, пиридостигмина бромид, ривастигмин, бензобарбитал, вальпроевая кислота, клоназепам, карбамазепин, ламотриджин, леветирацетам, окскарбазепин, топирамат, фенитоин, фенобарбитал, амантадин, леводопа + карбидопа, леводопа + бенсеразид, пирибедил, прамипексол, тригексифенидил, алпразолам, бромдигидрохлорфенил-бензодиазепин, аминофенилмасляная кислота, диазепам, галоперидол, зуклопентиксол, кветиапин, левомепромазин, перициазин, перфеназин, рисперидон, сертиндол, сульпирид, амисульприд, тиоридазин, трифлуоперазин, флупентиксол, флуфеназин, хлорпромазин, агомелатин, амитриптилин, имипрамин, кломипрамин, пипофезин, флуоксетин, зопиклон, бетагистин, винпоцетин, тизанидин, толперизон, тиаприд </w:t>
            </w:r>
            <w:hyperlink w:anchor="Par9353" w:history="1">
              <w:r>
                <w:rPr>
                  <w:color w:val="0000FF"/>
                </w:rPr>
                <w:t>&lt;*&gt;</w:t>
              </w:r>
            </w:hyperlink>
            <w:r>
              <w:t xml:space="preserve">, палиперидон, оланзапин, оксазепам, лоразепам, гидроксизин, нитразепам, пароксетин, флуоксетин, пирацетам, фонтурацетам (для кодов F00 - F03), мемантин, сертралин, карипразин </w:t>
            </w:r>
            <w:hyperlink w:anchor="Par9353" w:history="1">
              <w:r>
                <w:rPr>
                  <w:color w:val="0000FF"/>
                </w:rPr>
                <w:t>&lt;*&gt;</w:t>
              </w:r>
            </w:hyperlink>
            <w:r>
              <w:t xml:space="preserve">, луразидон </w:t>
            </w:r>
            <w:hyperlink w:anchor="Par9353" w:history="1">
              <w:r>
                <w:rPr>
                  <w:color w:val="0000FF"/>
                </w:rPr>
                <w:t>&lt;*&gt;</w:t>
              </w:r>
            </w:hyperlink>
          </w:p>
        </w:tc>
      </w:tr>
      <w:tr w:rsidR="00341BA3" w14:paraId="3D09A26C" w14:textId="77777777">
        <w:tc>
          <w:tcPr>
            <w:tcW w:w="424" w:type="dxa"/>
            <w:vMerge w:val="restart"/>
            <w:tcBorders>
              <w:top w:val="single" w:sz="4" w:space="0" w:color="auto"/>
              <w:left w:val="single" w:sz="4" w:space="0" w:color="auto"/>
              <w:bottom w:val="single" w:sz="4" w:space="0" w:color="auto"/>
              <w:right w:val="single" w:sz="4" w:space="0" w:color="auto"/>
            </w:tcBorders>
          </w:tcPr>
          <w:p w14:paraId="3955434D" w14:textId="77777777" w:rsidR="00341BA3" w:rsidRDefault="00341BA3">
            <w:pPr>
              <w:pStyle w:val="ConsPlusNormal"/>
            </w:pPr>
            <w:r>
              <w:t>7.</w:t>
            </w:r>
          </w:p>
        </w:tc>
        <w:tc>
          <w:tcPr>
            <w:tcW w:w="1144" w:type="dxa"/>
            <w:vMerge w:val="restart"/>
            <w:tcBorders>
              <w:top w:val="single" w:sz="4" w:space="0" w:color="auto"/>
              <w:left w:val="single" w:sz="4" w:space="0" w:color="auto"/>
              <w:bottom w:val="single" w:sz="4" w:space="0" w:color="auto"/>
              <w:right w:val="single" w:sz="4" w:space="0" w:color="auto"/>
            </w:tcBorders>
          </w:tcPr>
          <w:p w14:paraId="1703AF6D" w14:textId="77777777" w:rsidR="00341BA3" w:rsidRDefault="00341BA3">
            <w:pPr>
              <w:pStyle w:val="ConsPlusNormal"/>
            </w:pPr>
            <w:bookmarkStart w:id="367" w:name="Par8979"/>
            <w:bookmarkEnd w:id="367"/>
            <w:r>
              <w:t>518</w:t>
            </w:r>
          </w:p>
        </w:tc>
        <w:tc>
          <w:tcPr>
            <w:tcW w:w="1519" w:type="dxa"/>
            <w:tcBorders>
              <w:top w:val="single" w:sz="4" w:space="0" w:color="auto"/>
              <w:left w:val="single" w:sz="4" w:space="0" w:color="auto"/>
              <w:bottom w:val="single" w:sz="4" w:space="0" w:color="auto"/>
              <w:right w:val="single" w:sz="4" w:space="0" w:color="auto"/>
            </w:tcBorders>
          </w:tcPr>
          <w:p w14:paraId="036DA2E5" w14:textId="77777777" w:rsidR="00341BA3" w:rsidRDefault="00341BA3">
            <w:pPr>
              <w:pStyle w:val="ConsPlusNormal"/>
            </w:pPr>
            <w:r>
              <w:t>A15-A19</w:t>
            </w:r>
          </w:p>
        </w:tc>
        <w:tc>
          <w:tcPr>
            <w:tcW w:w="2764" w:type="dxa"/>
            <w:tcBorders>
              <w:top w:val="single" w:sz="4" w:space="0" w:color="auto"/>
              <w:left w:val="single" w:sz="4" w:space="0" w:color="auto"/>
              <w:bottom w:val="single" w:sz="4" w:space="0" w:color="auto"/>
              <w:right w:val="single" w:sz="4" w:space="0" w:color="auto"/>
            </w:tcBorders>
          </w:tcPr>
          <w:p w14:paraId="200EEACF" w14:textId="77777777" w:rsidR="00341BA3" w:rsidRDefault="00341BA3">
            <w:pPr>
              <w:pStyle w:val="ConsPlusNormal"/>
            </w:pPr>
            <w:r>
              <w:t>Туберкулез</w:t>
            </w:r>
          </w:p>
        </w:tc>
        <w:tc>
          <w:tcPr>
            <w:tcW w:w="6544" w:type="dxa"/>
            <w:tcBorders>
              <w:top w:val="single" w:sz="4" w:space="0" w:color="auto"/>
              <w:left w:val="single" w:sz="4" w:space="0" w:color="auto"/>
              <w:bottom w:val="single" w:sz="4" w:space="0" w:color="auto"/>
              <w:right w:val="single" w:sz="4" w:space="0" w:color="auto"/>
            </w:tcBorders>
          </w:tcPr>
          <w:p w14:paraId="7752C2D7" w14:textId="77777777" w:rsidR="00341BA3" w:rsidRDefault="00341BA3">
            <w:pPr>
              <w:pStyle w:val="ConsPlusNormal"/>
            </w:pPr>
            <w:r>
              <w:t xml:space="preserve">бесплатное обеспечение лекарственными препаратами: </w:t>
            </w:r>
            <w:r>
              <w:lastRenderedPageBreak/>
              <w:t>аминосалициловая кислота, рифабутин, рифампицин, циклосерин, рифапентин, изониазид, протионамид, этионамид, бедаквилин, пиразинамид, теризидон, тиоуреидоиминометилпиридиния перхлорат, этамбутол, изониазид + пиразинамид, изониазид + пиразинамид + рифампицин, изониазид + пиразинамид + рифампицин + этамбутол, изониазид + пиразинамид + рифампицин + этамбутол + пиридоксин, изониазид + рифампицин, изониазид + этамбутол, ломефлоксацин + пиразинамид + протионамид + этамбутол + пиридоксин, линезолид, деламанид</w:t>
            </w:r>
          </w:p>
        </w:tc>
      </w:tr>
      <w:tr w:rsidR="00341BA3" w14:paraId="74E7C41E" w14:textId="77777777">
        <w:tc>
          <w:tcPr>
            <w:tcW w:w="424" w:type="dxa"/>
            <w:vMerge/>
            <w:tcBorders>
              <w:top w:val="single" w:sz="4" w:space="0" w:color="auto"/>
              <w:left w:val="single" w:sz="4" w:space="0" w:color="auto"/>
              <w:bottom w:val="single" w:sz="4" w:space="0" w:color="auto"/>
              <w:right w:val="single" w:sz="4" w:space="0" w:color="auto"/>
            </w:tcBorders>
          </w:tcPr>
          <w:p w14:paraId="35A8EDDD" w14:textId="77777777" w:rsidR="00341BA3" w:rsidRDefault="00341BA3">
            <w:pPr>
              <w:pStyle w:val="ConsPlusNormal"/>
            </w:pPr>
          </w:p>
        </w:tc>
        <w:tc>
          <w:tcPr>
            <w:tcW w:w="1144" w:type="dxa"/>
            <w:vMerge/>
            <w:tcBorders>
              <w:top w:val="single" w:sz="4" w:space="0" w:color="auto"/>
              <w:left w:val="single" w:sz="4" w:space="0" w:color="auto"/>
              <w:bottom w:val="single" w:sz="4" w:space="0" w:color="auto"/>
              <w:right w:val="single" w:sz="4" w:space="0" w:color="auto"/>
            </w:tcBorders>
          </w:tcPr>
          <w:p w14:paraId="2CBA0EF4" w14:textId="77777777" w:rsidR="00341BA3" w:rsidRDefault="00341BA3">
            <w:pPr>
              <w:pStyle w:val="ConsPlusNormal"/>
            </w:pPr>
          </w:p>
        </w:tc>
        <w:tc>
          <w:tcPr>
            <w:tcW w:w="1519" w:type="dxa"/>
            <w:tcBorders>
              <w:top w:val="single" w:sz="4" w:space="0" w:color="auto"/>
              <w:left w:val="single" w:sz="4" w:space="0" w:color="auto"/>
              <w:bottom w:val="single" w:sz="4" w:space="0" w:color="auto"/>
              <w:right w:val="single" w:sz="4" w:space="0" w:color="auto"/>
            </w:tcBorders>
          </w:tcPr>
          <w:p w14:paraId="78DC6E0B" w14:textId="77777777" w:rsidR="00341BA3" w:rsidRDefault="00341BA3">
            <w:pPr>
              <w:pStyle w:val="ConsPlusNormal"/>
            </w:pPr>
            <w:r>
              <w:t>B90 R76.1 Z20.1 Z03.0 Z11.1</w:t>
            </w:r>
          </w:p>
        </w:tc>
        <w:tc>
          <w:tcPr>
            <w:tcW w:w="2764" w:type="dxa"/>
            <w:tcBorders>
              <w:top w:val="single" w:sz="4" w:space="0" w:color="auto"/>
              <w:left w:val="single" w:sz="4" w:space="0" w:color="auto"/>
              <w:bottom w:val="single" w:sz="4" w:space="0" w:color="auto"/>
              <w:right w:val="single" w:sz="4" w:space="0" w:color="auto"/>
            </w:tcBorders>
          </w:tcPr>
          <w:p w14:paraId="3B76A02C" w14:textId="77777777" w:rsidR="00341BA3" w:rsidRDefault="00341BA3">
            <w:pPr>
              <w:pStyle w:val="ConsPlusNormal"/>
            </w:pPr>
          </w:p>
        </w:tc>
        <w:tc>
          <w:tcPr>
            <w:tcW w:w="6544" w:type="dxa"/>
            <w:tcBorders>
              <w:top w:val="single" w:sz="4" w:space="0" w:color="auto"/>
              <w:left w:val="single" w:sz="4" w:space="0" w:color="auto"/>
              <w:bottom w:val="single" w:sz="4" w:space="0" w:color="auto"/>
              <w:right w:val="single" w:sz="4" w:space="0" w:color="auto"/>
            </w:tcBorders>
          </w:tcPr>
          <w:p w14:paraId="50EB7B58" w14:textId="77777777" w:rsidR="00341BA3" w:rsidRDefault="00341BA3">
            <w:pPr>
              <w:pStyle w:val="ConsPlusNormal"/>
            </w:pPr>
            <w:r>
              <w:t>изониазид, этамбутол, пиразинамид, рифампицин</w:t>
            </w:r>
          </w:p>
        </w:tc>
      </w:tr>
      <w:tr w:rsidR="00341BA3" w14:paraId="7751C35A" w14:textId="77777777">
        <w:tc>
          <w:tcPr>
            <w:tcW w:w="424" w:type="dxa"/>
            <w:vMerge w:val="restart"/>
            <w:tcBorders>
              <w:top w:val="single" w:sz="4" w:space="0" w:color="auto"/>
              <w:left w:val="single" w:sz="4" w:space="0" w:color="auto"/>
              <w:bottom w:val="single" w:sz="4" w:space="0" w:color="auto"/>
              <w:right w:val="single" w:sz="4" w:space="0" w:color="auto"/>
            </w:tcBorders>
          </w:tcPr>
          <w:p w14:paraId="7A5BBB57" w14:textId="77777777" w:rsidR="00341BA3" w:rsidRDefault="00341BA3">
            <w:pPr>
              <w:pStyle w:val="ConsPlusNormal"/>
            </w:pPr>
            <w:r>
              <w:t>8.</w:t>
            </w:r>
          </w:p>
        </w:tc>
        <w:tc>
          <w:tcPr>
            <w:tcW w:w="1144" w:type="dxa"/>
            <w:tcBorders>
              <w:top w:val="single" w:sz="4" w:space="0" w:color="auto"/>
              <w:left w:val="single" w:sz="4" w:space="0" w:color="auto"/>
              <w:bottom w:val="single" w:sz="4" w:space="0" w:color="auto"/>
              <w:right w:val="single" w:sz="4" w:space="0" w:color="auto"/>
            </w:tcBorders>
          </w:tcPr>
          <w:p w14:paraId="2C2EEFF8" w14:textId="77777777" w:rsidR="00341BA3" w:rsidRDefault="00341BA3">
            <w:pPr>
              <w:pStyle w:val="ConsPlusNormal"/>
            </w:pPr>
            <w:bookmarkStart w:id="368" w:name="Par8987"/>
            <w:bookmarkEnd w:id="368"/>
            <w:r>
              <w:t>519</w:t>
            </w:r>
          </w:p>
        </w:tc>
        <w:tc>
          <w:tcPr>
            <w:tcW w:w="1519" w:type="dxa"/>
            <w:tcBorders>
              <w:top w:val="single" w:sz="4" w:space="0" w:color="auto"/>
              <w:left w:val="single" w:sz="4" w:space="0" w:color="auto"/>
              <w:bottom w:val="single" w:sz="4" w:space="0" w:color="auto"/>
              <w:right w:val="single" w:sz="4" w:space="0" w:color="auto"/>
            </w:tcBorders>
          </w:tcPr>
          <w:p w14:paraId="1FB8BE35" w14:textId="77777777" w:rsidR="00341BA3" w:rsidRDefault="00341BA3">
            <w:pPr>
              <w:pStyle w:val="ConsPlusNormal"/>
            </w:pPr>
            <w:r>
              <w:t>E10: E10.2 - E10.9</w:t>
            </w:r>
          </w:p>
        </w:tc>
        <w:tc>
          <w:tcPr>
            <w:tcW w:w="2764" w:type="dxa"/>
            <w:tcBorders>
              <w:top w:val="single" w:sz="4" w:space="0" w:color="auto"/>
              <w:left w:val="single" w:sz="4" w:space="0" w:color="auto"/>
              <w:bottom w:val="single" w:sz="4" w:space="0" w:color="auto"/>
              <w:right w:val="single" w:sz="4" w:space="0" w:color="auto"/>
            </w:tcBorders>
          </w:tcPr>
          <w:p w14:paraId="0D65CB2D" w14:textId="77777777" w:rsidR="00341BA3" w:rsidRDefault="00341BA3">
            <w:pPr>
              <w:pStyle w:val="ConsPlusNormal"/>
            </w:pPr>
            <w:r>
              <w:t>Инсулинзависимый сахарный диабет (сахарный диабет 1 типа)</w:t>
            </w:r>
          </w:p>
        </w:tc>
        <w:tc>
          <w:tcPr>
            <w:tcW w:w="6544" w:type="dxa"/>
            <w:tcBorders>
              <w:top w:val="single" w:sz="4" w:space="0" w:color="auto"/>
              <w:left w:val="single" w:sz="4" w:space="0" w:color="auto"/>
              <w:bottom w:val="single" w:sz="4" w:space="0" w:color="auto"/>
              <w:right w:val="single" w:sz="4" w:space="0" w:color="auto"/>
            </w:tcBorders>
          </w:tcPr>
          <w:p w14:paraId="1530419C" w14:textId="77777777" w:rsidR="00341BA3" w:rsidRDefault="00341BA3">
            <w:pPr>
              <w:pStyle w:val="ConsPlusNormal"/>
            </w:pPr>
            <w:r>
              <w:t xml:space="preserve">бесплатное обеспечение медицинскими изделиями в соответствии с </w:t>
            </w:r>
            <w:hyperlink w:anchor="Par9727" w:history="1">
              <w:r>
                <w:rPr>
                  <w:color w:val="0000FF"/>
                </w:rPr>
                <w:t>разделом 3.3</w:t>
              </w:r>
            </w:hyperlink>
            <w:r>
              <w:t xml:space="preserve"> к настоящему перечню, а также лекарственными препаратами: инсулин растворимый (человеческий генно-инженерный), инсулин лизпро, инсулин аспарт, инсулин изофан (человеческий генно-инженерный), инсулин двухфазный (человеческий генно-инженерный), инсулин аспарт двухфазный, инсулин лизпро двухфазный, инсулин гларгин, инсулин детемир, инсулин глулизин, глюкагон </w:t>
            </w:r>
            <w:hyperlink w:anchor="Par9353" w:history="1">
              <w:r>
                <w:rPr>
                  <w:color w:val="0000FF"/>
                </w:rPr>
                <w:t>&lt;*&gt;</w:t>
              </w:r>
            </w:hyperlink>
            <w:r>
              <w:t>, инсулин деглудек</w:t>
            </w:r>
          </w:p>
        </w:tc>
      </w:tr>
      <w:tr w:rsidR="00341BA3" w14:paraId="5ECD71DB" w14:textId="77777777">
        <w:tc>
          <w:tcPr>
            <w:tcW w:w="424" w:type="dxa"/>
            <w:vMerge/>
            <w:tcBorders>
              <w:top w:val="single" w:sz="4" w:space="0" w:color="auto"/>
              <w:left w:val="single" w:sz="4" w:space="0" w:color="auto"/>
              <w:bottom w:val="single" w:sz="4" w:space="0" w:color="auto"/>
              <w:right w:val="single" w:sz="4" w:space="0" w:color="auto"/>
            </w:tcBorders>
          </w:tcPr>
          <w:p w14:paraId="16C0510E" w14:textId="77777777" w:rsidR="00341BA3" w:rsidRDefault="00341BA3">
            <w:pPr>
              <w:pStyle w:val="ConsPlusNormal"/>
            </w:pPr>
          </w:p>
        </w:tc>
        <w:tc>
          <w:tcPr>
            <w:tcW w:w="1144" w:type="dxa"/>
            <w:vMerge w:val="restart"/>
            <w:tcBorders>
              <w:top w:val="single" w:sz="4" w:space="0" w:color="auto"/>
              <w:left w:val="single" w:sz="4" w:space="0" w:color="auto"/>
              <w:bottom w:val="single" w:sz="4" w:space="0" w:color="auto"/>
              <w:right w:val="single" w:sz="4" w:space="0" w:color="auto"/>
            </w:tcBorders>
          </w:tcPr>
          <w:p w14:paraId="6AF23537" w14:textId="77777777" w:rsidR="00341BA3" w:rsidRDefault="00341BA3">
            <w:pPr>
              <w:pStyle w:val="ConsPlusNormal"/>
            </w:pPr>
          </w:p>
        </w:tc>
        <w:tc>
          <w:tcPr>
            <w:tcW w:w="1519" w:type="dxa"/>
            <w:tcBorders>
              <w:top w:val="single" w:sz="4" w:space="0" w:color="auto"/>
              <w:left w:val="single" w:sz="4" w:space="0" w:color="auto"/>
              <w:bottom w:val="single" w:sz="4" w:space="0" w:color="auto"/>
              <w:right w:val="single" w:sz="4" w:space="0" w:color="auto"/>
            </w:tcBorders>
          </w:tcPr>
          <w:p w14:paraId="68F0627C" w14:textId="77777777" w:rsidR="00341BA3" w:rsidRDefault="00341BA3">
            <w:pPr>
              <w:pStyle w:val="ConsPlusNormal"/>
            </w:pPr>
            <w:r>
              <w:t>E10.4</w:t>
            </w:r>
          </w:p>
        </w:tc>
        <w:tc>
          <w:tcPr>
            <w:tcW w:w="2764" w:type="dxa"/>
            <w:tcBorders>
              <w:top w:val="single" w:sz="4" w:space="0" w:color="auto"/>
              <w:left w:val="single" w:sz="4" w:space="0" w:color="auto"/>
              <w:bottom w:val="single" w:sz="4" w:space="0" w:color="auto"/>
              <w:right w:val="single" w:sz="4" w:space="0" w:color="auto"/>
            </w:tcBorders>
          </w:tcPr>
          <w:p w14:paraId="68FF1147" w14:textId="77777777" w:rsidR="00341BA3" w:rsidRDefault="00341BA3">
            <w:pPr>
              <w:pStyle w:val="ConsPlusNormal"/>
            </w:pPr>
            <w:r>
              <w:t>Осложнение инсулинзависимого сахарного диабета</w:t>
            </w:r>
          </w:p>
        </w:tc>
        <w:tc>
          <w:tcPr>
            <w:tcW w:w="6544" w:type="dxa"/>
            <w:tcBorders>
              <w:top w:val="single" w:sz="4" w:space="0" w:color="auto"/>
              <w:left w:val="single" w:sz="4" w:space="0" w:color="auto"/>
              <w:bottom w:val="single" w:sz="4" w:space="0" w:color="auto"/>
              <w:right w:val="single" w:sz="4" w:space="0" w:color="auto"/>
            </w:tcBorders>
          </w:tcPr>
          <w:p w14:paraId="1C46AFA8" w14:textId="77777777" w:rsidR="00341BA3" w:rsidRDefault="00341BA3">
            <w:pPr>
              <w:pStyle w:val="ConsPlusNormal"/>
            </w:pPr>
            <w:r>
              <w:t>бесплатное обеспечение лекарственными препаратами: амитриптилин, карбамазепин, трамадол, прегабалин</w:t>
            </w:r>
          </w:p>
        </w:tc>
      </w:tr>
      <w:tr w:rsidR="00341BA3" w14:paraId="627E6C8B" w14:textId="77777777">
        <w:tc>
          <w:tcPr>
            <w:tcW w:w="424" w:type="dxa"/>
            <w:vMerge/>
            <w:tcBorders>
              <w:top w:val="single" w:sz="4" w:space="0" w:color="auto"/>
              <w:left w:val="single" w:sz="4" w:space="0" w:color="auto"/>
              <w:bottom w:val="single" w:sz="4" w:space="0" w:color="auto"/>
              <w:right w:val="single" w:sz="4" w:space="0" w:color="auto"/>
            </w:tcBorders>
          </w:tcPr>
          <w:p w14:paraId="0A95D6BF" w14:textId="77777777" w:rsidR="00341BA3" w:rsidRDefault="00341BA3">
            <w:pPr>
              <w:pStyle w:val="ConsPlusNormal"/>
            </w:pPr>
          </w:p>
        </w:tc>
        <w:tc>
          <w:tcPr>
            <w:tcW w:w="1144" w:type="dxa"/>
            <w:vMerge/>
            <w:tcBorders>
              <w:top w:val="single" w:sz="4" w:space="0" w:color="auto"/>
              <w:left w:val="single" w:sz="4" w:space="0" w:color="auto"/>
              <w:bottom w:val="single" w:sz="4" w:space="0" w:color="auto"/>
              <w:right w:val="single" w:sz="4" w:space="0" w:color="auto"/>
            </w:tcBorders>
          </w:tcPr>
          <w:p w14:paraId="315C1E5A" w14:textId="77777777" w:rsidR="00341BA3" w:rsidRDefault="00341BA3">
            <w:pPr>
              <w:pStyle w:val="ConsPlusNormal"/>
            </w:pPr>
          </w:p>
        </w:tc>
        <w:tc>
          <w:tcPr>
            <w:tcW w:w="1519" w:type="dxa"/>
            <w:tcBorders>
              <w:top w:val="single" w:sz="4" w:space="0" w:color="auto"/>
              <w:left w:val="single" w:sz="4" w:space="0" w:color="auto"/>
              <w:bottom w:val="single" w:sz="4" w:space="0" w:color="auto"/>
              <w:right w:val="single" w:sz="4" w:space="0" w:color="auto"/>
            </w:tcBorders>
          </w:tcPr>
          <w:p w14:paraId="360528AE" w14:textId="77777777" w:rsidR="00341BA3" w:rsidRDefault="00341BA3">
            <w:pPr>
              <w:pStyle w:val="ConsPlusNormal"/>
            </w:pPr>
            <w:r>
              <w:t>E10.5</w:t>
            </w:r>
          </w:p>
        </w:tc>
        <w:tc>
          <w:tcPr>
            <w:tcW w:w="2764" w:type="dxa"/>
            <w:tcBorders>
              <w:top w:val="single" w:sz="4" w:space="0" w:color="auto"/>
              <w:left w:val="single" w:sz="4" w:space="0" w:color="auto"/>
              <w:bottom w:val="single" w:sz="4" w:space="0" w:color="auto"/>
              <w:right w:val="single" w:sz="4" w:space="0" w:color="auto"/>
            </w:tcBorders>
          </w:tcPr>
          <w:p w14:paraId="7EF667B6" w14:textId="77777777" w:rsidR="00341BA3" w:rsidRDefault="00341BA3">
            <w:pPr>
              <w:pStyle w:val="ConsPlusNormal"/>
            </w:pPr>
            <w:r>
              <w:t>Осложнение инсулинзависимого сахарного диабета</w:t>
            </w:r>
          </w:p>
        </w:tc>
        <w:tc>
          <w:tcPr>
            <w:tcW w:w="6544" w:type="dxa"/>
            <w:tcBorders>
              <w:top w:val="single" w:sz="4" w:space="0" w:color="auto"/>
              <w:left w:val="single" w:sz="4" w:space="0" w:color="auto"/>
              <w:bottom w:val="single" w:sz="4" w:space="0" w:color="auto"/>
              <w:right w:val="single" w:sz="4" w:space="0" w:color="auto"/>
            </w:tcBorders>
          </w:tcPr>
          <w:p w14:paraId="4DF59C6A" w14:textId="77777777" w:rsidR="00341BA3" w:rsidRDefault="00341BA3">
            <w:pPr>
              <w:pStyle w:val="ConsPlusNormal"/>
            </w:pPr>
            <w:r>
              <w:t>бесплатное обеспечение лекарственными препаратами: клопидогрел, дигоксин, индапамид, фуросемид, бисопролол, карведилол, амлодипин, нифедипин, каптоприл, лизиноприл, периндоприл, эналаприл, лозартан, аторвастатин, симвастатин, левофлоксацин, ципрофлоксацин, ацетилсалициловая кислота</w:t>
            </w:r>
          </w:p>
        </w:tc>
      </w:tr>
      <w:tr w:rsidR="00341BA3" w14:paraId="0DBA9197" w14:textId="77777777">
        <w:tc>
          <w:tcPr>
            <w:tcW w:w="424" w:type="dxa"/>
            <w:vMerge w:val="restart"/>
            <w:tcBorders>
              <w:top w:val="single" w:sz="4" w:space="0" w:color="auto"/>
              <w:left w:val="single" w:sz="4" w:space="0" w:color="auto"/>
              <w:bottom w:val="single" w:sz="4" w:space="0" w:color="auto"/>
              <w:right w:val="single" w:sz="4" w:space="0" w:color="auto"/>
            </w:tcBorders>
          </w:tcPr>
          <w:p w14:paraId="2716E8C3" w14:textId="77777777" w:rsidR="00341BA3" w:rsidRDefault="00341BA3">
            <w:pPr>
              <w:pStyle w:val="ConsPlusNormal"/>
            </w:pPr>
            <w:r>
              <w:t>9.</w:t>
            </w:r>
          </w:p>
        </w:tc>
        <w:tc>
          <w:tcPr>
            <w:tcW w:w="1144" w:type="dxa"/>
            <w:vMerge w:val="restart"/>
            <w:tcBorders>
              <w:top w:val="single" w:sz="4" w:space="0" w:color="auto"/>
              <w:left w:val="single" w:sz="4" w:space="0" w:color="auto"/>
              <w:bottom w:val="single" w:sz="4" w:space="0" w:color="auto"/>
              <w:right w:val="single" w:sz="4" w:space="0" w:color="auto"/>
            </w:tcBorders>
          </w:tcPr>
          <w:p w14:paraId="34EC59A2" w14:textId="77777777" w:rsidR="00341BA3" w:rsidRDefault="00341BA3">
            <w:pPr>
              <w:pStyle w:val="ConsPlusNormal"/>
            </w:pPr>
            <w:bookmarkStart w:id="369" w:name="Par8999"/>
            <w:bookmarkEnd w:id="369"/>
            <w:r>
              <w:t>520</w:t>
            </w:r>
          </w:p>
        </w:tc>
        <w:tc>
          <w:tcPr>
            <w:tcW w:w="1519" w:type="dxa"/>
            <w:tcBorders>
              <w:top w:val="single" w:sz="4" w:space="0" w:color="auto"/>
              <w:left w:val="single" w:sz="4" w:space="0" w:color="auto"/>
              <w:bottom w:val="single" w:sz="4" w:space="0" w:color="auto"/>
              <w:right w:val="single" w:sz="4" w:space="0" w:color="auto"/>
            </w:tcBorders>
          </w:tcPr>
          <w:p w14:paraId="6A3758B1" w14:textId="77777777" w:rsidR="00341BA3" w:rsidRDefault="00341BA3">
            <w:pPr>
              <w:pStyle w:val="ConsPlusNormal"/>
            </w:pPr>
            <w:r>
              <w:t>E11: E11.2 - E11.9</w:t>
            </w:r>
          </w:p>
        </w:tc>
        <w:tc>
          <w:tcPr>
            <w:tcW w:w="2764" w:type="dxa"/>
            <w:tcBorders>
              <w:top w:val="single" w:sz="4" w:space="0" w:color="auto"/>
              <w:left w:val="single" w:sz="4" w:space="0" w:color="auto"/>
              <w:bottom w:val="single" w:sz="4" w:space="0" w:color="auto"/>
              <w:right w:val="single" w:sz="4" w:space="0" w:color="auto"/>
            </w:tcBorders>
          </w:tcPr>
          <w:p w14:paraId="68526B05" w14:textId="77777777" w:rsidR="00341BA3" w:rsidRDefault="00341BA3">
            <w:pPr>
              <w:pStyle w:val="ConsPlusNormal"/>
            </w:pPr>
            <w:r>
              <w:t xml:space="preserve">Инсулиннезависимый сахарный диабет (сахарный </w:t>
            </w:r>
            <w:r>
              <w:lastRenderedPageBreak/>
              <w:t>диабет 2 типа)</w:t>
            </w:r>
          </w:p>
        </w:tc>
        <w:tc>
          <w:tcPr>
            <w:tcW w:w="6544" w:type="dxa"/>
            <w:tcBorders>
              <w:top w:val="single" w:sz="4" w:space="0" w:color="auto"/>
              <w:left w:val="single" w:sz="4" w:space="0" w:color="auto"/>
              <w:bottom w:val="single" w:sz="4" w:space="0" w:color="auto"/>
              <w:right w:val="single" w:sz="4" w:space="0" w:color="auto"/>
            </w:tcBorders>
          </w:tcPr>
          <w:p w14:paraId="3CE08E29" w14:textId="77777777" w:rsidR="00341BA3" w:rsidRDefault="00341BA3">
            <w:pPr>
              <w:pStyle w:val="ConsPlusNormal"/>
            </w:pPr>
            <w:r>
              <w:lastRenderedPageBreak/>
              <w:t xml:space="preserve">бесплатное обеспечение медицинскими изделиями в соответствии с </w:t>
            </w:r>
            <w:hyperlink w:anchor="Par9727" w:history="1">
              <w:r>
                <w:rPr>
                  <w:color w:val="0000FF"/>
                </w:rPr>
                <w:t>разделом 3.3</w:t>
              </w:r>
            </w:hyperlink>
            <w:r>
              <w:t xml:space="preserve"> к настоящему перечню, а также лекарственными </w:t>
            </w:r>
            <w:r>
              <w:lastRenderedPageBreak/>
              <w:t xml:space="preserve">препаратами: инсулин растворимый (человеческий генно-инженерный), инсулин лизпро, инсулин аспарт, инсулин изофан (человеческий генно-инженерный), инсулин двухфазный (человеческий генно-инженерный), инсулин аспарт двухфазный, инсулин лизпро двухфазный, инсулин гларгин, инсулин детемир, инсулин глулизин, инсулин деглудек, инсулин деглудек + инсулин аспарт, метформин, глибенкламид, гликлазид, алоглиптин, вилдаглиптин, линаглиптин, репаглинид, каптоприл, эналаприл, лизиноприл, периндоприл, эналаприл + гидрохлоротиазид, фозиноприл, индапамид, спиронолактон, фуросемид, периндоприл + индапамид, гидрохлоротиазид, метопролол, бисопролол, карведилол, амлодипин, верапамил, нифедипин, лозартан, симвастатин, аторвастатин, моксонидин, доксазозин, клопидогрел, амиодарон, ацетилсалициловая кислота, гозоглиптин, ситаглиптин, саксаглиптин, дапаглифлозин, эмпаглифлозин, ликсисенатид, фенофибрат, инсулин гларгин + ликсисенатид, дулаглутид </w:t>
            </w:r>
            <w:hyperlink w:anchor="Par9353" w:history="1">
              <w:r>
                <w:rPr>
                  <w:color w:val="0000FF"/>
                </w:rPr>
                <w:t>&lt;*&gt;</w:t>
              </w:r>
            </w:hyperlink>
            <w:r>
              <w:t xml:space="preserve">, ипраглифлозин, эвоглиптин, семаглутид </w:t>
            </w:r>
            <w:hyperlink w:anchor="Par9353" w:history="1">
              <w:r>
                <w:rPr>
                  <w:color w:val="0000FF"/>
                </w:rPr>
                <w:t>&lt;*&gt;</w:t>
              </w:r>
            </w:hyperlink>
            <w:r>
              <w:t>, эртуглифлозин</w:t>
            </w:r>
          </w:p>
        </w:tc>
      </w:tr>
      <w:tr w:rsidR="00341BA3" w14:paraId="0028C81F" w14:textId="77777777">
        <w:tc>
          <w:tcPr>
            <w:tcW w:w="424" w:type="dxa"/>
            <w:vMerge/>
            <w:tcBorders>
              <w:top w:val="single" w:sz="4" w:space="0" w:color="auto"/>
              <w:left w:val="single" w:sz="4" w:space="0" w:color="auto"/>
              <w:bottom w:val="single" w:sz="4" w:space="0" w:color="auto"/>
              <w:right w:val="single" w:sz="4" w:space="0" w:color="auto"/>
            </w:tcBorders>
          </w:tcPr>
          <w:p w14:paraId="49700766" w14:textId="77777777" w:rsidR="00341BA3" w:rsidRDefault="00341BA3">
            <w:pPr>
              <w:pStyle w:val="ConsPlusNormal"/>
            </w:pPr>
          </w:p>
        </w:tc>
        <w:tc>
          <w:tcPr>
            <w:tcW w:w="1144" w:type="dxa"/>
            <w:vMerge/>
            <w:tcBorders>
              <w:top w:val="single" w:sz="4" w:space="0" w:color="auto"/>
              <w:left w:val="single" w:sz="4" w:space="0" w:color="auto"/>
              <w:bottom w:val="single" w:sz="4" w:space="0" w:color="auto"/>
              <w:right w:val="single" w:sz="4" w:space="0" w:color="auto"/>
            </w:tcBorders>
          </w:tcPr>
          <w:p w14:paraId="69D8C113" w14:textId="77777777" w:rsidR="00341BA3" w:rsidRDefault="00341BA3">
            <w:pPr>
              <w:pStyle w:val="ConsPlusNormal"/>
            </w:pPr>
          </w:p>
        </w:tc>
        <w:tc>
          <w:tcPr>
            <w:tcW w:w="1519" w:type="dxa"/>
            <w:tcBorders>
              <w:top w:val="single" w:sz="4" w:space="0" w:color="auto"/>
              <w:left w:val="single" w:sz="4" w:space="0" w:color="auto"/>
              <w:bottom w:val="single" w:sz="4" w:space="0" w:color="auto"/>
              <w:right w:val="single" w:sz="4" w:space="0" w:color="auto"/>
            </w:tcBorders>
          </w:tcPr>
          <w:p w14:paraId="3B73DAC2" w14:textId="77777777" w:rsidR="00341BA3" w:rsidRDefault="00341BA3">
            <w:pPr>
              <w:pStyle w:val="ConsPlusNormal"/>
            </w:pPr>
            <w:r>
              <w:t>E11.4</w:t>
            </w:r>
          </w:p>
        </w:tc>
        <w:tc>
          <w:tcPr>
            <w:tcW w:w="2764" w:type="dxa"/>
            <w:tcBorders>
              <w:top w:val="single" w:sz="4" w:space="0" w:color="auto"/>
              <w:left w:val="single" w:sz="4" w:space="0" w:color="auto"/>
              <w:bottom w:val="single" w:sz="4" w:space="0" w:color="auto"/>
              <w:right w:val="single" w:sz="4" w:space="0" w:color="auto"/>
            </w:tcBorders>
          </w:tcPr>
          <w:p w14:paraId="669C0AAF" w14:textId="77777777" w:rsidR="00341BA3" w:rsidRDefault="00341BA3">
            <w:pPr>
              <w:pStyle w:val="ConsPlusNormal"/>
            </w:pPr>
            <w:r>
              <w:t>Осложнение инсулиннезависимого сахарного диабета (сахарного диабета 2 типа)</w:t>
            </w:r>
          </w:p>
        </w:tc>
        <w:tc>
          <w:tcPr>
            <w:tcW w:w="6544" w:type="dxa"/>
            <w:tcBorders>
              <w:top w:val="single" w:sz="4" w:space="0" w:color="auto"/>
              <w:left w:val="single" w:sz="4" w:space="0" w:color="auto"/>
              <w:bottom w:val="single" w:sz="4" w:space="0" w:color="auto"/>
              <w:right w:val="single" w:sz="4" w:space="0" w:color="auto"/>
            </w:tcBorders>
          </w:tcPr>
          <w:p w14:paraId="0B52BCFC" w14:textId="77777777" w:rsidR="00341BA3" w:rsidRDefault="00341BA3">
            <w:pPr>
              <w:pStyle w:val="ConsPlusNormal"/>
            </w:pPr>
            <w:r>
              <w:t>бесплатное обеспечение лекарственными препаратами: амитриптилин, карбамазепин, трамадол, нимодипин</w:t>
            </w:r>
          </w:p>
        </w:tc>
      </w:tr>
      <w:tr w:rsidR="00341BA3" w14:paraId="13202545" w14:textId="77777777">
        <w:tc>
          <w:tcPr>
            <w:tcW w:w="424" w:type="dxa"/>
            <w:tcBorders>
              <w:top w:val="single" w:sz="4" w:space="0" w:color="auto"/>
              <w:left w:val="single" w:sz="4" w:space="0" w:color="auto"/>
              <w:bottom w:val="single" w:sz="4" w:space="0" w:color="auto"/>
              <w:right w:val="single" w:sz="4" w:space="0" w:color="auto"/>
            </w:tcBorders>
          </w:tcPr>
          <w:p w14:paraId="3792060F" w14:textId="77777777" w:rsidR="00341BA3" w:rsidRDefault="00341BA3">
            <w:pPr>
              <w:pStyle w:val="ConsPlusNormal"/>
            </w:pPr>
            <w:r>
              <w:t>10.</w:t>
            </w:r>
          </w:p>
        </w:tc>
        <w:tc>
          <w:tcPr>
            <w:tcW w:w="1144" w:type="dxa"/>
            <w:tcBorders>
              <w:top w:val="single" w:sz="4" w:space="0" w:color="auto"/>
              <w:left w:val="single" w:sz="4" w:space="0" w:color="auto"/>
              <w:bottom w:val="single" w:sz="4" w:space="0" w:color="auto"/>
              <w:right w:val="single" w:sz="4" w:space="0" w:color="auto"/>
            </w:tcBorders>
          </w:tcPr>
          <w:p w14:paraId="77FF3B26" w14:textId="77777777" w:rsidR="00341BA3" w:rsidRDefault="00341BA3">
            <w:pPr>
              <w:pStyle w:val="ConsPlusNormal"/>
            </w:pPr>
            <w:bookmarkStart w:id="370" w:name="Par9007"/>
            <w:bookmarkEnd w:id="370"/>
            <w:r>
              <w:t>521</w:t>
            </w:r>
          </w:p>
        </w:tc>
        <w:tc>
          <w:tcPr>
            <w:tcW w:w="1519" w:type="dxa"/>
            <w:tcBorders>
              <w:top w:val="single" w:sz="4" w:space="0" w:color="auto"/>
              <w:left w:val="single" w:sz="4" w:space="0" w:color="auto"/>
              <w:bottom w:val="single" w:sz="4" w:space="0" w:color="auto"/>
              <w:right w:val="single" w:sz="4" w:space="0" w:color="auto"/>
            </w:tcBorders>
          </w:tcPr>
          <w:p w14:paraId="158D16E5" w14:textId="77777777" w:rsidR="00341BA3" w:rsidRDefault="00341BA3">
            <w:pPr>
              <w:pStyle w:val="ConsPlusNormal"/>
            </w:pPr>
            <w:r>
              <w:t>E12.2 - E12.8 E13.2 - E13.8 E14.2 - E14.8</w:t>
            </w:r>
          </w:p>
        </w:tc>
        <w:tc>
          <w:tcPr>
            <w:tcW w:w="2764" w:type="dxa"/>
            <w:tcBorders>
              <w:top w:val="single" w:sz="4" w:space="0" w:color="auto"/>
              <w:left w:val="single" w:sz="4" w:space="0" w:color="auto"/>
              <w:bottom w:val="single" w:sz="4" w:space="0" w:color="auto"/>
              <w:right w:val="single" w:sz="4" w:space="0" w:color="auto"/>
            </w:tcBorders>
          </w:tcPr>
          <w:p w14:paraId="60B40CDB" w14:textId="77777777" w:rsidR="00341BA3" w:rsidRDefault="00341BA3">
            <w:pPr>
              <w:pStyle w:val="ConsPlusNormal"/>
            </w:pPr>
            <w:r>
              <w:t>Другие типы сахарного диабета</w:t>
            </w:r>
          </w:p>
        </w:tc>
        <w:tc>
          <w:tcPr>
            <w:tcW w:w="6544" w:type="dxa"/>
            <w:tcBorders>
              <w:top w:val="single" w:sz="4" w:space="0" w:color="auto"/>
              <w:left w:val="single" w:sz="4" w:space="0" w:color="auto"/>
              <w:bottom w:val="single" w:sz="4" w:space="0" w:color="auto"/>
              <w:right w:val="single" w:sz="4" w:space="0" w:color="auto"/>
            </w:tcBorders>
          </w:tcPr>
          <w:p w14:paraId="765E1A34" w14:textId="77777777" w:rsidR="00341BA3" w:rsidRDefault="00341BA3">
            <w:pPr>
              <w:pStyle w:val="ConsPlusNormal"/>
            </w:pPr>
            <w:r>
              <w:t xml:space="preserve">бесплатное обеспечение медицинскими изделиями в соответствии с </w:t>
            </w:r>
            <w:hyperlink w:anchor="Par9727" w:history="1">
              <w:r>
                <w:rPr>
                  <w:color w:val="0000FF"/>
                </w:rPr>
                <w:t>разделом 3.3</w:t>
              </w:r>
            </w:hyperlink>
            <w:r>
              <w:t xml:space="preserve"> к настоящему перечню мер, а также лекарственными препаратами в соответствии с объемом, утвержденным для лечения сахарного диабета 2 типа </w:t>
            </w:r>
            <w:hyperlink w:anchor="Par8999" w:history="1">
              <w:r>
                <w:rPr>
                  <w:color w:val="0000FF"/>
                </w:rPr>
                <w:t>(код 520)</w:t>
              </w:r>
            </w:hyperlink>
          </w:p>
        </w:tc>
      </w:tr>
      <w:tr w:rsidR="00341BA3" w14:paraId="7DB41173" w14:textId="77777777">
        <w:tc>
          <w:tcPr>
            <w:tcW w:w="424" w:type="dxa"/>
            <w:tcBorders>
              <w:top w:val="single" w:sz="4" w:space="0" w:color="auto"/>
              <w:left w:val="single" w:sz="4" w:space="0" w:color="auto"/>
              <w:bottom w:val="single" w:sz="4" w:space="0" w:color="auto"/>
              <w:right w:val="single" w:sz="4" w:space="0" w:color="auto"/>
            </w:tcBorders>
          </w:tcPr>
          <w:p w14:paraId="53427C97" w14:textId="77777777" w:rsidR="00341BA3" w:rsidRDefault="00341BA3">
            <w:pPr>
              <w:pStyle w:val="ConsPlusNormal"/>
            </w:pPr>
            <w:r>
              <w:t>11.</w:t>
            </w:r>
          </w:p>
        </w:tc>
        <w:tc>
          <w:tcPr>
            <w:tcW w:w="1144" w:type="dxa"/>
            <w:tcBorders>
              <w:top w:val="single" w:sz="4" w:space="0" w:color="auto"/>
              <w:left w:val="single" w:sz="4" w:space="0" w:color="auto"/>
              <w:bottom w:val="single" w:sz="4" w:space="0" w:color="auto"/>
              <w:right w:val="single" w:sz="4" w:space="0" w:color="auto"/>
            </w:tcBorders>
          </w:tcPr>
          <w:p w14:paraId="38B2935C" w14:textId="77777777" w:rsidR="00341BA3" w:rsidRDefault="00341BA3">
            <w:pPr>
              <w:pStyle w:val="ConsPlusNormal"/>
            </w:pPr>
            <w:bookmarkStart w:id="371" w:name="Par9012"/>
            <w:bookmarkEnd w:id="371"/>
            <w:r>
              <w:t>522</w:t>
            </w:r>
          </w:p>
        </w:tc>
        <w:tc>
          <w:tcPr>
            <w:tcW w:w="1519" w:type="dxa"/>
            <w:tcBorders>
              <w:top w:val="single" w:sz="4" w:space="0" w:color="auto"/>
              <w:left w:val="single" w:sz="4" w:space="0" w:color="auto"/>
              <w:bottom w:val="single" w:sz="4" w:space="0" w:color="auto"/>
              <w:right w:val="single" w:sz="4" w:space="0" w:color="auto"/>
            </w:tcBorders>
          </w:tcPr>
          <w:p w14:paraId="35CBF67B" w14:textId="77777777" w:rsidR="00341BA3" w:rsidRDefault="00341BA3">
            <w:pPr>
              <w:pStyle w:val="ConsPlusNormal"/>
            </w:pPr>
            <w:r>
              <w:t>G80</w:t>
            </w:r>
          </w:p>
        </w:tc>
        <w:tc>
          <w:tcPr>
            <w:tcW w:w="2764" w:type="dxa"/>
            <w:tcBorders>
              <w:top w:val="single" w:sz="4" w:space="0" w:color="auto"/>
              <w:left w:val="single" w:sz="4" w:space="0" w:color="auto"/>
              <w:bottom w:val="single" w:sz="4" w:space="0" w:color="auto"/>
              <w:right w:val="single" w:sz="4" w:space="0" w:color="auto"/>
            </w:tcBorders>
          </w:tcPr>
          <w:p w14:paraId="6CBBA027" w14:textId="77777777" w:rsidR="00341BA3" w:rsidRDefault="00341BA3">
            <w:pPr>
              <w:pStyle w:val="ConsPlusNormal"/>
            </w:pPr>
            <w:r>
              <w:t>Детские церебральные параличи</w:t>
            </w:r>
          </w:p>
        </w:tc>
        <w:tc>
          <w:tcPr>
            <w:tcW w:w="6544" w:type="dxa"/>
            <w:tcBorders>
              <w:top w:val="single" w:sz="4" w:space="0" w:color="auto"/>
              <w:left w:val="single" w:sz="4" w:space="0" w:color="auto"/>
              <w:bottom w:val="single" w:sz="4" w:space="0" w:color="auto"/>
              <w:right w:val="single" w:sz="4" w:space="0" w:color="auto"/>
            </w:tcBorders>
          </w:tcPr>
          <w:p w14:paraId="74FBDF57" w14:textId="77777777" w:rsidR="00341BA3" w:rsidRDefault="00341BA3">
            <w:pPr>
              <w:pStyle w:val="ConsPlusNormal"/>
            </w:pPr>
            <w:r>
              <w:t xml:space="preserve">бесплатное обеспечение лекарственными препаратами: ботулинический токсин типа A-гемагглютинин комплекс </w:t>
            </w:r>
            <w:hyperlink w:anchor="Par9353" w:history="1">
              <w:r>
                <w:rPr>
                  <w:color w:val="0000FF"/>
                </w:rPr>
                <w:t>&lt;*&gt;</w:t>
              </w:r>
            </w:hyperlink>
            <w:r>
              <w:t>, ацетазоламид, вальпроевая кислота, пиритинол, холина альфосцерат (для кода G93.4), полипептиды коры головного мозга скота</w:t>
            </w:r>
          </w:p>
        </w:tc>
      </w:tr>
      <w:tr w:rsidR="00341BA3" w14:paraId="5C7B4448" w14:textId="77777777">
        <w:tc>
          <w:tcPr>
            <w:tcW w:w="424" w:type="dxa"/>
            <w:tcBorders>
              <w:top w:val="single" w:sz="4" w:space="0" w:color="auto"/>
              <w:left w:val="single" w:sz="4" w:space="0" w:color="auto"/>
              <w:bottom w:val="single" w:sz="4" w:space="0" w:color="auto"/>
              <w:right w:val="single" w:sz="4" w:space="0" w:color="auto"/>
            </w:tcBorders>
          </w:tcPr>
          <w:p w14:paraId="000E6AEF" w14:textId="77777777" w:rsidR="00341BA3" w:rsidRDefault="00341BA3">
            <w:pPr>
              <w:pStyle w:val="ConsPlusNormal"/>
            </w:pPr>
            <w:r>
              <w:lastRenderedPageBreak/>
              <w:t>12.</w:t>
            </w:r>
          </w:p>
        </w:tc>
        <w:tc>
          <w:tcPr>
            <w:tcW w:w="1144" w:type="dxa"/>
            <w:tcBorders>
              <w:top w:val="single" w:sz="4" w:space="0" w:color="auto"/>
              <w:left w:val="single" w:sz="4" w:space="0" w:color="auto"/>
              <w:bottom w:val="single" w:sz="4" w:space="0" w:color="auto"/>
              <w:right w:val="single" w:sz="4" w:space="0" w:color="auto"/>
            </w:tcBorders>
          </w:tcPr>
          <w:p w14:paraId="4428F391" w14:textId="77777777" w:rsidR="00341BA3" w:rsidRDefault="00341BA3">
            <w:pPr>
              <w:pStyle w:val="ConsPlusNormal"/>
            </w:pPr>
            <w:r>
              <w:t>523</w:t>
            </w:r>
          </w:p>
        </w:tc>
        <w:tc>
          <w:tcPr>
            <w:tcW w:w="1519" w:type="dxa"/>
            <w:tcBorders>
              <w:top w:val="single" w:sz="4" w:space="0" w:color="auto"/>
              <w:left w:val="single" w:sz="4" w:space="0" w:color="auto"/>
              <w:bottom w:val="single" w:sz="4" w:space="0" w:color="auto"/>
              <w:right w:val="single" w:sz="4" w:space="0" w:color="auto"/>
            </w:tcBorders>
          </w:tcPr>
          <w:p w14:paraId="7214E9FA" w14:textId="77777777" w:rsidR="00341BA3" w:rsidRDefault="00341BA3">
            <w:pPr>
              <w:pStyle w:val="ConsPlusNormal"/>
            </w:pPr>
            <w:r>
              <w:t>B18.0 B18.1</w:t>
            </w:r>
          </w:p>
        </w:tc>
        <w:tc>
          <w:tcPr>
            <w:tcW w:w="2764" w:type="dxa"/>
            <w:tcBorders>
              <w:top w:val="single" w:sz="4" w:space="0" w:color="auto"/>
              <w:left w:val="single" w:sz="4" w:space="0" w:color="auto"/>
              <w:bottom w:val="single" w:sz="4" w:space="0" w:color="auto"/>
              <w:right w:val="single" w:sz="4" w:space="0" w:color="auto"/>
            </w:tcBorders>
          </w:tcPr>
          <w:p w14:paraId="2760FD4E" w14:textId="77777777" w:rsidR="00341BA3" w:rsidRDefault="00341BA3">
            <w:pPr>
              <w:pStyle w:val="ConsPlusNormal"/>
            </w:pPr>
            <w:r>
              <w:t>Гепатит B (в фазу репликации, при условии ее подтверждения ПЦР-методом), дети до 18 лет</w:t>
            </w:r>
          </w:p>
        </w:tc>
        <w:tc>
          <w:tcPr>
            <w:tcW w:w="6544" w:type="dxa"/>
            <w:tcBorders>
              <w:top w:val="single" w:sz="4" w:space="0" w:color="auto"/>
              <w:left w:val="single" w:sz="4" w:space="0" w:color="auto"/>
              <w:bottom w:val="single" w:sz="4" w:space="0" w:color="auto"/>
              <w:right w:val="single" w:sz="4" w:space="0" w:color="auto"/>
            </w:tcBorders>
          </w:tcPr>
          <w:p w14:paraId="4EE258F3" w14:textId="77777777" w:rsidR="00341BA3" w:rsidRDefault="00341BA3">
            <w:pPr>
              <w:pStyle w:val="ConsPlusNormal"/>
            </w:pPr>
            <w:r>
              <w:t xml:space="preserve">бесплатное обеспечение лекарственным препаратом интерферон альфа 2b, тенофовира алафенамид (дети старше 12 лет и с массой тела более 35 кг) </w:t>
            </w:r>
            <w:hyperlink w:anchor="Par9353" w:history="1">
              <w:r>
                <w:rPr>
                  <w:color w:val="0000FF"/>
                </w:rPr>
                <w:t>&lt;*&gt;</w:t>
              </w:r>
            </w:hyperlink>
          </w:p>
        </w:tc>
      </w:tr>
      <w:tr w:rsidR="00341BA3" w14:paraId="66B8B87D" w14:textId="77777777">
        <w:tc>
          <w:tcPr>
            <w:tcW w:w="424" w:type="dxa"/>
            <w:tcBorders>
              <w:top w:val="single" w:sz="4" w:space="0" w:color="auto"/>
              <w:left w:val="single" w:sz="4" w:space="0" w:color="auto"/>
              <w:bottom w:val="single" w:sz="4" w:space="0" w:color="auto"/>
              <w:right w:val="single" w:sz="4" w:space="0" w:color="auto"/>
            </w:tcBorders>
          </w:tcPr>
          <w:p w14:paraId="7FF76E78" w14:textId="77777777" w:rsidR="00341BA3" w:rsidRDefault="00341BA3">
            <w:pPr>
              <w:pStyle w:val="ConsPlusNormal"/>
            </w:pPr>
            <w:r>
              <w:t>13.</w:t>
            </w:r>
          </w:p>
        </w:tc>
        <w:tc>
          <w:tcPr>
            <w:tcW w:w="1144" w:type="dxa"/>
            <w:tcBorders>
              <w:top w:val="single" w:sz="4" w:space="0" w:color="auto"/>
              <w:left w:val="single" w:sz="4" w:space="0" w:color="auto"/>
              <w:bottom w:val="single" w:sz="4" w:space="0" w:color="auto"/>
              <w:right w:val="single" w:sz="4" w:space="0" w:color="auto"/>
            </w:tcBorders>
          </w:tcPr>
          <w:p w14:paraId="5255FC83" w14:textId="77777777" w:rsidR="00341BA3" w:rsidRDefault="00341BA3">
            <w:pPr>
              <w:pStyle w:val="ConsPlusNormal"/>
            </w:pPr>
            <w:r>
              <w:t>524</w:t>
            </w:r>
          </w:p>
        </w:tc>
        <w:tc>
          <w:tcPr>
            <w:tcW w:w="1519" w:type="dxa"/>
            <w:tcBorders>
              <w:top w:val="single" w:sz="4" w:space="0" w:color="auto"/>
              <w:left w:val="single" w:sz="4" w:space="0" w:color="auto"/>
              <w:bottom w:val="single" w:sz="4" w:space="0" w:color="auto"/>
              <w:right w:val="single" w:sz="4" w:space="0" w:color="auto"/>
            </w:tcBorders>
          </w:tcPr>
          <w:p w14:paraId="47C4FE70" w14:textId="77777777" w:rsidR="00341BA3" w:rsidRDefault="00341BA3">
            <w:pPr>
              <w:pStyle w:val="ConsPlusNormal"/>
            </w:pPr>
            <w:r>
              <w:t>E84</w:t>
            </w:r>
          </w:p>
        </w:tc>
        <w:tc>
          <w:tcPr>
            <w:tcW w:w="2764" w:type="dxa"/>
            <w:tcBorders>
              <w:top w:val="single" w:sz="4" w:space="0" w:color="auto"/>
              <w:left w:val="single" w:sz="4" w:space="0" w:color="auto"/>
              <w:bottom w:val="single" w:sz="4" w:space="0" w:color="auto"/>
              <w:right w:val="single" w:sz="4" w:space="0" w:color="auto"/>
            </w:tcBorders>
          </w:tcPr>
          <w:p w14:paraId="6B61E826" w14:textId="77777777" w:rsidR="00341BA3" w:rsidRDefault="00341BA3">
            <w:pPr>
              <w:pStyle w:val="ConsPlusNormal"/>
            </w:pPr>
            <w:r>
              <w:t>Муковисцидоз</w:t>
            </w:r>
          </w:p>
        </w:tc>
        <w:tc>
          <w:tcPr>
            <w:tcW w:w="6544" w:type="dxa"/>
            <w:tcBorders>
              <w:top w:val="single" w:sz="4" w:space="0" w:color="auto"/>
              <w:left w:val="single" w:sz="4" w:space="0" w:color="auto"/>
              <w:bottom w:val="single" w:sz="4" w:space="0" w:color="auto"/>
              <w:right w:val="single" w:sz="4" w:space="0" w:color="auto"/>
            </w:tcBorders>
          </w:tcPr>
          <w:p w14:paraId="2613F55D" w14:textId="77777777" w:rsidR="00341BA3" w:rsidRDefault="00341BA3">
            <w:pPr>
              <w:pStyle w:val="ConsPlusNormal"/>
            </w:pPr>
            <w:r>
              <w:t xml:space="preserve">бесплатное обеспечение лекарственными препаратами: омепразол, урсодезоксихолевая кислота </w:t>
            </w:r>
            <w:hyperlink w:anchor="Par9353" w:history="1">
              <w:r>
                <w:rPr>
                  <w:color w:val="0000FF"/>
                </w:rPr>
                <w:t>&lt;*&gt;</w:t>
              </w:r>
            </w:hyperlink>
            <w:r>
              <w:t xml:space="preserve">, панкреатин </w:t>
            </w:r>
            <w:hyperlink w:anchor="Par9353" w:history="1">
              <w:r>
                <w:rPr>
                  <w:color w:val="0000FF"/>
                </w:rPr>
                <w:t>&lt;*&gt;</w:t>
              </w:r>
            </w:hyperlink>
            <w:r>
              <w:t xml:space="preserve">, ко-тримоксазол, ципрофлоксацин, амброксол </w:t>
            </w:r>
            <w:hyperlink w:anchor="Par9353" w:history="1">
              <w:r>
                <w:rPr>
                  <w:color w:val="0000FF"/>
                </w:rPr>
                <w:t>&lt;*&gt;</w:t>
              </w:r>
            </w:hyperlink>
            <w:r>
              <w:t xml:space="preserve">, ацетилцистеин </w:t>
            </w:r>
            <w:hyperlink w:anchor="Par9353" w:history="1">
              <w:r>
                <w:rPr>
                  <w:color w:val="0000FF"/>
                </w:rPr>
                <w:t>&lt;*&gt;</w:t>
              </w:r>
            </w:hyperlink>
            <w:r>
              <w:t xml:space="preserve">, амоксициллин + клавулановая кислота </w:t>
            </w:r>
            <w:hyperlink w:anchor="Par9353" w:history="1">
              <w:r>
                <w:rPr>
                  <w:color w:val="0000FF"/>
                </w:rPr>
                <w:t>&lt;*&gt;</w:t>
              </w:r>
            </w:hyperlink>
            <w:r>
              <w:t xml:space="preserve">, ранитидин, эзомепразол, ретинол, макрогол, тобрамицин </w:t>
            </w:r>
            <w:hyperlink w:anchor="Par9353" w:history="1">
              <w:r>
                <w:rPr>
                  <w:color w:val="0000FF"/>
                </w:rPr>
                <w:t>&lt;*&gt;</w:t>
              </w:r>
            </w:hyperlink>
            <w:r>
              <w:t xml:space="preserve">, адеметионин, ампициллин, ломефлоксацин, моксифлоксацин, бензилпенициллин, канамицин, стрептомицин, цефазолин, цефотаксим, цефалексин, цефтриаксон, ампициллин + сульбактам, клиндамицин, цефтазидим, цефуроксим, цефепим, цефоперазон + сульбактам, джозамицин, ванкомицин </w:t>
            </w:r>
            <w:hyperlink w:anchor="Par9353" w:history="1">
              <w:r>
                <w:rPr>
                  <w:color w:val="0000FF"/>
                </w:rPr>
                <w:t>&lt;*&gt;</w:t>
              </w:r>
            </w:hyperlink>
            <w:r>
              <w:t xml:space="preserve">, дорназа альфа </w:t>
            </w:r>
            <w:hyperlink w:anchor="Par9353" w:history="1">
              <w:r>
                <w:rPr>
                  <w:color w:val="0000FF"/>
                </w:rPr>
                <w:t>&lt;*&gt;</w:t>
              </w:r>
            </w:hyperlink>
            <w:r>
              <w:t xml:space="preserve">, маннитол </w:t>
            </w:r>
            <w:hyperlink w:anchor="Par9353" w:history="1">
              <w:r>
                <w:rPr>
                  <w:color w:val="0000FF"/>
                </w:rPr>
                <w:t>&lt;*&gt;</w:t>
              </w:r>
            </w:hyperlink>
            <w:r>
              <w:t xml:space="preserve">, ивакафтор + лумакафтор </w:t>
            </w:r>
            <w:hyperlink w:anchor="Par9353" w:history="1">
              <w:r>
                <w:rPr>
                  <w:color w:val="0000FF"/>
                </w:rPr>
                <w:t>&lt;*&gt;</w:t>
              </w:r>
            </w:hyperlink>
          </w:p>
        </w:tc>
      </w:tr>
      <w:tr w:rsidR="00341BA3" w14:paraId="20900047" w14:textId="77777777">
        <w:tc>
          <w:tcPr>
            <w:tcW w:w="424" w:type="dxa"/>
            <w:tcBorders>
              <w:top w:val="single" w:sz="4" w:space="0" w:color="auto"/>
              <w:left w:val="single" w:sz="4" w:space="0" w:color="auto"/>
              <w:bottom w:val="single" w:sz="4" w:space="0" w:color="auto"/>
              <w:right w:val="single" w:sz="4" w:space="0" w:color="auto"/>
            </w:tcBorders>
          </w:tcPr>
          <w:p w14:paraId="578A8D18" w14:textId="77777777" w:rsidR="00341BA3" w:rsidRDefault="00341BA3">
            <w:pPr>
              <w:pStyle w:val="ConsPlusNormal"/>
            </w:pPr>
            <w:r>
              <w:t>14.</w:t>
            </w:r>
          </w:p>
        </w:tc>
        <w:tc>
          <w:tcPr>
            <w:tcW w:w="1144" w:type="dxa"/>
            <w:tcBorders>
              <w:top w:val="single" w:sz="4" w:space="0" w:color="auto"/>
              <w:left w:val="single" w:sz="4" w:space="0" w:color="auto"/>
              <w:bottom w:val="single" w:sz="4" w:space="0" w:color="auto"/>
              <w:right w:val="single" w:sz="4" w:space="0" w:color="auto"/>
            </w:tcBorders>
          </w:tcPr>
          <w:p w14:paraId="7953AAF5" w14:textId="77777777" w:rsidR="00341BA3" w:rsidRDefault="00341BA3">
            <w:pPr>
              <w:pStyle w:val="ConsPlusNormal"/>
            </w:pPr>
            <w:r>
              <w:t>525</w:t>
            </w:r>
          </w:p>
        </w:tc>
        <w:tc>
          <w:tcPr>
            <w:tcW w:w="1519" w:type="dxa"/>
            <w:tcBorders>
              <w:top w:val="single" w:sz="4" w:space="0" w:color="auto"/>
              <w:left w:val="single" w:sz="4" w:space="0" w:color="auto"/>
              <w:bottom w:val="single" w:sz="4" w:space="0" w:color="auto"/>
              <w:right w:val="single" w:sz="4" w:space="0" w:color="auto"/>
            </w:tcBorders>
          </w:tcPr>
          <w:p w14:paraId="19D25FA9" w14:textId="77777777" w:rsidR="00341BA3" w:rsidRDefault="00341BA3">
            <w:pPr>
              <w:pStyle w:val="ConsPlusNormal"/>
            </w:pPr>
            <w:r>
              <w:t>B18.2</w:t>
            </w:r>
          </w:p>
        </w:tc>
        <w:tc>
          <w:tcPr>
            <w:tcW w:w="2764" w:type="dxa"/>
            <w:tcBorders>
              <w:top w:val="single" w:sz="4" w:space="0" w:color="auto"/>
              <w:left w:val="single" w:sz="4" w:space="0" w:color="auto"/>
              <w:bottom w:val="single" w:sz="4" w:space="0" w:color="auto"/>
              <w:right w:val="single" w:sz="4" w:space="0" w:color="auto"/>
            </w:tcBorders>
          </w:tcPr>
          <w:p w14:paraId="36AC842D" w14:textId="77777777" w:rsidR="00341BA3" w:rsidRDefault="00341BA3">
            <w:pPr>
              <w:pStyle w:val="ConsPlusNormal"/>
            </w:pPr>
            <w:r>
              <w:t>Гепатит C (в фазу репликации, при условии ее подтверждения ПЦР-методом), дети до 18 лет</w:t>
            </w:r>
          </w:p>
        </w:tc>
        <w:tc>
          <w:tcPr>
            <w:tcW w:w="6544" w:type="dxa"/>
            <w:tcBorders>
              <w:top w:val="single" w:sz="4" w:space="0" w:color="auto"/>
              <w:left w:val="single" w:sz="4" w:space="0" w:color="auto"/>
              <w:bottom w:val="single" w:sz="4" w:space="0" w:color="auto"/>
              <w:right w:val="single" w:sz="4" w:space="0" w:color="auto"/>
            </w:tcBorders>
          </w:tcPr>
          <w:p w14:paraId="13578B84" w14:textId="77777777" w:rsidR="00341BA3" w:rsidRDefault="00341BA3">
            <w:pPr>
              <w:pStyle w:val="ConsPlusNormal"/>
            </w:pPr>
            <w:r>
              <w:t xml:space="preserve">бесплатное обеспечение лекарственным препаратом интерферон альфа 2b, велпатасвир + софосбувир (для детей старше 12 лет) </w:t>
            </w:r>
            <w:hyperlink w:anchor="Par9353" w:history="1">
              <w:r>
                <w:rPr>
                  <w:color w:val="0000FF"/>
                </w:rPr>
                <w:t>&lt;*&gt;</w:t>
              </w:r>
            </w:hyperlink>
            <w:r>
              <w:t xml:space="preserve">, глекапревир+пибрентасвир (для детей старше 3 лет) </w:t>
            </w:r>
            <w:hyperlink w:anchor="Par9353" w:history="1">
              <w:r>
                <w:rPr>
                  <w:color w:val="0000FF"/>
                </w:rPr>
                <w:t>&lt;*&gt;</w:t>
              </w:r>
            </w:hyperlink>
          </w:p>
        </w:tc>
      </w:tr>
      <w:tr w:rsidR="00341BA3" w14:paraId="27CE5A82" w14:textId="77777777">
        <w:tc>
          <w:tcPr>
            <w:tcW w:w="424" w:type="dxa"/>
            <w:tcBorders>
              <w:top w:val="single" w:sz="4" w:space="0" w:color="auto"/>
              <w:left w:val="single" w:sz="4" w:space="0" w:color="auto"/>
              <w:bottom w:val="single" w:sz="4" w:space="0" w:color="auto"/>
              <w:right w:val="single" w:sz="4" w:space="0" w:color="auto"/>
            </w:tcBorders>
          </w:tcPr>
          <w:p w14:paraId="4F67558B" w14:textId="77777777" w:rsidR="00341BA3" w:rsidRDefault="00341BA3">
            <w:pPr>
              <w:pStyle w:val="ConsPlusNormal"/>
            </w:pPr>
            <w:r>
              <w:t>15.</w:t>
            </w:r>
          </w:p>
        </w:tc>
        <w:tc>
          <w:tcPr>
            <w:tcW w:w="1144" w:type="dxa"/>
            <w:tcBorders>
              <w:top w:val="single" w:sz="4" w:space="0" w:color="auto"/>
              <w:left w:val="single" w:sz="4" w:space="0" w:color="auto"/>
              <w:bottom w:val="single" w:sz="4" w:space="0" w:color="auto"/>
              <w:right w:val="single" w:sz="4" w:space="0" w:color="auto"/>
            </w:tcBorders>
          </w:tcPr>
          <w:p w14:paraId="4A49A6B6" w14:textId="77777777" w:rsidR="00341BA3" w:rsidRDefault="00341BA3">
            <w:pPr>
              <w:pStyle w:val="ConsPlusNormal"/>
            </w:pPr>
            <w:bookmarkStart w:id="372" w:name="Par9032"/>
            <w:bookmarkEnd w:id="372"/>
            <w:r>
              <w:t>526</w:t>
            </w:r>
          </w:p>
        </w:tc>
        <w:tc>
          <w:tcPr>
            <w:tcW w:w="1519" w:type="dxa"/>
            <w:tcBorders>
              <w:top w:val="single" w:sz="4" w:space="0" w:color="auto"/>
              <w:left w:val="single" w:sz="4" w:space="0" w:color="auto"/>
              <w:bottom w:val="single" w:sz="4" w:space="0" w:color="auto"/>
              <w:right w:val="single" w:sz="4" w:space="0" w:color="auto"/>
            </w:tcBorders>
          </w:tcPr>
          <w:p w14:paraId="068D7F91" w14:textId="77777777" w:rsidR="00341BA3" w:rsidRDefault="00341BA3">
            <w:pPr>
              <w:pStyle w:val="ConsPlusNormal"/>
            </w:pPr>
            <w:r>
              <w:t>B20-B24</w:t>
            </w:r>
          </w:p>
        </w:tc>
        <w:tc>
          <w:tcPr>
            <w:tcW w:w="2764" w:type="dxa"/>
            <w:tcBorders>
              <w:top w:val="single" w:sz="4" w:space="0" w:color="auto"/>
              <w:left w:val="single" w:sz="4" w:space="0" w:color="auto"/>
              <w:bottom w:val="single" w:sz="4" w:space="0" w:color="auto"/>
              <w:right w:val="single" w:sz="4" w:space="0" w:color="auto"/>
            </w:tcBorders>
          </w:tcPr>
          <w:p w14:paraId="7D63A348" w14:textId="77777777" w:rsidR="00341BA3" w:rsidRDefault="00341BA3">
            <w:pPr>
              <w:pStyle w:val="ConsPlusNormal"/>
            </w:pPr>
            <w:r>
              <w:t>Болезнь, вызванная вирусом иммунодефицита человека (ВИЧ)</w:t>
            </w:r>
          </w:p>
        </w:tc>
        <w:tc>
          <w:tcPr>
            <w:tcW w:w="6544" w:type="dxa"/>
            <w:tcBorders>
              <w:top w:val="single" w:sz="4" w:space="0" w:color="auto"/>
              <w:left w:val="single" w:sz="4" w:space="0" w:color="auto"/>
              <w:bottom w:val="single" w:sz="4" w:space="0" w:color="auto"/>
              <w:right w:val="single" w:sz="4" w:space="0" w:color="auto"/>
            </w:tcBorders>
          </w:tcPr>
          <w:p w14:paraId="727BF78A" w14:textId="77777777" w:rsidR="00341BA3" w:rsidRDefault="00341BA3">
            <w:pPr>
              <w:pStyle w:val="ConsPlusNormal"/>
            </w:pPr>
            <w:r>
              <w:t>бесплатное обеспечение лекарственными препаратами:</w:t>
            </w:r>
          </w:p>
          <w:p w14:paraId="18D4690A" w14:textId="77777777" w:rsidR="00341BA3" w:rsidRDefault="00341BA3">
            <w:pPr>
              <w:pStyle w:val="ConsPlusNormal"/>
            </w:pPr>
            <w:r>
              <w:t>атазанавир, дарунавир, нарлапревир, ритонавир, саквинавир, фосампренавир, абакавир, диданозин, зидовудин, ламивудин, ставудин, фосфазид, эмтрицитабин, невирапин, элсульфавирин, этравирин, эфавиренз, абакавир + ламивудин, абакавир + зидовудин + ламивудин, зидовудин + ламивудин, лопинавир + ритонавир, рилпивирин + тенофовир + эмтрицитабин, тенофовир + эмтрицитабин, долутегравир, маравирок, ралтегравир, кобицистат + тенофовира алафенамид + элвитегравир + эмтрицитабин, доравирин, биктегравир + тенофовир алафенамид + эмтрицитабин, доравирин + ламивудин + тенофовир</w:t>
            </w:r>
          </w:p>
        </w:tc>
      </w:tr>
      <w:tr w:rsidR="00341BA3" w14:paraId="2FB467ED" w14:textId="77777777">
        <w:tc>
          <w:tcPr>
            <w:tcW w:w="424" w:type="dxa"/>
            <w:vMerge w:val="restart"/>
            <w:tcBorders>
              <w:top w:val="single" w:sz="4" w:space="0" w:color="auto"/>
              <w:left w:val="single" w:sz="4" w:space="0" w:color="auto"/>
              <w:bottom w:val="single" w:sz="4" w:space="0" w:color="auto"/>
              <w:right w:val="single" w:sz="4" w:space="0" w:color="auto"/>
            </w:tcBorders>
          </w:tcPr>
          <w:p w14:paraId="3272F7B5" w14:textId="77777777" w:rsidR="00341BA3" w:rsidRDefault="00341BA3">
            <w:pPr>
              <w:pStyle w:val="ConsPlusNormal"/>
            </w:pPr>
            <w:r>
              <w:lastRenderedPageBreak/>
              <w:t>16.</w:t>
            </w:r>
          </w:p>
        </w:tc>
        <w:tc>
          <w:tcPr>
            <w:tcW w:w="1144" w:type="dxa"/>
            <w:vMerge w:val="restart"/>
            <w:tcBorders>
              <w:top w:val="single" w:sz="4" w:space="0" w:color="auto"/>
              <w:left w:val="single" w:sz="4" w:space="0" w:color="auto"/>
              <w:bottom w:val="single" w:sz="4" w:space="0" w:color="auto"/>
              <w:right w:val="single" w:sz="4" w:space="0" w:color="auto"/>
            </w:tcBorders>
          </w:tcPr>
          <w:p w14:paraId="7F95A35B" w14:textId="77777777" w:rsidR="00341BA3" w:rsidRDefault="00341BA3">
            <w:pPr>
              <w:pStyle w:val="ConsPlusNormal"/>
            </w:pPr>
            <w:r>
              <w:t>527</w:t>
            </w:r>
          </w:p>
        </w:tc>
        <w:tc>
          <w:tcPr>
            <w:tcW w:w="1519" w:type="dxa"/>
            <w:tcBorders>
              <w:top w:val="single" w:sz="4" w:space="0" w:color="auto"/>
              <w:left w:val="single" w:sz="4" w:space="0" w:color="auto"/>
              <w:bottom w:val="single" w:sz="4" w:space="0" w:color="auto"/>
              <w:right w:val="single" w:sz="4" w:space="0" w:color="auto"/>
            </w:tcBorders>
          </w:tcPr>
          <w:p w14:paraId="2AA8DAA3" w14:textId="77777777" w:rsidR="00341BA3" w:rsidRDefault="00341BA3">
            <w:pPr>
              <w:pStyle w:val="ConsPlusNormal"/>
            </w:pPr>
          </w:p>
        </w:tc>
        <w:tc>
          <w:tcPr>
            <w:tcW w:w="2764" w:type="dxa"/>
            <w:tcBorders>
              <w:top w:val="single" w:sz="4" w:space="0" w:color="auto"/>
              <w:left w:val="single" w:sz="4" w:space="0" w:color="auto"/>
              <w:bottom w:val="single" w:sz="4" w:space="0" w:color="auto"/>
              <w:right w:val="single" w:sz="4" w:space="0" w:color="auto"/>
            </w:tcBorders>
          </w:tcPr>
          <w:p w14:paraId="2AD86D5E" w14:textId="77777777" w:rsidR="00341BA3" w:rsidRDefault="00341BA3">
            <w:pPr>
              <w:pStyle w:val="ConsPlusNormal"/>
            </w:pPr>
          </w:p>
        </w:tc>
        <w:tc>
          <w:tcPr>
            <w:tcW w:w="6544" w:type="dxa"/>
            <w:tcBorders>
              <w:top w:val="single" w:sz="4" w:space="0" w:color="auto"/>
              <w:left w:val="single" w:sz="4" w:space="0" w:color="auto"/>
              <w:bottom w:val="single" w:sz="4" w:space="0" w:color="auto"/>
              <w:right w:val="single" w:sz="4" w:space="0" w:color="auto"/>
            </w:tcBorders>
          </w:tcPr>
          <w:p w14:paraId="4BE873EF" w14:textId="77777777" w:rsidR="00341BA3" w:rsidRDefault="00341BA3">
            <w:pPr>
              <w:pStyle w:val="ConsPlusNormal"/>
            </w:pPr>
            <w:r>
              <w:t>бесплатное обеспечение лекарственными препаратами:</w:t>
            </w:r>
          </w:p>
        </w:tc>
      </w:tr>
      <w:tr w:rsidR="00341BA3" w14:paraId="7594ADC4" w14:textId="77777777">
        <w:tc>
          <w:tcPr>
            <w:tcW w:w="424" w:type="dxa"/>
            <w:vMerge/>
            <w:tcBorders>
              <w:top w:val="single" w:sz="4" w:space="0" w:color="auto"/>
              <w:left w:val="single" w:sz="4" w:space="0" w:color="auto"/>
              <w:bottom w:val="single" w:sz="4" w:space="0" w:color="auto"/>
              <w:right w:val="single" w:sz="4" w:space="0" w:color="auto"/>
            </w:tcBorders>
          </w:tcPr>
          <w:p w14:paraId="3703A93E" w14:textId="77777777" w:rsidR="00341BA3" w:rsidRDefault="00341BA3">
            <w:pPr>
              <w:pStyle w:val="ConsPlusNormal"/>
            </w:pPr>
          </w:p>
        </w:tc>
        <w:tc>
          <w:tcPr>
            <w:tcW w:w="1144" w:type="dxa"/>
            <w:vMerge/>
            <w:tcBorders>
              <w:top w:val="single" w:sz="4" w:space="0" w:color="auto"/>
              <w:left w:val="single" w:sz="4" w:space="0" w:color="auto"/>
              <w:bottom w:val="single" w:sz="4" w:space="0" w:color="auto"/>
              <w:right w:val="single" w:sz="4" w:space="0" w:color="auto"/>
            </w:tcBorders>
          </w:tcPr>
          <w:p w14:paraId="22808791" w14:textId="77777777" w:rsidR="00341BA3" w:rsidRDefault="00341BA3">
            <w:pPr>
              <w:pStyle w:val="ConsPlusNormal"/>
            </w:pPr>
          </w:p>
        </w:tc>
        <w:tc>
          <w:tcPr>
            <w:tcW w:w="1519" w:type="dxa"/>
            <w:tcBorders>
              <w:top w:val="single" w:sz="4" w:space="0" w:color="auto"/>
              <w:left w:val="single" w:sz="4" w:space="0" w:color="auto"/>
              <w:bottom w:val="single" w:sz="4" w:space="0" w:color="auto"/>
              <w:right w:val="single" w:sz="4" w:space="0" w:color="auto"/>
            </w:tcBorders>
          </w:tcPr>
          <w:p w14:paraId="37DD8990" w14:textId="77777777" w:rsidR="00341BA3" w:rsidRDefault="00341BA3">
            <w:pPr>
              <w:pStyle w:val="ConsPlusNormal"/>
            </w:pPr>
            <w:r>
              <w:t>D45 D47.1 D47.3</w:t>
            </w:r>
          </w:p>
        </w:tc>
        <w:tc>
          <w:tcPr>
            <w:tcW w:w="2764" w:type="dxa"/>
            <w:tcBorders>
              <w:top w:val="single" w:sz="4" w:space="0" w:color="auto"/>
              <w:left w:val="single" w:sz="4" w:space="0" w:color="auto"/>
              <w:bottom w:val="single" w:sz="4" w:space="0" w:color="auto"/>
              <w:right w:val="single" w:sz="4" w:space="0" w:color="auto"/>
            </w:tcBorders>
          </w:tcPr>
          <w:p w14:paraId="48F32284" w14:textId="77777777" w:rsidR="00341BA3" w:rsidRDefault="00341BA3">
            <w:pPr>
              <w:pStyle w:val="ConsPlusNormal"/>
            </w:pPr>
            <w:r>
              <w:t>Гемобластозы (миелопролиферативные заболевания)</w:t>
            </w:r>
          </w:p>
        </w:tc>
        <w:tc>
          <w:tcPr>
            <w:tcW w:w="6544" w:type="dxa"/>
            <w:tcBorders>
              <w:top w:val="single" w:sz="4" w:space="0" w:color="auto"/>
              <w:left w:val="single" w:sz="4" w:space="0" w:color="auto"/>
              <w:bottom w:val="single" w:sz="4" w:space="0" w:color="auto"/>
              <w:right w:val="single" w:sz="4" w:space="0" w:color="auto"/>
            </w:tcBorders>
          </w:tcPr>
          <w:p w14:paraId="32800D8D" w14:textId="77777777" w:rsidR="00341BA3" w:rsidRDefault="00341BA3">
            <w:pPr>
              <w:pStyle w:val="ConsPlusNormal"/>
            </w:pPr>
            <w:r>
              <w:t>гидроксикарбамид, меркаптопурин, интерферон альфа, ацетилсалициловая кислота, клопидогрел, аллопуринол, варфарин</w:t>
            </w:r>
          </w:p>
        </w:tc>
      </w:tr>
      <w:tr w:rsidR="00341BA3" w14:paraId="70683F92" w14:textId="77777777">
        <w:tc>
          <w:tcPr>
            <w:tcW w:w="424" w:type="dxa"/>
            <w:vMerge/>
            <w:tcBorders>
              <w:top w:val="single" w:sz="4" w:space="0" w:color="auto"/>
              <w:left w:val="single" w:sz="4" w:space="0" w:color="auto"/>
              <w:bottom w:val="single" w:sz="4" w:space="0" w:color="auto"/>
              <w:right w:val="single" w:sz="4" w:space="0" w:color="auto"/>
            </w:tcBorders>
          </w:tcPr>
          <w:p w14:paraId="63DB2659" w14:textId="77777777" w:rsidR="00341BA3" w:rsidRDefault="00341BA3">
            <w:pPr>
              <w:pStyle w:val="ConsPlusNormal"/>
            </w:pPr>
          </w:p>
        </w:tc>
        <w:tc>
          <w:tcPr>
            <w:tcW w:w="1144" w:type="dxa"/>
            <w:vMerge/>
            <w:tcBorders>
              <w:top w:val="single" w:sz="4" w:space="0" w:color="auto"/>
              <w:left w:val="single" w:sz="4" w:space="0" w:color="auto"/>
              <w:bottom w:val="single" w:sz="4" w:space="0" w:color="auto"/>
              <w:right w:val="single" w:sz="4" w:space="0" w:color="auto"/>
            </w:tcBorders>
          </w:tcPr>
          <w:p w14:paraId="695AFEC5" w14:textId="77777777" w:rsidR="00341BA3" w:rsidRDefault="00341BA3">
            <w:pPr>
              <w:pStyle w:val="ConsPlusNormal"/>
            </w:pPr>
          </w:p>
        </w:tc>
        <w:tc>
          <w:tcPr>
            <w:tcW w:w="1519" w:type="dxa"/>
            <w:tcBorders>
              <w:top w:val="single" w:sz="4" w:space="0" w:color="auto"/>
              <w:left w:val="single" w:sz="4" w:space="0" w:color="auto"/>
              <w:bottom w:val="single" w:sz="4" w:space="0" w:color="auto"/>
              <w:right w:val="single" w:sz="4" w:space="0" w:color="auto"/>
            </w:tcBorders>
          </w:tcPr>
          <w:p w14:paraId="62ECAE9F" w14:textId="77777777" w:rsidR="00341BA3" w:rsidRDefault="00341BA3">
            <w:pPr>
              <w:pStyle w:val="ConsPlusNormal"/>
            </w:pPr>
            <w:r>
              <w:t>D47.1</w:t>
            </w:r>
          </w:p>
        </w:tc>
        <w:tc>
          <w:tcPr>
            <w:tcW w:w="2764" w:type="dxa"/>
            <w:tcBorders>
              <w:top w:val="single" w:sz="4" w:space="0" w:color="auto"/>
              <w:left w:val="single" w:sz="4" w:space="0" w:color="auto"/>
              <w:bottom w:val="single" w:sz="4" w:space="0" w:color="auto"/>
              <w:right w:val="single" w:sz="4" w:space="0" w:color="auto"/>
            </w:tcBorders>
          </w:tcPr>
          <w:p w14:paraId="2CF3E88C" w14:textId="77777777" w:rsidR="00341BA3" w:rsidRDefault="00341BA3">
            <w:pPr>
              <w:pStyle w:val="ConsPlusNormal"/>
            </w:pPr>
            <w:r>
              <w:t>Хроническая миелопролиферативная болезнь, первичный миелофиброз</w:t>
            </w:r>
          </w:p>
        </w:tc>
        <w:tc>
          <w:tcPr>
            <w:tcW w:w="6544" w:type="dxa"/>
            <w:tcBorders>
              <w:top w:val="single" w:sz="4" w:space="0" w:color="auto"/>
              <w:left w:val="single" w:sz="4" w:space="0" w:color="auto"/>
              <w:bottom w:val="single" w:sz="4" w:space="0" w:color="auto"/>
              <w:right w:val="single" w:sz="4" w:space="0" w:color="auto"/>
            </w:tcBorders>
          </w:tcPr>
          <w:p w14:paraId="242D1415" w14:textId="77777777" w:rsidR="00341BA3" w:rsidRDefault="00341BA3">
            <w:pPr>
              <w:pStyle w:val="ConsPlusNormal"/>
            </w:pPr>
            <w:r>
              <w:t xml:space="preserve">эпоэтин альфа, эпоэтин бета, метилпреднизолон, преднизолон, дексаметазон, деферазирокс </w:t>
            </w:r>
            <w:hyperlink w:anchor="Par9353" w:history="1">
              <w:r>
                <w:rPr>
                  <w:color w:val="0000FF"/>
                </w:rPr>
                <w:t>&lt;*&gt;</w:t>
              </w:r>
            </w:hyperlink>
            <w:r>
              <w:t xml:space="preserve">, филграстим </w:t>
            </w:r>
            <w:hyperlink w:anchor="Par9353" w:history="1">
              <w:r>
                <w:rPr>
                  <w:color w:val="0000FF"/>
                </w:rPr>
                <w:t>&lt;*&gt;</w:t>
              </w:r>
            </w:hyperlink>
            <w:r>
              <w:t>, этопозид</w:t>
            </w:r>
          </w:p>
        </w:tc>
      </w:tr>
      <w:tr w:rsidR="00341BA3" w14:paraId="1735C5AC" w14:textId="77777777">
        <w:tc>
          <w:tcPr>
            <w:tcW w:w="424" w:type="dxa"/>
            <w:vMerge/>
            <w:tcBorders>
              <w:top w:val="single" w:sz="4" w:space="0" w:color="auto"/>
              <w:left w:val="single" w:sz="4" w:space="0" w:color="auto"/>
              <w:bottom w:val="single" w:sz="4" w:space="0" w:color="auto"/>
              <w:right w:val="single" w:sz="4" w:space="0" w:color="auto"/>
            </w:tcBorders>
          </w:tcPr>
          <w:p w14:paraId="6A5BAAFD" w14:textId="77777777" w:rsidR="00341BA3" w:rsidRDefault="00341BA3">
            <w:pPr>
              <w:pStyle w:val="ConsPlusNormal"/>
            </w:pPr>
          </w:p>
        </w:tc>
        <w:tc>
          <w:tcPr>
            <w:tcW w:w="1144" w:type="dxa"/>
            <w:vMerge/>
            <w:tcBorders>
              <w:top w:val="single" w:sz="4" w:space="0" w:color="auto"/>
              <w:left w:val="single" w:sz="4" w:space="0" w:color="auto"/>
              <w:bottom w:val="single" w:sz="4" w:space="0" w:color="auto"/>
              <w:right w:val="single" w:sz="4" w:space="0" w:color="auto"/>
            </w:tcBorders>
          </w:tcPr>
          <w:p w14:paraId="59BB9BED" w14:textId="77777777" w:rsidR="00341BA3" w:rsidRDefault="00341BA3">
            <w:pPr>
              <w:pStyle w:val="ConsPlusNormal"/>
            </w:pPr>
          </w:p>
        </w:tc>
        <w:tc>
          <w:tcPr>
            <w:tcW w:w="1519" w:type="dxa"/>
            <w:tcBorders>
              <w:top w:val="single" w:sz="4" w:space="0" w:color="auto"/>
              <w:left w:val="single" w:sz="4" w:space="0" w:color="auto"/>
              <w:bottom w:val="single" w:sz="4" w:space="0" w:color="auto"/>
              <w:right w:val="single" w:sz="4" w:space="0" w:color="auto"/>
            </w:tcBorders>
          </w:tcPr>
          <w:p w14:paraId="0D59C225" w14:textId="77777777" w:rsidR="00341BA3" w:rsidRDefault="00341BA3">
            <w:pPr>
              <w:pStyle w:val="ConsPlusNormal"/>
            </w:pPr>
            <w:r>
              <w:t>D46 D50 - D64 (за исключением D59.3, D59.5, D61.9) D69.6, D70</w:t>
            </w:r>
          </w:p>
        </w:tc>
        <w:tc>
          <w:tcPr>
            <w:tcW w:w="2764" w:type="dxa"/>
            <w:tcBorders>
              <w:top w:val="single" w:sz="4" w:space="0" w:color="auto"/>
              <w:left w:val="single" w:sz="4" w:space="0" w:color="auto"/>
              <w:bottom w:val="single" w:sz="4" w:space="0" w:color="auto"/>
              <w:right w:val="single" w:sz="4" w:space="0" w:color="auto"/>
            </w:tcBorders>
          </w:tcPr>
          <w:p w14:paraId="4779C043" w14:textId="77777777" w:rsidR="00341BA3" w:rsidRDefault="00341BA3">
            <w:pPr>
              <w:pStyle w:val="ConsPlusNormal"/>
            </w:pPr>
            <w:r>
              <w:t>Цитопения</w:t>
            </w:r>
          </w:p>
        </w:tc>
        <w:tc>
          <w:tcPr>
            <w:tcW w:w="6544" w:type="dxa"/>
            <w:tcBorders>
              <w:top w:val="single" w:sz="4" w:space="0" w:color="auto"/>
              <w:left w:val="single" w:sz="4" w:space="0" w:color="auto"/>
              <w:bottom w:val="single" w:sz="4" w:space="0" w:color="auto"/>
              <w:right w:val="single" w:sz="4" w:space="0" w:color="auto"/>
            </w:tcBorders>
          </w:tcPr>
          <w:p w14:paraId="24D1945F" w14:textId="77777777" w:rsidR="00341BA3" w:rsidRDefault="00341BA3">
            <w:pPr>
              <w:pStyle w:val="ConsPlusNormal"/>
            </w:pPr>
            <w:r>
              <w:t xml:space="preserve">варфарин, железа (III) гидроксид сахарозный комплекс, клопидогрел, фолиевая кислота, циклоспорин </w:t>
            </w:r>
            <w:hyperlink w:anchor="Par9353" w:history="1">
              <w:r>
                <w:rPr>
                  <w:color w:val="0000FF"/>
                </w:rPr>
                <w:t>&lt;*&gt;</w:t>
              </w:r>
            </w:hyperlink>
            <w:r>
              <w:t xml:space="preserve"> (для кода D70), деферазирокс </w:t>
            </w:r>
            <w:hyperlink w:anchor="Par9353" w:history="1">
              <w:r>
                <w:rPr>
                  <w:color w:val="0000FF"/>
                </w:rPr>
                <w:t>&lt;*&gt;</w:t>
              </w:r>
            </w:hyperlink>
            <w:r>
              <w:t xml:space="preserve"> (для кода D56.1), филграстим </w:t>
            </w:r>
            <w:hyperlink w:anchor="Par9353" w:history="1">
              <w:r>
                <w:rPr>
                  <w:color w:val="0000FF"/>
                </w:rPr>
                <w:t>&lt;*&gt;</w:t>
              </w:r>
            </w:hyperlink>
            <w:r>
              <w:t xml:space="preserve"> (для кода D70), эмпэгфилграстим </w:t>
            </w:r>
            <w:hyperlink w:anchor="Par9353" w:history="1">
              <w:r>
                <w:rPr>
                  <w:color w:val="0000FF"/>
                </w:rPr>
                <w:t>&lt;*&gt;</w:t>
              </w:r>
            </w:hyperlink>
            <w:r>
              <w:t xml:space="preserve"> (для кода D70)</w:t>
            </w:r>
          </w:p>
        </w:tc>
      </w:tr>
      <w:tr w:rsidR="00341BA3" w14:paraId="27E43047" w14:textId="77777777">
        <w:tc>
          <w:tcPr>
            <w:tcW w:w="424" w:type="dxa"/>
            <w:vMerge/>
            <w:tcBorders>
              <w:top w:val="single" w:sz="4" w:space="0" w:color="auto"/>
              <w:left w:val="single" w:sz="4" w:space="0" w:color="auto"/>
              <w:bottom w:val="single" w:sz="4" w:space="0" w:color="auto"/>
              <w:right w:val="single" w:sz="4" w:space="0" w:color="auto"/>
            </w:tcBorders>
          </w:tcPr>
          <w:p w14:paraId="04ED2411" w14:textId="77777777" w:rsidR="00341BA3" w:rsidRDefault="00341BA3">
            <w:pPr>
              <w:pStyle w:val="ConsPlusNormal"/>
            </w:pPr>
          </w:p>
        </w:tc>
        <w:tc>
          <w:tcPr>
            <w:tcW w:w="1144" w:type="dxa"/>
            <w:vMerge/>
            <w:tcBorders>
              <w:top w:val="single" w:sz="4" w:space="0" w:color="auto"/>
              <w:left w:val="single" w:sz="4" w:space="0" w:color="auto"/>
              <w:bottom w:val="single" w:sz="4" w:space="0" w:color="auto"/>
              <w:right w:val="single" w:sz="4" w:space="0" w:color="auto"/>
            </w:tcBorders>
          </w:tcPr>
          <w:p w14:paraId="188D45B8" w14:textId="77777777" w:rsidR="00341BA3" w:rsidRDefault="00341BA3">
            <w:pPr>
              <w:pStyle w:val="ConsPlusNormal"/>
            </w:pPr>
          </w:p>
        </w:tc>
        <w:tc>
          <w:tcPr>
            <w:tcW w:w="1519" w:type="dxa"/>
            <w:tcBorders>
              <w:top w:val="single" w:sz="4" w:space="0" w:color="auto"/>
              <w:left w:val="single" w:sz="4" w:space="0" w:color="auto"/>
              <w:bottom w:val="single" w:sz="4" w:space="0" w:color="auto"/>
              <w:right w:val="single" w:sz="4" w:space="0" w:color="auto"/>
            </w:tcBorders>
          </w:tcPr>
          <w:p w14:paraId="7EB85764" w14:textId="77777777" w:rsidR="00341BA3" w:rsidRDefault="00341BA3">
            <w:pPr>
              <w:pStyle w:val="ConsPlusNormal"/>
            </w:pPr>
            <w:r>
              <w:t>D66 D67 D68.0</w:t>
            </w:r>
          </w:p>
        </w:tc>
        <w:tc>
          <w:tcPr>
            <w:tcW w:w="2764" w:type="dxa"/>
            <w:tcBorders>
              <w:top w:val="single" w:sz="4" w:space="0" w:color="auto"/>
              <w:left w:val="single" w:sz="4" w:space="0" w:color="auto"/>
              <w:bottom w:val="single" w:sz="4" w:space="0" w:color="auto"/>
              <w:right w:val="single" w:sz="4" w:space="0" w:color="auto"/>
            </w:tcBorders>
          </w:tcPr>
          <w:p w14:paraId="00FD9656" w14:textId="77777777" w:rsidR="00341BA3" w:rsidRDefault="00341BA3">
            <w:pPr>
              <w:pStyle w:val="ConsPlusNormal"/>
            </w:pPr>
            <w:r>
              <w:t>Наследственные коагулопатии</w:t>
            </w:r>
          </w:p>
        </w:tc>
        <w:tc>
          <w:tcPr>
            <w:tcW w:w="6544" w:type="dxa"/>
            <w:tcBorders>
              <w:top w:val="single" w:sz="4" w:space="0" w:color="auto"/>
              <w:left w:val="single" w:sz="4" w:space="0" w:color="auto"/>
              <w:bottom w:val="single" w:sz="4" w:space="0" w:color="auto"/>
              <w:right w:val="single" w:sz="4" w:space="0" w:color="auto"/>
            </w:tcBorders>
          </w:tcPr>
          <w:p w14:paraId="1B7D103A" w14:textId="77777777" w:rsidR="00341BA3" w:rsidRDefault="00341BA3">
            <w:pPr>
              <w:pStyle w:val="ConsPlusNormal"/>
            </w:pPr>
            <w:r>
              <w:t xml:space="preserve">фактор свертывания крови VIII </w:t>
            </w:r>
            <w:hyperlink w:anchor="Par9353" w:history="1">
              <w:r>
                <w:rPr>
                  <w:color w:val="0000FF"/>
                </w:rPr>
                <w:t>&lt;*&gt;</w:t>
              </w:r>
            </w:hyperlink>
            <w:r>
              <w:t xml:space="preserve">, фактор свертывания крови IX </w:t>
            </w:r>
            <w:hyperlink w:anchor="Par9353" w:history="1">
              <w:r>
                <w:rPr>
                  <w:color w:val="0000FF"/>
                </w:rPr>
                <w:t>&lt;*&gt;</w:t>
              </w:r>
            </w:hyperlink>
            <w:r>
              <w:t xml:space="preserve">, эптаког альфа (активированный) </w:t>
            </w:r>
            <w:hyperlink w:anchor="Par9353" w:history="1">
              <w:r>
                <w:rPr>
                  <w:color w:val="0000FF"/>
                </w:rPr>
                <w:t>&lt;*&gt;</w:t>
              </w:r>
            </w:hyperlink>
            <w:r>
              <w:t xml:space="preserve">, фактор свертывания крови VIII + фактор Виллебранда </w:t>
            </w:r>
            <w:hyperlink w:anchor="Par9353" w:history="1">
              <w:r>
                <w:rPr>
                  <w:color w:val="0000FF"/>
                </w:rPr>
                <w:t>&lt;*&gt;</w:t>
              </w:r>
            </w:hyperlink>
            <w:r>
              <w:t xml:space="preserve">, нонаког альфа </w:t>
            </w:r>
            <w:hyperlink w:anchor="Par9353" w:history="1">
              <w:r>
                <w:rPr>
                  <w:color w:val="0000FF"/>
                </w:rPr>
                <w:t>&lt;*&gt;</w:t>
              </w:r>
            </w:hyperlink>
            <w:r>
              <w:t xml:space="preserve">, мороктоког альфа </w:t>
            </w:r>
            <w:hyperlink w:anchor="Par9353" w:history="1">
              <w:r>
                <w:rPr>
                  <w:color w:val="0000FF"/>
                </w:rPr>
                <w:t>&lt;*&gt;</w:t>
              </w:r>
            </w:hyperlink>
            <w:r>
              <w:t xml:space="preserve">, октоког альфа </w:t>
            </w:r>
            <w:hyperlink w:anchor="Par9353" w:history="1">
              <w:r>
                <w:rPr>
                  <w:color w:val="0000FF"/>
                </w:rPr>
                <w:t>&lt;*&gt;</w:t>
              </w:r>
            </w:hyperlink>
            <w:r>
              <w:t xml:space="preserve">, симоктоког альфа (фактор свертывания крови VIII человеческий рекомбинантный) </w:t>
            </w:r>
            <w:hyperlink w:anchor="Par9353" w:history="1">
              <w:r>
                <w:rPr>
                  <w:color w:val="0000FF"/>
                </w:rPr>
                <w:t>&lt;*&gt;</w:t>
              </w:r>
            </w:hyperlink>
            <w:r>
              <w:t xml:space="preserve">, эфмороктоког альфа </w:t>
            </w:r>
            <w:hyperlink w:anchor="Par9353" w:history="1">
              <w:r>
                <w:rPr>
                  <w:color w:val="0000FF"/>
                </w:rPr>
                <w:t>&lt;*&gt;</w:t>
              </w:r>
            </w:hyperlink>
          </w:p>
        </w:tc>
      </w:tr>
      <w:tr w:rsidR="00341BA3" w14:paraId="57A3D3AA" w14:textId="77777777">
        <w:tc>
          <w:tcPr>
            <w:tcW w:w="424" w:type="dxa"/>
            <w:tcBorders>
              <w:top w:val="single" w:sz="4" w:space="0" w:color="auto"/>
              <w:left w:val="single" w:sz="4" w:space="0" w:color="auto"/>
              <w:bottom w:val="single" w:sz="4" w:space="0" w:color="auto"/>
              <w:right w:val="single" w:sz="4" w:space="0" w:color="auto"/>
            </w:tcBorders>
          </w:tcPr>
          <w:p w14:paraId="781CE367" w14:textId="77777777" w:rsidR="00341BA3" w:rsidRDefault="00341BA3">
            <w:pPr>
              <w:pStyle w:val="ConsPlusNormal"/>
            </w:pPr>
            <w:r>
              <w:t>17.</w:t>
            </w:r>
          </w:p>
        </w:tc>
        <w:tc>
          <w:tcPr>
            <w:tcW w:w="1144" w:type="dxa"/>
            <w:tcBorders>
              <w:top w:val="single" w:sz="4" w:space="0" w:color="auto"/>
              <w:left w:val="single" w:sz="4" w:space="0" w:color="auto"/>
              <w:bottom w:val="single" w:sz="4" w:space="0" w:color="auto"/>
              <w:right w:val="single" w:sz="4" w:space="0" w:color="auto"/>
            </w:tcBorders>
          </w:tcPr>
          <w:p w14:paraId="074CD32E" w14:textId="77777777" w:rsidR="00341BA3" w:rsidRDefault="00341BA3">
            <w:pPr>
              <w:pStyle w:val="ConsPlusNormal"/>
            </w:pPr>
            <w:r>
              <w:t>528</w:t>
            </w:r>
          </w:p>
        </w:tc>
        <w:tc>
          <w:tcPr>
            <w:tcW w:w="1519" w:type="dxa"/>
            <w:tcBorders>
              <w:top w:val="single" w:sz="4" w:space="0" w:color="auto"/>
              <w:left w:val="single" w:sz="4" w:space="0" w:color="auto"/>
              <w:bottom w:val="single" w:sz="4" w:space="0" w:color="auto"/>
              <w:right w:val="single" w:sz="4" w:space="0" w:color="auto"/>
            </w:tcBorders>
          </w:tcPr>
          <w:p w14:paraId="294E4508" w14:textId="77777777" w:rsidR="00341BA3" w:rsidRDefault="00341BA3">
            <w:pPr>
              <w:pStyle w:val="ConsPlusNormal"/>
            </w:pPr>
            <w:r>
              <w:t>B18.0 B18.1</w:t>
            </w:r>
          </w:p>
        </w:tc>
        <w:tc>
          <w:tcPr>
            <w:tcW w:w="2764" w:type="dxa"/>
            <w:tcBorders>
              <w:top w:val="single" w:sz="4" w:space="0" w:color="auto"/>
              <w:left w:val="single" w:sz="4" w:space="0" w:color="auto"/>
              <w:bottom w:val="single" w:sz="4" w:space="0" w:color="auto"/>
              <w:right w:val="single" w:sz="4" w:space="0" w:color="auto"/>
            </w:tcBorders>
          </w:tcPr>
          <w:p w14:paraId="3ABB1C06" w14:textId="77777777" w:rsidR="00341BA3" w:rsidRDefault="00341BA3">
            <w:pPr>
              <w:pStyle w:val="ConsPlusNormal"/>
            </w:pPr>
            <w:r>
              <w:t>Гепатит B (не инвалиды) (в фазу репликации, при условии ее подтверждения ПЦР-методом)</w:t>
            </w:r>
          </w:p>
        </w:tc>
        <w:tc>
          <w:tcPr>
            <w:tcW w:w="6544" w:type="dxa"/>
            <w:tcBorders>
              <w:top w:val="single" w:sz="4" w:space="0" w:color="auto"/>
              <w:left w:val="single" w:sz="4" w:space="0" w:color="auto"/>
              <w:bottom w:val="single" w:sz="4" w:space="0" w:color="auto"/>
              <w:right w:val="single" w:sz="4" w:space="0" w:color="auto"/>
            </w:tcBorders>
          </w:tcPr>
          <w:p w14:paraId="372EDD09" w14:textId="77777777" w:rsidR="00341BA3" w:rsidRDefault="00341BA3">
            <w:pPr>
              <w:pStyle w:val="ConsPlusNormal"/>
            </w:pPr>
            <w:r>
              <w:t>бесплатное обеспечение лекарственными препаратами:</w:t>
            </w:r>
          </w:p>
          <w:p w14:paraId="1BE2675B" w14:textId="77777777" w:rsidR="00341BA3" w:rsidRDefault="00341BA3">
            <w:pPr>
              <w:pStyle w:val="ConsPlusNormal"/>
            </w:pPr>
            <w:r>
              <w:t xml:space="preserve">интерферон альфа, пэгинтерферон альфа 2a </w:t>
            </w:r>
            <w:hyperlink w:anchor="Par9353" w:history="1">
              <w:r>
                <w:rPr>
                  <w:color w:val="0000FF"/>
                </w:rPr>
                <w:t>&lt;*&gt;</w:t>
              </w:r>
            </w:hyperlink>
            <w:r>
              <w:t xml:space="preserve">, пэгинтерферон альфа 2b </w:t>
            </w:r>
            <w:hyperlink w:anchor="Par9353" w:history="1">
              <w:r>
                <w:rPr>
                  <w:color w:val="0000FF"/>
                </w:rPr>
                <w:t>&lt;*&gt;</w:t>
              </w:r>
            </w:hyperlink>
            <w:r>
              <w:t xml:space="preserve">, энтекавир </w:t>
            </w:r>
            <w:hyperlink w:anchor="Par9353" w:history="1">
              <w:r>
                <w:rPr>
                  <w:color w:val="0000FF"/>
                </w:rPr>
                <w:t>&lt;*&gt;</w:t>
              </w:r>
            </w:hyperlink>
            <w:r>
              <w:t xml:space="preserve">, урсодезоксихолевая кислота, тенофовир </w:t>
            </w:r>
            <w:hyperlink w:anchor="Par9353" w:history="1">
              <w:r>
                <w:rPr>
                  <w:color w:val="0000FF"/>
                </w:rPr>
                <w:t>&lt;*&gt;</w:t>
              </w:r>
            </w:hyperlink>
            <w:r>
              <w:t xml:space="preserve">, телбивудин </w:t>
            </w:r>
            <w:hyperlink w:anchor="Par9353" w:history="1">
              <w:r>
                <w:rPr>
                  <w:color w:val="0000FF"/>
                </w:rPr>
                <w:t>&lt;*&gt;</w:t>
              </w:r>
            </w:hyperlink>
            <w:r>
              <w:t xml:space="preserve">, булевиртид </w:t>
            </w:r>
            <w:hyperlink w:anchor="Par9353" w:history="1">
              <w:r>
                <w:rPr>
                  <w:color w:val="0000FF"/>
                </w:rPr>
                <w:t>&lt;*&gt;</w:t>
              </w:r>
            </w:hyperlink>
            <w:r>
              <w:t xml:space="preserve">, </w:t>
            </w:r>
            <w:hyperlink w:anchor="Par9354" w:history="1">
              <w:r>
                <w:rPr>
                  <w:color w:val="0000FF"/>
                </w:rPr>
                <w:t>&lt;**&gt;</w:t>
              </w:r>
            </w:hyperlink>
          </w:p>
        </w:tc>
      </w:tr>
      <w:tr w:rsidR="00341BA3" w14:paraId="59DAE400" w14:textId="77777777">
        <w:tc>
          <w:tcPr>
            <w:tcW w:w="424" w:type="dxa"/>
            <w:tcBorders>
              <w:top w:val="single" w:sz="4" w:space="0" w:color="auto"/>
              <w:left w:val="single" w:sz="4" w:space="0" w:color="auto"/>
              <w:bottom w:val="single" w:sz="4" w:space="0" w:color="auto"/>
              <w:right w:val="single" w:sz="4" w:space="0" w:color="auto"/>
            </w:tcBorders>
          </w:tcPr>
          <w:p w14:paraId="42FC1725" w14:textId="77777777" w:rsidR="00341BA3" w:rsidRDefault="00341BA3">
            <w:pPr>
              <w:pStyle w:val="ConsPlusNormal"/>
            </w:pPr>
            <w:r>
              <w:t>18.</w:t>
            </w:r>
          </w:p>
        </w:tc>
        <w:tc>
          <w:tcPr>
            <w:tcW w:w="1144" w:type="dxa"/>
            <w:tcBorders>
              <w:top w:val="single" w:sz="4" w:space="0" w:color="auto"/>
              <w:left w:val="single" w:sz="4" w:space="0" w:color="auto"/>
              <w:bottom w:val="single" w:sz="4" w:space="0" w:color="auto"/>
              <w:right w:val="single" w:sz="4" w:space="0" w:color="auto"/>
            </w:tcBorders>
          </w:tcPr>
          <w:p w14:paraId="5C10BFFB" w14:textId="77777777" w:rsidR="00341BA3" w:rsidRDefault="00341BA3">
            <w:pPr>
              <w:pStyle w:val="ConsPlusNormal"/>
            </w:pPr>
            <w:r>
              <w:t>529</w:t>
            </w:r>
          </w:p>
        </w:tc>
        <w:tc>
          <w:tcPr>
            <w:tcW w:w="1519" w:type="dxa"/>
            <w:tcBorders>
              <w:top w:val="single" w:sz="4" w:space="0" w:color="auto"/>
              <w:left w:val="single" w:sz="4" w:space="0" w:color="auto"/>
              <w:bottom w:val="single" w:sz="4" w:space="0" w:color="auto"/>
              <w:right w:val="single" w:sz="4" w:space="0" w:color="auto"/>
            </w:tcBorders>
          </w:tcPr>
          <w:p w14:paraId="09A1DC59" w14:textId="77777777" w:rsidR="00341BA3" w:rsidRDefault="00341BA3">
            <w:pPr>
              <w:pStyle w:val="ConsPlusNormal"/>
            </w:pPr>
            <w:r>
              <w:t>B18.0 B18.1</w:t>
            </w:r>
          </w:p>
        </w:tc>
        <w:tc>
          <w:tcPr>
            <w:tcW w:w="2764" w:type="dxa"/>
            <w:tcBorders>
              <w:top w:val="single" w:sz="4" w:space="0" w:color="auto"/>
              <w:left w:val="single" w:sz="4" w:space="0" w:color="auto"/>
              <w:bottom w:val="single" w:sz="4" w:space="0" w:color="auto"/>
              <w:right w:val="single" w:sz="4" w:space="0" w:color="auto"/>
            </w:tcBorders>
          </w:tcPr>
          <w:p w14:paraId="218F05D8" w14:textId="77777777" w:rsidR="00341BA3" w:rsidRDefault="00341BA3">
            <w:pPr>
              <w:pStyle w:val="ConsPlusNormal"/>
            </w:pPr>
            <w:r>
              <w:t>Гепатит B (инвалиды) (в фазу репликации, при условии ее подтверждения ПЦР-методом)</w:t>
            </w:r>
          </w:p>
        </w:tc>
        <w:tc>
          <w:tcPr>
            <w:tcW w:w="6544" w:type="dxa"/>
            <w:tcBorders>
              <w:top w:val="single" w:sz="4" w:space="0" w:color="auto"/>
              <w:left w:val="single" w:sz="4" w:space="0" w:color="auto"/>
              <w:bottom w:val="single" w:sz="4" w:space="0" w:color="auto"/>
              <w:right w:val="single" w:sz="4" w:space="0" w:color="auto"/>
            </w:tcBorders>
          </w:tcPr>
          <w:p w14:paraId="06DFFC33" w14:textId="77777777" w:rsidR="00341BA3" w:rsidRDefault="00341BA3">
            <w:pPr>
              <w:pStyle w:val="ConsPlusNormal"/>
            </w:pPr>
            <w:r>
              <w:t xml:space="preserve">бесплатное обеспечение лекарственными препаратами: интерферон альфа, пэгинтерферон альфа 2a </w:t>
            </w:r>
            <w:hyperlink w:anchor="Par9353" w:history="1">
              <w:r>
                <w:rPr>
                  <w:color w:val="0000FF"/>
                </w:rPr>
                <w:t>&lt;*&gt;</w:t>
              </w:r>
            </w:hyperlink>
            <w:r>
              <w:t xml:space="preserve">, пэгинтерферон альфа 2b </w:t>
            </w:r>
            <w:hyperlink w:anchor="Par9353" w:history="1">
              <w:r>
                <w:rPr>
                  <w:color w:val="0000FF"/>
                </w:rPr>
                <w:t>&lt;*&gt;</w:t>
              </w:r>
            </w:hyperlink>
            <w:r>
              <w:t xml:space="preserve">, энтекавир </w:t>
            </w:r>
            <w:hyperlink w:anchor="Par9353" w:history="1">
              <w:r>
                <w:rPr>
                  <w:color w:val="0000FF"/>
                </w:rPr>
                <w:t>&lt;*&gt;</w:t>
              </w:r>
            </w:hyperlink>
            <w:r>
              <w:t xml:space="preserve">, урсодезоксихолевая кислота, тенофовир </w:t>
            </w:r>
            <w:hyperlink w:anchor="Par9353" w:history="1">
              <w:r>
                <w:rPr>
                  <w:color w:val="0000FF"/>
                </w:rPr>
                <w:t>&lt;*&gt;</w:t>
              </w:r>
            </w:hyperlink>
            <w:r>
              <w:t xml:space="preserve">, телбивудин </w:t>
            </w:r>
            <w:hyperlink w:anchor="Par9353" w:history="1">
              <w:r>
                <w:rPr>
                  <w:color w:val="0000FF"/>
                </w:rPr>
                <w:t>&lt;*&gt;</w:t>
              </w:r>
            </w:hyperlink>
            <w:r>
              <w:t xml:space="preserve">, булевиртид </w:t>
            </w:r>
            <w:hyperlink w:anchor="Par9353" w:history="1">
              <w:r>
                <w:rPr>
                  <w:color w:val="0000FF"/>
                </w:rPr>
                <w:t>&lt;*&gt;</w:t>
              </w:r>
            </w:hyperlink>
          </w:p>
        </w:tc>
      </w:tr>
      <w:tr w:rsidR="00341BA3" w14:paraId="0BF91C59" w14:textId="77777777">
        <w:tc>
          <w:tcPr>
            <w:tcW w:w="424" w:type="dxa"/>
            <w:tcBorders>
              <w:top w:val="single" w:sz="4" w:space="0" w:color="auto"/>
              <w:left w:val="single" w:sz="4" w:space="0" w:color="auto"/>
              <w:bottom w:val="single" w:sz="4" w:space="0" w:color="auto"/>
              <w:right w:val="single" w:sz="4" w:space="0" w:color="auto"/>
            </w:tcBorders>
          </w:tcPr>
          <w:p w14:paraId="3D69CC09" w14:textId="77777777" w:rsidR="00341BA3" w:rsidRDefault="00341BA3">
            <w:pPr>
              <w:pStyle w:val="ConsPlusNormal"/>
            </w:pPr>
            <w:r>
              <w:lastRenderedPageBreak/>
              <w:t>19.</w:t>
            </w:r>
          </w:p>
        </w:tc>
        <w:tc>
          <w:tcPr>
            <w:tcW w:w="1144" w:type="dxa"/>
            <w:tcBorders>
              <w:top w:val="single" w:sz="4" w:space="0" w:color="auto"/>
              <w:left w:val="single" w:sz="4" w:space="0" w:color="auto"/>
              <w:bottom w:val="single" w:sz="4" w:space="0" w:color="auto"/>
              <w:right w:val="single" w:sz="4" w:space="0" w:color="auto"/>
            </w:tcBorders>
          </w:tcPr>
          <w:p w14:paraId="1EC54EA9" w14:textId="77777777" w:rsidR="00341BA3" w:rsidRDefault="00341BA3">
            <w:pPr>
              <w:pStyle w:val="ConsPlusNormal"/>
            </w:pPr>
            <w:r>
              <w:t>530</w:t>
            </w:r>
          </w:p>
        </w:tc>
        <w:tc>
          <w:tcPr>
            <w:tcW w:w="1519" w:type="dxa"/>
            <w:tcBorders>
              <w:top w:val="single" w:sz="4" w:space="0" w:color="auto"/>
              <w:left w:val="single" w:sz="4" w:space="0" w:color="auto"/>
              <w:bottom w:val="single" w:sz="4" w:space="0" w:color="auto"/>
              <w:right w:val="single" w:sz="4" w:space="0" w:color="auto"/>
            </w:tcBorders>
          </w:tcPr>
          <w:p w14:paraId="1267779F" w14:textId="77777777" w:rsidR="00341BA3" w:rsidRDefault="00341BA3">
            <w:pPr>
              <w:pStyle w:val="ConsPlusNormal"/>
            </w:pPr>
            <w:r>
              <w:t>B18.2</w:t>
            </w:r>
          </w:p>
        </w:tc>
        <w:tc>
          <w:tcPr>
            <w:tcW w:w="2764" w:type="dxa"/>
            <w:tcBorders>
              <w:top w:val="single" w:sz="4" w:space="0" w:color="auto"/>
              <w:left w:val="single" w:sz="4" w:space="0" w:color="auto"/>
              <w:bottom w:val="single" w:sz="4" w:space="0" w:color="auto"/>
              <w:right w:val="single" w:sz="4" w:space="0" w:color="auto"/>
            </w:tcBorders>
          </w:tcPr>
          <w:p w14:paraId="2664DA84" w14:textId="77777777" w:rsidR="00341BA3" w:rsidRDefault="00341BA3">
            <w:pPr>
              <w:pStyle w:val="ConsPlusNormal"/>
            </w:pPr>
            <w:r>
              <w:t>Гепатит C (не инвалиды) (в фазу репликации, при условии ее подтверждения ПЦР-методом и морфологически)</w:t>
            </w:r>
          </w:p>
        </w:tc>
        <w:tc>
          <w:tcPr>
            <w:tcW w:w="6544" w:type="dxa"/>
            <w:tcBorders>
              <w:top w:val="single" w:sz="4" w:space="0" w:color="auto"/>
              <w:left w:val="single" w:sz="4" w:space="0" w:color="auto"/>
              <w:bottom w:val="single" w:sz="4" w:space="0" w:color="auto"/>
              <w:right w:val="single" w:sz="4" w:space="0" w:color="auto"/>
            </w:tcBorders>
          </w:tcPr>
          <w:p w14:paraId="061FC5EF" w14:textId="77777777" w:rsidR="00341BA3" w:rsidRDefault="00341BA3">
            <w:pPr>
              <w:pStyle w:val="ConsPlusNormal"/>
            </w:pPr>
            <w:r>
              <w:t xml:space="preserve">бесплатное обеспечение лекарственными препаратами: интерферон альфа, пэгинтерферон альфа 2a </w:t>
            </w:r>
            <w:hyperlink w:anchor="Par9353" w:history="1">
              <w:r>
                <w:rPr>
                  <w:color w:val="0000FF"/>
                </w:rPr>
                <w:t>&lt;*&gt;</w:t>
              </w:r>
            </w:hyperlink>
            <w:r>
              <w:t xml:space="preserve">, пэгинтерферон альфа 2b </w:t>
            </w:r>
            <w:hyperlink w:anchor="Par9353" w:history="1">
              <w:r>
                <w:rPr>
                  <w:color w:val="0000FF"/>
                </w:rPr>
                <w:t>&lt;*&gt;</w:t>
              </w:r>
            </w:hyperlink>
            <w:r>
              <w:t xml:space="preserve">, цепэгинтерферон альфа 2b </w:t>
            </w:r>
            <w:hyperlink w:anchor="Par9353" w:history="1">
              <w:r>
                <w:rPr>
                  <w:color w:val="0000FF"/>
                </w:rPr>
                <w:t>&lt;*&gt;</w:t>
              </w:r>
            </w:hyperlink>
            <w:r>
              <w:t xml:space="preserve">, рибавирин </w:t>
            </w:r>
            <w:hyperlink w:anchor="Par9353" w:history="1">
              <w:r>
                <w:rPr>
                  <w:color w:val="0000FF"/>
                </w:rPr>
                <w:t>&lt;*&gt;</w:t>
              </w:r>
            </w:hyperlink>
            <w:r>
              <w:t xml:space="preserve">, урсодезоксихолевая кислота, гразопревир + элбасвир </w:t>
            </w:r>
            <w:hyperlink w:anchor="Par9353" w:history="1">
              <w:r>
                <w:rPr>
                  <w:color w:val="0000FF"/>
                </w:rPr>
                <w:t>&lt;*&gt;</w:t>
              </w:r>
            </w:hyperlink>
            <w:r>
              <w:t xml:space="preserve">, даклатасвир </w:t>
            </w:r>
            <w:hyperlink w:anchor="Par9353" w:history="1">
              <w:r>
                <w:rPr>
                  <w:color w:val="0000FF"/>
                </w:rPr>
                <w:t>&lt;*&gt;</w:t>
              </w:r>
            </w:hyperlink>
            <w:r>
              <w:t xml:space="preserve">, софосбувир </w:t>
            </w:r>
            <w:hyperlink w:anchor="Par9353" w:history="1">
              <w:r>
                <w:rPr>
                  <w:color w:val="0000FF"/>
                </w:rPr>
                <w:t>&lt;*&gt;</w:t>
              </w:r>
            </w:hyperlink>
            <w:r>
              <w:t xml:space="preserve">, дасабувир; омбитасвир + паритапревир + ритонавир </w:t>
            </w:r>
            <w:hyperlink w:anchor="Par9353" w:history="1">
              <w:r>
                <w:rPr>
                  <w:color w:val="0000FF"/>
                </w:rPr>
                <w:t>&lt;*&gt;</w:t>
              </w:r>
            </w:hyperlink>
            <w:r>
              <w:t xml:space="preserve">, велпатасвир + софосбувир </w:t>
            </w:r>
            <w:hyperlink w:anchor="Par9353" w:history="1">
              <w:r>
                <w:rPr>
                  <w:color w:val="0000FF"/>
                </w:rPr>
                <w:t>&lt;*&gt;</w:t>
              </w:r>
            </w:hyperlink>
            <w:r>
              <w:t xml:space="preserve">, глекапревир + пибрентасвир </w:t>
            </w:r>
            <w:hyperlink w:anchor="Par9353" w:history="1">
              <w:r>
                <w:rPr>
                  <w:color w:val="0000FF"/>
                </w:rPr>
                <w:t>&lt;*&gt;</w:t>
              </w:r>
            </w:hyperlink>
          </w:p>
        </w:tc>
      </w:tr>
      <w:tr w:rsidR="00341BA3" w14:paraId="5A608B7C" w14:textId="77777777">
        <w:tc>
          <w:tcPr>
            <w:tcW w:w="424" w:type="dxa"/>
            <w:tcBorders>
              <w:top w:val="single" w:sz="4" w:space="0" w:color="auto"/>
              <w:left w:val="single" w:sz="4" w:space="0" w:color="auto"/>
              <w:bottom w:val="single" w:sz="4" w:space="0" w:color="auto"/>
              <w:right w:val="single" w:sz="4" w:space="0" w:color="auto"/>
            </w:tcBorders>
          </w:tcPr>
          <w:p w14:paraId="6EC1307C" w14:textId="77777777" w:rsidR="00341BA3" w:rsidRDefault="00341BA3">
            <w:pPr>
              <w:pStyle w:val="ConsPlusNormal"/>
            </w:pPr>
            <w:r>
              <w:t>20.</w:t>
            </w:r>
          </w:p>
        </w:tc>
        <w:tc>
          <w:tcPr>
            <w:tcW w:w="1144" w:type="dxa"/>
            <w:tcBorders>
              <w:top w:val="single" w:sz="4" w:space="0" w:color="auto"/>
              <w:left w:val="single" w:sz="4" w:space="0" w:color="auto"/>
              <w:bottom w:val="single" w:sz="4" w:space="0" w:color="auto"/>
              <w:right w:val="single" w:sz="4" w:space="0" w:color="auto"/>
            </w:tcBorders>
          </w:tcPr>
          <w:p w14:paraId="046E010F" w14:textId="77777777" w:rsidR="00341BA3" w:rsidRDefault="00341BA3">
            <w:pPr>
              <w:pStyle w:val="ConsPlusNormal"/>
            </w:pPr>
            <w:r>
              <w:t>531</w:t>
            </w:r>
          </w:p>
        </w:tc>
        <w:tc>
          <w:tcPr>
            <w:tcW w:w="1519" w:type="dxa"/>
            <w:tcBorders>
              <w:top w:val="single" w:sz="4" w:space="0" w:color="auto"/>
              <w:left w:val="single" w:sz="4" w:space="0" w:color="auto"/>
              <w:bottom w:val="single" w:sz="4" w:space="0" w:color="auto"/>
              <w:right w:val="single" w:sz="4" w:space="0" w:color="auto"/>
            </w:tcBorders>
          </w:tcPr>
          <w:p w14:paraId="0B2B413E" w14:textId="77777777" w:rsidR="00341BA3" w:rsidRDefault="00341BA3">
            <w:pPr>
              <w:pStyle w:val="ConsPlusNormal"/>
            </w:pPr>
            <w:r>
              <w:t>B18.2</w:t>
            </w:r>
          </w:p>
        </w:tc>
        <w:tc>
          <w:tcPr>
            <w:tcW w:w="2764" w:type="dxa"/>
            <w:tcBorders>
              <w:top w:val="single" w:sz="4" w:space="0" w:color="auto"/>
              <w:left w:val="single" w:sz="4" w:space="0" w:color="auto"/>
              <w:bottom w:val="single" w:sz="4" w:space="0" w:color="auto"/>
              <w:right w:val="single" w:sz="4" w:space="0" w:color="auto"/>
            </w:tcBorders>
          </w:tcPr>
          <w:p w14:paraId="1572A21F" w14:textId="77777777" w:rsidR="00341BA3" w:rsidRDefault="00341BA3">
            <w:pPr>
              <w:pStyle w:val="ConsPlusNormal"/>
            </w:pPr>
            <w:r>
              <w:t>Гепатит C (инвалиды) (в фазу репликации, при условии ее подтверждения ПЦР-методом и морфологически</w:t>
            </w:r>
          </w:p>
        </w:tc>
        <w:tc>
          <w:tcPr>
            <w:tcW w:w="6544" w:type="dxa"/>
            <w:tcBorders>
              <w:top w:val="single" w:sz="4" w:space="0" w:color="auto"/>
              <w:left w:val="single" w:sz="4" w:space="0" w:color="auto"/>
              <w:bottom w:val="single" w:sz="4" w:space="0" w:color="auto"/>
              <w:right w:val="single" w:sz="4" w:space="0" w:color="auto"/>
            </w:tcBorders>
          </w:tcPr>
          <w:p w14:paraId="69C23462" w14:textId="77777777" w:rsidR="00341BA3" w:rsidRDefault="00341BA3">
            <w:pPr>
              <w:pStyle w:val="ConsPlusNormal"/>
            </w:pPr>
            <w:r>
              <w:t xml:space="preserve">бесплатное обеспечение лекарственными препаратами: интерферон альфа, пэгинтерферон альфа 2a </w:t>
            </w:r>
            <w:hyperlink w:anchor="Par9353" w:history="1">
              <w:r>
                <w:rPr>
                  <w:color w:val="0000FF"/>
                </w:rPr>
                <w:t>&lt;*&gt;</w:t>
              </w:r>
            </w:hyperlink>
            <w:r>
              <w:t xml:space="preserve">, пэгинтерферон альфа 2b </w:t>
            </w:r>
            <w:hyperlink w:anchor="Par9353" w:history="1">
              <w:r>
                <w:rPr>
                  <w:color w:val="0000FF"/>
                </w:rPr>
                <w:t>&lt;*&gt;</w:t>
              </w:r>
            </w:hyperlink>
            <w:r>
              <w:t xml:space="preserve">, цепэгинтерферон альфа 2b </w:t>
            </w:r>
            <w:hyperlink w:anchor="Par9353" w:history="1">
              <w:r>
                <w:rPr>
                  <w:color w:val="0000FF"/>
                </w:rPr>
                <w:t>&lt;*&gt;</w:t>
              </w:r>
            </w:hyperlink>
            <w:r>
              <w:t xml:space="preserve">, рибавирин </w:t>
            </w:r>
            <w:hyperlink w:anchor="Par9353" w:history="1">
              <w:r>
                <w:rPr>
                  <w:color w:val="0000FF"/>
                </w:rPr>
                <w:t>&lt;*&gt;</w:t>
              </w:r>
            </w:hyperlink>
            <w:r>
              <w:t xml:space="preserve">, урсодезоксихолевая кислота, даклатасвир </w:t>
            </w:r>
            <w:hyperlink w:anchor="Par9353" w:history="1">
              <w:r>
                <w:rPr>
                  <w:color w:val="0000FF"/>
                </w:rPr>
                <w:t>&lt;*&gt;</w:t>
              </w:r>
            </w:hyperlink>
            <w:r>
              <w:t xml:space="preserve">, софосбувир </w:t>
            </w:r>
            <w:hyperlink w:anchor="Par9353" w:history="1">
              <w:r>
                <w:rPr>
                  <w:color w:val="0000FF"/>
                </w:rPr>
                <w:t>&lt;*&gt;</w:t>
              </w:r>
            </w:hyperlink>
            <w:r>
              <w:t xml:space="preserve">, дасабувир; омбитасвир + паритапревир + ритонавир </w:t>
            </w:r>
            <w:hyperlink w:anchor="Par9353" w:history="1">
              <w:r>
                <w:rPr>
                  <w:color w:val="0000FF"/>
                </w:rPr>
                <w:t>&lt;*&gt;</w:t>
              </w:r>
            </w:hyperlink>
            <w:r>
              <w:t xml:space="preserve">, велпатасвир + софосбувир </w:t>
            </w:r>
            <w:hyperlink w:anchor="Par9353" w:history="1">
              <w:r>
                <w:rPr>
                  <w:color w:val="0000FF"/>
                </w:rPr>
                <w:t>&lt;*&gt;</w:t>
              </w:r>
            </w:hyperlink>
            <w:r>
              <w:t xml:space="preserve">, глекапревир + пибрентасвир </w:t>
            </w:r>
            <w:hyperlink w:anchor="Par9353" w:history="1">
              <w:r>
                <w:rPr>
                  <w:color w:val="0000FF"/>
                </w:rPr>
                <w:t>&lt;*&gt;</w:t>
              </w:r>
            </w:hyperlink>
            <w:r>
              <w:t xml:space="preserve">, гразопревир + элбасвир </w:t>
            </w:r>
            <w:hyperlink w:anchor="Par9353" w:history="1">
              <w:r>
                <w:rPr>
                  <w:color w:val="0000FF"/>
                </w:rPr>
                <w:t>&lt;*&gt;</w:t>
              </w:r>
            </w:hyperlink>
          </w:p>
        </w:tc>
      </w:tr>
      <w:tr w:rsidR="00341BA3" w14:paraId="0B5F8639" w14:textId="77777777">
        <w:tc>
          <w:tcPr>
            <w:tcW w:w="424" w:type="dxa"/>
            <w:vMerge w:val="restart"/>
            <w:tcBorders>
              <w:top w:val="single" w:sz="4" w:space="0" w:color="auto"/>
              <w:left w:val="single" w:sz="4" w:space="0" w:color="auto"/>
              <w:bottom w:val="single" w:sz="4" w:space="0" w:color="auto"/>
              <w:right w:val="single" w:sz="4" w:space="0" w:color="auto"/>
            </w:tcBorders>
          </w:tcPr>
          <w:p w14:paraId="44D405DD" w14:textId="77777777" w:rsidR="00341BA3" w:rsidRDefault="00341BA3">
            <w:pPr>
              <w:pStyle w:val="ConsPlusNormal"/>
            </w:pPr>
            <w:r>
              <w:t>21.</w:t>
            </w:r>
          </w:p>
        </w:tc>
        <w:tc>
          <w:tcPr>
            <w:tcW w:w="1144" w:type="dxa"/>
            <w:vMerge w:val="restart"/>
            <w:tcBorders>
              <w:top w:val="single" w:sz="4" w:space="0" w:color="auto"/>
              <w:left w:val="single" w:sz="4" w:space="0" w:color="auto"/>
              <w:bottom w:val="single" w:sz="4" w:space="0" w:color="auto"/>
              <w:right w:val="single" w:sz="4" w:space="0" w:color="auto"/>
            </w:tcBorders>
          </w:tcPr>
          <w:p w14:paraId="14F1C5C1" w14:textId="77777777" w:rsidR="00341BA3" w:rsidRDefault="00341BA3">
            <w:pPr>
              <w:pStyle w:val="ConsPlusNormal"/>
            </w:pPr>
            <w:r>
              <w:t>532</w:t>
            </w:r>
          </w:p>
        </w:tc>
        <w:tc>
          <w:tcPr>
            <w:tcW w:w="1519" w:type="dxa"/>
            <w:tcBorders>
              <w:top w:val="single" w:sz="4" w:space="0" w:color="auto"/>
              <w:left w:val="single" w:sz="4" w:space="0" w:color="auto"/>
              <w:bottom w:val="single" w:sz="4" w:space="0" w:color="auto"/>
              <w:right w:val="single" w:sz="4" w:space="0" w:color="auto"/>
            </w:tcBorders>
          </w:tcPr>
          <w:p w14:paraId="1A3C481E" w14:textId="77777777" w:rsidR="00341BA3" w:rsidRDefault="00341BA3">
            <w:pPr>
              <w:pStyle w:val="ConsPlusNormal"/>
            </w:pPr>
          </w:p>
        </w:tc>
        <w:tc>
          <w:tcPr>
            <w:tcW w:w="2764" w:type="dxa"/>
            <w:tcBorders>
              <w:top w:val="single" w:sz="4" w:space="0" w:color="auto"/>
              <w:left w:val="single" w:sz="4" w:space="0" w:color="auto"/>
              <w:bottom w:val="single" w:sz="4" w:space="0" w:color="auto"/>
              <w:right w:val="single" w:sz="4" w:space="0" w:color="auto"/>
            </w:tcBorders>
          </w:tcPr>
          <w:p w14:paraId="15A779EC" w14:textId="77777777" w:rsidR="00341BA3" w:rsidRDefault="00341BA3">
            <w:pPr>
              <w:pStyle w:val="ConsPlusNormal"/>
            </w:pPr>
            <w:r>
              <w:t>Системные хронические заболевания кожи:</w:t>
            </w:r>
          </w:p>
        </w:tc>
        <w:tc>
          <w:tcPr>
            <w:tcW w:w="6544" w:type="dxa"/>
            <w:tcBorders>
              <w:top w:val="single" w:sz="4" w:space="0" w:color="auto"/>
              <w:left w:val="single" w:sz="4" w:space="0" w:color="auto"/>
              <w:bottom w:val="single" w:sz="4" w:space="0" w:color="auto"/>
              <w:right w:val="single" w:sz="4" w:space="0" w:color="auto"/>
            </w:tcBorders>
          </w:tcPr>
          <w:p w14:paraId="54FD101A" w14:textId="77777777" w:rsidR="00341BA3" w:rsidRDefault="00341BA3">
            <w:pPr>
              <w:pStyle w:val="ConsPlusNormal"/>
            </w:pPr>
            <w:r>
              <w:t>бесплатное обеспечение лекарственными препаратами:</w:t>
            </w:r>
          </w:p>
        </w:tc>
      </w:tr>
      <w:tr w:rsidR="00341BA3" w14:paraId="5CB183AF" w14:textId="77777777">
        <w:tc>
          <w:tcPr>
            <w:tcW w:w="424" w:type="dxa"/>
            <w:vMerge/>
            <w:tcBorders>
              <w:top w:val="single" w:sz="4" w:space="0" w:color="auto"/>
              <w:left w:val="single" w:sz="4" w:space="0" w:color="auto"/>
              <w:bottom w:val="single" w:sz="4" w:space="0" w:color="auto"/>
              <w:right w:val="single" w:sz="4" w:space="0" w:color="auto"/>
            </w:tcBorders>
          </w:tcPr>
          <w:p w14:paraId="6AACE4D6" w14:textId="77777777" w:rsidR="00341BA3" w:rsidRDefault="00341BA3">
            <w:pPr>
              <w:pStyle w:val="ConsPlusNormal"/>
            </w:pPr>
          </w:p>
        </w:tc>
        <w:tc>
          <w:tcPr>
            <w:tcW w:w="1144" w:type="dxa"/>
            <w:vMerge/>
            <w:tcBorders>
              <w:top w:val="single" w:sz="4" w:space="0" w:color="auto"/>
              <w:left w:val="single" w:sz="4" w:space="0" w:color="auto"/>
              <w:bottom w:val="single" w:sz="4" w:space="0" w:color="auto"/>
              <w:right w:val="single" w:sz="4" w:space="0" w:color="auto"/>
            </w:tcBorders>
          </w:tcPr>
          <w:p w14:paraId="05D3E56D" w14:textId="77777777" w:rsidR="00341BA3" w:rsidRDefault="00341BA3">
            <w:pPr>
              <w:pStyle w:val="ConsPlusNormal"/>
            </w:pPr>
          </w:p>
        </w:tc>
        <w:tc>
          <w:tcPr>
            <w:tcW w:w="1519" w:type="dxa"/>
            <w:tcBorders>
              <w:top w:val="single" w:sz="4" w:space="0" w:color="auto"/>
              <w:left w:val="single" w:sz="4" w:space="0" w:color="auto"/>
              <w:bottom w:val="single" w:sz="4" w:space="0" w:color="auto"/>
              <w:right w:val="single" w:sz="4" w:space="0" w:color="auto"/>
            </w:tcBorders>
          </w:tcPr>
          <w:p w14:paraId="2D15277E" w14:textId="77777777" w:rsidR="00341BA3" w:rsidRDefault="00341BA3">
            <w:pPr>
              <w:pStyle w:val="ConsPlusNormal"/>
            </w:pPr>
            <w:r>
              <w:t>L93.0</w:t>
            </w:r>
          </w:p>
        </w:tc>
        <w:tc>
          <w:tcPr>
            <w:tcW w:w="2764" w:type="dxa"/>
            <w:tcBorders>
              <w:top w:val="single" w:sz="4" w:space="0" w:color="auto"/>
              <w:left w:val="single" w:sz="4" w:space="0" w:color="auto"/>
              <w:bottom w:val="single" w:sz="4" w:space="0" w:color="auto"/>
              <w:right w:val="single" w:sz="4" w:space="0" w:color="auto"/>
            </w:tcBorders>
          </w:tcPr>
          <w:p w14:paraId="1F98DCA6" w14:textId="77777777" w:rsidR="00341BA3" w:rsidRDefault="00341BA3">
            <w:pPr>
              <w:pStyle w:val="ConsPlusNormal"/>
            </w:pPr>
            <w:r>
              <w:t>дискоидная красная волчанка</w:t>
            </w:r>
          </w:p>
        </w:tc>
        <w:tc>
          <w:tcPr>
            <w:tcW w:w="6544" w:type="dxa"/>
            <w:tcBorders>
              <w:top w:val="single" w:sz="4" w:space="0" w:color="auto"/>
              <w:left w:val="single" w:sz="4" w:space="0" w:color="auto"/>
              <w:bottom w:val="single" w:sz="4" w:space="0" w:color="auto"/>
              <w:right w:val="single" w:sz="4" w:space="0" w:color="auto"/>
            </w:tcBorders>
          </w:tcPr>
          <w:p w14:paraId="465597E8" w14:textId="77777777" w:rsidR="00341BA3" w:rsidRDefault="00341BA3">
            <w:pPr>
              <w:pStyle w:val="ConsPlusNormal"/>
            </w:pPr>
            <w:r>
              <w:t>преднизолон, дексаметазон, гидрокортизон, бетаметазон, метотрексат, пеницилламин, гидроксихлорохин</w:t>
            </w:r>
          </w:p>
        </w:tc>
      </w:tr>
      <w:tr w:rsidR="00341BA3" w14:paraId="5719E220" w14:textId="77777777">
        <w:tc>
          <w:tcPr>
            <w:tcW w:w="424" w:type="dxa"/>
            <w:vMerge/>
            <w:tcBorders>
              <w:top w:val="single" w:sz="4" w:space="0" w:color="auto"/>
              <w:left w:val="single" w:sz="4" w:space="0" w:color="auto"/>
              <w:bottom w:val="single" w:sz="4" w:space="0" w:color="auto"/>
              <w:right w:val="single" w:sz="4" w:space="0" w:color="auto"/>
            </w:tcBorders>
          </w:tcPr>
          <w:p w14:paraId="2115B9B3" w14:textId="77777777" w:rsidR="00341BA3" w:rsidRDefault="00341BA3">
            <w:pPr>
              <w:pStyle w:val="ConsPlusNormal"/>
            </w:pPr>
          </w:p>
        </w:tc>
        <w:tc>
          <w:tcPr>
            <w:tcW w:w="1144" w:type="dxa"/>
            <w:vMerge/>
            <w:tcBorders>
              <w:top w:val="single" w:sz="4" w:space="0" w:color="auto"/>
              <w:left w:val="single" w:sz="4" w:space="0" w:color="auto"/>
              <w:bottom w:val="single" w:sz="4" w:space="0" w:color="auto"/>
              <w:right w:val="single" w:sz="4" w:space="0" w:color="auto"/>
            </w:tcBorders>
          </w:tcPr>
          <w:p w14:paraId="5981DBCC" w14:textId="77777777" w:rsidR="00341BA3" w:rsidRDefault="00341BA3">
            <w:pPr>
              <w:pStyle w:val="ConsPlusNormal"/>
            </w:pPr>
          </w:p>
        </w:tc>
        <w:tc>
          <w:tcPr>
            <w:tcW w:w="1519" w:type="dxa"/>
            <w:tcBorders>
              <w:top w:val="single" w:sz="4" w:space="0" w:color="auto"/>
              <w:left w:val="single" w:sz="4" w:space="0" w:color="auto"/>
              <w:bottom w:val="single" w:sz="4" w:space="0" w:color="auto"/>
              <w:right w:val="single" w:sz="4" w:space="0" w:color="auto"/>
            </w:tcBorders>
          </w:tcPr>
          <w:p w14:paraId="65D9FDCB" w14:textId="77777777" w:rsidR="00341BA3" w:rsidRDefault="00341BA3">
            <w:pPr>
              <w:pStyle w:val="ConsPlusNormal"/>
            </w:pPr>
            <w:r>
              <w:t>L10</w:t>
            </w:r>
          </w:p>
        </w:tc>
        <w:tc>
          <w:tcPr>
            <w:tcW w:w="2764" w:type="dxa"/>
            <w:tcBorders>
              <w:top w:val="single" w:sz="4" w:space="0" w:color="auto"/>
              <w:left w:val="single" w:sz="4" w:space="0" w:color="auto"/>
              <w:bottom w:val="single" w:sz="4" w:space="0" w:color="auto"/>
              <w:right w:val="single" w:sz="4" w:space="0" w:color="auto"/>
            </w:tcBorders>
          </w:tcPr>
          <w:p w14:paraId="76EA4908" w14:textId="77777777" w:rsidR="00341BA3" w:rsidRDefault="00341BA3">
            <w:pPr>
              <w:pStyle w:val="ConsPlusNormal"/>
            </w:pPr>
            <w:r>
              <w:t>пузырчатка</w:t>
            </w:r>
          </w:p>
        </w:tc>
        <w:tc>
          <w:tcPr>
            <w:tcW w:w="6544" w:type="dxa"/>
            <w:tcBorders>
              <w:top w:val="single" w:sz="4" w:space="0" w:color="auto"/>
              <w:left w:val="single" w:sz="4" w:space="0" w:color="auto"/>
              <w:bottom w:val="single" w:sz="4" w:space="0" w:color="auto"/>
              <w:right w:val="single" w:sz="4" w:space="0" w:color="auto"/>
            </w:tcBorders>
          </w:tcPr>
          <w:p w14:paraId="1500B484" w14:textId="77777777" w:rsidR="00341BA3" w:rsidRDefault="00341BA3">
            <w:pPr>
              <w:pStyle w:val="ConsPlusNormal"/>
            </w:pPr>
            <w:r>
              <w:t>метотрексат, бетаметазон, дексаметазон, преднизолон, гидроксихлорохин</w:t>
            </w:r>
          </w:p>
        </w:tc>
      </w:tr>
      <w:tr w:rsidR="00341BA3" w14:paraId="3DF43F8C" w14:textId="77777777">
        <w:tc>
          <w:tcPr>
            <w:tcW w:w="424" w:type="dxa"/>
            <w:vMerge/>
            <w:tcBorders>
              <w:top w:val="single" w:sz="4" w:space="0" w:color="auto"/>
              <w:left w:val="single" w:sz="4" w:space="0" w:color="auto"/>
              <w:bottom w:val="single" w:sz="4" w:space="0" w:color="auto"/>
              <w:right w:val="single" w:sz="4" w:space="0" w:color="auto"/>
            </w:tcBorders>
          </w:tcPr>
          <w:p w14:paraId="1704CBFB" w14:textId="77777777" w:rsidR="00341BA3" w:rsidRDefault="00341BA3">
            <w:pPr>
              <w:pStyle w:val="ConsPlusNormal"/>
            </w:pPr>
          </w:p>
        </w:tc>
        <w:tc>
          <w:tcPr>
            <w:tcW w:w="1144" w:type="dxa"/>
            <w:vMerge/>
            <w:tcBorders>
              <w:top w:val="single" w:sz="4" w:space="0" w:color="auto"/>
              <w:left w:val="single" w:sz="4" w:space="0" w:color="auto"/>
              <w:bottom w:val="single" w:sz="4" w:space="0" w:color="auto"/>
              <w:right w:val="single" w:sz="4" w:space="0" w:color="auto"/>
            </w:tcBorders>
          </w:tcPr>
          <w:p w14:paraId="2E12144E" w14:textId="77777777" w:rsidR="00341BA3" w:rsidRDefault="00341BA3">
            <w:pPr>
              <w:pStyle w:val="ConsPlusNormal"/>
            </w:pPr>
          </w:p>
        </w:tc>
        <w:tc>
          <w:tcPr>
            <w:tcW w:w="1519" w:type="dxa"/>
            <w:tcBorders>
              <w:top w:val="single" w:sz="4" w:space="0" w:color="auto"/>
              <w:left w:val="single" w:sz="4" w:space="0" w:color="auto"/>
              <w:bottom w:val="single" w:sz="4" w:space="0" w:color="auto"/>
              <w:right w:val="single" w:sz="4" w:space="0" w:color="auto"/>
            </w:tcBorders>
          </w:tcPr>
          <w:p w14:paraId="06A1D00D" w14:textId="77777777" w:rsidR="00341BA3" w:rsidRDefault="00341BA3">
            <w:pPr>
              <w:pStyle w:val="ConsPlusNormal"/>
            </w:pPr>
            <w:r>
              <w:t>L94.0 L94.1</w:t>
            </w:r>
          </w:p>
        </w:tc>
        <w:tc>
          <w:tcPr>
            <w:tcW w:w="2764" w:type="dxa"/>
            <w:tcBorders>
              <w:top w:val="single" w:sz="4" w:space="0" w:color="auto"/>
              <w:left w:val="single" w:sz="4" w:space="0" w:color="auto"/>
              <w:bottom w:val="single" w:sz="4" w:space="0" w:color="auto"/>
              <w:right w:val="single" w:sz="4" w:space="0" w:color="auto"/>
            </w:tcBorders>
          </w:tcPr>
          <w:p w14:paraId="08B742CA" w14:textId="77777777" w:rsidR="00341BA3" w:rsidRDefault="00341BA3">
            <w:pPr>
              <w:pStyle w:val="ConsPlusNormal"/>
            </w:pPr>
            <w:r>
              <w:t>склеродермия</w:t>
            </w:r>
          </w:p>
        </w:tc>
        <w:tc>
          <w:tcPr>
            <w:tcW w:w="6544" w:type="dxa"/>
            <w:tcBorders>
              <w:top w:val="single" w:sz="4" w:space="0" w:color="auto"/>
              <w:left w:val="single" w:sz="4" w:space="0" w:color="auto"/>
              <w:bottom w:val="single" w:sz="4" w:space="0" w:color="auto"/>
              <w:right w:val="single" w:sz="4" w:space="0" w:color="auto"/>
            </w:tcBorders>
          </w:tcPr>
          <w:p w14:paraId="7989FE78" w14:textId="77777777" w:rsidR="00341BA3" w:rsidRDefault="00341BA3">
            <w:pPr>
              <w:pStyle w:val="ConsPlusNormal"/>
            </w:pPr>
            <w:r>
              <w:t>бензатина бензилпенициллин, гидроксихлорохин, пеницилламин, преднизолон, бетаметазон, гидроксихлорохин</w:t>
            </w:r>
          </w:p>
        </w:tc>
      </w:tr>
      <w:tr w:rsidR="00341BA3" w14:paraId="375D5D7B" w14:textId="77777777">
        <w:tc>
          <w:tcPr>
            <w:tcW w:w="424" w:type="dxa"/>
            <w:tcBorders>
              <w:top w:val="single" w:sz="4" w:space="0" w:color="auto"/>
              <w:left w:val="single" w:sz="4" w:space="0" w:color="auto"/>
              <w:bottom w:val="single" w:sz="4" w:space="0" w:color="auto"/>
              <w:right w:val="single" w:sz="4" w:space="0" w:color="auto"/>
            </w:tcBorders>
          </w:tcPr>
          <w:p w14:paraId="5E36C4BC" w14:textId="77777777" w:rsidR="00341BA3" w:rsidRDefault="00341BA3">
            <w:pPr>
              <w:pStyle w:val="ConsPlusNormal"/>
            </w:pPr>
            <w:r>
              <w:t>22.</w:t>
            </w:r>
          </w:p>
        </w:tc>
        <w:tc>
          <w:tcPr>
            <w:tcW w:w="1144" w:type="dxa"/>
            <w:tcBorders>
              <w:top w:val="single" w:sz="4" w:space="0" w:color="auto"/>
              <w:left w:val="single" w:sz="4" w:space="0" w:color="auto"/>
              <w:bottom w:val="single" w:sz="4" w:space="0" w:color="auto"/>
              <w:right w:val="single" w:sz="4" w:space="0" w:color="auto"/>
            </w:tcBorders>
          </w:tcPr>
          <w:p w14:paraId="76264932" w14:textId="77777777" w:rsidR="00341BA3" w:rsidRDefault="00341BA3">
            <w:pPr>
              <w:pStyle w:val="ConsPlusNormal"/>
            </w:pPr>
            <w:r>
              <w:t>533</w:t>
            </w:r>
          </w:p>
        </w:tc>
        <w:tc>
          <w:tcPr>
            <w:tcW w:w="1519" w:type="dxa"/>
            <w:tcBorders>
              <w:top w:val="single" w:sz="4" w:space="0" w:color="auto"/>
              <w:left w:val="single" w:sz="4" w:space="0" w:color="auto"/>
              <w:bottom w:val="single" w:sz="4" w:space="0" w:color="auto"/>
              <w:right w:val="single" w:sz="4" w:space="0" w:color="auto"/>
            </w:tcBorders>
          </w:tcPr>
          <w:p w14:paraId="35D2E865" w14:textId="77777777" w:rsidR="00341BA3" w:rsidRDefault="00341BA3">
            <w:pPr>
              <w:pStyle w:val="ConsPlusNormal"/>
            </w:pPr>
            <w:r>
              <w:t>L40.5 (M07.0 - M07.3 M09.0)</w:t>
            </w:r>
          </w:p>
        </w:tc>
        <w:tc>
          <w:tcPr>
            <w:tcW w:w="2764" w:type="dxa"/>
            <w:tcBorders>
              <w:top w:val="single" w:sz="4" w:space="0" w:color="auto"/>
              <w:left w:val="single" w:sz="4" w:space="0" w:color="auto"/>
              <w:bottom w:val="single" w:sz="4" w:space="0" w:color="auto"/>
              <w:right w:val="single" w:sz="4" w:space="0" w:color="auto"/>
            </w:tcBorders>
          </w:tcPr>
          <w:p w14:paraId="772A2D73" w14:textId="77777777" w:rsidR="00341BA3" w:rsidRDefault="00341BA3">
            <w:pPr>
              <w:pStyle w:val="ConsPlusNormal"/>
            </w:pPr>
            <w:r>
              <w:t>Системные хронические заболевания кожи: псориаз артропатический</w:t>
            </w:r>
          </w:p>
        </w:tc>
        <w:tc>
          <w:tcPr>
            <w:tcW w:w="6544" w:type="dxa"/>
            <w:tcBorders>
              <w:top w:val="single" w:sz="4" w:space="0" w:color="auto"/>
              <w:left w:val="single" w:sz="4" w:space="0" w:color="auto"/>
              <w:bottom w:val="single" w:sz="4" w:space="0" w:color="auto"/>
              <w:right w:val="single" w:sz="4" w:space="0" w:color="auto"/>
            </w:tcBorders>
          </w:tcPr>
          <w:p w14:paraId="281E8EEA" w14:textId="77777777" w:rsidR="00341BA3" w:rsidRDefault="00341BA3">
            <w:pPr>
              <w:pStyle w:val="ConsPlusNormal"/>
            </w:pPr>
            <w:r>
              <w:t xml:space="preserve">бесплатное обеспечение лекарственными препаратами: адалимумаб </w:t>
            </w:r>
            <w:hyperlink w:anchor="Par9353" w:history="1">
              <w:r>
                <w:rPr>
                  <w:color w:val="0000FF"/>
                </w:rPr>
                <w:t>&lt;*&gt;</w:t>
              </w:r>
            </w:hyperlink>
            <w:r>
              <w:t xml:space="preserve">, этанерцепт </w:t>
            </w:r>
            <w:hyperlink w:anchor="Par9353" w:history="1">
              <w:r>
                <w:rPr>
                  <w:color w:val="0000FF"/>
                </w:rPr>
                <w:t>&lt;*&gt;</w:t>
              </w:r>
            </w:hyperlink>
            <w:r>
              <w:t xml:space="preserve"> (для кода М09.0), апремиласт </w:t>
            </w:r>
            <w:hyperlink w:anchor="Par9353" w:history="1">
              <w:r>
                <w:rPr>
                  <w:color w:val="0000FF"/>
                </w:rPr>
                <w:t>&lt;*&gt;</w:t>
              </w:r>
            </w:hyperlink>
            <w:r>
              <w:t xml:space="preserve">, ретинол, иксекизумаб </w:t>
            </w:r>
            <w:hyperlink w:anchor="Par9353" w:history="1">
              <w:r>
                <w:rPr>
                  <w:color w:val="0000FF"/>
                </w:rPr>
                <w:t>&lt;*&gt;</w:t>
              </w:r>
            </w:hyperlink>
            <w:r>
              <w:t xml:space="preserve"> (для инвалидов), нетакимаб </w:t>
            </w:r>
            <w:hyperlink w:anchor="Par9353" w:history="1">
              <w:r>
                <w:rPr>
                  <w:color w:val="0000FF"/>
                </w:rPr>
                <w:t>&lt;*&gt;</w:t>
              </w:r>
            </w:hyperlink>
            <w:r>
              <w:t xml:space="preserve">, секукинумаб </w:t>
            </w:r>
            <w:hyperlink w:anchor="Par9353" w:history="1">
              <w:r>
                <w:rPr>
                  <w:color w:val="0000FF"/>
                </w:rPr>
                <w:t>&lt;*&gt;</w:t>
              </w:r>
            </w:hyperlink>
            <w:r>
              <w:t xml:space="preserve">, рисанкизумаб </w:t>
            </w:r>
            <w:hyperlink w:anchor="Par9353" w:history="1">
              <w:r>
                <w:rPr>
                  <w:color w:val="0000FF"/>
                </w:rPr>
                <w:t>&lt;*&gt;</w:t>
              </w:r>
            </w:hyperlink>
            <w:r>
              <w:t xml:space="preserve">, цертолизумаба пэгол </w:t>
            </w:r>
            <w:hyperlink w:anchor="Par9353" w:history="1">
              <w:r>
                <w:rPr>
                  <w:color w:val="0000FF"/>
                </w:rPr>
                <w:t>&lt;*&gt;</w:t>
              </w:r>
            </w:hyperlink>
          </w:p>
        </w:tc>
      </w:tr>
      <w:tr w:rsidR="00341BA3" w14:paraId="7B1FA488" w14:textId="77777777">
        <w:tc>
          <w:tcPr>
            <w:tcW w:w="424" w:type="dxa"/>
            <w:vMerge w:val="restart"/>
            <w:tcBorders>
              <w:top w:val="single" w:sz="4" w:space="0" w:color="auto"/>
              <w:left w:val="single" w:sz="4" w:space="0" w:color="auto"/>
              <w:bottom w:val="single" w:sz="4" w:space="0" w:color="auto"/>
              <w:right w:val="single" w:sz="4" w:space="0" w:color="auto"/>
            </w:tcBorders>
          </w:tcPr>
          <w:p w14:paraId="13D8138C" w14:textId="77777777" w:rsidR="00341BA3" w:rsidRDefault="00341BA3">
            <w:pPr>
              <w:pStyle w:val="ConsPlusNormal"/>
            </w:pPr>
            <w:r>
              <w:t>23.</w:t>
            </w:r>
          </w:p>
        </w:tc>
        <w:tc>
          <w:tcPr>
            <w:tcW w:w="1144" w:type="dxa"/>
            <w:vMerge w:val="restart"/>
            <w:tcBorders>
              <w:top w:val="single" w:sz="4" w:space="0" w:color="auto"/>
              <w:left w:val="single" w:sz="4" w:space="0" w:color="auto"/>
              <w:bottom w:val="single" w:sz="4" w:space="0" w:color="auto"/>
              <w:right w:val="single" w:sz="4" w:space="0" w:color="auto"/>
            </w:tcBorders>
          </w:tcPr>
          <w:p w14:paraId="6372AFDC" w14:textId="77777777" w:rsidR="00341BA3" w:rsidRDefault="00341BA3">
            <w:pPr>
              <w:pStyle w:val="ConsPlusNormal"/>
            </w:pPr>
            <w:r>
              <w:t>534</w:t>
            </w:r>
          </w:p>
        </w:tc>
        <w:tc>
          <w:tcPr>
            <w:tcW w:w="1519" w:type="dxa"/>
            <w:tcBorders>
              <w:top w:val="single" w:sz="4" w:space="0" w:color="auto"/>
              <w:left w:val="single" w:sz="4" w:space="0" w:color="auto"/>
              <w:bottom w:val="single" w:sz="4" w:space="0" w:color="auto"/>
              <w:right w:val="single" w:sz="4" w:space="0" w:color="auto"/>
            </w:tcBorders>
          </w:tcPr>
          <w:p w14:paraId="41D16822" w14:textId="77777777" w:rsidR="00341BA3" w:rsidRDefault="00341BA3">
            <w:pPr>
              <w:pStyle w:val="ConsPlusNormal"/>
            </w:pPr>
          </w:p>
        </w:tc>
        <w:tc>
          <w:tcPr>
            <w:tcW w:w="2764" w:type="dxa"/>
            <w:tcBorders>
              <w:top w:val="single" w:sz="4" w:space="0" w:color="auto"/>
              <w:left w:val="single" w:sz="4" w:space="0" w:color="auto"/>
              <w:bottom w:val="single" w:sz="4" w:space="0" w:color="auto"/>
              <w:right w:val="single" w:sz="4" w:space="0" w:color="auto"/>
            </w:tcBorders>
          </w:tcPr>
          <w:p w14:paraId="1994B8B2" w14:textId="77777777" w:rsidR="00341BA3" w:rsidRDefault="00341BA3">
            <w:pPr>
              <w:pStyle w:val="ConsPlusNormal"/>
            </w:pPr>
            <w:r>
              <w:t>Ревматизм (не инвалиды)</w:t>
            </w:r>
          </w:p>
        </w:tc>
        <w:tc>
          <w:tcPr>
            <w:tcW w:w="6544" w:type="dxa"/>
            <w:tcBorders>
              <w:top w:val="single" w:sz="4" w:space="0" w:color="auto"/>
              <w:left w:val="single" w:sz="4" w:space="0" w:color="auto"/>
              <w:bottom w:val="single" w:sz="4" w:space="0" w:color="auto"/>
              <w:right w:val="single" w:sz="4" w:space="0" w:color="auto"/>
            </w:tcBorders>
          </w:tcPr>
          <w:p w14:paraId="797E3E0E" w14:textId="77777777" w:rsidR="00341BA3" w:rsidRDefault="00341BA3">
            <w:pPr>
              <w:pStyle w:val="ConsPlusNormal"/>
            </w:pPr>
            <w:r>
              <w:t>бесплатное обеспечение лекарственными препаратами:</w:t>
            </w:r>
          </w:p>
        </w:tc>
      </w:tr>
      <w:tr w:rsidR="00341BA3" w14:paraId="137B5B90" w14:textId="77777777">
        <w:tc>
          <w:tcPr>
            <w:tcW w:w="424" w:type="dxa"/>
            <w:vMerge/>
            <w:tcBorders>
              <w:top w:val="single" w:sz="4" w:space="0" w:color="auto"/>
              <w:left w:val="single" w:sz="4" w:space="0" w:color="auto"/>
              <w:bottom w:val="single" w:sz="4" w:space="0" w:color="auto"/>
              <w:right w:val="single" w:sz="4" w:space="0" w:color="auto"/>
            </w:tcBorders>
          </w:tcPr>
          <w:p w14:paraId="07F7E295" w14:textId="77777777" w:rsidR="00341BA3" w:rsidRDefault="00341BA3">
            <w:pPr>
              <w:pStyle w:val="ConsPlusNormal"/>
            </w:pPr>
          </w:p>
        </w:tc>
        <w:tc>
          <w:tcPr>
            <w:tcW w:w="1144" w:type="dxa"/>
            <w:vMerge/>
            <w:tcBorders>
              <w:top w:val="single" w:sz="4" w:space="0" w:color="auto"/>
              <w:left w:val="single" w:sz="4" w:space="0" w:color="auto"/>
              <w:bottom w:val="single" w:sz="4" w:space="0" w:color="auto"/>
              <w:right w:val="single" w:sz="4" w:space="0" w:color="auto"/>
            </w:tcBorders>
          </w:tcPr>
          <w:p w14:paraId="4BBC1444" w14:textId="77777777" w:rsidR="00341BA3" w:rsidRDefault="00341BA3">
            <w:pPr>
              <w:pStyle w:val="ConsPlusNormal"/>
            </w:pPr>
          </w:p>
        </w:tc>
        <w:tc>
          <w:tcPr>
            <w:tcW w:w="1519" w:type="dxa"/>
            <w:tcBorders>
              <w:top w:val="single" w:sz="4" w:space="0" w:color="auto"/>
              <w:left w:val="single" w:sz="4" w:space="0" w:color="auto"/>
              <w:bottom w:val="single" w:sz="4" w:space="0" w:color="auto"/>
              <w:right w:val="single" w:sz="4" w:space="0" w:color="auto"/>
            </w:tcBorders>
          </w:tcPr>
          <w:p w14:paraId="09626001" w14:textId="77777777" w:rsidR="00341BA3" w:rsidRDefault="00341BA3">
            <w:pPr>
              <w:pStyle w:val="ConsPlusNormal"/>
            </w:pPr>
            <w:r>
              <w:t>I00 I0 - I09 (исключая: I01.9 I05.9 I06.9 I07.9 I08.9 I09.9)</w:t>
            </w:r>
          </w:p>
        </w:tc>
        <w:tc>
          <w:tcPr>
            <w:tcW w:w="2764" w:type="dxa"/>
            <w:tcBorders>
              <w:top w:val="single" w:sz="4" w:space="0" w:color="auto"/>
              <w:left w:val="single" w:sz="4" w:space="0" w:color="auto"/>
              <w:bottom w:val="single" w:sz="4" w:space="0" w:color="auto"/>
              <w:right w:val="single" w:sz="4" w:space="0" w:color="auto"/>
            </w:tcBorders>
          </w:tcPr>
          <w:p w14:paraId="1E09BE0A" w14:textId="77777777" w:rsidR="00341BA3" w:rsidRDefault="00341BA3">
            <w:pPr>
              <w:pStyle w:val="ConsPlusNormal"/>
            </w:pPr>
          </w:p>
        </w:tc>
        <w:tc>
          <w:tcPr>
            <w:tcW w:w="6544" w:type="dxa"/>
            <w:tcBorders>
              <w:top w:val="single" w:sz="4" w:space="0" w:color="auto"/>
              <w:left w:val="single" w:sz="4" w:space="0" w:color="auto"/>
              <w:bottom w:val="single" w:sz="4" w:space="0" w:color="auto"/>
              <w:right w:val="single" w:sz="4" w:space="0" w:color="auto"/>
            </w:tcBorders>
          </w:tcPr>
          <w:p w14:paraId="76CC3788" w14:textId="77777777" w:rsidR="00341BA3" w:rsidRDefault="00341BA3">
            <w:pPr>
              <w:pStyle w:val="ConsPlusNormal"/>
            </w:pPr>
            <w:r>
              <w:t>бензатина бензилпенициллин</w:t>
            </w:r>
          </w:p>
        </w:tc>
      </w:tr>
      <w:tr w:rsidR="00341BA3" w14:paraId="487353F7" w14:textId="77777777">
        <w:tc>
          <w:tcPr>
            <w:tcW w:w="424" w:type="dxa"/>
            <w:vMerge/>
            <w:tcBorders>
              <w:top w:val="single" w:sz="4" w:space="0" w:color="auto"/>
              <w:left w:val="single" w:sz="4" w:space="0" w:color="auto"/>
              <w:bottom w:val="single" w:sz="4" w:space="0" w:color="auto"/>
              <w:right w:val="single" w:sz="4" w:space="0" w:color="auto"/>
            </w:tcBorders>
          </w:tcPr>
          <w:p w14:paraId="7E74603A" w14:textId="77777777" w:rsidR="00341BA3" w:rsidRDefault="00341BA3">
            <w:pPr>
              <w:pStyle w:val="ConsPlusNormal"/>
            </w:pPr>
          </w:p>
        </w:tc>
        <w:tc>
          <w:tcPr>
            <w:tcW w:w="1144" w:type="dxa"/>
            <w:vMerge/>
            <w:tcBorders>
              <w:top w:val="single" w:sz="4" w:space="0" w:color="auto"/>
              <w:left w:val="single" w:sz="4" w:space="0" w:color="auto"/>
              <w:bottom w:val="single" w:sz="4" w:space="0" w:color="auto"/>
              <w:right w:val="single" w:sz="4" w:space="0" w:color="auto"/>
            </w:tcBorders>
          </w:tcPr>
          <w:p w14:paraId="519C84C2" w14:textId="77777777" w:rsidR="00341BA3" w:rsidRDefault="00341BA3">
            <w:pPr>
              <w:pStyle w:val="ConsPlusNormal"/>
            </w:pPr>
          </w:p>
        </w:tc>
        <w:tc>
          <w:tcPr>
            <w:tcW w:w="1519" w:type="dxa"/>
            <w:tcBorders>
              <w:top w:val="single" w:sz="4" w:space="0" w:color="auto"/>
              <w:left w:val="single" w:sz="4" w:space="0" w:color="auto"/>
              <w:bottom w:val="single" w:sz="4" w:space="0" w:color="auto"/>
              <w:right w:val="single" w:sz="4" w:space="0" w:color="auto"/>
            </w:tcBorders>
          </w:tcPr>
          <w:p w14:paraId="7C9DF1B2" w14:textId="77777777" w:rsidR="00341BA3" w:rsidRDefault="00341BA3">
            <w:pPr>
              <w:pStyle w:val="ConsPlusNormal"/>
            </w:pPr>
            <w:r>
              <w:t>M05.0 M05.2 M05.3 + M05.8 M06.0 M06.1 M06.4 M06.8 M08.0 M08.1 M08.3 M08.4 M08.8</w:t>
            </w:r>
          </w:p>
        </w:tc>
        <w:tc>
          <w:tcPr>
            <w:tcW w:w="2764" w:type="dxa"/>
            <w:tcBorders>
              <w:top w:val="single" w:sz="4" w:space="0" w:color="auto"/>
              <w:left w:val="single" w:sz="4" w:space="0" w:color="auto"/>
              <w:bottom w:val="single" w:sz="4" w:space="0" w:color="auto"/>
              <w:right w:val="single" w:sz="4" w:space="0" w:color="auto"/>
            </w:tcBorders>
          </w:tcPr>
          <w:p w14:paraId="524E3718" w14:textId="77777777" w:rsidR="00341BA3" w:rsidRDefault="00341BA3">
            <w:pPr>
              <w:pStyle w:val="ConsPlusNormal"/>
            </w:pPr>
            <w:r>
              <w:t>Ревматоидный артрит (не инвалиды)</w:t>
            </w:r>
          </w:p>
        </w:tc>
        <w:tc>
          <w:tcPr>
            <w:tcW w:w="6544" w:type="dxa"/>
            <w:tcBorders>
              <w:top w:val="single" w:sz="4" w:space="0" w:color="auto"/>
              <w:left w:val="single" w:sz="4" w:space="0" w:color="auto"/>
              <w:bottom w:val="single" w:sz="4" w:space="0" w:color="auto"/>
              <w:right w:val="single" w:sz="4" w:space="0" w:color="auto"/>
            </w:tcBorders>
          </w:tcPr>
          <w:p w14:paraId="1DA47042" w14:textId="77777777" w:rsidR="00341BA3" w:rsidRDefault="00341BA3">
            <w:pPr>
              <w:pStyle w:val="ConsPlusNormal"/>
            </w:pPr>
            <w:r>
              <w:t>ацетилсалициловая кислота, гидроксихлорохин, диклофенак, кеторолак, мелоксикам, сульфасалазин, лефлуномид, азатиоприн, метотрексат, циклофосфамид, бетаметазон, дексаметазон, метилпреднизолон, преднизолон</w:t>
            </w:r>
          </w:p>
        </w:tc>
      </w:tr>
      <w:tr w:rsidR="00341BA3" w14:paraId="42F09C5E" w14:textId="77777777">
        <w:tc>
          <w:tcPr>
            <w:tcW w:w="424" w:type="dxa"/>
            <w:vMerge/>
            <w:tcBorders>
              <w:top w:val="single" w:sz="4" w:space="0" w:color="auto"/>
              <w:left w:val="single" w:sz="4" w:space="0" w:color="auto"/>
              <w:bottom w:val="single" w:sz="4" w:space="0" w:color="auto"/>
              <w:right w:val="single" w:sz="4" w:space="0" w:color="auto"/>
            </w:tcBorders>
          </w:tcPr>
          <w:p w14:paraId="0B690938" w14:textId="77777777" w:rsidR="00341BA3" w:rsidRDefault="00341BA3">
            <w:pPr>
              <w:pStyle w:val="ConsPlusNormal"/>
            </w:pPr>
          </w:p>
        </w:tc>
        <w:tc>
          <w:tcPr>
            <w:tcW w:w="1144" w:type="dxa"/>
            <w:vMerge/>
            <w:tcBorders>
              <w:top w:val="single" w:sz="4" w:space="0" w:color="auto"/>
              <w:left w:val="single" w:sz="4" w:space="0" w:color="auto"/>
              <w:bottom w:val="single" w:sz="4" w:space="0" w:color="auto"/>
              <w:right w:val="single" w:sz="4" w:space="0" w:color="auto"/>
            </w:tcBorders>
          </w:tcPr>
          <w:p w14:paraId="57935EB1" w14:textId="77777777" w:rsidR="00341BA3" w:rsidRDefault="00341BA3">
            <w:pPr>
              <w:pStyle w:val="ConsPlusNormal"/>
            </w:pPr>
          </w:p>
        </w:tc>
        <w:tc>
          <w:tcPr>
            <w:tcW w:w="1519" w:type="dxa"/>
            <w:tcBorders>
              <w:top w:val="single" w:sz="4" w:space="0" w:color="auto"/>
              <w:left w:val="single" w:sz="4" w:space="0" w:color="auto"/>
              <w:bottom w:val="single" w:sz="4" w:space="0" w:color="auto"/>
              <w:right w:val="single" w:sz="4" w:space="0" w:color="auto"/>
            </w:tcBorders>
          </w:tcPr>
          <w:p w14:paraId="4BA492BA" w14:textId="77777777" w:rsidR="00341BA3" w:rsidRDefault="00341BA3">
            <w:pPr>
              <w:pStyle w:val="ConsPlusNormal"/>
            </w:pPr>
            <w:r>
              <w:t>M45</w:t>
            </w:r>
          </w:p>
        </w:tc>
        <w:tc>
          <w:tcPr>
            <w:tcW w:w="2764" w:type="dxa"/>
            <w:tcBorders>
              <w:top w:val="single" w:sz="4" w:space="0" w:color="auto"/>
              <w:left w:val="single" w:sz="4" w:space="0" w:color="auto"/>
              <w:bottom w:val="single" w:sz="4" w:space="0" w:color="auto"/>
              <w:right w:val="single" w:sz="4" w:space="0" w:color="auto"/>
            </w:tcBorders>
          </w:tcPr>
          <w:p w14:paraId="039DCF07" w14:textId="77777777" w:rsidR="00341BA3" w:rsidRDefault="00341BA3">
            <w:pPr>
              <w:pStyle w:val="ConsPlusNormal"/>
            </w:pPr>
            <w:r>
              <w:t>Болезнь Бехтерева (анкилозирующий спондилит) (не инвалиды)</w:t>
            </w:r>
          </w:p>
        </w:tc>
        <w:tc>
          <w:tcPr>
            <w:tcW w:w="6544" w:type="dxa"/>
            <w:tcBorders>
              <w:top w:val="single" w:sz="4" w:space="0" w:color="auto"/>
              <w:left w:val="single" w:sz="4" w:space="0" w:color="auto"/>
              <w:bottom w:val="single" w:sz="4" w:space="0" w:color="auto"/>
              <w:right w:val="single" w:sz="4" w:space="0" w:color="auto"/>
            </w:tcBorders>
          </w:tcPr>
          <w:p w14:paraId="581BF0C5" w14:textId="77777777" w:rsidR="00341BA3" w:rsidRDefault="00341BA3">
            <w:pPr>
              <w:pStyle w:val="ConsPlusNormal"/>
            </w:pPr>
            <w:r>
              <w:t>ацетилсалициловая кислота, диклофенак, кеторолак, мелоксикам, сульфасалазин, лефлуномид, азатиоприн, метотрексат, циклофосфамид, бетаметазон, дексаметазон, метилпреднизолон, преднизолон</w:t>
            </w:r>
          </w:p>
        </w:tc>
      </w:tr>
      <w:tr w:rsidR="00341BA3" w14:paraId="37E36433" w14:textId="77777777">
        <w:tc>
          <w:tcPr>
            <w:tcW w:w="424" w:type="dxa"/>
            <w:vMerge/>
            <w:tcBorders>
              <w:top w:val="single" w:sz="4" w:space="0" w:color="auto"/>
              <w:left w:val="single" w:sz="4" w:space="0" w:color="auto"/>
              <w:bottom w:val="single" w:sz="4" w:space="0" w:color="auto"/>
              <w:right w:val="single" w:sz="4" w:space="0" w:color="auto"/>
            </w:tcBorders>
          </w:tcPr>
          <w:p w14:paraId="23ABA415" w14:textId="77777777" w:rsidR="00341BA3" w:rsidRDefault="00341BA3">
            <w:pPr>
              <w:pStyle w:val="ConsPlusNormal"/>
            </w:pPr>
          </w:p>
        </w:tc>
        <w:tc>
          <w:tcPr>
            <w:tcW w:w="1144" w:type="dxa"/>
            <w:vMerge/>
            <w:tcBorders>
              <w:top w:val="single" w:sz="4" w:space="0" w:color="auto"/>
              <w:left w:val="single" w:sz="4" w:space="0" w:color="auto"/>
              <w:bottom w:val="single" w:sz="4" w:space="0" w:color="auto"/>
              <w:right w:val="single" w:sz="4" w:space="0" w:color="auto"/>
            </w:tcBorders>
          </w:tcPr>
          <w:p w14:paraId="0AC27C9E" w14:textId="77777777" w:rsidR="00341BA3" w:rsidRDefault="00341BA3">
            <w:pPr>
              <w:pStyle w:val="ConsPlusNormal"/>
            </w:pPr>
          </w:p>
        </w:tc>
        <w:tc>
          <w:tcPr>
            <w:tcW w:w="1519" w:type="dxa"/>
            <w:tcBorders>
              <w:top w:val="single" w:sz="4" w:space="0" w:color="auto"/>
              <w:left w:val="single" w:sz="4" w:space="0" w:color="auto"/>
              <w:bottom w:val="single" w:sz="4" w:space="0" w:color="auto"/>
              <w:right w:val="single" w:sz="4" w:space="0" w:color="auto"/>
            </w:tcBorders>
          </w:tcPr>
          <w:p w14:paraId="62337BB5" w14:textId="77777777" w:rsidR="00341BA3" w:rsidRDefault="00341BA3">
            <w:pPr>
              <w:pStyle w:val="ConsPlusNormal"/>
            </w:pPr>
            <w:r>
              <w:t>M32.1; M32.8</w:t>
            </w:r>
          </w:p>
        </w:tc>
        <w:tc>
          <w:tcPr>
            <w:tcW w:w="2764" w:type="dxa"/>
            <w:tcBorders>
              <w:top w:val="single" w:sz="4" w:space="0" w:color="auto"/>
              <w:left w:val="single" w:sz="4" w:space="0" w:color="auto"/>
              <w:bottom w:val="single" w:sz="4" w:space="0" w:color="auto"/>
              <w:right w:val="single" w:sz="4" w:space="0" w:color="auto"/>
            </w:tcBorders>
          </w:tcPr>
          <w:p w14:paraId="6C1DC570" w14:textId="77777777" w:rsidR="00341BA3" w:rsidRDefault="00341BA3">
            <w:pPr>
              <w:pStyle w:val="ConsPlusNormal"/>
            </w:pPr>
            <w:r>
              <w:t>Системная красная волчанка (не инвалиды)</w:t>
            </w:r>
          </w:p>
        </w:tc>
        <w:tc>
          <w:tcPr>
            <w:tcW w:w="6544" w:type="dxa"/>
            <w:tcBorders>
              <w:top w:val="single" w:sz="4" w:space="0" w:color="auto"/>
              <w:left w:val="single" w:sz="4" w:space="0" w:color="auto"/>
              <w:bottom w:val="single" w:sz="4" w:space="0" w:color="auto"/>
              <w:right w:val="single" w:sz="4" w:space="0" w:color="auto"/>
            </w:tcBorders>
          </w:tcPr>
          <w:p w14:paraId="4D2C4F1A" w14:textId="77777777" w:rsidR="00341BA3" w:rsidRDefault="00341BA3">
            <w:pPr>
              <w:pStyle w:val="ConsPlusNormal"/>
            </w:pPr>
            <w:r>
              <w:t xml:space="preserve">ацетилсалициловая кислота, гидроксихлорохин, диклофенак, кеторолак, мелоксикам, сульфасалазин, лефлуномид, азатиоприн, метотрексат, циклофосфамид, бетаметазон, дексаметазон, метилпреднизолон, преднизолон, микофеноловая кислота </w:t>
            </w:r>
            <w:hyperlink w:anchor="Par9353" w:history="1">
              <w:r>
                <w:rPr>
                  <w:color w:val="0000FF"/>
                </w:rPr>
                <w:t>&lt;*&gt;</w:t>
              </w:r>
            </w:hyperlink>
            <w:r>
              <w:t xml:space="preserve">, микофенолата мофетил </w:t>
            </w:r>
            <w:hyperlink w:anchor="Par9353" w:history="1">
              <w:r>
                <w:rPr>
                  <w:color w:val="0000FF"/>
                </w:rPr>
                <w:t>&lt;*&gt;</w:t>
              </w:r>
            </w:hyperlink>
          </w:p>
        </w:tc>
      </w:tr>
      <w:tr w:rsidR="00341BA3" w14:paraId="16946457" w14:textId="77777777">
        <w:tc>
          <w:tcPr>
            <w:tcW w:w="424" w:type="dxa"/>
            <w:vMerge w:val="restart"/>
            <w:tcBorders>
              <w:top w:val="single" w:sz="4" w:space="0" w:color="auto"/>
              <w:left w:val="single" w:sz="4" w:space="0" w:color="auto"/>
              <w:bottom w:val="single" w:sz="4" w:space="0" w:color="auto"/>
              <w:right w:val="single" w:sz="4" w:space="0" w:color="auto"/>
            </w:tcBorders>
          </w:tcPr>
          <w:p w14:paraId="2987C482" w14:textId="77777777" w:rsidR="00341BA3" w:rsidRDefault="00341BA3">
            <w:pPr>
              <w:pStyle w:val="ConsPlusNormal"/>
            </w:pPr>
            <w:r>
              <w:t>24.</w:t>
            </w:r>
          </w:p>
        </w:tc>
        <w:tc>
          <w:tcPr>
            <w:tcW w:w="1144" w:type="dxa"/>
            <w:vMerge w:val="restart"/>
            <w:tcBorders>
              <w:top w:val="single" w:sz="4" w:space="0" w:color="auto"/>
              <w:left w:val="single" w:sz="4" w:space="0" w:color="auto"/>
              <w:bottom w:val="single" w:sz="4" w:space="0" w:color="auto"/>
              <w:right w:val="single" w:sz="4" w:space="0" w:color="auto"/>
            </w:tcBorders>
          </w:tcPr>
          <w:p w14:paraId="588A69BF" w14:textId="77777777" w:rsidR="00341BA3" w:rsidRDefault="00341BA3">
            <w:pPr>
              <w:pStyle w:val="ConsPlusNormal"/>
            </w:pPr>
            <w:r>
              <w:t>535</w:t>
            </w:r>
          </w:p>
        </w:tc>
        <w:tc>
          <w:tcPr>
            <w:tcW w:w="1519" w:type="dxa"/>
            <w:tcBorders>
              <w:top w:val="single" w:sz="4" w:space="0" w:color="auto"/>
              <w:left w:val="single" w:sz="4" w:space="0" w:color="auto"/>
              <w:bottom w:val="single" w:sz="4" w:space="0" w:color="auto"/>
              <w:right w:val="single" w:sz="4" w:space="0" w:color="auto"/>
            </w:tcBorders>
          </w:tcPr>
          <w:p w14:paraId="510798E8" w14:textId="77777777" w:rsidR="00341BA3" w:rsidRDefault="00341BA3">
            <w:pPr>
              <w:pStyle w:val="ConsPlusNormal"/>
            </w:pPr>
          </w:p>
        </w:tc>
        <w:tc>
          <w:tcPr>
            <w:tcW w:w="2764" w:type="dxa"/>
            <w:tcBorders>
              <w:top w:val="single" w:sz="4" w:space="0" w:color="auto"/>
              <w:left w:val="single" w:sz="4" w:space="0" w:color="auto"/>
              <w:bottom w:val="single" w:sz="4" w:space="0" w:color="auto"/>
              <w:right w:val="single" w:sz="4" w:space="0" w:color="auto"/>
            </w:tcBorders>
          </w:tcPr>
          <w:p w14:paraId="2B81D1ED" w14:textId="77777777" w:rsidR="00341BA3" w:rsidRDefault="00341BA3">
            <w:pPr>
              <w:pStyle w:val="ConsPlusNormal"/>
            </w:pPr>
          </w:p>
        </w:tc>
        <w:tc>
          <w:tcPr>
            <w:tcW w:w="6544" w:type="dxa"/>
            <w:tcBorders>
              <w:top w:val="single" w:sz="4" w:space="0" w:color="auto"/>
              <w:left w:val="single" w:sz="4" w:space="0" w:color="auto"/>
              <w:bottom w:val="single" w:sz="4" w:space="0" w:color="auto"/>
              <w:right w:val="single" w:sz="4" w:space="0" w:color="auto"/>
            </w:tcBorders>
          </w:tcPr>
          <w:p w14:paraId="2E5F3C2D" w14:textId="77777777" w:rsidR="00341BA3" w:rsidRDefault="00341BA3">
            <w:pPr>
              <w:pStyle w:val="ConsPlusNormal"/>
            </w:pPr>
            <w:r>
              <w:t>бесплатное обеспечение лекарственными препаратами:</w:t>
            </w:r>
          </w:p>
        </w:tc>
      </w:tr>
      <w:tr w:rsidR="00341BA3" w14:paraId="34D1513E" w14:textId="77777777">
        <w:tc>
          <w:tcPr>
            <w:tcW w:w="424" w:type="dxa"/>
            <w:vMerge/>
            <w:tcBorders>
              <w:top w:val="single" w:sz="4" w:space="0" w:color="auto"/>
              <w:left w:val="single" w:sz="4" w:space="0" w:color="auto"/>
              <w:bottom w:val="single" w:sz="4" w:space="0" w:color="auto"/>
              <w:right w:val="single" w:sz="4" w:space="0" w:color="auto"/>
            </w:tcBorders>
          </w:tcPr>
          <w:p w14:paraId="55DA16DA" w14:textId="77777777" w:rsidR="00341BA3" w:rsidRDefault="00341BA3">
            <w:pPr>
              <w:pStyle w:val="ConsPlusNormal"/>
            </w:pPr>
          </w:p>
        </w:tc>
        <w:tc>
          <w:tcPr>
            <w:tcW w:w="1144" w:type="dxa"/>
            <w:vMerge/>
            <w:tcBorders>
              <w:top w:val="single" w:sz="4" w:space="0" w:color="auto"/>
              <w:left w:val="single" w:sz="4" w:space="0" w:color="auto"/>
              <w:bottom w:val="single" w:sz="4" w:space="0" w:color="auto"/>
              <w:right w:val="single" w:sz="4" w:space="0" w:color="auto"/>
            </w:tcBorders>
          </w:tcPr>
          <w:p w14:paraId="2AAB7A58" w14:textId="77777777" w:rsidR="00341BA3" w:rsidRDefault="00341BA3">
            <w:pPr>
              <w:pStyle w:val="ConsPlusNormal"/>
            </w:pPr>
          </w:p>
        </w:tc>
        <w:tc>
          <w:tcPr>
            <w:tcW w:w="1519" w:type="dxa"/>
            <w:tcBorders>
              <w:top w:val="single" w:sz="4" w:space="0" w:color="auto"/>
              <w:left w:val="single" w:sz="4" w:space="0" w:color="auto"/>
              <w:bottom w:val="single" w:sz="4" w:space="0" w:color="auto"/>
              <w:right w:val="single" w:sz="4" w:space="0" w:color="auto"/>
            </w:tcBorders>
          </w:tcPr>
          <w:p w14:paraId="0F8150F2" w14:textId="77777777" w:rsidR="00341BA3" w:rsidRDefault="00341BA3">
            <w:pPr>
              <w:pStyle w:val="ConsPlusNormal"/>
            </w:pPr>
            <w:r>
              <w:t>I00 I01 - I09 (исключая: I01.9 I05.9 I06.9 I07.9 I08.9 I09.9)</w:t>
            </w:r>
          </w:p>
        </w:tc>
        <w:tc>
          <w:tcPr>
            <w:tcW w:w="2764" w:type="dxa"/>
            <w:tcBorders>
              <w:top w:val="single" w:sz="4" w:space="0" w:color="auto"/>
              <w:left w:val="single" w:sz="4" w:space="0" w:color="auto"/>
              <w:bottom w:val="single" w:sz="4" w:space="0" w:color="auto"/>
              <w:right w:val="single" w:sz="4" w:space="0" w:color="auto"/>
            </w:tcBorders>
          </w:tcPr>
          <w:p w14:paraId="6F0B189F" w14:textId="77777777" w:rsidR="00341BA3" w:rsidRDefault="00341BA3">
            <w:pPr>
              <w:pStyle w:val="ConsPlusNormal"/>
            </w:pPr>
            <w:r>
              <w:t>Ревматизм (инвалиды)</w:t>
            </w:r>
          </w:p>
        </w:tc>
        <w:tc>
          <w:tcPr>
            <w:tcW w:w="6544" w:type="dxa"/>
            <w:tcBorders>
              <w:top w:val="single" w:sz="4" w:space="0" w:color="auto"/>
              <w:left w:val="single" w:sz="4" w:space="0" w:color="auto"/>
              <w:bottom w:val="single" w:sz="4" w:space="0" w:color="auto"/>
              <w:right w:val="single" w:sz="4" w:space="0" w:color="auto"/>
            </w:tcBorders>
          </w:tcPr>
          <w:p w14:paraId="17BC7B42" w14:textId="77777777" w:rsidR="00341BA3" w:rsidRDefault="00341BA3">
            <w:pPr>
              <w:pStyle w:val="ConsPlusNormal"/>
            </w:pPr>
            <w:r>
              <w:t>бензатина бензилпенициллин</w:t>
            </w:r>
          </w:p>
        </w:tc>
      </w:tr>
      <w:tr w:rsidR="00341BA3" w14:paraId="23713FD1" w14:textId="77777777">
        <w:tc>
          <w:tcPr>
            <w:tcW w:w="424" w:type="dxa"/>
            <w:vMerge/>
            <w:tcBorders>
              <w:top w:val="single" w:sz="4" w:space="0" w:color="auto"/>
              <w:left w:val="single" w:sz="4" w:space="0" w:color="auto"/>
              <w:bottom w:val="single" w:sz="4" w:space="0" w:color="auto"/>
              <w:right w:val="single" w:sz="4" w:space="0" w:color="auto"/>
            </w:tcBorders>
          </w:tcPr>
          <w:p w14:paraId="5D268F30" w14:textId="77777777" w:rsidR="00341BA3" w:rsidRDefault="00341BA3">
            <w:pPr>
              <w:pStyle w:val="ConsPlusNormal"/>
            </w:pPr>
          </w:p>
        </w:tc>
        <w:tc>
          <w:tcPr>
            <w:tcW w:w="1144" w:type="dxa"/>
            <w:vMerge/>
            <w:tcBorders>
              <w:top w:val="single" w:sz="4" w:space="0" w:color="auto"/>
              <w:left w:val="single" w:sz="4" w:space="0" w:color="auto"/>
              <w:bottom w:val="single" w:sz="4" w:space="0" w:color="auto"/>
              <w:right w:val="single" w:sz="4" w:space="0" w:color="auto"/>
            </w:tcBorders>
          </w:tcPr>
          <w:p w14:paraId="2B501236" w14:textId="77777777" w:rsidR="00341BA3" w:rsidRDefault="00341BA3">
            <w:pPr>
              <w:pStyle w:val="ConsPlusNormal"/>
            </w:pPr>
          </w:p>
        </w:tc>
        <w:tc>
          <w:tcPr>
            <w:tcW w:w="1519" w:type="dxa"/>
            <w:tcBorders>
              <w:top w:val="single" w:sz="4" w:space="0" w:color="auto"/>
              <w:left w:val="single" w:sz="4" w:space="0" w:color="auto"/>
              <w:bottom w:val="single" w:sz="4" w:space="0" w:color="auto"/>
              <w:right w:val="single" w:sz="4" w:space="0" w:color="auto"/>
            </w:tcBorders>
          </w:tcPr>
          <w:p w14:paraId="39D75911" w14:textId="77777777" w:rsidR="00341BA3" w:rsidRDefault="00341BA3">
            <w:pPr>
              <w:pStyle w:val="ConsPlusNormal"/>
            </w:pPr>
            <w:r>
              <w:t xml:space="preserve">M05.0 M05.2 M05.3 + M05.8 </w:t>
            </w:r>
            <w:r>
              <w:lastRenderedPageBreak/>
              <w:t>M06.0 M06.1 M06.4 M06.8 M08.0 M08.1 M08.3 M08.4 M08.8</w:t>
            </w:r>
          </w:p>
        </w:tc>
        <w:tc>
          <w:tcPr>
            <w:tcW w:w="2764" w:type="dxa"/>
            <w:tcBorders>
              <w:top w:val="single" w:sz="4" w:space="0" w:color="auto"/>
              <w:left w:val="single" w:sz="4" w:space="0" w:color="auto"/>
              <w:bottom w:val="single" w:sz="4" w:space="0" w:color="auto"/>
              <w:right w:val="single" w:sz="4" w:space="0" w:color="auto"/>
            </w:tcBorders>
          </w:tcPr>
          <w:p w14:paraId="1580A48A" w14:textId="77777777" w:rsidR="00341BA3" w:rsidRDefault="00341BA3">
            <w:pPr>
              <w:pStyle w:val="ConsPlusNormal"/>
            </w:pPr>
            <w:r>
              <w:lastRenderedPageBreak/>
              <w:t>Ревматоидный артрит (инвалиды)</w:t>
            </w:r>
          </w:p>
        </w:tc>
        <w:tc>
          <w:tcPr>
            <w:tcW w:w="6544" w:type="dxa"/>
            <w:tcBorders>
              <w:top w:val="single" w:sz="4" w:space="0" w:color="auto"/>
              <w:left w:val="single" w:sz="4" w:space="0" w:color="auto"/>
              <w:bottom w:val="single" w:sz="4" w:space="0" w:color="auto"/>
              <w:right w:val="single" w:sz="4" w:space="0" w:color="auto"/>
            </w:tcBorders>
          </w:tcPr>
          <w:p w14:paraId="033500ED" w14:textId="77777777" w:rsidR="00341BA3" w:rsidRDefault="00341BA3">
            <w:pPr>
              <w:pStyle w:val="ConsPlusNormal"/>
            </w:pPr>
            <w:r>
              <w:t xml:space="preserve">ацетилсалициловая кислота, гидроксихлорохин, диклофенак, кеторолак, мелоксикам, сульфасалазин, лефлуномид, азатиоприн, </w:t>
            </w:r>
            <w:r>
              <w:lastRenderedPageBreak/>
              <w:t>метотрексат, циклофосфамид, бетаметазон, дексаметазон, метилпреднизолон, преднизолон</w:t>
            </w:r>
          </w:p>
        </w:tc>
      </w:tr>
      <w:tr w:rsidR="00341BA3" w14:paraId="667B26C3" w14:textId="77777777">
        <w:tc>
          <w:tcPr>
            <w:tcW w:w="424" w:type="dxa"/>
            <w:vMerge/>
            <w:tcBorders>
              <w:top w:val="single" w:sz="4" w:space="0" w:color="auto"/>
              <w:left w:val="single" w:sz="4" w:space="0" w:color="auto"/>
              <w:bottom w:val="single" w:sz="4" w:space="0" w:color="auto"/>
              <w:right w:val="single" w:sz="4" w:space="0" w:color="auto"/>
            </w:tcBorders>
          </w:tcPr>
          <w:p w14:paraId="4AAA05DA" w14:textId="77777777" w:rsidR="00341BA3" w:rsidRDefault="00341BA3">
            <w:pPr>
              <w:pStyle w:val="ConsPlusNormal"/>
            </w:pPr>
          </w:p>
        </w:tc>
        <w:tc>
          <w:tcPr>
            <w:tcW w:w="1144" w:type="dxa"/>
            <w:vMerge/>
            <w:tcBorders>
              <w:top w:val="single" w:sz="4" w:space="0" w:color="auto"/>
              <w:left w:val="single" w:sz="4" w:space="0" w:color="auto"/>
              <w:bottom w:val="single" w:sz="4" w:space="0" w:color="auto"/>
              <w:right w:val="single" w:sz="4" w:space="0" w:color="auto"/>
            </w:tcBorders>
          </w:tcPr>
          <w:p w14:paraId="77AF4D44" w14:textId="77777777" w:rsidR="00341BA3" w:rsidRDefault="00341BA3">
            <w:pPr>
              <w:pStyle w:val="ConsPlusNormal"/>
            </w:pPr>
          </w:p>
        </w:tc>
        <w:tc>
          <w:tcPr>
            <w:tcW w:w="1519" w:type="dxa"/>
            <w:tcBorders>
              <w:top w:val="single" w:sz="4" w:space="0" w:color="auto"/>
              <w:left w:val="single" w:sz="4" w:space="0" w:color="auto"/>
              <w:bottom w:val="single" w:sz="4" w:space="0" w:color="auto"/>
              <w:right w:val="single" w:sz="4" w:space="0" w:color="auto"/>
            </w:tcBorders>
          </w:tcPr>
          <w:p w14:paraId="1B341813" w14:textId="77777777" w:rsidR="00341BA3" w:rsidRDefault="00341BA3">
            <w:pPr>
              <w:pStyle w:val="ConsPlusNormal"/>
            </w:pPr>
            <w:r>
              <w:t>M45</w:t>
            </w:r>
          </w:p>
        </w:tc>
        <w:tc>
          <w:tcPr>
            <w:tcW w:w="2764" w:type="dxa"/>
            <w:tcBorders>
              <w:top w:val="single" w:sz="4" w:space="0" w:color="auto"/>
              <w:left w:val="single" w:sz="4" w:space="0" w:color="auto"/>
              <w:bottom w:val="single" w:sz="4" w:space="0" w:color="auto"/>
              <w:right w:val="single" w:sz="4" w:space="0" w:color="auto"/>
            </w:tcBorders>
          </w:tcPr>
          <w:p w14:paraId="388C59CF" w14:textId="77777777" w:rsidR="00341BA3" w:rsidRDefault="00341BA3">
            <w:pPr>
              <w:pStyle w:val="ConsPlusNormal"/>
            </w:pPr>
            <w:r>
              <w:t>Болезнь Бехтерева (анкилозирующий спондилит) (инвалиды)</w:t>
            </w:r>
          </w:p>
        </w:tc>
        <w:tc>
          <w:tcPr>
            <w:tcW w:w="6544" w:type="dxa"/>
            <w:tcBorders>
              <w:top w:val="single" w:sz="4" w:space="0" w:color="auto"/>
              <w:left w:val="single" w:sz="4" w:space="0" w:color="auto"/>
              <w:bottom w:val="single" w:sz="4" w:space="0" w:color="auto"/>
              <w:right w:val="single" w:sz="4" w:space="0" w:color="auto"/>
            </w:tcBorders>
          </w:tcPr>
          <w:p w14:paraId="7B5E29EB" w14:textId="77777777" w:rsidR="00341BA3" w:rsidRDefault="00341BA3">
            <w:pPr>
              <w:pStyle w:val="ConsPlusNormal"/>
            </w:pPr>
            <w:r>
              <w:t xml:space="preserve">ацетилсалициловая кислота, диклофенак, кеторолак, мелоксикам, сульфасалазин, лефлуномид, азатиоприн, метотрексат, циклофосфамид, бетаметазон, дексаметазон, метилпреднизолон, преднизолон, иксекизумаб </w:t>
            </w:r>
            <w:hyperlink w:anchor="Par9353" w:history="1">
              <w:r>
                <w:rPr>
                  <w:color w:val="0000FF"/>
                </w:rPr>
                <w:t>&lt;*&gt;</w:t>
              </w:r>
            </w:hyperlink>
          </w:p>
        </w:tc>
      </w:tr>
      <w:tr w:rsidR="00341BA3" w14:paraId="4B220467" w14:textId="77777777">
        <w:tc>
          <w:tcPr>
            <w:tcW w:w="424" w:type="dxa"/>
            <w:vMerge/>
            <w:tcBorders>
              <w:top w:val="single" w:sz="4" w:space="0" w:color="auto"/>
              <w:left w:val="single" w:sz="4" w:space="0" w:color="auto"/>
              <w:bottom w:val="single" w:sz="4" w:space="0" w:color="auto"/>
              <w:right w:val="single" w:sz="4" w:space="0" w:color="auto"/>
            </w:tcBorders>
          </w:tcPr>
          <w:p w14:paraId="1D8AF390" w14:textId="77777777" w:rsidR="00341BA3" w:rsidRDefault="00341BA3">
            <w:pPr>
              <w:pStyle w:val="ConsPlusNormal"/>
            </w:pPr>
          </w:p>
        </w:tc>
        <w:tc>
          <w:tcPr>
            <w:tcW w:w="1144" w:type="dxa"/>
            <w:vMerge/>
            <w:tcBorders>
              <w:top w:val="single" w:sz="4" w:space="0" w:color="auto"/>
              <w:left w:val="single" w:sz="4" w:space="0" w:color="auto"/>
              <w:bottom w:val="single" w:sz="4" w:space="0" w:color="auto"/>
              <w:right w:val="single" w:sz="4" w:space="0" w:color="auto"/>
            </w:tcBorders>
          </w:tcPr>
          <w:p w14:paraId="76AEA44A" w14:textId="77777777" w:rsidR="00341BA3" w:rsidRDefault="00341BA3">
            <w:pPr>
              <w:pStyle w:val="ConsPlusNormal"/>
            </w:pPr>
          </w:p>
        </w:tc>
        <w:tc>
          <w:tcPr>
            <w:tcW w:w="1519" w:type="dxa"/>
            <w:tcBorders>
              <w:top w:val="single" w:sz="4" w:space="0" w:color="auto"/>
              <w:left w:val="single" w:sz="4" w:space="0" w:color="auto"/>
              <w:bottom w:val="single" w:sz="4" w:space="0" w:color="auto"/>
              <w:right w:val="single" w:sz="4" w:space="0" w:color="auto"/>
            </w:tcBorders>
          </w:tcPr>
          <w:p w14:paraId="24E1A7F1" w14:textId="77777777" w:rsidR="00341BA3" w:rsidRDefault="00341BA3">
            <w:pPr>
              <w:pStyle w:val="ConsPlusNormal"/>
            </w:pPr>
            <w:r>
              <w:t>M32.1 M32.8</w:t>
            </w:r>
          </w:p>
        </w:tc>
        <w:tc>
          <w:tcPr>
            <w:tcW w:w="2764" w:type="dxa"/>
            <w:tcBorders>
              <w:top w:val="single" w:sz="4" w:space="0" w:color="auto"/>
              <w:left w:val="single" w:sz="4" w:space="0" w:color="auto"/>
              <w:bottom w:val="single" w:sz="4" w:space="0" w:color="auto"/>
              <w:right w:val="single" w:sz="4" w:space="0" w:color="auto"/>
            </w:tcBorders>
          </w:tcPr>
          <w:p w14:paraId="7FF4822B" w14:textId="77777777" w:rsidR="00341BA3" w:rsidRDefault="00341BA3">
            <w:pPr>
              <w:pStyle w:val="ConsPlusNormal"/>
            </w:pPr>
            <w:r>
              <w:t>Системная красная волчанка (инвалиды)</w:t>
            </w:r>
          </w:p>
        </w:tc>
        <w:tc>
          <w:tcPr>
            <w:tcW w:w="6544" w:type="dxa"/>
            <w:tcBorders>
              <w:top w:val="single" w:sz="4" w:space="0" w:color="auto"/>
              <w:left w:val="single" w:sz="4" w:space="0" w:color="auto"/>
              <w:bottom w:val="single" w:sz="4" w:space="0" w:color="auto"/>
              <w:right w:val="single" w:sz="4" w:space="0" w:color="auto"/>
            </w:tcBorders>
          </w:tcPr>
          <w:p w14:paraId="62329F9C" w14:textId="77777777" w:rsidR="00341BA3" w:rsidRDefault="00341BA3">
            <w:pPr>
              <w:pStyle w:val="ConsPlusNormal"/>
            </w:pPr>
            <w:r>
              <w:t xml:space="preserve">ацетилсалициловая кислота, гидроксихлорохин, диклофенак, кеторолак, мелоксикам, сульфасалазин, лефлуномид, азатиоприн, метотрексат, циклофосфамид, бетаметазон, дексаметазон, метилпреднизолон, преднизолон, микофеноловая кислота </w:t>
            </w:r>
            <w:hyperlink w:anchor="Par9353" w:history="1">
              <w:r>
                <w:rPr>
                  <w:color w:val="0000FF"/>
                </w:rPr>
                <w:t>&lt;*&gt;</w:t>
              </w:r>
            </w:hyperlink>
            <w:r>
              <w:t xml:space="preserve">, микофенолата мофетил </w:t>
            </w:r>
            <w:hyperlink w:anchor="Par9353" w:history="1">
              <w:r>
                <w:rPr>
                  <w:color w:val="0000FF"/>
                </w:rPr>
                <w:t>&lt;*&gt;</w:t>
              </w:r>
            </w:hyperlink>
          </w:p>
        </w:tc>
      </w:tr>
      <w:tr w:rsidR="00341BA3" w14:paraId="77EF9873" w14:textId="77777777">
        <w:tc>
          <w:tcPr>
            <w:tcW w:w="424" w:type="dxa"/>
            <w:vMerge w:val="restart"/>
            <w:tcBorders>
              <w:top w:val="single" w:sz="4" w:space="0" w:color="auto"/>
              <w:left w:val="single" w:sz="4" w:space="0" w:color="auto"/>
              <w:bottom w:val="single" w:sz="4" w:space="0" w:color="auto"/>
              <w:right w:val="single" w:sz="4" w:space="0" w:color="auto"/>
            </w:tcBorders>
          </w:tcPr>
          <w:p w14:paraId="730FD05C" w14:textId="77777777" w:rsidR="00341BA3" w:rsidRDefault="00341BA3">
            <w:pPr>
              <w:pStyle w:val="ConsPlusNormal"/>
            </w:pPr>
            <w:r>
              <w:t>25.</w:t>
            </w:r>
          </w:p>
        </w:tc>
        <w:tc>
          <w:tcPr>
            <w:tcW w:w="1144" w:type="dxa"/>
            <w:vMerge w:val="restart"/>
            <w:tcBorders>
              <w:top w:val="single" w:sz="4" w:space="0" w:color="auto"/>
              <w:left w:val="single" w:sz="4" w:space="0" w:color="auto"/>
              <w:bottom w:val="single" w:sz="4" w:space="0" w:color="auto"/>
              <w:right w:val="single" w:sz="4" w:space="0" w:color="auto"/>
            </w:tcBorders>
          </w:tcPr>
          <w:p w14:paraId="40B95DAC" w14:textId="77777777" w:rsidR="00341BA3" w:rsidRDefault="00341BA3">
            <w:pPr>
              <w:pStyle w:val="ConsPlusNormal"/>
            </w:pPr>
            <w:r>
              <w:t>536</w:t>
            </w:r>
          </w:p>
        </w:tc>
        <w:tc>
          <w:tcPr>
            <w:tcW w:w="1519" w:type="dxa"/>
            <w:tcBorders>
              <w:top w:val="single" w:sz="4" w:space="0" w:color="auto"/>
              <w:left w:val="single" w:sz="4" w:space="0" w:color="auto"/>
              <w:bottom w:val="single" w:sz="4" w:space="0" w:color="auto"/>
              <w:right w:val="single" w:sz="4" w:space="0" w:color="auto"/>
            </w:tcBorders>
          </w:tcPr>
          <w:p w14:paraId="224B59E4" w14:textId="77777777" w:rsidR="00341BA3" w:rsidRDefault="00341BA3">
            <w:pPr>
              <w:pStyle w:val="ConsPlusNormal"/>
            </w:pPr>
            <w:r>
              <w:t>M05.0 M05.2 M05.3 + M05.8 M06.0 M06.1 M06.4 M06.8 M08.0 M08.1 M08.3 M08.4 M08.8</w:t>
            </w:r>
          </w:p>
        </w:tc>
        <w:tc>
          <w:tcPr>
            <w:tcW w:w="2764" w:type="dxa"/>
            <w:tcBorders>
              <w:top w:val="single" w:sz="4" w:space="0" w:color="auto"/>
              <w:left w:val="single" w:sz="4" w:space="0" w:color="auto"/>
              <w:bottom w:val="single" w:sz="4" w:space="0" w:color="auto"/>
              <w:right w:val="single" w:sz="4" w:space="0" w:color="auto"/>
            </w:tcBorders>
          </w:tcPr>
          <w:p w14:paraId="3FC44177" w14:textId="77777777" w:rsidR="00341BA3" w:rsidRDefault="00341BA3">
            <w:pPr>
              <w:pStyle w:val="ConsPlusNormal"/>
            </w:pPr>
            <w:r>
              <w:t>Ревматоидный артрит (инвалиды и не инвалиды)</w:t>
            </w:r>
          </w:p>
        </w:tc>
        <w:tc>
          <w:tcPr>
            <w:tcW w:w="6544" w:type="dxa"/>
            <w:tcBorders>
              <w:top w:val="single" w:sz="4" w:space="0" w:color="auto"/>
              <w:left w:val="single" w:sz="4" w:space="0" w:color="auto"/>
              <w:bottom w:val="single" w:sz="4" w:space="0" w:color="auto"/>
              <w:right w:val="single" w:sz="4" w:space="0" w:color="auto"/>
            </w:tcBorders>
          </w:tcPr>
          <w:p w14:paraId="67105090" w14:textId="77777777" w:rsidR="00341BA3" w:rsidRDefault="00341BA3">
            <w:pPr>
              <w:pStyle w:val="ConsPlusNormal"/>
            </w:pPr>
            <w:r>
              <w:t xml:space="preserve">бесплатное обеспечение лекарственными препаратами: адалимумаб </w:t>
            </w:r>
            <w:hyperlink w:anchor="Par9353" w:history="1">
              <w:r>
                <w:rPr>
                  <w:color w:val="0000FF"/>
                </w:rPr>
                <w:t>&lt;*&gt;</w:t>
              </w:r>
            </w:hyperlink>
            <w:r>
              <w:t xml:space="preserve">, этанерцепт </w:t>
            </w:r>
            <w:hyperlink w:anchor="Par9353" w:history="1">
              <w:r>
                <w:rPr>
                  <w:color w:val="0000FF"/>
                </w:rPr>
                <w:t>&lt;*&gt;</w:t>
              </w:r>
            </w:hyperlink>
            <w:r>
              <w:t xml:space="preserve"> (для кодов M08.0, M08.1, M08.3, M08.4, M08.8); абатацепт </w:t>
            </w:r>
            <w:hyperlink w:anchor="Par9353" w:history="1">
              <w:r>
                <w:rPr>
                  <w:color w:val="0000FF"/>
                </w:rPr>
                <w:t>&lt;*&gt;</w:t>
              </w:r>
            </w:hyperlink>
            <w:r>
              <w:t xml:space="preserve">, голимумаб </w:t>
            </w:r>
            <w:hyperlink w:anchor="Par9353" w:history="1">
              <w:r>
                <w:rPr>
                  <w:color w:val="0000FF"/>
                </w:rPr>
                <w:t>&lt;*&gt;</w:t>
              </w:r>
            </w:hyperlink>
            <w:r>
              <w:t xml:space="preserve">, тоцилизумаб </w:t>
            </w:r>
            <w:hyperlink w:anchor="Par9353" w:history="1">
              <w:r>
                <w:rPr>
                  <w:color w:val="0000FF"/>
                </w:rPr>
                <w:t>&lt;*&gt;</w:t>
              </w:r>
            </w:hyperlink>
            <w:r>
              <w:t xml:space="preserve">, барицитиниб </w:t>
            </w:r>
            <w:hyperlink w:anchor="Par9353" w:history="1">
              <w:r>
                <w:rPr>
                  <w:color w:val="0000FF"/>
                </w:rPr>
                <w:t>&lt;*&gt;</w:t>
              </w:r>
            </w:hyperlink>
            <w:r>
              <w:t xml:space="preserve">, сарилумаб </w:t>
            </w:r>
            <w:hyperlink w:anchor="Par9353" w:history="1">
              <w:r>
                <w:rPr>
                  <w:color w:val="0000FF"/>
                </w:rPr>
                <w:t>&lt;*&gt;</w:t>
              </w:r>
            </w:hyperlink>
            <w:r>
              <w:t xml:space="preserve">, упадацитиниб </w:t>
            </w:r>
            <w:hyperlink w:anchor="Par9353" w:history="1">
              <w:r>
                <w:rPr>
                  <w:color w:val="0000FF"/>
                </w:rPr>
                <w:t>&lt;*&gt;</w:t>
              </w:r>
            </w:hyperlink>
            <w:r>
              <w:t xml:space="preserve">, тофацитиниб </w:t>
            </w:r>
            <w:hyperlink w:anchor="Par9353" w:history="1">
              <w:r>
                <w:rPr>
                  <w:color w:val="0000FF"/>
                </w:rPr>
                <w:t>&lt;*&gt;</w:t>
              </w:r>
            </w:hyperlink>
            <w:r>
              <w:t xml:space="preserve">, левилимаб </w:t>
            </w:r>
            <w:hyperlink w:anchor="Par9353" w:history="1">
              <w:r>
                <w:rPr>
                  <w:color w:val="0000FF"/>
                </w:rPr>
                <w:t>&lt;*&gt;</w:t>
              </w:r>
            </w:hyperlink>
            <w:r>
              <w:t xml:space="preserve">, анакинра </w:t>
            </w:r>
            <w:hyperlink w:anchor="Par9353" w:history="1">
              <w:r>
                <w:rPr>
                  <w:color w:val="0000FF"/>
                </w:rPr>
                <w:t>&lt;*&gt;</w:t>
              </w:r>
            </w:hyperlink>
            <w:r>
              <w:t xml:space="preserve"> (для кода M06.1), этанерцепт </w:t>
            </w:r>
            <w:hyperlink w:anchor="Par9353" w:history="1">
              <w:r>
                <w:rPr>
                  <w:color w:val="0000FF"/>
                </w:rPr>
                <w:t>&lt;*&gt;</w:t>
              </w:r>
            </w:hyperlink>
          </w:p>
        </w:tc>
      </w:tr>
      <w:tr w:rsidR="00341BA3" w14:paraId="5F0D57C9" w14:textId="77777777">
        <w:tc>
          <w:tcPr>
            <w:tcW w:w="424" w:type="dxa"/>
            <w:vMerge/>
            <w:tcBorders>
              <w:top w:val="single" w:sz="4" w:space="0" w:color="auto"/>
              <w:left w:val="single" w:sz="4" w:space="0" w:color="auto"/>
              <w:bottom w:val="single" w:sz="4" w:space="0" w:color="auto"/>
              <w:right w:val="single" w:sz="4" w:space="0" w:color="auto"/>
            </w:tcBorders>
          </w:tcPr>
          <w:p w14:paraId="3DB86272" w14:textId="77777777" w:rsidR="00341BA3" w:rsidRDefault="00341BA3">
            <w:pPr>
              <w:pStyle w:val="ConsPlusNormal"/>
            </w:pPr>
          </w:p>
        </w:tc>
        <w:tc>
          <w:tcPr>
            <w:tcW w:w="1144" w:type="dxa"/>
            <w:vMerge/>
            <w:tcBorders>
              <w:top w:val="single" w:sz="4" w:space="0" w:color="auto"/>
              <w:left w:val="single" w:sz="4" w:space="0" w:color="auto"/>
              <w:bottom w:val="single" w:sz="4" w:space="0" w:color="auto"/>
              <w:right w:val="single" w:sz="4" w:space="0" w:color="auto"/>
            </w:tcBorders>
          </w:tcPr>
          <w:p w14:paraId="65A59431" w14:textId="77777777" w:rsidR="00341BA3" w:rsidRDefault="00341BA3">
            <w:pPr>
              <w:pStyle w:val="ConsPlusNormal"/>
            </w:pPr>
          </w:p>
        </w:tc>
        <w:tc>
          <w:tcPr>
            <w:tcW w:w="1519" w:type="dxa"/>
            <w:tcBorders>
              <w:top w:val="single" w:sz="4" w:space="0" w:color="auto"/>
              <w:left w:val="single" w:sz="4" w:space="0" w:color="auto"/>
              <w:bottom w:val="single" w:sz="4" w:space="0" w:color="auto"/>
              <w:right w:val="single" w:sz="4" w:space="0" w:color="auto"/>
            </w:tcBorders>
          </w:tcPr>
          <w:p w14:paraId="1C330168" w14:textId="77777777" w:rsidR="00341BA3" w:rsidRDefault="00341BA3">
            <w:pPr>
              <w:pStyle w:val="ConsPlusNormal"/>
            </w:pPr>
            <w:r>
              <w:t>М08.2</w:t>
            </w:r>
          </w:p>
        </w:tc>
        <w:tc>
          <w:tcPr>
            <w:tcW w:w="2764" w:type="dxa"/>
            <w:tcBorders>
              <w:top w:val="single" w:sz="4" w:space="0" w:color="auto"/>
              <w:left w:val="single" w:sz="4" w:space="0" w:color="auto"/>
              <w:bottom w:val="single" w:sz="4" w:space="0" w:color="auto"/>
              <w:right w:val="single" w:sz="4" w:space="0" w:color="auto"/>
            </w:tcBorders>
          </w:tcPr>
          <w:p w14:paraId="6BC9B1F2" w14:textId="77777777" w:rsidR="00341BA3" w:rsidRDefault="00341BA3">
            <w:pPr>
              <w:pStyle w:val="ConsPlusNormal"/>
            </w:pPr>
            <w:r>
              <w:t>Юношеский артрит с системным началом (инвалиды и не инвалиды)</w:t>
            </w:r>
          </w:p>
        </w:tc>
        <w:tc>
          <w:tcPr>
            <w:tcW w:w="6544" w:type="dxa"/>
            <w:tcBorders>
              <w:top w:val="single" w:sz="4" w:space="0" w:color="auto"/>
              <w:left w:val="single" w:sz="4" w:space="0" w:color="auto"/>
              <w:bottom w:val="single" w:sz="4" w:space="0" w:color="auto"/>
              <w:right w:val="single" w:sz="4" w:space="0" w:color="auto"/>
            </w:tcBorders>
          </w:tcPr>
          <w:p w14:paraId="33BC6F7A" w14:textId="77777777" w:rsidR="00341BA3" w:rsidRDefault="00341BA3">
            <w:pPr>
              <w:pStyle w:val="ConsPlusNormal"/>
            </w:pPr>
            <w:r>
              <w:t xml:space="preserve">циклоспорин </w:t>
            </w:r>
            <w:hyperlink w:anchor="Par9353" w:history="1">
              <w:r>
                <w:rPr>
                  <w:color w:val="0000FF"/>
                </w:rPr>
                <w:t>&lt;*&gt;</w:t>
              </w:r>
            </w:hyperlink>
            <w:r>
              <w:t xml:space="preserve">, тофацитиниб </w:t>
            </w:r>
            <w:hyperlink w:anchor="Par9353" w:history="1">
              <w:r>
                <w:rPr>
                  <w:color w:val="0000FF"/>
                </w:rPr>
                <w:t>&lt;*&gt;</w:t>
              </w:r>
            </w:hyperlink>
            <w:r>
              <w:t xml:space="preserve">, метотрексат, эзомепразол, канакинумаб </w:t>
            </w:r>
            <w:hyperlink w:anchor="Par9353" w:history="1">
              <w:r>
                <w:rPr>
                  <w:color w:val="0000FF"/>
                </w:rPr>
                <w:t>&lt;*&gt;</w:t>
              </w:r>
            </w:hyperlink>
            <w:r>
              <w:t xml:space="preserve">, анакинра </w:t>
            </w:r>
            <w:hyperlink w:anchor="Par9353" w:history="1">
              <w:r>
                <w:rPr>
                  <w:color w:val="0000FF"/>
                </w:rPr>
                <w:t>&lt;*&gt;</w:t>
              </w:r>
            </w:hyperlink>
          </w:p>
        </w:tc>
      </w:tr>
      <w:tr w:rsidR="00341BA3" w14:paraId="75DB8CB3" w14:textId="77777777">
        <w:tc>
          <w:tcPr>
            <w:tcW w:w="424" w:type="dxa"/>
            <w:tcBorders>
              <w:top w:val="single" w:sz="4" w:space="0" w:color="auto"/>
              <w:left w:val="single" w:sz="4" w:space="0" w:color="auto"/>
              <w:bottom w:val="single" w:sz="4" w:space="0" w:color="auto"/>
              <w:right w:val="single" w:sz="4" w:space="0" w:color="auto"/>
            </w:tcBorders>
          </w:tcPr>
          <w:p w14:paraId="1DEDAA44" w14:textId="77777777" w:rsidR="00341BA3" w:rsidRDefault="00341BA3">
            <w:pPr>
              <w:pStyle w:val="ConsPlusNormal"/>
            </w:pPr>
            <w:r>
              <w:t>26.</w:t>
            </w:r>
          </w:p>
        </w:tc>
        <w:tc>
          <w:tcPr>
            <w:tcW w:w="1144" w:type="dxa"/>
            <w:tcBorders>
              <w:top w:val="single" w:sz="4" w:space="0" w:color="auto"/>
              <w:left w:val="single" w:sz="4" w:space="0" w:color="auto"/>
              <w:bottom w:val="single" w:sz="4" w:space="0" w:color="auto"/>
              <w:right w:val="single" w:sz="4" w:space="0" w:color="auto"/>
            </w:tcBorders>
          </w:tcPr>
          <w:p w14:paraId="41A9A9ED" w14:textId="77777777" w:rsidR="00341BA3" w:rsidRDefault="00341BA3">
            <w:pPr>
              <w:pStyle w:val="ConsPlusNormal"/>
            </w:pPr>
            <w:r>
              <w:t>537</w:t>
            </w:r>
          </w:p>
        </w:tc>
        <w:tc>
          <w:tcPr>
            <w:tcW w:w="1519" w:type="dxa"/>
            <w:tcBorders>
              <w:top w:val="single" w:sz="4" w:space="0" w:color="auto"/>
              <w:left w:val="single" w:sz="4" w:space="0" w:color="auto"/>
              <w:bottom w:val="single" w:sz="4" w:space="0" w:color="auto"/>
              <w:right w:val="single" w:sz="4" w:space="0" w:color="auto"/>
            </w:tcBorders>
          </w:tcPr>
          <w:p w14:paraId="24E8BDEB" w14:textId="77777777" w:rsidR="00341BA3" w:rsidRDefault="00341BA3">
            <w:pPr>
              <w:pStyle w:val="ConsPlusNormal"/>
            </w:pPr>
            <w:r>
              <w:t>M45</w:t>
            </w:r>
          </w:p>
        </w:tc>
        <w:tc>
          <w:tcPr>
            <w:tcW w:w="2764" w:type="dxa"/>
            <w:tcBorders>
              <w:top w:val="single" w:sz="4" w:space="0" w:color="auto"/>
              <w:left w:val="single" w:sz="4" w:space="0" w:color="auto"/>
              <w:bottom w:val="single" w:sz="4" w:space="0" w:color="auto"/>
              <w:right w:val="single" w:sz="4" w:space="0" w:color="auto"/>
            </w:tcBorders>
          </w:tcPr>
          <w:p w14:paraId="0FCAAB87" w14:textId="77777777" w:rsidR="00341BA3" w:rsidRDefault="00341BA3">
            <w:pPr>
              <w:pStyle w:val="ConsPlusNormal"/>
            </w:pPr>
            <w:r>
              <w:t>Болезнь Бехтерева (анкилозирующий спондилит) (инвалиды и не инвалиды)</w:t>
            </w:r>
          </w:p>
        </w:tc>
        <w:tc>
          <w:tcPr>
            <w:tcW w:w="6544" w:type="dxa"/>
            <w:tcBorders>
              <w:top w:val="single" w:sz="4" w:space="0" w:color="auto"/>
              <w:left w:val="single" w:sz="4" w:space="0" w:color="auto"/>
              <w:bottom w:val="single" w:sz="4" w:space="0" w:color="auto"/>
              <w:right w:val="single" w:sz="4" w:space="0" w:color="auto"/>
            </w:tcBorders>
          </w:tcPr>
          <w:p w14:paraId="6D2314A2" w14:textId="77777777" w:rsidR="00341BA3" w:rsidRDefault="00341BA3">
            <w:pPr>
              <w:pStyle w:val="ConsPlusNormal"/>
            </w:pPr>
            <w:r>
              <w:t xml:space="preserve">бесплатное обеспечение лекарственными препаратами: адалимумаб </w:t>
            </w:r>
            <w:hyperlink w:anchor="Par9353" w:history="1">
              <w:r>
                <w:rPr>
                  <w:color w:val="0000FF"/>
                </w:rPr>
                <w:t>&lt;*&gt;</w:t>
              </w:r>
            </w:hyperlink>
            <w:r>
              <w:t xml:space="preserve">, этанерцепт </w:t>
            </w:r>
            <w:hyperlink w:anchor="Par9353" w:history="1">
              <w:r>
                <w:rPr>
                  <w:color w:val="0000FF"/>
                </w:rPr>
                <w:t>&lt;*&gt;</w:t>
              </w:r>
            </w:hyperlink>
            <w:r>
              <w:t xml:space="preserve">, секукинумаб </w:t>
            </w:r>
            <w:hyperlink w:anchor="Par9353" w:history="1">
              <w:r>
                <w:rPr>
                  <w:color w:val="0000FF"/>
                </w:rPr>
                <w:t>&lt;*&gt;</w:t>
              </w:r>
            </w:hyperlink>
            <w:r>
              <w:t xml:space="preserve">, тоцилизумаб </w:t>
            </w:r>
            <w:hyperlink w:anchor="Par9353" w:history="1">
              <w:r>
                <w:rPr>
                  <w:color w:val="0000FF"/>
                </w:rPr>
                <w:t>&lt;*&gt;</w:t>
              </w:r>
            </w:hyperlink>
            <w:r>
              <w:t xml:space="preserve">, голимумаб </w:t>
            </w:r>
            <w:hyperlink w:anchor="Par9353" w:history="1">
              <w:r>
                <w:rPr>
                  <w:color w:val="0000FF"/>
                </w:rPr>
                <w:t>&lt;*&gt;</w:t>
              </w:r>
            </w:hyperlink>
            <w:r>
              <w:t xml:space="preserve">, цертолизумаба пэгол </w:t>
            </w:r>
            <w:hyperlink w:anchor="Par9353" w:history="1">
              <w:r>
                <w:rPr>
                  <w:color w:val="0000FF"/>
                </w:rPr>
                <w:t>&lt;*&gt;</w:t>
              </w:r>
            </w:hyperlink>
          </w:p>
        </w:tc>
      </w:tr>
      <w:tr w:rsidR="00341BA3" w14:paraId="050C009D" w14:textId="77777777">
        <w:tc>
          <w:tcPr>
            <w:tcW w:w="424" w:type="dxa"/>
            <w:tcBorders>
              <w:top w:val="single" w:sz="4" w:space="0" w:color="auto"/>
              <w:left w:val="single" w:sz="4" w:space="0" w:color="auto"/>
              <w:bottom w:val="single" w:sz="4" w:space="0" w:color="auto"/>
              <w:right w:val="single" w:sz="4" w:space="0" w:color="auto"/>
            </w:tcBorders>
          </w:tcPr>
          <w:p w14:paraId="02B1A6FE" w14:textId="77777777" w:rsidR="00341BA3" w:rsidRDefault="00341BA3">
            <w:pPr>
              <w:pStyle w:val="ConsPlusNormal"/>
            </w:pPr>
            <w:r>
              <w:t>27.</w:t>
            </w:r>
          </w:p>
        </w:tc>
        <w:tc>
          <w:tcPr>
            <w:tcW w:w="1144" w:type="dxa"/>
            <w:tcBorders>
              <w:top w:val="single" w:sz="4" w:space="0" w:color="auto"/>
              <w:left w:val="single" w:sz="4" w:space="0" w:color="auto"/>
              <w:bottom w:val="single" w:sz="4" w:space="0" w:color="auto"/>
              <w:right w:val="single" w:sz="4" w:space="0" w:color="auto"/>
            </w:tcBorders>
          </w:tcPr>
          <w:p w14:paraId="74600A67" w14:textId="77777777" w:rsidR="00341BA3" w:rsidRDefault="00341BA3">
            <w:pPr>
              <w:pStyle w:val="ConsPlusNormal"/>
            </w:pPr>
            <w:r>
              <w:t>538</w:t>
            </w:r>
          </w:p>
        </w:tc>
        <w:tc>
          <w:tcPr>
            <w:tcW w:w="1519" w:type="dxa"/>
            <w:tcBorders>
              <w:top w:val="single" w:sz="4" w:space="0" w:color="auto"/>
              <w:left w:val="single" w:sz="4" w:space="0" w:color="auto"/>
              <w:bottom w:val="single" w:sz="4" w:space="0" w:color="auto"/>
              <w:right w:val="single" w:sz="4" w:space="0" w:color="auto"/>
            </w:tcBorders>
          </w:tcPr>
          <w:p w14:paraId="237C111A" w14:textId="77777777" w:rsidR="00341BA3" w:rsidRDefault="00341BA3">
            <w:pPr>
              <w:pStyle w:val="ConsPlusNormal"/>
            </w:pPr>
            <w:r>
              <w:t>Z95.2 - Z95.4</w:t>
            </w:r>
          </w:p>
        </w:tc>
        <w:tc>
          <w:tcPr>
            <w:tcW w:w="2764" w:type="dxa"/>
            <w:tcBorders>
              <w:top w:val="single" w:sz="4" w:space="0" w:color="auto"/>
              <w:left w:val="single" w:sz="4" w:space="0" w:color="auto"/>
              <w:bottom w:val="single" w:sz="4" w:space="0" w:color="auto"/>
              <w:right w:val="single" w:sz="4" w:space="0" w:color="auto"/>
            </w:tcBorders>
          </w:tcPr>
          <w:p w14:paraId="69A8CA6A" w14:textId="77777777" w:rsidR="00341BA3" w:rsidRDefault="00341BA3">
            <w:pPr>
              <w:pStyle w:val="ConsPlusNormal"/>
            </w:pPr>
            <w:r>
              <w:t xml:space="preserve">Состояние после операции </w:t>
            </w:r>
            <w:r>
              <w:lastRenderedPageBreak/>
              <w:t>по протезированию клапанов сердца</w:t>
            </w:r>
          </w:p>
        </w:tc>
        <w:tc>
          <w:tcPr>
            <w:tcW w:w="6544" w:type="dxa"/>
            <w:tcBorders>
              <w:top w:val="single" w:sz="4" w:space="0" w:color="auto"/>
              <w:left w:val="single" w:sz="4" w:space="0" w:color="auto"/>
              <w:bottom w:val="single" w:sz="4" w:space="0" w:color="auto"/>
              <w:right w:val="single" w:sz="4" w:space="0" w:color="auto"/>
            </w:tcBorders>
          </w:tcPr>
          <w:p w14:paraId="0B6A38A6" w14:textId="77777777" w:rsidR="00341BA3" w:rsidRDefault="00341BA3">
            <w:pPr>
              <w:pStyle w:val="ConsPlusNormal"/>
            </w:pPr>
            <w:r>
              <w:lastRenderedPageBreak/>
              <w:t>бесплатное обеспечение лекарственным препаратом варфарин</w:t>
            </w:r>
          </w:p>
        </w:tc>
      </w:tr>
      <w:tr w:rsidR="00341BA3" w14:paraId="610039B7" w14:textId="77777777">
        <w:tc>
          <w:tcPr>
            <w:tcW w:w="424" w:type="dxa"/>
            <w:tcBorders>
              <w:top w:val="single" w:sz="4" w:space="0" w:color="auto"/>
              <w:left w:val="single" w:sz="4" w:space="0" w:color="auto"/>
              <w:bottom w:val="single" w:sz="4" w:space="0" w:color="auto"/>
              <w:right w:val="single" w:sz="4" w:space="0" w:color="auto"/>
            </w:tcBorders>
          </w:tcPr>
          <w:p w14:paraId="38804560" w14:textId="77777777" w:rsidR="00341BA3" w:rsidRDefault="00341BA3">
            <w:pPr>
              <w:pStyle w:val="ConsPlusNormal"/>
            </w:pPr>
            <w:r>
              <w:t>28.</w:t>
            </w:r>
          </w:p>
        </w:tc>
        <w:tc>
          <w:tcPr>
            <w:tcW w:w="1144" w:type="dxa"/>
            <w:tcBorders>
              <w:top w:val="single" w:sz="4" w:space="0" w:color="auto"/>
              <w:left w:val="single" w:sz="4" w:space="0" w:color="auto"/>
              <w:bottom w:val="single" w:sz="4" w:space="0" w:color="auto"/>
              <w:right w:val="single" w:sz="4" w:space="0" w:color="auto"/>
            </w:tcBorders>
          </w:tcPr>
          <w:p w14:paraId="2BF25283" w14:textId="77777777" w:rsidR="00341BA3" w:rsidRDefault="00341BA3">
            <w:pPr>
              <w:pStyle w:val="ConsPlusNormal"/>
            </w:pPr>
            <w:r>
              <w:t>539</w:t>
            </w:r>
          </w:p>
        </w:tc>
        <w:tc>
          <w:tcPr>
            <w:tcW w:w="1519" w:type="dxa"/>
            <w:tcBorders>
              <w:top w:val="single" w:sz="4" w:space="0" w:color="auto"/>
              <w:left w:val="single" w:sz="4" w:space="0" w:color="auto"/>
              <w:bottom w:val="single" w:sz="4" w:space="0" w:color="auto"/>
              <w:right w:val="single" w:sz="4" w:space="0" w:color="auto"/>
            </w:tcBorders>
          </w:tcPr>
          <w:p w14:paraId="0A542EE1" w14:textId="77777777" w:rsidR="00341BA3" w:rsidRDefault="00341BA3">
            <w:pPr>
              <w:pStyle w:val="ConsPlusNormal"/>
            </w:pPr>
            <w:r>
              <w:t>Z94.0 Z94.1 Z94.4 Z94.8</w:t>
            </w:r>
          </w:p>
        </w:tc>
        <w:tc>
          <w:tcPr>
            <w:tcW w:w="2764" w:type="dxa"/>
            <w:tcBorders>
              <w:top w:val="single" w:sz="4" w:space="0" w:color="auto"/>
              <w:left w:val="single" w:sz="4" w:space="0" w:color="auto"/>
              <w:bottom w:val="single" w:sz="4" w:space="0" w:color="auto"/>
              <w:right w:val="single" w:sz="4" w:space="0" w:color="auto"/>
            </w:tcBorders>
          </w:tcPr>
          <w:p w14:paraId="5A97258F" w14:textId="77777777" w:rsidR="00341BA3" w:rsidRDefault="00341BA3">
            <w:pPr>
              <w:pStyle w:val="ConsPlusNormal"/>
            </w:pPr>
            <w:r>
              <w:t>Пересадка органов и тканей</w:t>
            </w:r>
          </w:p>
        </w:tc>
        <w:tc>
          <w:tcPr>
            <w:tcW w:w="6544" w:type="dxa"/>
            <w:tcBorders>
              <w:top w:val="single" w:sz="4" w:space="0" w:color="auto"/>
              <w:left w:val="single" w:sz="4" w:space="0" w:color="auto"/>
              <w:bottom w:val="single" w:sz="4" w:space="0" w:color="auto"/>
              <w:right w:val="single" w:sz="4" w:space="0" w:color="auto"/>
            </w:tcBorders>
          </w:tcPr>
          <w:p w14:paraId="7388C526" w14:textId="77777777" w:rsidR="00341BA3" w:rsidRDefault="00341BA3">
            <w:pPr>
              <w:pStyle w:val="ConsPlusNormal"/>
            </w:pPr>
            <w:r>
              <w:t xml:space="preserve">бесплатное обеспечение лекарственными препаратами: эверолимус </w:t>
            </w:r>
            <w:hyperlink w:anchor="Par9353" w:history="1">
              <w:r>
                <w:rPr>
                  <w:color w:val="0000FF"/>
                </w:rPr>
                <w:t>&lt;*&gt;</w:t>
              </w:r>
            </w:hyperlink>
            <w:r>
              <w:t xml:space="preserve">, преднизолон, метилпреднизолон, ципрофлоксацин, ко-тримоксазол, флуконазол, ацикловир, рибавирин, альфакальцидол, кальцитриол, эпоэтин альфа (для кода Z94.8), эпоэтин бета (для кода Z94.8), железа (III) гидроксид сахарозный комплекс, клопидогрел, ацетилсалициловая кислота, симвастатин, фозиноприл, лизиноприл, периндоприл, лозартан, эналаприл, каптоприл, эналаприл + гидрохлоротиазид, метопролол, бисопролол, амлодипин, верапамил, нифедипин, омепразол, метоклопрамид, панкреатин, урсодезоксихолевая кислота, вориконазол </w:t>
            </w:r>
            <w:hyperlink w:anchor="Par9353" w:history="1">
              <w:r>
                <w:rPr>
                  <w:color w:val="0000FF"/>
                </w:rPr>
                <w:t>&lt;*&gt;</w:t>
              </w:r>
            </w:hyperlink>
            <w:r>
              <w:t xml:space="preserve">, валганцикловир </w:t>
            </w:r>
            <w:hyperlink w:anchor="Par9353" w:history="1">
              <w:r>
                <w:rPr>
                  <w:color w:val="0000FF"/>
                </w:rPr>
                <w:t>&lt;*&gt;</w:t>
              </w:r>
            </w:hyperlink>
            <w:r>
              <w:t xml:space="preserve">, такролимус </w:t>
            </w:r>
            <w:hyperlink w:anchor="Par9353" w:history="1">
              <w:r>
                <w:rPr>
                  <w:color w:val="0000FF"/>
                </w:rPr>
                <w:t>&lt;*&gt;</w:t>
              </w:r>
            </w:hyperlink>
            <w:r>
              <w:t>, фамотидин</w:t>
            </w:r>
          </w:p>
        </w:tc>
      </w:tr>
      <w:tr w:rsidR="00341BA3" w14:paraId="6DAE6331" w14:textId="77777777">
        <w:tc>
          <w:tcPr>
            <w:tcW w:w="424" w:type="dxa"/>
            <w:vMerge w:val="restart"/>
            <w:tcBorders>
              <w:top w:val="single" w:sz="4" w:space="0" w:color="auto"/>
              <w:left w:val="single" w:sz="4" w:space="0" w:color="auto"/>
              <w:bottom w:val="single" w:sz="4" w:space="0" w:color="auto"/>
              <w:right w:val="single" w:sz="4" w:space="0" w:color="auto"/>
            </w:tcBorders>
          </w:tcPr>
          <w:p w14:paraId="60B30582" w14:textId="77777777" w:rsidR="00341BA3" w:rsidRDefault="00341BA3">
            <w:pPr>
              <w:pStyle w:val="ConsPlusNormal"/>
            </w:pPr>
            <w:r>
              <w:t>29.</w:t>
            </w:r>
          </w:p>
        </w:tc>
        <w:tc>
          <w:tcPr>
            <w:tcW w:w="1144" w:type="dxa"/>
            <w:tcBorders>
              <w:top w:val="single" w:sz="4" w:space="0" w:color="auto"/>
              <w:left w:val="single" w:sz="4" w:space="0" w:color="auto"/>
              <w:bottom w:val="single" w:sz="4" w:space="0" w:color="auto"/>
              <w:right w:val="single" w:sz="4" w:space="0" w:color="auto"/>
            </w:tcBorders>
          </w:tcPr>
          <w:p w14:paraId="4EE738DF" w14:textId="77777777" w:rsidR="00341BA3" w:rsidRDefault="00341BA3">
            <w:pPr>
              <w:pStyle w:val="ConsPlusNormal"/>
            </w:pPr>
            <w:r>
              <w:t>540</w:t>
            </w:r>
          </w:p>
        </w:tc>
        <w:tc>
          <w:tcPr>
            <w:tcW w:w="1519" w:type="dxa"/>
            <w:tcBorders>
              <w:top w:val="single" w:sz="4" w:space="0" w:color="auto"/>
              <w:left w:val="single" w:sz="4" w:space="0" w:color="auto"/>
              <w:bottom w:val="single" w:sz="4" w:space="0" w:color="auto"/>
              <w:right w:val="single" w:sz="4" w:space="0" w:color="auto"/>
            </w:tcBorders>
          </w:tcPr>
          <w:p w14:paraId="177DAB64" w14:textId="77777777" w:rsidR="00341BA3" w:rsidRDefault="00341BA3">
            <w:pPr>
              <w:pStyle w:val="ConsPlusNormal"/>
            </w:pPr>
            <w:r>
              <w:t>I10 - I13.9</w:t>
            </w:r>
          </w:p>
        </w:tc>
        <w:tc>
          <w:tcPr>
            <w:tcW w:w="2764" w:type="dxa"/>
            <w:tcBorders>
              <w:top w:val="single" w:sz="4" w:space="0" w:color="auto"/>
              <w:left w:val="single" w:sz="4" w:space="0" w:color="auto"/>
              <w:bottom w:val="single" w:sz="4" w:space="0" w:color="auto"/>
              <w:right w:val="single" w:sz="4" w:space="0" w:color="auto"/>
            </w:tcBorders>
          </w:tcPr>
          <w:p w14:paraId="4B24CFC7" w14:textId="77777777" w:rsidR="00341BA3" w:rsidRDefault="00341BA3">
            <w:pPr>
              <w:pStyle w:val="ConsPlusNormal"/>
            </w:pPr>
            <w:r>
              <w:t>Артериальная гипертония (гражданам старше 50 лет, не являющимся пенсионерами)</w:t>
            </w:r>
          </w:p>
        </w:tc>
        <w:tc>
          <w:tcPr>
            <w:tcW w:w="6544" w:type="dxa"/>
            <w:tcBorders>
              <w:top w:val="single" w:sz="4" w:space="0" w:color="auto"/>
              <w:left w:val="single" w:sz="4" w:space="0" w:color="auto"/>
              <w:bottom w:val="single" w:sz="4" w:space="0" w:color="auto"/>
              <w:right w:val="single" w:sz="4" w:space="0" w:color="auto"/>
            </w:tcBorders>
          </w:tcPr>
          <w:p w14:paraId="5E43E4D3" w14:textId="77777777" w:rsidR="00341BA3" w:rsidRDefault="00341BA3">
            <w:pPr>
              <w:pStyle w:val="ConsPlusNormal"/>
            </w:pPr>
            <w:r>
              <w:t>50-процентная скидка при оплате лекарственных препаратов</w:t>
            </w:r>
          </w:p>
        </w:tc>
      </w:tr>
      <w:tr w:rsidR="00341BA3" w14:paraId="59A53238" w14:textId="77777777">
        <w:tc>
          <w:tcPr>
            <w:tcW w:w="424" w:type="dxa"/>
            <w:vMerge/>
            <w:tcBorders>
              <w:top w:val="single" w:sz="4" w:space="0" w:color="auto"/>
              <w:left w:val="single" w:sz="4" w:space="0" w:color="auto"/>
              <w:bottom w:val="single" w:sz="4" w:space="0" w:color="auto"/>
              <w:right w:val="single" w:sz="4" w:space="0" w:color="auto"/>
            </w:tcBorders>
          </w:tcPr>
          <w:p w14:paraId="56204842" w14:textId="77777777" w:rsidR="00341BA3" w:rsidRDefault="00341BA3">
            <w:pPr>
              <w:pStyle w:val="ConsPlusNormal"/>
            </w:pPr>
          </w:p>
        </w:tc>
        <w:tc>
          <w:tcPr>
            <w:tcW w:w="1144" w:type="dxa"/>
            <w:tcBorders>
              <w:top w:val="single" w:sz="4" w:space="0" w:color="auto"/>
              <w:left w:val="single" w:sz="4" w:space="0" w:color="auto"/>
              <w:bottom w:val="single" w:sz="4" w:space="0" w:color="auto"/>
              <w:right w:val="single" w:sz="4" w:space="0" w:color="auto"/>
            </w:tcBorders>
          </w:tcPr>
          <w:p w14:paraId="2F80F6C0" w14:textId="77777777" w:rsidR="00341BA3" w:rsidRDefault="00341BA3">
            <w:pPr>
              <w:pStyle w:val="ConsPlusNormal"/>
            </w:pPr>
          </w:p>
        </w:tc>
        <w:tc>
          <w:tcPr>
            <w:tcW w:w="1519" w:type="dxa"/>
            <w:tcBorders>
              <w:top w:val="single" w:sz="4" w:space="0" w:color="auto"/>
              <w:left w:val="single" w:sz="4" w:space="0" w:color="auto"/>
              <w:bottom w:val="single" w:sz="4" w:space="0" w:color="auto"/>
              <w:right w:val="single" w:sz="4" w:space="0" w:color="auto"/>
            </w:tcBorders>
          </w:tcPr>
          <w:p w14:paraId="0186F760" w14:textId="77777777" w:rsidR="00341BA3" w:rsidRDefault="00341BA3">
            <w:pPr>
              <w:pStyle w:val="ConsPlusNormal"/>
            </w:pPr>
            <w:r>
              <w:t>I10 - I13.9</w:t>
            </w:r>
          </w:p>
        </w:tc>
        <w:tc>
          <w:tcPr>
            <w:tcW w:w="2764" w:type="dxa"/>
            <w:tcBorders>
              <w:top w:val="single" w:sz="4" w:space="0" w:color="auto"/>
              <w:left w:val="single" w:sz="4" w:space="0" w:color="auto"/>
              <w:bottom w:val="single" w:sz="4" w:space="0" w:color="auto"/>
              <w:right w:val="single" w:sz="4" w:space="0" w:color="auto"/>
            </w:tcBorders>
          </w:tcPr>
          <w:p w14:paraId="31CCC643" w14:textId="77777777" w:rsidR="00341BA3" w:rsidRDefault="00341BA3">
            <w:pPr>
              <w:pStyle w:val="ConsPlusNormal"/>
            </w:pPr>
            <w:r>
              <w:t>Артериальная гипертония (гражданам старше 50 лет, являющимся пенсионерами)</w:t>
            </w:r>
          </w:p>
        </w:tc>
        <w:tc>
          <w:tcPr>
            <w:tcW w:w="6544" w:type="dxa"/>
            <w:tcBorders>
              <w:top w:val="single" w:sz="4" w:space="0" w:color="auto"/>
              <w:left w:val="single" w:sz="4" w:space="0" w:color="auto"/>
              <w:bottom w:val="single" w:sz="4" w:space="0" w:color="auto"/>
              <w:right w:val="single" w:sz="4" w:space="0" w:color="auto"/>
            </w:tcBorders>
          </w:tcPr>
          <w:p w14:paraId="17DECE83" w14:textId="77777777" w:rsidR="00341BA3" w:rsidRDefault="00341BA3">
            <w:pPr>
              <w:pStyle w:val="ConsPlusNormal"/>
            </w:pPr>
            <w:r>
              <w:t>бесплатное обеспечение лекарственными препаратами</w:t>
            </w:r>
          </w:p>
        </w:tc>
      </w:tr>
      <w:tr w:rsidR="00341BA3" w14:paraId="72B44FF8" w14:textId="77777777">
        <w:tc>
          <w:tcPr>
            <w:tcW w:w="424" w:type="dxa"/>
            <w:vMerge/>
            <w:tcBorders>
              <w:top w:val="single" w:sz="4" w:space="0" w:color="auto"/>
              <w:left w:val="single" w:sz="4" w:space="0" w:color="auto"/>
              <w:bottom w:val="single" w:sz="4" w:space="0" w:color="auto"/>
              <w:right w:val="single" w:sz="4" w:space="0" w:color="auto"/>
            </w:tcBorders>
          </w:tcPr>
          <w:p w14:paraId="31848080" w14:textId="77777777" w:rsidR="00341BA3" w:rsidRDefault="00341BA3">
            <w:pPr>
              <w:pStyle w:val="ConsPlusNormal"/>
            </w:pPr>
          </w:p>
        </w:tc>
        <w:tc>
          <w:tcPr>
            <w:tcW w:w="1144" w:type="dxa"/>
            <w:tcBorders>
              <w:top w:val="single" w:sz="4" w:space="0" w:color="auto"/>
              <w:left w:val="single" w:sz="4" w:space="0" w:color="auto"/>
              <w:bottom w:val="single" w:sz="4" w:space="0" w:color="auto"/>
              <w:right w:val="single" w:sz="4" w:space="0" w:color="auto"/>
            </w:tcBorders>
          </w:tcPr>
          <w:p w14:paraId="43426ABE" w14:textId="77777777" w:rsidR="00341BA3" w:rsidRDefault="00341BA3">
            <w:pPr>
              <w:pStyle w:val="ConsPlusNormal"/>
            </w:pPr>
          </w:p>
        </w:tc>
        <w:tc>
          <w:tcPr>
            <w:tcW w:w="1519" w:type="dxa"/>
            <w:tcBorders>
              <w:top w:val="single" w:sz="4" w:space="0" w:color="auto"/>
              <w:left w:val="single" w:sz="4" w:space="0" w:color="auto"/>
              <w:bottom w:val="single" w:sz="4" w:space="0" w:color="auto"/>
              <w:right w:val="single" w:sz="4" w:space="0" w:color="auto"/>
            </w:tcBorders>
          </w:tcPr>
          <w:p w14:paraId="6605D65C" w14:textId="77777777" w:rsidR="00341BA3" w:rsidRDefault="00341BA3">
            <w:pPr>
              <w:pStyle w:val="ConsPlusNormal"/>
            </w:pPr>
            <w:r>
              <w:t>I10</w:t>
            </w:r>
          </w:p>
        </w:tc>
        <w:tc>
          <w:tcPr>
            <w:tcW w:w="2764" w:type="dxa"/>
            <w:tcBorders>
              <w:top w:val="single" w:sz="4" w:space="0" w:color="auto"/>
              <w:left w:val="single" w:sz="4" w:space="0" w:color="auto"/>
              <w:bottom w:val="single" w:sz="4" w:space="0" w:color="auto"/>
              <w:right w:val="single" w:sz="4" w:space="0" w:color="auto"/>
            </w:tcBorders>
          </w:tcPr>
          <w:p w14:paraId="08FD7160" w14:textId="77777777" w:rsidR="00341BA3" w:rsidRDefault="00341BA3">
            <w:pPr>
              <w:pStyle w:val="ConsPlusNormal"/>
            </w:pPr>
            <w:r>
              <w:t>Эссенциальная [первичная] гипертензия (АГ 1, 2, 3 степени)</w:t>
            </w:r>
          </w:p>
        </w:tc>
        <w:tc>
          <w:tcPr>
            <w:tcW w:w="6544" w:type="dxa"/>
            <w:tcBorders>
              <w:top w:val="single" w:sz="4" w:space="0" w:color="auto"/>
              <w:left w:val="single" w:sz="4" w:space="0" w:color="auto"/>
              <w:bottom w:val="single" w:sz="4" w:space="0" w:color="auto"/>
              <w:right w:val="single" w:sz="4" w:space="0" w:color="auto"/>
            </w:tcBorders>
          </w:tcPr>
          <w:p w14:paraId="7DF31D34" w14:textId="77777777" w:rsidR="00341BA3" w:rsidRDefault="00341BA3">
            <w:pPr>
              <w:pStyle w:val="ConsPlusNormal"/>
            </w:pPr>
            <w:r>
              <w:t>амлодипин, лизиноприл, бисопролол, лозартан, верапамил, гидрохлоротиазид, индапамид, каптоприл, карведилол, метопролол, периндоприл, эналаприл, периндоприл + индапамид, доксазозин, ацетилсалициловая кислота, симвастатин, метилдопа, клонидин, урапидил, пропранолол, соталол, атенолол</w:t>
            </w:r>
          </w:p>
        </w:tc>
      </w:tr>
      <w:tr w:rsidR="00341BA3" w14:paraId="49664D77" w14:textId="77777777">
        <w:tc>
          <w:tcPr>
            <w:tcW w:w="424" w:type="dxa"/>
            <w:vMerge/>
            <w:tcBorders>
              <w:top w:val="single" w:sz="4" w:space="0" w:color="auto"/>
              <w:left w:val="single" w:sz="4" w:space="0" w:color="auto"/>
              <w:bottom w:val="single" w:sz="4" w:space="0" w:color="auto"/>
              <w:right w:val="single" w:sz="4" w:space="0" w:color="auto"/>
            </w:tcBorders>
          </w:tcPr>
          <w:p w14:paraId="0A6CD582" w14:textId="77777777" w:rsidR="00341BA3" w:rsidRDefault="00341BA3">
            <w:pPr>
              <w:pStyle w:val="ConsPlusNormal"/>
            </w:pPr>
          </w:p>
        </w:tc>
        <w:tc>
          <w:tcPr>
            <w:tcW w:w="1144" w:type="dxa"/>
            <w:tcBorders>
              <w:top w:val="single" w:sz="4" w:space="0" w:color="auto"/>
              <w:left w:val="single" w:sz="4" w:space="0" w:color="auto"/>
              <w:bottom w:val="single" w:sz="4" w:space="0" w:color="auto"/>
              <w:right w:val="single" w:sz="4" w:space="0" w:color="auto"/>
            </w:tcBorders>
          </w:tcPr>
          <w:p w14:paraId="0C478BCF" w14:textId="77777777" w:rsidR="00341BA3" w:rsidRDefault="00341BA3">
            <w:pPr>
              <w:pStyle w:val="ConsPlusNormal"/>
            </w:pPr>
          </w:p>
        </w:tc>
        <w:tc>
          <w:tcPr>
            <w:tcW w:w="1519" w:type="dxa"/>
            <w:tcBorders>
              <w:top w:val="single" w:sz="4" w:space="0" w:color="auto"/>
              <w:left w:val="single" w:sz="4" w:space="0" w:color="auto"/>
              <w:bottom w:val="single" w:sz="4" w:space="0" w:color="auto"/>
              <w:right w:val="single" w:sz="4" w:space="0" w:color="auto"/>
            </w:tcBorders>
          </w:tcPr>
          <w:p w14:paraId="2FCB44CA" w14:textId="77777777" w:rsidR="00341BA3" w:rsidRDefault="00341BA3">
            <w:pPr>
              <w:pStyle w:val="ConsPlusNormal"/>
            </w:pPr>
            <w:r>
              <w:t>I11</w:t>
            </w:r>
          </w:p>
        </w:tc>
        <w:tc>
          <w:tcPr>
            <w:tcW w:w="2764" w:type="dxa"/>
            <w:tcBorders>
              <w:top w:val="single" w:sz="4" w:space="0" w:color="auto"/>
              <w:left w:val="single" w:sz="4" w:space="0" w:color="auto"/>
              <w:bottom w:val="single" w:sz="4" w:space="0" w:color="auto"/>
              <w:right w:val="single" w:sz="4" w:space="0" w:color="auto"/>
            </w:tcBorders>
          </w:tcPr>
          <w:p w14:paraId="241AC2E4" w14:textId="77777777" w:rsidR="00341BA3" w:rsidRDefault="00341BA3">
            <w:pPr>
              <w:pStyle w:val="ConsPlusNormal"/>
            </w:pPr>
            <w:r>
              <w:t xml:space="preserve">Гипертензивная [гипертоническая] болезнь с преимущественным </w:t>
            </w:r>
            <w:r>
              <w:lastRenderedPageBreak/>
              <w:t>поражением сердца</w:t>
            </w:r>
          </w:p>
        </w:tc>
        <w:tc>
          <w:tcPr>
            <w:tcW w:w="6544" w:type="dxa"/>
            <w:tcBorders>
              <w:top w:val="single" w:sz="4" w:space="0" w:color="auto"/>
              <w:left w:val="single" w:sz="4" w:space="0" w:color="auto"/>
              <w:bottom w:val="single" w:sz="4" w:space="0" w:color="auto"/>
              <w:right w:val="single" w:sz="4" w:space="0" w:color="auto"/>
            </w:tcBorders>
          </w:tcPr>
          <w:p w14:paraId="31B35F93" w14:textId="77777777" w:rsidR="00341BA3" w:rsidRDefault="00341BA3">
            <w:pPr>
              <w:pStyle w:val="ConsPlusNormal"/>
            </w:pPr>
            <w:r>
              <w:lastRenderedPageBreak/>
              <w:t xml:space="preserve">амлодипин, лизиноприл, бисопролол, карведилол, метопролол, лозартан, дигоксин, изосорбида динитрат, изосорбида мононитрат, каптоприл, нитроглицерин, нифедипин, эналаприл, периндоприл, </w:t>
            </w:r>
            <w:r>
              <w:lastRenderedPageBreak/>
              <w:t xml:space="preserve">фозиноприл, периндоприл + индапамид, эналаприл + гидрохлоротиазид, спиронолактон, индапамид, фуросемид, верапамил, ацетилсалициловая кислота, симвастатин, варфарин, апиксабан </w:t>
            </w:r>
            <w:hyperlink w:anchor="Par9353" w:history="1">
              <w:r>
                <w:rPr>
                  <w:color w:val="0000FF"/>
                </w:rPr>
                <w:t>&lt;*&gt;</w:t>
              </w:r>
            </w:hyperlink>
          </w:p>
        </w:tc>
      </w:tr>
      <w:tr w:rsidR="00341BA3" w14:paraId="5F23538C" w14:textId="77777777">
        <w:tc>
          <w:tcPr>
            <w:tcW w:w="424" w:type="dxa"/>
            <w:vMerge/>
            <w:tcBorders>
              <w:top w:val="single" w:sz="4" w:space="0" w:color="auto"/>
              <w:left w:val="single" w:sz="4" w:space="0" w:color="auto"/>
              <w:bottom w:val="single" w:sz="4" w:space="0" w:color="auto"/>
              <w:right w:val="single" w:sz="4" w:space="0" w:color="auto"/>
            </w:tcBorders>
          </w:tcPr>
          <w:p w14:paraId="74B69782" w14:textId="77777777" w:rsidR="00341BA3" w:rsidRDefault="00341BA3">
            <w:pPr>
              <w:pStyle w:val="ConsPlusNormal"/>
            </w:pPr>
          </w:p>
        </w:tc>
        <w:tc>
          <w:tcPr>
            <w:tcW w:w="1144" w:type="dxa"/>
            <w:tcBorders>
              <w:top w:val="single" w:sz="4" w:space="0" w:color="auto"/>
              <w:left w:val="single" w:sz="4" w:space="0" w:color="auto"/>
              <w:bottom w:val="single" w:sz="4" w:space="0" w:color="auto"/>
              <w:right w:val="single" w:sz="4" w:space="0" w:color="auto"/>
            </w:tcBorders>
          </w:tcPr>
          <w:p w14:paraId="1BDF48CB" w14:textId="77777777" w:rsidR="00341BA3" w:rsidRDefault="00341BA3">
            <w:pPr>
              <w:pStyle w:val="ConsPlusNormal"/>
            </w:pPr>
          </w:p>
        </w:tc>
        <w:tc>
          <w:tcPr>
            <w:tcW w:w="1519" w:type="dxa"/>
            <w:tcBorders>
              <w:top w:val="single" w:sz="4" w:space="0" w:color="auto"/>
              <w:left w:val="single" w:sz="4" w:space="0" w:color="auto"/>
              <w:bottom w:val="single" w:sz="4" w:space="0" w:color="auto"/>
              <w:right w:val="single" w:sz="4" w:space="0" w:color="auto"/>
            </w:tcBorders>
          </w:tcPr>
          <w:p w14:paraId="5FF8633E" w14:textId="77777777" w:rsidR="00341BA3" w:rsidRDefault="00341BA3">
            <w:pPr>
              <w:pStyle w:val="ConsPlusNormal"/>
            </w:pPr>
            <w:r>
              <w:t>I12</w:t>
            </w:r>
          </w:p>
        </w:tc>
        <w:tc>
          <w:tcPr>
            <w:tcW w:w="2764" w:type="dxa"/>
            <w:tcBorders>
              <w:top w:val="single" w:sz="4" w:space="0" w:color="auto"/>
              <w:left w:val="single" w:sz="4" w:space="0" w:color="auto"/>
              <w:bottom w:val="single" w:sz="4" w:space="0" w:color="auto"/>
              <w:right w:val="single" w:sz="4" w:space="0" w:color="auto"/>
            </w:tcBorders>
          </w:tcPr>
          <w:p w14:paraId="57043703" w14:textId="77777777" w:rsidR="00341BA3" w:rsidRDefault="00341BA3">
            <w:pPr>
              <w:pStyle w:val="ConsPlusNormal"/>
            </w:pPr>
            <w:r>
              <w:t>Гипертензивная [гипертоническая] болезнь с преимущественным поражением почек (N 18)</w:t>
            </w:r>
          </w:p>
        </w:tc>
        <w:tc>
          <w:tcPr>
            <w:tcW w:w="6544" w:type="dxa"/>
            <w:tcBorders>
              <w:top w:val="single" w:sz="4" w:space="0" w:color="auto"/>
              <w:left w:val="single" w:sz="4" w:space="0" w:color="auto"/>
              <w:bottom w:val="single" w:sz="4" w:space="0" w:color="auto"/>
              <w:right w:val="single" w:sz="4" w:space="0" w:color="auto"/>
            </w:tcBorders>
          </w:tcPr>
          <w:p w14:paraId="57BF40BC" w14:textId="77777777" w:rsidR="00341BA3" w:rsidRDefault="00341BA3">
            <w:pPr>
              <w:pStyle w:val="ConsPlusNormal"/>
            </w:pPr>
            <w:r>
              <w:t>амлодипин, лизиноприл, метопролол, карведилол, бисопролол, верапамил, каптоприл, нифедипин, периндоприл, эналаприл, фозиноприл, лозартан, доксазозин, моксонидин, ацетилсалициловая кислота, симвастатин</w:t>
            </w:r>
          </w:p>
        </w:tc>
      </w:tr>
      <w:tr w:rsidR="00341BA3" w14:paraId="02F2C452" w14:textId="77777777">
        <w:tc>
          <w:tcPr>
            <w:tcW w:w="424" w:type="dxa"/>
            <w:vMerge/>
            <w:tcBorders>
              <w:top w:val="single" w:sz="4" w:space="0" w:color="auto"/>
              <w:left w:val="single" w:sz="4" w:space="0" w:color="auto"/>
              <w:bottom w:val="single" w:sz="4" w:space="0" w:color="auto"/>
              <w:right w:val="single" w:sz="4" w:space="0" w:color="auto"/>
            </w:tcBorders>
          </w:tcPr>
          <w:p w14:paraId="6949073C" w14:textId="77777777" w:rsidR="00341BA3" w:rsidRDefault="00341BA3">
            <w:pPr>
              <w:pStyle w:val="ConsPlusNormal"/>
            </w:pPr>
          </w:p>
        </w:tc>
        <w:tc>
          <w:tcPr>
            <w:tcW w:w="1144" w:type="dxa"/>
            <w:tcBorders>
              <w:top w:val="single" w:sz="4" w:space="0" w:color="auto"/>
              <w:left w:val="single" w:sz="4" w:space="0" w:color="auto"/>
              <w:bottom w:val="single" w:sz="4" w:space="0" w:color="auto"/>
              <w:right w:val="single" w:sz="4" w:space="0" w:color="auto"/>
            </w:tcBorders>
          </w:tcPr>
          <w:p w14:paraId="31A77FC9" w14:textId="77777777" w:rsidR="00341BA3" w:rsidRDefault="00341BA3">
            <w:pPr>
              <w:pStyle w:val="ConsPlusNormal"/>
            </w:pPr>
          </w:p>
        </w:tc>
        <w:tc>
          <w:tcPr>
            <w:tcW w:w="1519" w:type="dxa"/>
            <w:tcBorders>
              <w:top w:val="single" w:sz="4" w:space="0" w:color="auto"/>
              <w:left w:val="single" w:sz="4" w:space="0" w:color="auto"/>
              <w:bottom w:val="single" w:sz="4" w:space="0" w:color="auto"/>
              <w:right w:val="single" w:sz="4" w:space="0" w:color="auto"/>
            </w:tcBorders>
          </w:tcPr>
          <w:p w14:paraId="01DE0695" w14:textId="77777777" w:rsidR="00341BA3" w:rsidRDefault="00341BA3">
            <w:pPr>
              <w:pStyle w:val="ConsPlusNormal"/>
            </w:pPr>
            <w:r>
              <w:t>I13</w:t>
            </w:r>
          </w:p>
        </w:tc>
        <w:tc>
          <w:tcPr>
            <w:tcW w:w="2764" w:type="dxa"/>
            <w:tcBorders>
              <w:top w:val="single" w:sz="4" w:space="0" w:color="auto"/>
              <w:left w:val="single" w:sz="4" w:space="0" w:color="auto"/>
              <w:bottom w:val="single" w:sz="4" w:space="0" w:color="auto"/>
              <w:right w:val="single" w:sz="4" w:space="0" w:color="auto"/>
            </w:tcBorders>
          </w:tcPr>
          <w:p w14:paraId="3DAF3D53" w14:textId="77777777" w:rsidR="00341BA3" w:rsidRDefault="00341BA3">
            <w:pPr>
              <w:pStyle w:val="ConsPlusNormal"/>
            </w:pPr>
            <w:r>
              <w:t>Гипертензивная [гипертоническая] болезнь с преимущественным поражением сердца и почек</w:t>
            </w:r>
          </w:p>
        </w:tc>
        <w:tc>
          <w:tcPr>
            <w:tcW w:w="6544" w:type="dxa"/>
            <w:tcBorders>
              <w:top w:val="single" w:sz="4" w:space="0" w:color="auto"/>
              <w:left w:val="single" w:sz="4" w:space="0" w:color="auto"/>
              <w:bottom w:val="single" w:sz="4" w:space="0" w:color="auto"/>
              <w:right w:val="single" w:sz="4" w:space="0" w:color="auto"/>
            </w:tcBorders>
          </w:tcPr>
          <w:p w14:paraId="06D05FAB" w14:textId="77777777" w:rsidR="00341BA3" w:rsidRDefault="00341BA3">
            <w:pPr>
              <w:pStyle w:val="ConsPlusNormal"/>
            </w:pPr>
            <w:r>
              <w:t>амлодипин, лизиноприл, метопролол, бисопролол, карведилол, гидрохлоротиазид, дигоксин, индапамид, каптоприл, нитроглицерин, периндоприл, эналаприл, фозиноприл, периндоприл + индапамид, спиронолактон, фуросемид, эналаприл + гидрохлоротиазид, лозартан, ацетилсалициловая кислота, симвастатин</w:t>
            </w:r>
          </w:p>
        </w:tc>
      </w:tr>
      <w:tr w:rsidR="00341BA3" w14:paraId="4066BFA4" w14:textId="77777777">
        <w:tc>
          <w:tcPr>
            <w:tcW w:w="424" w:type="dxa"/>
            <w:tcBorders>
              <w:top w:val="single" w:sz="4" w:space="0" w:color="auto"/>
              <w:left w:val="single" w:sz="4" w:space="0" w:color="auto"/>
              <w:bottom w:val="single" w:sz="4" w:space="0" w:color="auto"/>
              <w:right w:val="single" w:sz="4" w:space="0" w:color="auto"/>
            </w:tcBorders>
          </w:tcPr>
          <w:p w14:paraId="36621CCF" w14:textId="77777777" w:rsidR="00341BA3" w:rsidRDefault="00341BA3">
            <w:pPr>
              <w:pStyle w:val="ConsPlusNormal"/>
            </w:pPr>
            <w:r>
              <w:t>30.</w:t>
            </w:r>
          </w:p>
        </w:tc>
        <w:tc>
          <w:tcPr>
            <w:tcW w:w="1144" w:type="dxa"/>
            <w:tcBorders>
              <w:top w:val="single" w:sz="4" w:space="0" w:color="auto"/>
              <w:left w:val="single" w:sz="4" w:space="0" w:color="auto"/>
              <w:bottom w:val="single" w:sz="4" w:space="0" w:color="auto"/>
              <w:right w:val="single" w:sz="4" w:space="0" w:color="auto"/>
            </w:tcBorders>
          </w:tcPr>
          <w:p w14:paraId="6CF812AE" w14:textId="77777777" w:rsidR="00341BA3" w:rsidRDefault="00341BA3">
            <w:pPr>
              <w:pStyle w:val="ConsPlusNormal"/>
            </w:pPr>
            <w:r>
              <w:t>541</w:t>
            </w:r>
          </w:p>
        </w:tc>
        <w:tc>
          <w:tcPr>
            <w:tcW w:w="1519" w:type="dxa"/>
            <w:tcBorders>
              <w:top w:val="single" w:sz="4" w:space="0" w:color="auto"/>
              <w:left w:val="single" w:sz="4" w:space="0" w:color="auto"/>
              <w:bottom w:val="single" w:sz="4" w:space="0" w:color="auto"/>
              <w:right w:val="single" w:sz="4" w:space="0" w:color="auto"/>
            </w:tcBorders>
          </w:tcPr>
          <w:p w14:paraId="03F19A1F" w14:textId="77777777" w:rsidR="00341BA3" w:rsidRDefault="00341BA3">
            <w:pPr>
              <w:pStyle w:val="ConsPlusNormal"/>
            </w:pPr>
            <w:r>
              <w:t>G35</w:t>
            </w:r>
          </w:p>
        </w:tc>
        <w:tc>
          <w:tcPr>
            <w:tcW w:w="2764" w:type="dxa"/>
            <w:tcBorders>
              <w:top w:val="single" w:sz="4" w:space="0" w:color="auto"/>
              <w:left w:val="single" w:sz="4" w:space="0" w:color="auto"/>
              <w:bottom w:val="single" w:sz="4" w:space="0" w:color="auto"/>
              <w:right w:val="single" w:sz="4" w:space="0" w:color="auto"/>
            </w:tcBorders>
          </w:tcPr>
          <w:p w14:paraId="66B242F1" w14:textId="77777777" w:rsidR="00341BA3" w:rsidRDefault="00341BA3">
            <w:pPr>
              <w:pStyle w:val="ConsPlusNormal"/>
            </w:pPr>
            <w:r>
              <w:t>Рассеянный склероз</w:t>
            </w:r>
          </w:p>
        </w:tc>
        <w:tc>
          <w:tcPr>
            <w:tcW w:w="6544" w:type="dxa"/>
            <w:tcBorders>
              <w:top w:val="single" w:sz="4" w:space="0" w:color="auto"/>
              <w:left w:val="single" w:sz="4" w:space="0" w:color="auto"/>
              <w:bottom w:val="single" w:sz="4" w:space="0" w:color="auto"/>
              <w:right w:val="single" w:sz="4" w:space="0" w:color="auto"/>
            </w:tcBorders>
          </w:tcPr>
          <w:p w14:paraId="5FBF13C8" w14:textId="77777777" w:rsidR="00341BA3" w:rsidRDefault="00341BA3">
            <w:pPr>
              <w:pStyle w:val="ConsPlusNormal"/>
            </w:pPr>
            <w:r>
              <w:t xml:space="preserve">бесплатное обеспечение лекарственными препаратами: диазепам, алпразолам, флуоксетин, амитриптилин, имипрамин, бетагистин, пиридостигмина бромид, тизанидин, толперизон, ламотриджин, карбамазепин, винпоцетин, преднизолон, метилпреднизолон, финголимод </w:t>
            </w:r>
            <w:hyperlink w:anchor="Par9353" w:history="1">
              <w:r>
                <w:rPr>
                  <w:color w:val="0000FF"/>
                </w:rPr>
                <w:t>&lt;*&gt;</w:t>
              </w:r>
            </w:hyperlink>
            <w:r>
              <w:t xml:space="preserve">, тиоктовая кислота, инозин + никотинамид + рибофлавин + янтарная кислота, бисакодил, терифлуномид, интерферон бета-1а </w:t>
            </w:r>
            <w:hyperlink w:anchor="Par9353" w:history="1">
              <w:r>
                <w:rPr>
                  <w:color w:val="0000FF"/>
                </w:rPr>
                <w:t>&lt;*&gt;</w:t>
              </w:r>
            </w:hyperlink>
            <w:r>
              <w:t xml:space="preserve">, диметилфумарат </w:t>
            </w:r>
            <w:hyperlink w:anchor="Par9353" w:history="1">
              <w:r>
                <w:rPr>
                  <w:color w:val="0000FF"/>
                </w:rPr>
                <w:t>&lt;*&gt;</w:t>
              </w:r>
            </w:hyperlink>
            <w:r>
              <w:t xml:space="preserve">, пэгинтерферон бета-1а </w:t>
            </w:r>
            <w:hyperlink w:anchor="Par9353" w:history="1">
              <w:r>
                <w:rPr>
                  <w:color w:val="0000FF"/>
                </w:rPr>
                <w:t>&lt;*&gt;</w:t>
              </w:r>
            </w:hyperlink>
            <w:r>
              <w:t xml:space="preserve">, глатирамера ацетат </w:t>
            </w:r>
            <w:hyperlink w:anchor="Par9353" w:history="1">
              <w:r>
                <w:rPr>
                  <w:color w:val="0000FF"/>
                </w:rPr>
                <w:t>&lt;*&gt;</w:t>
              </w:r>
            </w:hyperlink>
            <w:r>
              <w:t xml:space="preserve">, кладрибин </w:t>
            </w:r>
            <w:hyperlink w:anchor="Par9353" w:history="1">
              <w:r>
                <w:rPr>
                  <w:color w:val="0000FF"/>
                </w:rPr>
                <w:t>&lt;*&gt;</w:t>
              </w:r>
            </w:hyperlink>
            <w:r>
              <w:t xml:space="preserve">, сипонимод </w:t>
            </w:r>
            <w:hyperlink w:anchor="Par9353" w:history="1">
              <w:r>
                <w:rPr>
                  <w:color w:val="0000FF"/>
                </w:rPr>
                <w:t>&lt;*&gt;</w:t>
              </w:r>
            </w:hyperlink>
          </w:p>
        </w:tc>
      </w:tr>
      <w:tr w:rsidR="00341BA3" w14:paraId="48BFB63F" w14:textId="77777777">
        <w:tc>
          <w:tcPr>
            <w:tcW w:w="424" w:type="dxa"/>
            <w:tcBorders>
              <w:top w:val="single" w:sz="4" w:space="0" w:color="auto"/>
              <w:left w:val="single" w:sz="4" w:space="0" w:color="auto"/>
              <w:bottom w:val="single" w:sz="4" w:space="0" w:color="auto"/>
              <w:right w:val="single" w:sz="4" w:space="0" w:color="auto"/>
            </w:tcBorders>
          </w:tcPr>
          <w:p w14:paraId="40D2C434" w14:textId="77777777" w:rsidR="00341BA3" w:rsidRDefault="00341BA3">
            <w:pPr>
              <w:pStyle w:val="ConsPlusNormal"/>
            </w:pPr>
            <w:r>
              <w:t>31.</w:t>
            </w:r>
          </w:p>
        </w:tc>
        <w:tc>
          <w:tcPr>
            <w:tcW w:w="1144" w:type="dxa"/>
            <w:tcBorders>
              <w:top w:val="single" w:sz="4" w:space="0" w:color="auto"/>
              <w:left w:val="single" w:sz="4" w:space="0" w:color="auto"/>
              <w:bottom w:val="single" w:sz="4" w:space="0" w:color="auto"/>
              <w:right w:val="single" w:sz="4" w:space="0" w:color="auto"/>
            </w:tcBorders>
          </w:tcPr>
          <w:p w14:paraId="70BDDF9F" w14:textId="77777777" w:rsidR="00341BA3" w:rsidRDefault="00341BA3">
            <w:pPr>
              <w:pStyle w:val="ConsPlusNormal"/>
            </w:pPr>
            <w:r>
              <w:t>542</w:t>
            </w:r>
          </w:p>
        </w:tc>
        <w:tc>
          <w:tcPr>
            <w:tcW w:w="1519" w:type="dxa"/>
            <w:tcBorders>
              <w:top w:val="single" w:sz="4" w:space="0" w:color="auto"/>
              <w:left w:val="single" w:sz="4" w:space="0" w:color="auto"/>
              <w:bottom w:val="single" w:sz="4" w:space="0" w:color="auto"/>
              <w:right w:val="single" w:sz="4" w:space="0" w:color="auto"/>
            </w:tcBorders>
          </w:tcPr>
          <w:p w14:paraId="3F38C3B5" w14:textId="77777777" w:rsidR="00341BA3" w:rsidRDefault="00341BA3">
            <w:pPr>
              <w:pStyle w:val="ConsPlusNormal"/>
            </w:pPr>
            <w:r>
              <w:t>G70.2</w:t>
            </w:r>
          </w:p>
        </w:tc>
        <w:tc>
          <w:tcPr>
            <w:tcW w:w="2764" w:type="dxa"/>
            <w:tcBorders>
              <w:top w:val="single" w:sz="4" w:space="0" w:color="auto"/>
              <w:left w:val="single" w:sz="4" w:space="0" w:color="auto"/>
              <w:bottom w:val="single" w:sz="4" w:space="0" w:color="auto"/>
              <w:right w:val="single" w:sz="4" w:space="0" w:color="auto"/>
            </w:tcBorders>
          </w:tcPr>
          <w:p w14:paraId="7FB8D4C9" w14:textId="77777777" w:rsidR="00341BA3" w:rsidRDefault="00341BA3">
            <w:pPr>
              <w:pStyle w:val="ConsPlusNormal"/>
            </w:pPr>
            <w:r>
              <w:t>Миастения</w:t>
            </w:r>
          </w:p>
        </w:tc>
        <w:tc>
          <w:tcPr>
            <w:tcW w:w="6544" w:type="dxa"/>
            <w:tcBorders>
              <w:top w:val="single" w:sz="4" w:space="0" w:color="auto"/>
              <w:left w:val="single" w:sz="4" w:space="0" w:color="auto"/>
              <w:bottom w:val="single" w:sz="4" w:space="0" w:color="auto"/>
              <w:right w:val="single" w:sz="4" w:space="0" w:color="auto"/>
            </w:tcBorders>
          </w:tcPr>
          <w:p w14:paraId="70C821A5" w14:textId="77777777" w:rsidR="00341BA3" w:rsidRDefault="00341BA3">
            <w:pPr>
              <w:pStyle w:val="ConsPlusNormal"/>
            </w:pPr>
            <w:r>
              <w:t>бесплатное обеспечение лекарственными препаратами: галантамин, пиридостигмина бромид, преднизолон, метилпреднизолон, неостигмина метилсульфат</w:t>
            </w:r>
          </w:p>
        </w:tc>
      </w:tr>
      <w:tr w:rsidR="00341BA3" w14:paraId="379E9C0F" w14:textId="77777777">
        <w:tc>
          <w:tcPr>
            <w:tcW w:w="424" w:type="dxa"/>
            <w:tcBorders>
              <w:top w:val="single" w:sz="4" w:space="0" w:color="auto"/>
              <w:left w:val="single" w:sz="4" w:space="0" w:color="auto"/>
              <w:bottom w:val="single" w:sz="4" w:space="0" w:color="auto"/>
              <w:right w:val="single" w:sz="4" w:space="0" w:color="auto"/>
            </w:tcBorders>
          </w:tcPr>
          <w:p w14:paraId="7DBF59BD" w14:textId="77777777" w:rsidR="00341BA3" w:rsidRDefault="00341BA3">
            <w:pPr>
              <w:pStyle w:val="ConsPlusNormal"/>
            </w:pPr>
            <w:r>
              <w:t>32.</w:t>
            </w:r>
          </w:p>
        </w:tc>
        <w:tc>
          <w:tcPr>
            <w:tcW w:w="1144" w:type="dxa"/>
            <w:tcBorders>
              <w:top w:val="single" w:sz="4" w:space="0" w:color="auto"/>
              <w:left w:val="single" w:sz="4" w:space="0" w:color="auto"/>
              <w:bottom w:val="single" w:sz="4" w:space="0" w:color="auto"/>
              <w:right w:val="single" w:sz="4" w:space="0" w:color="auto"/>
            </w:tcBorders>
          </w:tcPr>
          <w:p w14:paraId="30E2931C" w14:textId="77777777" w:rsidR="00341BA3" w:rsidRDefault="00341BA3">
            <w:pPr>
              <w:pStyle w:val="ConsPlusNormal"/>
            </w:pPr>
            <w:r>
              <w:t>543</w:t>
            </w:r>
          </w:p>
        </w:tc>
        <w:tc>
          <w:tcPr>
            <w:tcW w:w="1519" w:type="dxa"/>
            <w:tcBorders>
              <w:top w:val="single" w:sz="4" w:space="0" w:color="auto"/>
              <w:left w:val="single" w:sz="4" w:space="0" w:color="auto"/>
              <w:bottom w:val="single" w:sz="4" w:space="0" w:color="auto"/>
              <w:right w:val="single" w:sz="4" w:space="0" w:color="auto"/>
            </w:tcBorders>
          </w:tcPr>
          <w:p w14:paraId="7F325EED" w14:textId="77777777" w:rsidR="00341BA3" w:rsidRDefault="00341BA3">
            <w:pPr>
              <w:pStyle w:val="ConsPlusNormal"/>
            </w:pPr>
            <w:r>
              <w:t>E23.0</w:t>
            </w:r>
          </w:p>
        </w:tc>
        <w:tc>
          <w:tcPr>
            <w:tcW w:w="2764" w:type="dxa"/>
            <w:tcBorders>
              <w:top w:val="single" w:sz="4" w:space="0" w:color="auto"/>
              <w:left w:val="single" w:sz="4" w:space="0" w:color="auto"/>
              <w:bottom w:val="single" w:sz="4" w:space="0" w:color="auto"/>
              <w:right w:val="single" w:sz="4" w:space="0" w:color="auto"/>
            </w:tcBorders>
          </w:tcPr>
          <w:p w14:paraId="4A70AE6C" w14:textId="77777777" w:rsidR="00341BA3" w:rsidRDefault="00341BA3">
            <w:pPr>
              <w:pStyle w:val="ConsPlusNormal"/>
            </w:pPr>
            <w:r>
              <w:t>Гипофизарный нанизм (гипопитуитаризм) (дети до 18 лет)</w:t>
            </w:r>
          </w:p>
        </w:tc>
        <w:tc>
          <w:tcPr>
            <w:tcW w:w="6544" w:type="dxa"/>
            <w:tcBorders>
              <w:top w:val="single" w:sz="4" w:space="0" w:color="auto"/>
              <w:left w:val="single" w:sz="4" w:space="0" w:color="auto"/>
              <w:bottom w:val="single" w:sz="4" w:space="0" w:color="auto"/>
              <w:right w:val="single" w:sz="4" w:space="0" w:color="auto"/>
            </w:tcBorders>
          </w:tcPr>
          <w:p w14:paraId="5FE036AE" w14:textId="77777777" w:rsidR="00341BA3" w:rsidRDefault="00341BA3">
            <w:pPr>
              <w:pStyle w:val="ConsPlusNormal"/>
            </w:pPr>
            <w:r>
              <w:t xml:space="preserve">бесплатное обеспечение лекарственными препаратами: соматропин </w:t>
            </w:r>
            <w:hyperlink w:anchor="Par9353" w:history="1">
              <w:r>
                <w:rPr>
                  <w:color w:val="0000FF"/>
                </w:rPr>
                <w:t>&lt;*&gt;</w:t>
              </w:r>
            </w:hyperlink>
            <w:r>
              <w:t>, левотироксин натрия, гидрокортизон</w:t>
            </w:r>
          </w:p>
        </w:tc>
      </w:tr>
      <w:tr w:rsidR="00341BA3" w14:paraId="28764F52" w14:textId="77777777">
        <w:tc>
          <w:tcPr>
            <w:tcW w:w="424" w:type="dxa"/>
            <w:tcBorders>
              <w:top w:val="single" w:sz="4" w:space="0" w:color="auto"/>
              <w:left w:val="single" w:sz="4" w:space="0" w:color="auto"/>
              <w:bottom w:val="single" w:sz="4" w:space="0" w:color="auto"/>
              <w:right w:val="single" w:sz="4" w:space="0" w:color="auto"/>
            </w:tcBorders>
          </w:tcPr>
          <w:p w14:paraId="5AD5C609" w14:textId="77777777" w:rsidR="00341BA3" w:rsidRDefault="00341BA3">
            <w:pPr>
              <w:pStyle w:val="ConsPlusNormal"/>
            </w:pPr>
            <w:r>
              <w:lastRenderedPageBreak/>
              <w:t>33.</w:t>
            </w:r>
          </w:p>
        </w:tc>
        <w:tc>
          <w:tcPr>
            <w:tcW w:w="1144" w:type="dxa"/>
            <w:tcBorders>
              <w:top w:val="single" w:sz="4" w:space="0" w:color="auto"/>
              <w:left w:val="single" w:sz="4" w:space="0" w:color="auto"/>
              <w:bottom w:val="single" w:sz="4" w:space="0" w:color="auto"/>
              <w:right w:val="single" w:sz="4" w:space="0" w:color="auto"/>
            </w:tcBorders>
          </w:tcPr>
          <w:p w14:paraId="561B3843" w14:textId="77777777" w:rsidR="00341BA3" w:rsidRDefault="00341BA3">
            <w:pPr>
              <w:pStyle w:val="ConsPlusNormal"/>
            </w:pPr>
            <w:r>
              <w:t>544</w:t>
            </w:r>
          </w:p>
        </w:tc>
        <w:tc>
          <w:tcPr>
            <w:tcW w:w="1519" w:type="dxa"/>
            <w:tcBorders>
              <w:top w:val="single" w:sz="4" w:space="0" w:color="auto"/>
              <w:left w:val="single" w:sz="4" w:space="0" w:color="auto"/>
              <w:bottom w:val="single" w:sz="4" w:space="0" w:color="auto"/>
              <w:right w:val="single" w:sz="4" w:space="0" w:color="auto"/>
            </w:tcBorders>
          </w:tcPr>
          <w:p w14:paraId="6D4A38E1" w14:textId="77777777" w:rsidR="00341BA3" w:rsidRDefault="00341BA3">
            <w:pPr>
              <w:pStyle w:val="ConsPlusNormal"/>
            </w:pPr>
            <w:r>
              <w:t>G20</w:t>
            </w:r>
          </w:p>
        </w:tc>
        <w:tc>
          <w:tcPr>
            <w:tcW w:w="2764" w:type="dxa"/>
            <w:tcBorders>
              <w:top w:val="single" w:sz="4" w:space="0" w:color="auto"/>
              <w:left w:val="single" w:sz="4" w:space="0" w:color="auto"/>
              <w:bottom w:val="single" w:sz="4" w:space="0" w:color="auto"/>
              <w:right w:val="single" w:sz="4" w:space="0" w:color="auto"/>
            </w:tcBorders>
          </w:tcPr>
          <w:p w14:paraId="53750813" w14:textId="77777777" w:rsidR="00341BA3" w:rsidRDefault="00341BA3">
            <w:pPr>
              <w:pStyle w:val="ConsPlusNormal"/>
            </w:pPr>
            <w:r>
              <w:t>Болезнь Паркинсона</w:t>
            </w:r>
          </w:p>
        </w:tc>
        <w:tc>
          <w:tcPr>
            <w:tcW w:w="6544" w:type="dxa"/>
            <w:tcBorders>
              <w:top w:val="single" w:sz="4" w:space="0" w:color="auto"/>
              <w:left w:val="single" w:sz="4" w:space="0" w:color="auto"/>
              <w:bottom w:val="single" w:sz="4" w:space="0" w:color="auto"/>
              <w:right w:val="single" w:sz="4" w:space="0" w:color="auto"/>
            </w:tcBorders>
          </w:tcPr>
          <w:p w14:paraId="4BC38FF4" w14:textId="77777777" w:rsidR="00341BA3" w:rsidRDefault="00341BA3">
            <w:pPr>
              <w:pStyle w:val="ConsPlusNormal"/>
            </w:pPr>
            <w:r>
              <w:t>бесплатное обеспечение лекарственными препаратами: амантадин, леводопа + карбидопа, леводопа + бенсеразид, пирибедил, прамипексол, зопиклон, тригексифенидил, амитриптилин, флуоксетин, эзомепразол, тиоктовая кислота, сеннозиды A и B, бисакодил, менадиона натрия бисульфит, этамзилат, пропранолол, флудрокортизон</w:t>
            </w:r>
          </w:p>
        </w:tc>
      </w:tr>
      <w:tr w:rsidR="00341BA3" w14:paraId="01F0FBCF" w14:textId="77777777">
        <w:tc>
          <w:tcPr>
            <w:tcW w:w="424" w:type="dxa"/>
            <w:tcBorders>
              <w:top w:val="single" w:sz="4" w:space="0" w:color="auto"/>
              <w:left w:val="single" w:sz="4" w:space="0" w:color="auto"/>
              <w:bottom w:val="single" w:sz="4" w:space="0" w:color="auto"/>
              <w:right w:val="single" w:sz="4" w:space="0" w:color="auto"/>
            </w:tcBorders>
          </w:tcPr>
          <w:p w14:paraId="5DCDC1CC" w14:textId="77777777" w:rsidR="00341BA3" w:rsidRDefault="00341BA3">
            <w:pPr>
              <w:pStyle w:val="ConsPlusNormal"/>
            </w:pPr>
            <w:r>
              <w:t>34.</w:t>
            </w:r>
          </w:p>
        </w:tc>
        <w:tc>
          <w:tcPr>
            <w:tcW w:w="1144" w:type="dxa"/>
            <w:tcBorders>
              <w:top w:val="single" w:sz="4" w:space="0" w:color="auto"/>
              <w:left w:val="single" w:sz="4" w:space="0" w:color="auto"/>
              <w:bottom w:val="single" w:sz="4" w:space="0" w:color="auto"/>
              <w:right w:val="single" w:sz="4" w:space="0" w:color="auto"/>
            </w:tcBorders>
          </w:tcPr>
          <w:p w14:paraId="3990941D" w14:textId="77777777" w:rsidR="00341BA3" w:rsidRDefault="00341BA3">
            <w:pPr>
              <w:pStyle w:val="ConsPlusNormal"/>
            </w:pPr>
            <w:r>
              <w:t>545</w:t>
            </w:r>
          </w:p>
        </w:tc>
        <w:tc>
          <w:tcPr>
            <w:tcW w:w="1519" w:type="dxa"/>
            <w:tcBorders>
              <w:top w:val="single" w:sz="4" w:space="0" w:color="auto"/>
              <w:left w:val="single" w:sz="4" w:space="0" w:color="auto"/>
              <w:bottom w:val="single" w:sz="4" w:space="0" w:color="auto"/>
              <w:right w:val="single" w:sz="4" w:space="0" w:color="auto"/>
            </w:tcBorders>
          </w:tcPr>
          <w:p w14:paraId="7A8EF0AD" w14:textId="77777777" w:rsidR="00341BA3" w:rsidRDefault="00341BA3">
            <w:pPr>
              <w:pStyle w:val="ConsPlusNormal"/>
            </w:pPr>
            <w:r>
              <w:t>A54.0 A54.3 A54.5 A54.6 A64</w:t>
            </w:r>
          </w:p>
        </w:tc>
        <w:tc>
          <w:tcPr>
            <w:tcW w:w="2764" w:type="dxa"/>
            <w:tcBorders>
              <w:top w:val="single" w:sz="4" w:space="0" w:color="auto"/>
              <w:left w:val="single" w:sz="4" w:space="0" w:color="auto"/>
              <w:bottom w:val="single" w:sz="4" w:space="0" w:color="auto"/>
              <w:right w:val="single" w:sz="4" w:space="0" w:color="auto"/>
            </w:tcBorders>
          </w:tcPr>
          <w:p w14:paraId="58B41C60" w14:textId="77777777" w:rsidR="00341BA3" w:rsidRDefault="00341BA3">
            <w:pPr>
              <w:pStyle w:val="ConsPlusNormal"/>
            </w:pPr>
            <w:r>
              <w:t>Инфекции, передающиеся преимущественно половым путем</w:t>
            </w:r>
          </w:p>
        </w:tc>
        <w:tc>
          <w:tcPr>
            <w:tcW w:w="6544" w:type="dxa"/>
            <w:tcBorders>
              <w:top w:val="single" w:sz="4" w:space="0" w:color="auto"/>
              <w:left w:val="single" w:sz="4" w:space="0" w:color="auto"/>
              <w:bottom w:val="single" w:sz="4" w:space="0" w:color="auto"/>
              <w:right w:val="single" w:sz="4" w:space="0" w:color="auto"/>
            </w:tcBorders>
          </w:tcPr>
          <w:p w14:paraId="10B16EB6" w14:textId="77777777" w:rsidR="00341BA3" w:rsidRDefault="00341BA3">
            <w:pPr>
              <w:pStyle w:val="ConsPlusNormal"/>
            </w:pPr>
            <w:r>
              <w:t>бесплатное обеспечение лекарственными препаратами: амоксициллин, бензатина бензилпенициллин, оксациллин, азитромицин, кларитромицин</w:t>
            </w:r>
          </w:p>
        </w:tc>
      </w:tr>
      <w:tr w:rsidR="00341BA3" w14:paraId="0BB87585" w14:textId="77777777">
        <w:tc>
          <w:tcPr>
            <w:tcW w:w="424" w:type="dxa"/>
            <w:tcBorders>
              <w:top w:val="single" w:sz="4" w:space="0" w:color="auto"/>
              <w:left w:val="single" w:sz="4" w:space="0" w:color="auto"/>
              <w:bottom w:val="single" w:sz="4" w:space="0" w:color="auto"/>
              <w:right w:val="single" w:sz="4" w:space="0" w:color="auto"/>
            </w:tcBorders>
          </w:tcPr>
          <w:p w14:paraId="14F8F6D0" w14:textId="77777777" w:rsidR="00341BA3" w:rsidRDefault="00341BA3">
            <w:pPr>
              <w:pStyle w:val="ConsPlusNormal"/>
            </w:pPr>
            <w:r>
              <w:t>35.</w:t>
            </w:r>
          </w:p>
        </w:tc>
        <w:tc>
          <w:tcPr>
            <w:tcW w:w="1144" w:type="dxa"/>
            <w:tcBorders>
              <w:top w:val="single" w:sz="4" w:space="0" w:color="auto"/>
              <w:left w:val="single" w:sz="4" w:space="0" w:color="auto"/>
              <w:bottom w:val="single" w:sz="4" w:space="0" w:color="auto"/>
              <w:right w:val="single" w:sz="4" w:space="0" w:color="auto"/>
            </w:tcBorders>
          </w:tcPr>
          <w:p w14:paraId="2E214F66" w14:textId="77777777" w:rsidR="00341BA3" w:rsidRDefault="00341BA3">
            <w:pPr>
              <w:pStyle w:val="ConsPlusNormal"/>
            </w:pPr>
            <w:r>
              <w:t>546</w:t>
            </w:r>
          </w:p>
        </w:tc>
        <w:tc>
          <w:tcPr>
            <w:tcW w:w="1519" w:type="dxa"/>
            <w:tcBorders>
              <w:top w:val="single" w:sz="4" w:space="0" w:color="auto"/>
              <w:left w:val="single" w:sz="4" w:space="0" w:color="auto"/>
              <w:bottom w:val="single" w:sz="4" w:space="0" w:color="auto"/>
              <w:right w:val="single" w:sz="4" w:space="0" w:color="auto"/>
            </w:tcBorders>
          </w:tcPr>
          <w:p w14:paraId="4EEFD19F" w14:textId="77777777" w:rsidR="00341BA3" w:rsidRDefault="00341BA3">
            <w:pPr>
              <w:pStyle w:val="ConsPlusNormal"/>
            </w:pPr>
            <w:r>
              <w:t>A50 - A53</w:t>
            </w:r>
          </w:p>
        </w:tc>
        <w:tc>
          <w:tcPr>
            <w:tcW w:w="2764" w:type="dxa"/>
            <w:tcBorders>
              <w:top w:val="single" w:sz="4" w:space="0" w:color="auto"/>
              <w:left w:val="single" w:sz="4" w:space="0" w:color="auto"/>
              <w:bottom w:val="single" w:sz="4" w:space="0" w:color="auto"/>
              <w:right w:val="single" w:sz="4" w:space="0" w:color="auto"/>
            </w:tcBorders>
          </w:tcPr>
          <w:p w14:paraId="6149AB3C" w14:textId="77777777" w:rsidR="00341BA3" w:rsidRDefault="00341BA3">
            <w:pPr>
              <w:pStyle w:val="ConsPlusNormal"/>
            </w:pPr>
            <w:r>
              <w:t>Сифилис</w:t>
            </w:r>
          </w:p>
        </w:tc>
        <w:tc>
          <w:tcPr>
            <w:tcW w:w="6544" w:type="dxa"/>
            <w:tcBorders>
              <w:top w:val="single" w:sz="4" w:space="0" w:color="auto"/>
              <w:left w:val="single" w:sz="4" w:space="0" w:color="auto"/>
              <w:bottom w:val="single" w:sz="4" w:space="0" w:color="auto"/>
              <w:right w:val="single" w:sz="4" w:space="0" w:color="auto"/>
            </w:tcBorders>
          </w:tcPr>
          <w:p w14:paraId="623AFAE8" w14:textId="77777777" w:rsidR="00341BA3" w:rsidRDefault="00341BA3">
            <w:pPr>
              <w:pStyle w:val="ConsPlusNormal"/>
            </w:pPr>
            <w:r>
              <w:t>бесплатное обеспечение лекарственными препаратами: бензатина бензилпенициллин</w:t>
            </w:r>
          </w:p>
        </w:tc>
      </w:tr>
      <w:tr w:rsidR="00341BA3" w14:paraId="3DE31644" w14:textId="77777777">
        <w:tc>
          <w:tcPr>
            <w:tcW w:w="424" w:type="dxa"/>
            <w:vMerge w:val="restart"/>
            <w:tcBorders>
              <w:top w:val="single" w:sz="4" w:space="0" w:color="auto"/>
              <w:left w:val="single" w:sz="4" w:space="0" w:color="auto"/>
              <w:bottom w:val="single" w:sz="4" w:space="0" w:color="auto"/>
              <w:right w:val="single" w:sz="4" w:space="0" w:color="auto"/>
            </w:tcBorders>
          </w:tcPr>
          <w:p w14:paraId="3E811D9F" w14:textId="77777777" w:rsidR="00341BA3" w:rsidRDefault="00341BA3">
            <w:pPr>
              <w:pStyle w:val="ConsPlusNormal"/>
            </w:pPr>
            <w:r>
              <w:t>36.</w:t>
            </w:r>
          </w:p>
        </w:tc>
        <w:tc>
          <w:tcPr>
            <w:tcW w:w="1144" w:type="dxa"/>
            <w:vMerge w:val="restart"/>
            <w:tcBorders>
              <w:top w:val="single" w:sz="4" w:space="0" w:color="auto"/>
              <w:left w:val="single" w:sz="4" w:space="0" w:color="auto"/>
              <w:bottom w:val="single" w:sz="4" w:space="0" w:color="auto"/>
              <w:right w:val="single" w:sz="4" w:space="0" w:color="auto"/>
            </w:tcBorders>
          </w:tcPr>
          <w:p w14:paraId="7A5A4057" w14:textId="77777777" w:rsidR="00341BA3" w:rsidRDefault="00341BA3">
            <w:pPr>
              <w:pStyle w:val="ConsPlusNormal"/>
            </w:pPr>
            <w:r>
              <w:t>547</w:t>
            </w:r>
          </w:p>
        </w:tc>
        <w:tc>
          <w:tcPr>
            <w:tcW w:w="1519" w:type="dxa"/>
            <w:tcBorders>
              <w:top w:val="single" w:sz="4" w:space="0" w:color="auto"/>
              <w:left w:val="single" w:sz="4" w:space="0" w:color="auto"/>
              <w:bottom w:val="single" w:sz="4" w:space="0" w:color="auto"/>
              <w:right w:val="single" w:sz="4" w:space="0" w:color="auto"/>
            </w:tcBorders>
          </w:tcPr>
          <w:p w14:paraId="736332CD" w14:textId="77777777" w:rsidR="00341BA3" w:rsidRDefault="00341BA3">
            <w:pPr>
              <w:pStyle w:val="ConsPlusNormal"/>
            </w:pPr>
          </w:p>
        </w:tc>
        <w:tc>
          <w:tcPr>
            <w:tcW w:w="2764" w:type="dxa"/>
            <w:tcBorders>
              <w:top w:val="single" w:sz="4" w:space="0" w:color="auto"/>
              <w:left w:val="single" w:sz="4" w:space="0" w:color="auto"/>
              <w:bottom w:val="single" w:sz="4" w:space="0" w:color="auto"/>
              <w:right w:val="single" w:sz="4" w:space="0" w:color="auto"/>
            </w:tcBorders>
          </w:tcPr>
          <w:p w14:paraId="3FA0E393" w14:textId="77777777" w:rsidR="00341BA3" w:rsidRDefault="00341BA3">
            <w:pPr>
              <w:pStyle w:val="ConsPlusNormal"/>
            </w:pPr>
          </w:p>
        </w:tc>
        <w:tc>
          <w:tcPr>
            <w:tcW w:w="6544" w:type="dxa"/>
            <w:tcBorders>
              <w:top w:val="single" w:sz="4" w:space="0" w:color="auto"/>
              <w:left w:val="single" w:sz="4" w:space="0" w:color="auto"/>
              <w:bottom w:val="single" w:sz="4" w:space="0" w:color="auto"/>
              <w:right w:val="single" w:sz="4" w:space="0" w:color="auto"/>
            </w:tcBorders>
          </w:tcPr>
          <w:p w14:paraId="1A47570C" w14:textId="77777777" w:rsidR="00341BA3" w:rsidRDefault="00341BA3">
            <w:pPr>
              <w:pStyle w:val="ConsPlusNormal"/>
            </w:pPr>
            <w:r>
              <w:t>бесплатное обеспечение лекарственными препаратами:</w:t>
            </w:r>
          </w:p>
        </w:tc>
      </w:tr>
      <w:tr w:rsidR="00341BA3" w14:paraId="620ABDB8" w14:textId="77777777">
        <w:tc>
          <w:tcPr>
            <w:tcW w:w="424" w:type="dxa"/>
            <w:vMerge/>
            <w:tcBorders>
              <w:top w:val="single" w:sz="4" w:space="0" w:color="auto"/>
              <w:left w:val="single" w:sz="4" w:space="0" w:color="auto"/>
              <w:bottom w:val="single" w:sz="4" w:space="0" w:color="auto"/>
              <w:right w:val="single" w:sz="4" w:space="0" w:color="auto"/>
            </w:tcBorders>
          </w:tcPr>
          <w:p w14:paraId="4BD9FD4D" w14:textId="77777777" w:rsidR="00341BA3" w:rsidRDefault="00341BA3">
            <w:pPr>
              <w:pStyle w:val="ConsPlusNormal"/>
            </w:pPr>
          </w:p>
        </w:tc>
        <w:tc>
          <w:tcPr>
            <w:tcW w:w="1144" w:type="dxa"/>
            <w:vMerge/>
            <w:tcBorders>
              <w:top w:val="single" w:sz="4" w:space="0" w:color="auto"/>
              <w:left w:val="single" w:sz="4" w:space="0" w:color="auto"/>
              <w:bottom w:val="single" w:sz="4" w:space="0" w:color="auto"/>
              <w:right w:val="single" w:sz="4" w:space="0" w:color="auto"/>
            </w:tcBorders>
          </w:tcPr>
          <w:p w14:paraId="04D76192" w14:textId="77777777" w:rsidR="00341BA3" w:rsidRDefault="00341BA3">
            <w:pPr>
              <w:pStyle w:val="ConsPlusNormal"/>
            </w:pPr>
          </w:p>
        </w:tc>
        <w:tc>
          <w:tcPr>
            <w:tcW w:w="1519" w:type="dxa"/>
            <w:tcBorders>
              <w:top w:val="single" w:sz="4" w:space="0" w:color="auto"/>
              <w:left w:val="single" w:sz="4" w:space="0" w:color="auto"/>
              <w:bottom w:val="single" w:sz="4" w:space="0" w:color="auto"/>
              <w:right w:val="single" w:sz="4" w:space="0" w:color="auto"/>
            </w:tcBorders>
          </w:tcPr>
          <w:p w14:paraId="55C6D569" w14:textId="77777777" w:rsidR="00341BA3" w:rsidRDefault="00341BA3">
            <w:pPr>
              <w:pStyle w:val="ConsPlusNormal"/>
            </w:pPr>
            <w:r>
              <w:t>H25 - H26</w:t>
            </w:r>
          </w:p>
        </w:tc>
        <w:tc>
          <w:tcPr>
            <w:tcW w:w="2764" w:type="dxa"/>
            <w:tcBorders>
              <w:top w:val="single" w:sz="4" w:space="0" w:color="auto"/>
              <w:left w:val="single" w:sz="4" w:space="0" w:color="auto"/>
              <w:bottom w:val="single" w:sz="4" w:space="0" w:color="auto"/>
              <w:right w:val="single" w:sz="4" w:space="0" w:color="auto"/>
            </w:tcBorders>
          </w:tcPr>
          <w:p w14:paraId="47F5FFE6" w14:textId="77777777" w:rsidR="00341BA3" w:rsidRDefault="00341BA3">
            <w:pPr>
              <w:pStyle w:val="ConsPlusNormal"/>
            </w:pPr>
            <w:r>
              <w:t>Катаракта</w:t>
            </w:r>
          </w:p>
        </w:tc>
        <w:tc>
          <w:tcPr>
            <w:tcW w:w="6544" w:type="dxa"/>
            <w:tcBorders>
              <w:top w:val="single" w:sz="4" w:space="0" w:color="auto"/>
              <w:left w:val="single" w:sz="4" w:space="0" w:color="auto"/>
              <w:bottom w:val="single" w:sz="4" w:space="0" w:color="auto"/>
              <w:right w:val="single" w:sz="4" w:space="0" w:color="auto"/>
            </w:tcBorders>
          </w:tcPr>
          <w:p w14:paraId="436703D4" w14:textId="77777777" w:rsidR="00341BA3" w:rsidRDefault="00341BA3">
            <w:pPr>
              <w:pStyle w:val="ConsPlusNormal"/>
            </w:pPr>
            <w:r>
              <w:t>таурин, дексаметазон, ципрофлоксацин</w:t>
            </w:r>
          </w:p>
        </w:tc>
      </w:tr>
      <w:tr w:rsidR="00341BA3" w14:paraId="6CEA8AD9" w14:textId="77777777">
        <w:tc>
          <w:tcPr>
            <w:tcW w:w="424" w:type="dxa"/>
            <w:vMerge/>
            <w:tcBorders>
              <w:top w:val="single" w:sz="4" w:space="0" w:color="auto"/>
              <w:left w:val="single" w:sz="4" w:space="0" w:color="auto"/>
              <w:bottom w:val="single" w:sz="4" w:space="0" w:color="auto"/>
              <w:right w:val="single" w:sz="4" w:space="0" w:color="auto"/>
            </w:tcBorders>
          </w:tcPr>
          <w:p w14:paraId="511D36A7" w14:textId="77777777" w:rsidR="00341BA3" w:rsidRDefault="00341BA3">
            <w:pPr>
              <w:pStyle w:val="ConsPlusNormal"/>
            </w:pPr>
          </w:p>
        </w:tc>
        <w:tc>
          <w:tcPr>
            <w:tcW w:w="1144" w:type="dxa"/>
            <w:vMerge/>
            <w:tcBorders>
              <w:top w:val="single" w:sz="4" w:space="0" w:color="auto"/>
              <w:left w:val="single" w:sz="4" w:space="0" w:color="auto"/>
              <w:bottom w:val="single" w:sz="4" w:space="0" w:color="auto"/>
              <w:right w:val="single" w:sz="4" w:space="0" w:color="auto"/>
            </w:tcBorders>
          </w:tcPr>
          <w:p w14:paraId="68C67357" w14:textId="77777777" w:rsidR="00341BA3" w:rsidRDefault="00341BA3">
            <w:pPr>
              <w:pStyle w:val="ConsPlusNormal"/>
            </w:pPr>
          </w:p>
        </w:tc>
        <w:tc>
          <w:tcPr>
            <w:tcW w:w="1519" w:type="dxa"/>
            <w:tcBorders>
              <w:top w:val="single" w:sz="4" w:space="0" w:color="auto"/>
              <w:left w:val="single" w:sz="4" w:space="0" w:color="auto"/>
              <w:bottom w:val="single" w:sz="4" w:space="0" w:color="auto"/>
              <w:right w:val="single" w:sz="4" w:space="0" w:color="auto"/>
            </w:tcBorders>
          </w:tcPr>
          <w:p w14:paraId="2043C62C" w14:textId="77777777" w:rsidR="00341BA3" w:rsidRDefault="00341BA3">
            <w:pPr>
              <w:pStyle w:val="ConsPlusNormal"/>
            </w:pPr>
            <w:r>
              <w:t>H40</w:t>
            </w:r>
          </w:p>
        </w:tc>
        <w:tc>
          <w:tcPr>
            <w:tcW w:w="2764" w:type="dxa"/>
            <w:tcBorders>
              <w:top w:val="single" w:sz="4" w:space="0" w:color="auto"/>
              <w:left w:val="single" w:sz="4" w:space="0" w:color="auto"/>
              <w:bottom w:val="single" w:sz="4" w:space="0" w:color="auto"/>
              <w:right w:val="single" w:sz="4" w:space="0" w:color="auto"/>
            </w:tcBorders>
          </w:tcPr>
          <w:p w14:paraId="6316393C" w14:textId="77777777" w:rsidR="00341BA3" w:rsidRDefault="00341BA3">
            <w:pPr>
              <w:pStyle w:val="ConsPlusNormal"/>
            </w:pPr>
            <w:r>
              <w:t>Глаукома</w:t>
            </w:r>
          </w:p>
        </w:tc>
        <w:tc>
          <w:tcPr>
            <w:tcW w:w="6544" w:type="dxa"/>
            <w:tcBorders>
              <w:top w:val="single" w:sz="4" w:space="0" w:color="auto"/>
              <w:left w:val="single" w:sz="4" w:space="0" w:color="auto"/>
              <w:bottom w:val="single" w:sz="4" w:space="0" w:color="auto"/>
              <w:right w:val="single" w:sz="4" w:space="0" w:color="auto"/>
            </w:tcBorders>
          </w:tcPr>
          <w:p w14:paraId="669E95ED" w14:textId="77777777" w:rsidR="00341BA3" w:rsidRDefault="00341BA3">
            <w:pPr>
              <w:pStyle w:val="ConsPlusNormal"/>
            </w:pPr>
            <w:r>
              <w:t>дексаметазон, ципрофлоксацин, пилокарпин, бетаксолол, тимолол, ацетазоламид, дорзоламид, латанопрост, метилэтилпиридинол, нифедипин, винпоцетин, тафлупрост, бутиламиногидроксипропоксифеноксиметил-метилоксадиазол</w:t>
            </w:r>
          </w:p>
        </w:tc>
      </w:tr>
      <w:tr w:rsidR="00341BA3" w14:paraId="045CEDD1" w14:textId="77777777">
        <w:tc>
          <w:tcPr>
            <w:tcW w:w="424" w:type="dxa"/>
            <w:tcBorders>
              <w:top w:val="single" w:sz="4" w:space="0" w:color="auto"/>
              <w:left w:val="single" w:sz="4" w:space="0" w:color="auto"/>
              <w:bottom w:val="single" w:sz="4" w:space="0" w:color="auto"/>
              <w:right w:val="single" w:sz="4" w:space="0" w:color="auto"/>
            </w:tcBorders>
          </w:tcPr>
          <w:p w14:paraId="7CDD9A4B" w14:textId="77777777" w:rsidR="00341BA3" w:rsidRDefault="00341BA3">
            <w:pPr>
              <w:pStyle w:val="ConsPlusNormal"/>
            </w:pPr>
            <w:r>
              <w:t>37.</w:t>
            </w:r>
          </w:p>
        </w:tc>
        <w:tc>
          <w:tcPr>
            <w:tcW w:w="1144" w:type="dxa"/>
            <w:tcBorders>
              <w:top w:val="single" w:sz="4" w:space="0" w:color="auto"/>
              <w:left w:val="single" w:sz="4" w:space="0" w:color="auto"/>
              <w:bottom w:val="single" w:sz="4" w:space="0" w:color="auto"/>
              <w:right w:val="single" w:sz="4" w:space="0" w:color="auto"/>
            </w:tcBorders>
          </w:tcPr>
          <w:p w14:paraId="5C752C00" w14:textId="77777777" w:rsidR="00341BA3" w:rsidRDefault="00341BA3">
            <w:pPr>
              <w:pStyle w:val="ConsPlusNormal"/>
            </w:pPr>
            <w:bookmarkStart w:id="373" w:name="Par9218"/>
            <w:bookmarkEnd w:id="373"/>
            <w:r>
              <w:t>548</w:t>
            </w:r>
          </w:p>
        </w:tc>
        <w:tc>
          <w:tcPr>
            <w:tcW w:w="1519" w:type="dxa"/>
            <w:tcBorders>
              <w:top w:val="single" w:sz="4" w:space="0" w:color="auto"/>
              <w:left w:val="single" w:sz="4" w:space="0" w:color="auto"/>
              <w:bottom w:val="single" w:sz="4" w:space="0" w:color="auto"/>
              <w:right w:val="single" w:sz="4" w:space="0" w:color="auto"/>
            </w:tcBorders>
          </w:tcPr>
          <w:p w14:paraId="1625E67A" w14:textId="77777777" w:rsidR="00341BA3" w:rsidRDefault="00341BA3">
            <w:pPr>
              <w:pStyle w:val="ConsPlusNormal"/>
            </w:pPr>
            <w:r>
              <w:t>G40</w:t>
            </w:r>
          </w:p>
        </w:tc>
        <w:tc>
          <w:tcPr>
            <w:tcW w:w="2764" w:type="dxa"/>
            <w:tcBorders>
              <w:top w:val="single" w:sz="4" w:space="0" w:color="auto"/>
              <w:left w:val="single" w:sz="4" w:space="0" w:color="auto"/>
              <w:bottom w:val="single" w:sz="4" w:space="0" w:color="auto"/>
              <w:right w:val="single" w:sz="4" w:space="0" w:color="auto"/>
            </w:tcBorders>
          </w:tcPr>
          <w:p w14:paraId="47078E11" w14:textId="77777777" w:rsidR="00341BA3" w:rsidRDefault="00341BA3">
            <w:pPr>
              <w:pStyle w:val="ConsPlusNormal"/>
            </w:pPr>
            <w:r>
              <w:t>Эпилепсия</w:t>
            </w:r>
          </w:p>
        </w:tc>
        <w:tc>
          <w:tcPr>
            <w:tcW w:w="6544" w:type="dxa"/>
            <w:tcBorders>
              <w:top w:val="single" w:sz="4" w:space="0" w:color="auto"/>
              <w:left w:val="single" w:sz="4" w:space="0" w:color="auto"/>
              <w:bottom w:val="single" w:sz="4" w:space="0" w:color="auto"/>
              <w:right w:val="single" w:sz="4" w:space="0" w:color="auto"/>
            </w:tcBorders>
          </w:tcPr>
          <w:p w14:paraId="07E2016A" w14:textId="77777777" w:rsidR="00341BA3" w:rsidRDefault="00341BA3">
            <w:pPr>
              <w:pStyle w:val="ConsPlusNormal"/>
            </w:pPr>
            <w:r>
              <w:t xml:space="preserve">бесплатное обеспечение лекарственными препаратами: бензобарбитал, карбамазепин, вальпроевая кислота, клоназепам, ламотриджин, леветирацетам, топирамат, окскарбазепин, фенобарбитал, гопантеновая кислота (для детей), ацетазоламид, прегабалин </w:t>
            </w:r>
            <w:hyperlink w:anchor="Par9353" w:history="1">
              <w:r>
                <w:rPr>
                  <w:color w:val="0000FF"/>
                </w:rPr>
                <w:t>&lt;*&gt;</w:t>
              </w:r>
            </w:hyperlink>
            <w:r>
              <w:t xml:space="preserve">, лакосамид </w:t>
            </w:r>
            <w:hyperlink w:anchor="Par9353" w:history="1">
              <w:r>
                <w:rPr>
                  <w:color w:val="0000FF"/>
                </w:rPr>
                <w:t>&lt;*&gt;</w:t>
              </w:r>
            </w:hyperlink>
            <w:r>
              <w:t xml:space="preserve">, этосуксимид, перампанел, бриварацетам, бипериден, нитразепам, пароксетин, флуоксетин, пирацетам, зонисамид </w:t>
            </w:r>
            <w:hyperlink w:anchor="Par9353" w:history="1">
              <w:r>
                <w:rPr>
                  <w:color w:val="0000FF"/>
                </w:rPr>
                <w:t>&lt;*&gt;</w:t>
              </w:r>
            </w:hyperlink>
            <w:r>
              <w:t xml:space="preserve">, руфинамид </w:t>
            </w:r>
            <w:hyperlink w:anchor="Par9353" w:history="1">
              <w:r>
                <w:rPr>
                  <w:color w:val="0000FF"/>
                </w:rPr>
                <w:t>&lt;*&gt;</w:t>
              </w:r>
            </w:hyperlink>
            <w:r>
              <w:t xml:space="preserve">, диазепам </w:t>
            </w:r>
            <w:hyperlink w:anchor="Par9353" w:history="1">
              <w:r>
                <w:rPr>
                  <w:color w:val="0000FF"/>
                </w:rPr>
                <w:t>&lt;*&gt;</w:t>
              </w:r>
            </w:hyperlink>
            <w:r>
              <w:t xml:space="preserve"> (для детей), мидазолам </w:t>
            </w:r>
            <w:hyperlink w:anchor="Par9353" w:history="1">
              <w:r>
                <w:rPr>
                  <w:color w:val="0000FF"/>
                </w:rPr>
                <w:t>&lt;*&gt;</w:t>
              </w:r>
            </w:hyperlink>
            <w:r>
              <w:t xml:space="preserve"> (для детей), клобазам </w:t>
            </w:r>
            <w:hyperlink w:anchor="Par9353" w:history="1">
              <w:r>
                <w:rPr>
                  <w:color w:val="0000FF"/>
                </w:rPr>
                <w:t>&lt;*&gt;</w:t>
              </w:r>
            </w:hyperlink>
          </w:p>
        </w:tc>
      </w:tr>
      <w:tr w:rsidR="00341BA3" w14:paraId="7EA7B832" w14:textId="77777777">
        <w:tc>
          <w:tcPr>
            <w:tcW w:w="424" w:type="dxa"/>
            <w:tcBorders>
              <w:top w:val="single" w:sz="4" w:space="0" w:color="auto"/>
              <w:left w:val="single" w:sz="4" w:space="0" w:color="auto"/>
              <w:bottom w:val="single" w:sz="4" w:space="0" w:color="auto"/>
              <w:right w:val="single" w:sz="4" w:space="0" w:color="auto"/>
            </w:tcBorders>
          </w:tcPr>
          <w:p w14:paraId="7C1C2824" w14:textId="77777777" w:rsidR="00341BA3" w:rsidRDefault="00341BA3">
            <w:pPr>
              <w:pStyle w:val="ConsPlusNormal"/>
            </w:pPr>
            <w:r>
              <w:t>38.</w:t>
            </w:r>
          </w:p>
        </w:tc>
        <w:tc>
          <w:tcPr>
            <w:tcW w:w="1144" w:type="dxa"/>
            <w:tcBorders>
              <w:top w:val="single" w:sz="4" w:space="0" w:color="auto"/>
              <w:left w:val="single" w:sz="4" w:space="0" w:color="auto"/>
              <w:bottom w:val="single" w:sz="4" w:space="0" w:color="auto"/>
              <w:right w:val="single" w:sz="4" w:space="0" w:color="auto"/>
            </w:tcBorders>
          </w:tcPr>
          <w:p w14:paraId="5F3CD647" w14:textId="77777777" w:rsidR="00341BA3" w:rsidRDefault="00341BA3">
            <w:pPr>
              <w:pStyle w:val="ConsPlusNormal"/>
            </w:pPr>
            <w:r>
              <w:t>549</w:t>
            </w:r>
          </w:p>
        </w:tc>
        <w:tc>
          <w:tcPr>
            <w:tcW w:w="1519" w:type="dxa"/>
            <w:tcBorders>
              <w:top w:val="single" w:sz="4" w:space="0" w:color="auto"/>
              <w:left w:val="single" w:sz="4" w:space="0" w:color="auto"/>
              <w:bottom w:val="single" w:sz="4" w:space="0" w:color="auto"/>
              <w:right w:val="single" w:sz="4" w:space="0" w:color="auto"/>
            </w:tcBorders>
          </w:tcPr>
          <w:p w14:paraId="3BF53C88" w14:textId="77777777" w:rsidR="00341BA3" w:rsidRDefault="00341BA3">
            <w:pPr>
              <w:pStyle w:val="ConsPlusNormal"/>
            </w:pPr>
            <w:r>
              <w:t>E22.0</w:t>
            </w:r>
          </w:p>
        </w:tc>
        <w:tc>
          <w:tcPr>
            <w:tcW w:w="2764" w:type="dxa"/>
            <w:tcBorders>
              <w:top w:val="single" w:sz="4" w:space="0" w:color="auto"/>
              <w:left w:val="single" w:sz="4" w:space="0" w:color="auto"/>
              <w:bottom w:val="single" w:sz="4" w:space="0" w:color="auto"/>
              <w:right w:val="single" w:sz="4" w:space="0" w:color="auto"/>
            </w:tcBorders>
          </w:tcPr>
          <w:p w14:paraId="4A2005F9" w14:textId="77777777" w:rsidR="00341BA3" w:rsidRDefault="00341BA3">
            <w:pPr>
              <w:pStyle w:val="ConsPlusNormal"/>
            </w:pPr>
            <w:r>
              <w:t>Акромегалия</w:t>
            </w:r>
          </w:p>
        </w:tc>
        <w:tc>
          <w:tcPr>
            <w:tcW w:w="6544" w:type="dxa"/>
            <w:tcBorders>
              <w:top w:val="single" w:sz="4" w:space="0" w:color="auto"/>
              <w:left w:val="single" w:sz="4" w:space="0" w:color="auto"/>
              <w:bottom w:val="single" w:sz="4" w:space="0" w:color="auto"/>
              <w:right w:val="single" w:sz="4" w:space="0" w:color="auto"/>
            </w:tcBorders>
          </w:tcPr>
          <w:p w14:paraId="4991EFC2" w14:textId="77777777" w:rsidR="00341BA3" w:rsidRDefault="00341BA3">
            <w:pPr>
              <w:pStyle w:val="ConsPlusNormal"/>
            </w:pPr>
            <w:r>
              <w:t xml:space="preserve">бесплатное обеспечение лекарственным препаратом октреотид, ланреотид </w:t>
            </w:r>
            <w:hyperlink w:anchor="Par9353" w:history="1">
              <w:r>
                <w:rPr>
                  <w:color w:val="0000FF"/>
                </w:rPr>
                <w:t>&lt;*&gt;</w:t>
              </w:r>
            </w:hyperlink>
            <w:r>
              <w:t xml:space="preserve">, пэгвисомант </w:t>
            </w:r>
            <w:hyperlink w:anchor="Par9353" w:history="1">
              <w:r>
                <w:rPr>
                  <w:color w:val="0000FF"/>
                </w:rPr>
                <w:t>&lt;*&gt;</w:t>
              </w:r>
            </w:hyperlink>
          </w:p>
        </w:tc>
      </w:tr>
      <w:tr w:rsidR="00341BA3" w14:paraId="51519B08" w14:textId="77777777">
        <w:tc>
          <w:tcPr>
            <w:tcW w:w="424" w:type="dxa"/>
            <w:tcBorders>
              <w:top w:val="single" w:sz="4" w:space="0" w:color="auto"/>
              <w:left w:val="single" w:sz="4" w:space="0" w:color="auto"/>
              <w:bottom w:val="single" w:sz="4" w:space="0" w:color="auto"/>
              <w:right w:val="single" w:sz="4" w:space="0" w:color="auto"/>
            </w:tcBorders>
          </w:tcPr>
          <w:p w14:paraId="03524463" w14:textId="77777777" w:rsidR="00341BA3" w:rsidRDefault="00341BA3">
            <w:pPr>
              <w:pStyle w:val="ConsPlusNormal"/>
            </w:pPr>
            <w:r>
              <w:lastRenderedPageBreak/>
              <w:t>39.</w:t>
            </w:r>
          </w:p>
        </w:tc>
        <w:tc>
          <w:tcPr>
            <w:tcW w:w="1144" w:type="dxa"/>
            <w:tcBorders>
              <w:top w:val="single" w:sz="4" w:space="0" w:color="auto"/>
              <w:left w:val="single" w:sz="4" w:space="0" w:color="auto"/>
              <w:bottom w:val="single" w:sz="4" w:space="0" w:color="auto"/>
              <w:right w:val="single" w:sz="4" w:space="0" w:color="auto"/>
            </w:tcBorders>
          </w:tcPr>
          <w:p w14:paraId="061644F0" w14:textId="77777777" w:rsidR="00341BA3" w:rsidRDefault="00341BA3">
            <w:pPr>
              <w:pStyle w:val="ConsPlusNormal"/>
            </w:pPr>
            <w:r>
              <w:t>550</w:t>
            </w:r>
          </w:p>
        </w:tc>
        <w:tc>
          <w:tcPr>
            <w:tcW w:w="1519" w:type="dxa"/>
            <w:tcBorders>
              <w:top w:val="single" w:sz="4" w:space="0" w:color="auto"/>
              <w:left w:val="single" w:sz="4" w:space="0" w:color="auto"/>
              <w:bottom w:val="single" w:sz="4" w:space="0" w:color="auto"/>
              <w:right w:val="single" w:sz="4" w:space="0" w:color="auto"/>
            </w:tcBorders>
          </w:tcPr>
          <w:p w14:paraId="1F5F5CCB" w14:textId="77777777" w:rsidR="00341BA3" w:rsidRDefault="00341BA3">
            <w:pPr>
              <w:pStyle w:val="ConsPlusNormal"/>
            </w:pPr>
            <w:r>
              <w:t>E23.2</w:t>
            </w:r>
          </w:p>
        </w:tc>
        <w:tc>
          <w:tcPr>
            <w:tcW w:w="2764" w:type="dxa"/>
            <w:tcBorders>
              <w:top w:val="single" w:sz="4" w:space="0" w:color="auto"/>
              <w:left w:val="single" w:sz="4" w:space="0" w:color="auto"/>
              <w:bottom w:val="single" w:sz="4" w:space="0" w:color="auto"/>
              <w:right w:val="single" w:sz="4" w:space="0" w:color="auto"/>
            </w:tcBorders>
          </w:tcPr>
          <w:p w14:paraId="2877ABA8" w14:textId="77777777" w:rsidR="00341BA3" w:rsidRDefault="00341BA3">
            <w:pPr>
              <w:pStyle w:val="ConsPlusNormal"/>
            </w:pPr>
            <w:r>
              <w:t>Несахарный диабет</w:t>
            </w:r>
          </w:p>
        </w:tc>
        <w:tc>
          <w:tcPr>
            <w:tcW w:w="6544" w:type="dxa"/>
            <w:tcBorders>
              <w:top w:val="single" w:sz="4" w:space="0" w:color="auto"/>
              <w:left w:val="single" w:sz="4" w:space="0" w:color="auto"/>
              <w:bottom w:val="single" w:sz="4" w:space="0" w:color="auto"/>
              <w:right w:val="single" w:sz="4" w:space="0" w:color="auto"/>
            </w:tcBorders>
          </w:tcPr>
          <w:p w14:paraId="12012769" w14:textId="77777777" w:rsidR="00341BA3" w:rsidRDefault="00341BA3">
            <w:pPr>
              <w:pStyle w:val="ConsPlusNormal"/>
            </w:pPr>
            <w:r>
              <w:t>бесплатное обеспечение лекарственным препаратом десмопрессин</w:t>
            </w:r>
          </w:p>
        </w:tc>
      </w:tr>
      <w:tr w:rsidR="00341BA3" w14:paraId="14A906F1" w14:textId="77777777">
        <w:tc>
          <w:tcPr>
            <w:tcW w:w="424" w:type="dxa"/>
            <w:tcBorders>
              <w:top w:val="single" w:sz="4" w:space="0" w:color="auto"/>
              <w:left w:val="single" w:sz="4" w:space="0" w:color="auto"/>
              <w:bottom w:val="single" w:sz="4" w:space="0" w:color="auto"/>
              <w:right w:val="single" w:sz="4" w:space="0" w:color="auto"/>
            </w:tcBorders>
          </w:tcPr>
          <w:p w14:paraId="42B566B9" w14:textId="77777777" w:rsidR="00341BA3" w:rsidRDefault="00341BA3">
            <w:pPr>
              <w:pStyle w:val="ConsPlusNormal"/>
            </w:pPr>
            <w:r>
              <w:t>40.</w:t>
            </w:r>
          </w:p>
        </w:tc>
        <w:tc>
          <w:tcPr>
            <w:tcW w:w="1144" w:type="dxa"/>
            <w:tcBorders>
              <w:top w:val="single" w:sz="4" w:space="0" w:color="auto"/>
              <w:left w:val="single" w:sz="4" w:space="0" w:color="auto"/>
              <w:bottom w:val="single" w:sz="4" w:space="0" w:color="auto"/>
              <w:right w:val="single" w:sz="4" w:space="0" w:color="auto"/>
            </w:tcBorders>
          </w:tcPr>
          <w:p w14:paraId="44329D13" w14:textId="77777777" w:rsidR="00341BA3" w:rsidRDefault="00341BA3">
            <w:pPr>
              <w:pStyle w:val="ConsPlusNormal"/>
            </w:pPr>
            <w:bookmarkStart w:id="374" w:name="Par9233"/>
            <w:bookmarkEnd w:id="374"/>
            <w:r>
              <w:t>551</w:t>
            </w:r>
          </w:p>
        </w:tc>
        <w:tc>
          <w:tcPr>
            <w:tcW w:w="1519" w:type="dxa"/>
            <w:tcBorders>
              <w:top w:val="single" w:sz="4" w:space="0" w:color="auto"/>
              <w:left w:val="single" w:sz="4" w:space="0" w:color="auto"/>
              <w:bottom w:val="single" w:sz="4" w:space="0" w:color="auto"/>
              <w:right w:val="single" w:sz="4" w:space="0" w:color="auto"/>
            </w:tcBorders>
          </w:tcPr>
          <w:p w14:paraId="64C0C1E2" w14:textId="77777777" w:rsidR="00341BA3" w:rsidRDefault="00341BA3">
            <w:pPr>
              <w:pStyle w:val="ConsPlusNormal"/>
            </w:pPr>
            <w:r>
              <w:t>I27.8</w:t>
            </w:r>
          </w:p>
        </w:tc>
        <w:tc>
          <w:tcPr>
            <w:tcW w:w="2764" w:type="dxa"/>
            <w:tcBorders>
              <w:top w:val="single" w:sz="4" w:space="0" w:color="auto"/>
              <w:left w:val="single" w:sz="4" w:space="0" w:color="auto"/>
              <w:bottom w:val="single" w:sz="4" w:space="0" w:color="auto"/>
              <w:right w:val="single" w:sz="4" w:space="0" w:color="auto"/>
            </w:tcBorders>
          </w:tcPr>
          <w:p w14:paraId="51DAEF17" w14:textId="77777777" w:rsidR="00341BA3" w:rsidRDefault="00341BA3">
            <w:pPr>
              <w:pStyle w:val="ConsPlusNormal"/>
            </w:pPr>
            <w:r>
              <w:t>Другие уточненные формы легочно-сердечной недостаточности (дети до 18 лет)</w:t>
            </w:r>
          </w:p>
        </w:tc>
        <w:tc>
          <w:tcPr>
            <w:tcW w:w="6544" w:type="dxa"/>
            <w:tcBorders>
              <w:top w:val="single" w:sz="4" w:space="0" w:color="auto"/>
              <w:left w:val="single" w:sz="4" w:space="0" w:color="auto"/>
              <w:bottom w:val="single" w:sz="4" w:space="0" w:color="auto"/>
              <w:right w:val="single" w:sz="4" w:space="0" w:color="auto"/>
            </w:tcBorders>
          </w:tcPr>
          <w:p w14:paraId="57132616" w14:textId="77777777" w:rsidR="00341BA3" w:rsidRDefault="00341BA3">
            <w:pPr>
              <w:pStyle w:val="ConsPlusNormal"/>
            </w:pPr>
            <w:r>
              <w:t xml:space="preserve">бесплатное обеспечение лекарственными препаратами: силденафил </w:t>
            </w:r>
            <w:hyperlink w:anchor="Par9353" w:history="1">
              <w:r>
                <w:rPr>
                  <w:color w:val="0000FF"/>
                </w:rPr>
                <w:t>&lt;*&gt;</w:t>
              </w:r>
            </w:hyperlink>
            <w:r>
              <w:t xml:space="preserve">, бозентан </w:t>
            </w:r>
            <w:hyperlink w:anchor="Par9353" w:history="1">
              <w:r>
                <w:rPr>
                  <w:color w:val="0000FF"/>
                </w:rPr>
                <w:t>&lt;*&gt;</w:t>
              </w:r>
            </w:hyperlink>
          </w:p>
        </w:tc>
      </w:tr>
      <w:tr w:rsidR="00341BA3" w14:paraId="1312D19D" w14:textId="77777777">
        <w:tc>
          <w:tcPr>
            <w:tcW w:w="424" w:type="dxa"/>
            <w:tcBorders>
              <w:top w:val="single" w:sz="4" w:space="0" w:color="auto"/>
              <w:left w:val="single" w:sz="4" w:space="0" w:color="auto"/>
              <w:bottom w:val="single" w:sz="4" w:space="0" w:color="auto"/>
              <w:right w:val="single" w:sz="4" w:space="0" w:color="auto"/>
            </w:tcBorders>
          </w:tcPr>
          <w:p w14:paraId="337C0313" w14:textId="77777777" w:rsidR="00341BA3" w:rsidRDefault="00341BA3">
            <w:pPr>
              <w:pStyle w:val="ConsPlusNormal"/>
            </w:pPr>
            <w:r>
              <w:t>41.</w:t>
            </w:r>
          </w:p>
        </w:tc>
        <w:tc>
          <w:tcPr>
            <w:tcW w:w="1144" w:type="dxa"/>
            <w:tcBorders>
              <w:top w:val="single" w:sz="4" w:space="0" w:color="auto"/>
              <w:left w:val="single" w:sz="4" w:space="0" w:color="auto"/>
              <w:bottom w:val="single" w:sz="4" w:space="0" w:color="auto"/>
              <w:right w:val="single" w:sz="4" w:space="0" w:color="auto"/>
            </w:tcBorders>
          </w:tcPr>
          <w:p w14:paraId="378EBA3B" w14:textId="77777777" w:rsidR="00341BA3" w:rsidRDefault="00341BA3">
            <w:pPr>
              <w:pStyle w:val="ConsPlusNormal"/>
            </w:pPr>
            <w:r>
              <w:t>552</w:t>
            </w:r>
          </w:p>
        </w:tc>
        <w:tc>
          <w:tcPr>
            <w:tcW w:w="1519" w:type="dxa"/>
            <w:tcBorders>
              <w:top w:val="single" w:sz="4" w:space="0" w:color="auto"/>
              <w:left w:val="single" w:sz="4" w:space="0" w:color="auto"/>
              <w:bottom w:val="single" w:sz="4" w:space="0" w:color="auto"/>
              <w:right w:val="single" w:sz="4" w:space="0" w:color="auto"/>
            </w:tcBorders>
          </w:tcPr>
          <w:p w14:paraId="798B4A76" w14:textId="77777777" w:rsidR="00341BA3" w:rsidRDefault="00341BA3">
            <w:pPr>
              <w:pStyle w:val="ConsPlusNormal"/>
            </w:pPr>
            <w:r>
              <w:t>I20, I24, I25</w:t>
            </w:r>
          </w:p>
        </w:tc>
        <w:tc>
          <w:tcPr>
            <w:tcW w:w="2764" w:type="dxa"/>
            <w:tcBorders>
              <w:top w:val="single" w:sz="4" w:space="0" w:color="auto"/>
              <w:left w:val="single" w:sz="4" w:space="0" w:color="auto"/>
              <w:bottom w:val="single" w:sz="4" w:space="0" w:color="auto"/>
              <w:right w:val="single" w:sz="4" w:space="0" w:color="auto"/>
            </w:tcBorders>
          </w:tcPr>
          <w:p w14:paraId="6FB499AF" w14:textId="77777777" w:rsidR="00341BA3" w:rsidRDefault="00341BA3">
            <w:pPr>
              <w:pStyle w:val="ConsPlusNormal"/>
            </w:pPr>
            <w:r>
              <w:t>Состояние после операций на коронарных сосудах: операции аортокоронарного шунтирования и баллонной вазодилятации и установки стента в сосуд для инвалидов первые 12 месяцев;</w:t>
            </w:r>
          </w:p>
          <w:p w14:paraId="7E78C27C" w14:textId="77777777" w:rsidR="00341BA3" w:rsidRDefault="00341BA3">
            <w:pPr>
              <w:pStyle w:val="ConsPlusNormal"/>
            </w:pPr>
            <w:r>
              <w:t>для не инвалидов первые 24 месяца</w:t>
            </w:r>
          </w:p>
        </w:tc>
        <w:tc>
          <w:tcPr>
            <w:tcW w:w="6544" w:type="dxa"/>
            <w:tcBorders>
              <w:top w:val="single" w:sz="4" w:space="0" w:color="auto"/>
              <w:left w:val="single" w:sz="4" w:space="0" w:color="auto"/>
              <w:bottom w:val="single" w:sz="4" w:space="0" w:color="auto"/>
              <w:right w:val="single" w:sz="4" w:space="0" w:color="auto"/>
            </w:tcBorders>
          </w:tcPr>
          <w:p w14:paraId="79CA0F3F" w14:textId="77777777" w:rsidR="00341BA3" w:rsidRDefault="00341BA3">
            <w:pPr>
              <w:pStyle w:val="ConsPlusNormal"/>
            </w:pPr>
            <w:r>
              <w:t>бесплатное обеспечение лекарственными препаратами:</w:t>
            </w:r>
          </w:p>
          <w:p w14:paraId="57B7DBFF" w14:textId="77777777" w:rsidR="00341BA3" w:rsidRDefault="00341BA3">
            <w:pPr>
              <w:pStyle w:val="ConsPlusNormal"/>
            </w:pPr>
            <w:r>
              <w:t xml:space="preserve">для инвалидов: ацетилсалициловая кислота, клопидогрел, метопролол, бисопролол, аторвастатин, ривароксабан </w:t>
            </w:r>
            <w:hyperlink w:anchor="Par9353" w:history="1">
              <w:r>
                <w:rPr>
                  <w:color w:val="0000FF"/>
                </w:rPr>
                <w:t>&lt;*&gt;</w:t>
              </w:r>
            </w:hyperlink>
            <w:r>
              <w:t xml:space="preserve">, дабигатрана этексилат </w:t>
            </w:r>
            <w:hyperlink w:anchor="Par9353" w:history="1">
              <w:r>
                <w:rPr>
                  <w:color w:val="0000FF"/>
                </w:rPr>
                <w:t>&lt;*&gt;</w:t>
              </w:r>
            </w:hyperlink>
            <w:r>
              <w:t>, варфарин;</w:t>
            </w:r>
          </w:p>
          <w:p w14:paraId="437FA612" w14:textId="77777777" w:rsidR="00341BA3" w:rsidRDefault="00341BA3">
            <w:pPr>
              <w:pStyle w:val="ConsPlusNormal"/>
            </w:pPr>
            <w:r>
              <w:t xml:space="preserve">для не инвалидов </w:t>
            </w:r>
            <w:hyperlink w:anchor="Par9354" w:history="1">
              <w:r>
                <w:rPr>
                  <w:color w:val="0000FF"/>
                </w:rPr>
                <w:t>&lt;**&gt;</w:t>
              </w:r>
            </w:hyperlink>
            <w:r>
              <w:t>: ацетилсалициловая кислота, клопидогрел, метопролол, бисопролол, аторвастатин, варфарин</w:t>
            </w:r>
          </w:p>
        </w:tc>
      </w:tr>
      <w:tr w:rsidR="00341BA3" w14:paraId="5A081963" w14:textId="77777777">
        <w:tc>
          <w:tcPr>
            <w:tcW w:w="424" w:type="dxa"/>
            <w:tcBorders>
              <w:top w:val="single" w:sz="4" w:space="0" w:color="auto"/>
              <w:left w:val="single" w:sz="4" w:space="0" w:color="auto"/>
              <w:bottom w:val="single" w:sz="4" w:space="0" w:color="auto"/>
              <w:right w:val="single" w:sz="4" w:space="0" w:color="auto"/>
            </w:tcBorders>
          </w:tcPr>
          <w:p w14:paraId="54003C0A" w14:textId="77777777" w:rsidR="00341BA3" w:rsidRDefault="00341BA3">
            <w:pPr>
              <w:pStyle w:val="ConsPlusNormal"/>
            </w:pPr>
            <w:r>
              <w:t>42.</w:t>
            </w:r>
          </w:p>
        </w:tc>
        <w:tc>
          <w:tcPr>
            <w:tcW w:w="1144" w:type="dxa"/>
            <w:tcBorders>
              <w:top w:val="single" w:sz="4" w:space="0" w:color="auto"/>
              <w:left w:val="single" w:sz="4" w:space="0" w:color="auto"/>
              <w:bottom w:val="single" w:sz="4" w:space="0" w:color="auto"/>
              <w:right w:val="single" w:sz="4" w:space="0" w:color="auto"/>
            </w:tcBorders>
          </w:tcPr>
          <w:p w14:paraId="280C3AD4" w14:textId="77777777" w:rsidR="00341BA3" w:rsidRDefault="00341BA3">
            <w:pPr>
              <w:pStyle w:val="ConsPlusNormal"/>
            </w:pPr>
            <w:r>
              <w:t>553</w:t>
            </w:r>
          </w:p>
        </w:tc>
        <w:tc>
          <w:tcPr>
            <w:tcW w:w="1519" w:type="dxa"/>
            <w:tcBorders>
              <w:top w:val="single" w:sz="4" w:space="0" w:color="auto"/>
              <w:left w:val="single" w:sz="4" w:space="0" w:color="auto"/>
              <w:bottom w:val="single" w:sz="4" w:space="0" w:color="auto"/>
              <w:right w:val="single" w:sz="4" w:space="0" w:color="auto"/>
            </w:tcBorders>
          </w:tcPr>
          <w:p w14:paraId="78399FC5" w14:textId="77777777" w:rsidR="00341BA3" w:rsidRDefault="00341BA3">
            <w:pPr>
              <w:pStyle w:val="ConsPlusNormal"/>
            </w:pPr>
            <w:r>
              <w:t>B34.2</w:t>
            </w:r>
          </w:p>
        </w:tc>
        <w:tc>
          <w:tcPr>
            <w:tcW w:w="2764" w:type="dxa"/>
            <w:tcBorders>
              <w:top w:val="single" w:sz="4" w:space="0" w:color="auto"/>
              <w:left w:val="single" w:sz="4" w:space="0" w:color="auto"/>
              <w:bottom w:val="single" w:sz="4" w:space="0" w:color="auto"/>
              <w:right w:val="single" w:sz="4" w:space="0" w:color="auto"/>
            </w:tcBorders>
          </w:tcPr>
          <w:p w14:paraId="55B330B7" w14:textId="77777777" w:rsidR="00341BA3" w:rsidRDefault="00341BA3">
            <w:pPr>
              <w:pStyle w:val="ConsPlusNormal"/>
            </w:pPr>
            <w:r>
              <w:t>Коронавирусная инфекция (2019-nCoV)</w:t>
            </w:r>
          </w:p>
        </w:tc>
        <w:tc>
          <w:tcPr>
            <w:tcW w:w="6544" w:type="dxa"/>
            <w:tcBorders>
              <w:top w:val="single" w:sz="4" w:space="0" w:color="auto"/>
              <w:left w:val="single" w:sz="4" w:space="0" w:color="auto"/>
              <w:bottom w:val="single" w:sz="4" w:space="0" w:color="auto"/>
              <w:right w:val="single" w:sz="4" w:space="0" w:color="auto"/>
            </w:tcBorders>
          </w:tcPr>
          <w:p w14:paraId="5660C8E7" w14:textId="77777777" w:rsidR="00341BA3" w:rsidRDefault="00341BA3">
            <w:pPr>
              <w:pStyle w:val="ConsPlusNormal"/>
            </w:pPr>
            <w:r>
              <w:t>бесплатное обеспечение лекарственными препаратами: интерферон альфа 2b</w:t>
            </w:r>
          </w:p>
        </w:tc>
      </w:tr>
      <w:tr w:rsidR="00341BA3" w14:paraId="4A51F510" w14:textId="77777777">
        <w:tc>
          <w:tcPr>
            <w:tcW w:w="424" w:type="dxa"/>
            <w:tcBorders>
              <w:top w:val="single" w:sz="4" w:space="0" w:color="auto"/>
              <w:left w:val="single" w:sz="4" w:space="0" w:color="auto"/>
              <w:bottom w:val="single" w:sz="4" w:space="0" w:color="auto"/>
              <w:right w:val="single" w:sz="4" w:space="0" w:color="auto"/>
            </w:tcBorders>
          </w:tcPr>
          <w:p w14:paraId="03C2D225" w14:textId="77777777" w:rsidR="00341BA3" w:rsidRDefault="00341BA3">
            <w:pPr>
              <w:pStyle w:val="ConsPlusNormal"/>
            </w:pPr>
            <w:r>
              <w:t>43.</w:t>
            </w:r>
          </w:p>
        </w:tc>
        <w:tc>
          <w:tcPr>
            <w:tcW w:w="1144" w:type="dxa"/>
            <w:tcBorders>
              <w:top w:val="single" w:sz="4" w:space="0" w:color="auto"/>
              <w:left w:val="single" w:sz="4" w:space="0" w:color="auto"/>
              <w:bottom w:val="single" w:sz="4" w:space="0" w:color="auto"/>
              <w:right w:val="single" w:sz="4" w:space="0" w:color="auto"/>
            </w:tcBorders>
          </w:tcPr>
          <w:p w14:paraId="64048D7C" w14:textId="77777777" w:rsidR="00341BA3" w:rsidRDefault="00341BA3">
            <w:pPr>
              <w:pStyle w:val="ConsPlusNormal"/>
            </w:pPr>
            <w:r>
              <w:t>554</w:t>
            </w:r>
          </w:p>
        </w:tc>
        <w:tc>
          <w:tcPr>
            <w:tcW w:w="1519" w:type="dxa"/>
            <w:tcBorders>
              <w:top w:val="single" w:sz="4" w:space="0" w:color="auto"/>
              <w:left w:val="single" w:sz="4" w:space="0" w:color="auto"/>
              <w:bottom w:val="single" w:sz="4" w:space="0" w:color="auto"/>
              <w:right w:val="single" w:sz="4" w:space="0" w:color="auto"/>
            </w:tcBorders>
          </w:tcPr>
          <w:p w14:paraId="1DB4C928" w14:textId="77777777" w:rsidR="00341BA3" w:rsidRDefault="00341BA3">
            <w:pPr>
              <w:pStyle w:val="ConsPlusNormal"/>
            </w:pPr>
            <w:r>
              <w:t>I50.0, I50.1, I50.9</w:t>
            </w:r>
          </w:p>
        </w:tc>
        <w:tc>
          <w:tcPr>
            <w:tcW w:w="2764" w:type="dxa"/>
            <w:tcBorders>
              <w:top w:val="single" w:sz="4" w:space="0" w:color="auto"/>
              <w:left w:val="single" w:sz="4" w:space="0" w:color="auto"/>
              <w:bottom w:val="single" w:sz="4" w:space="0" w:color="auto"/>
              <w:right w:val="single" w:sz="4" w:space="0" w:color="auto"/>
            </w:tcBorders>
          </w:tcPr>
          <w:p w14:paraId="3B95C7B7" w14:textId="77777777" w:rsidR="00341BA3" w:rsidRDefault="00341BA3">
            <w:pPr>
              <w:pStyle w:val="ConsPlusNormal"/>
            </w:pPr>
            <w:r>
              <w:t>Хроническая сердечная недостаточность (со сниженной фракцией выброса левого желудочка)</w:t>
            </w:r>
          </w:p>
        </w:tc>
        <w:tc>
          <w:tcPr>
            <w:tcW w:w="6544" w:type="dxa"/>
            <w:tcBorders>
              <w:top w:val="single" w:sz="4" w:space="0" w:color="auto"/>
              <w:left w:val="single" w:sz="4" w:space="0" w:color="auto"/>
              <w:bottom w:val="single" w:sz="4" w:space="0" w:color="auto"/>
              <w:right w:val="single" w:sz="4" w:space="0" w:color="auto"/>
            </w:tcBorders>
          </w:tcPr>
          <w:p w14:paraId="7C1B9C8E" w14:textId="77777777" w:rsidR="00341BA3" w:rsidRDefault="00341BA3">
            <w:pPr>
              <w:pStyle w:val="ConsPlusNormal"/>
            </w:pPr>
            <w:r>
              <w:t xml:space="preserve">бесплатное обеспечение лекарственными препаратами (для инвалидов и не инвалидов): гидрохлоротиазид, спиронолактон, бисопролол, метопролол, карведилол, каптоприл, лизиноприл, периндоприл, эналаприл, лозартан, валсартан + сакубитрил </w:t>
            </w:r>
            <w:hyperlink w:anchor="Par9353" w:history="1">
              <w:r>
                <w:rPr>
                  <w:color w:val="0000FF"/>
                </w:rPr>
                <w:t>&lt;*&gt;</w:t>
              </w:r>
            </w:hyperlink>
            <w:r>
              <w:t xml:space="preserve">, апиксабан </w:t>
            </w:r>
            <w:hyperlink w:anchor="Par9353" w:history="1">
              <w:r>
                <w:rPr>
                  <w:color w:val="0000FF"/>
                </w:rPr>
                <w:t>&lt;*&gt;</w:t>
              </w:r>
            </w:hyperlink>
            <w:r>
              <w:t xml:space="preserve">, дабигатрана этексилат </w:t>
            </w:r>
            <w:hyperlink w:anchor="Par9353" w:history="1">
              <w:r>
                <w:rPr>
                  <w:color w:val="0000FF"/>
                </w:rPr>
                <w:t>&lt;*&gt;</w:t>
              </w:r>
            </w:hyperlink>
            <w:r>
              <w:t xml:space="preserve">, ривароксабан </w:t>
            </w:r>
            <w:hyperlink w:anchor="Par9353" w:history="1">
              <w:r>
                <w:rPr>
                  <w:color w:val="0000FF"/>
                </w:rPr>
                <w:t>&lt;*&gt;</w:t>
              </w:r>
            </w:hyperlink>
            <w:r>
              <w:t xml:space="preserve">, дапаглифлозин </w:t>
            </w:r>
            <w:hyperlink w:anchor="Par9353" w:history="1">
              <w:r>
                <w:rPr>
                  <w:color w:val="0000FF"/>
                </w:rPr>
                <w:t>&lt;*&gt;</w:t>
              </w:r>
            </w:hyperlink>
            <w:r>
              <w:t xml:space="preserve">, эмпаглифлозин </w:t>
            </w:r>
            <w:hyperlink w:anchor="Par9353" w:history="1">
              <w:r>
                <w:rPr>
                  <w:color w:val="0000FF"/>
                </w:rPr>
                <w:t>&lt;*&gt;</w:t>
              </w:r>
            </w:hyperlink>
            <w:r>
              <w:t xml:space="preserve">, ивабрадин </w:t>
            </w:r>
            <w:hyperlink w:anchor="Par9353" w:history="1">
              <w:r>
                <w:rPr>
                  <w:color w:val="0000FF"/>
                </w:rPr>
                <w:t>&lt;*&gt;</w:t>
              </w:r>
            </w:hyperlink>
          </w:p>
        </w:tc>
      </w:tr>
      <w:tr w:rsidR="00341BA3" w14:paraId="503AB999" w14:textId="77777777">
        <w:tc>
          <w:tcPr>
            <w:tcW w:w="424" w:type="dxa"/>
            <w:tcBorders>
              <w:top w:val="single" w:sz="4" w:space="0" w:color="auto"/>
              <w:left w:val="single" w:sz="4" w:space="0" w:color="auto"/>
              <w:bottom w:val="single" w:sz="4" w:space="0" w:color="auto"/>
              <w:right w:val="single" w:sz="4" w:space="0" w:color="auto"/>
            </w:tcBorders>
          </w:tcPr>
          <w:p w14:paraId="45333BDB" w14:textId="77777777" w:rsidR="00341BA3" w:rsidRDefault="00341BA3">
            <w:pPr>
              <w:pStyle w:val="ConsPlusNormal"/>
            </w:pPr>
            <w:r>
              <w:t>44.</w:t>
            </w:r>
          </w:p>
        </w:tc>
        <w:tc>
          <w:tcPr>
            <w:tcW w:w="1144" w:type="dxa"/>
            <w:tcBorders>
              <w:top w:val="single" w:sz="4" w:space="0" w:color="auto"/>
              <w:left w:val="single" w:sz="4" w:space="0" w:color="auto"/>
              <w:bottom w:val="single" w:sz="4" w:space="0" w:color="auto"/>
              <w:right w:val="single" w:sz="4" w:space="0" w:color="auto"/>
            </w:tcBorders>
          </w:tcPr>
          <w:p w14:paraId="598C209E" w14:textId="77777777" w:rsidR="00341BA3" w:rsidRDefault="00341BA3">
            <w:pPr>
              <w:pStyle w:val="ConsPlusNormal"/>
            </w:pPr>
            <w:r>
              <w:t>555</w:t>
            </w:r>
          </w:p>
        </w:tc>
        <w:tc>
          <w:tcPr>
            <w:tcW w:w="1519" w:type="dxa"/>
            <w:tcBorders>
              <w:top w:val="single" w:sz="4" w:space="0" w:color="auto"/>
              <w:left w:val="single" w:sz="4" w:space="0" w:color="auto"/>
              <w:bottom w:val="single" w:sz="4" w:space="0" w:color="auto"/>
              <w:right w:val="single" w:sz="4" w:space="0" w:color="auto"/>
            </w:tcBorders>
          </w:tcPr>
          <w:p w14:paraId="6FCC21FD" w14:textId="77777777" w:rsidR="00341BA3" w:rsidRDefault="00341BA3">
            <w:pPr>
              <w:pStyle w:val="ConsPlusNormal"/>
            </w:pPr>
            <w:r>
              <w:t>D61.9</w:t>
            </w:r>
          </w:p>
        </w:tc>
        <w:tc>
          <w:tcPr>
            <w:tcW w:w="2764" w:type="dxa"/>
            <w:tcBorders>
              <w:top w:val="single" w:sz="4" w:space="0" w:color="auto"/>
              <w:left w:val="single" w:sz="4" w:space="0" w:color="auto"/>
              <w:bottom w:val="single" w:sz="4" w:space="0" w:color="auto"/>
              <w:right w:val="single" w:sz="4" w:space="0" w:color="auto"/>
            </w:tcBorders>
          </w:tcPr>
          <w:p w14:paraId="0540E9E4" w14:textId="77777777" w:rsidR="00341BA3" w:rsidRDefault="00341BA3">
            <w:pPr>
              <w:pStyle w:val="ConsPlusNormal"/>
            </w:pPr>
            <w:r>
              <w:t>Апластическая анемия неуточненная</w:t>
            </w:r>
          </w:p>
        </w:tc>
        <w:tc>
          <w:tcPr>
            <w:tcW w:w="6544" w:type="dxa"/>
            <w:tcBorders>
              <w:top w:val="single" w:sz="4" w:space="0" w:color="auto"/>
              <w:left w:val="single" w:sz="4" w:space="0" w:color="auto"/>
              <w:bottom w:val="single" w:sz="4" w:space="0" w:color="auto"/>
              <w:right w:val="single" w:sz="4" w:space="0" w:color="auto"/>
            </w:tcBorders>
          </w:tcPr>
          <w:p w14:paraId="2659706D" w14:textId="77777777" w:rsidR="00341BA3" w:rsidRDefault="00341BA3">
            <w:pPr>
              <w:pStyle w:val="ConsPlusNormal"/>
            </w:pPr>
            <w:r>
              <w:t xml:space="preserve">бесплатное обеспечение лекарственными препаратами: элтромбопаг </w:t>
            </w:r>
            <w:hyperlink w:anchor="Par9353" w:history="1">
              <w:r>
                <w:rPr>
                  <w:color w:val="0000FF"/>
                </w:rPr>
                <w:t>&lt;*&gt;</w:t>
              </w:r>
            </w:hyperlink>
            <w:r>
              <w:t xml:space="preserve">, деферазирокс </w:t>
            </w:r>
            <w:hyperlink w:anchor="Par9353" w:history="1">
              <w:r>
                <w:rPr>
                  <w:color w:val="0000FF"/>
                </w:rPr>
                <w:t>&lt;*&gt;</w:t>
              </w:r>
            </w:hyperlink>
          </w:p>
        </w:tc>
      </w:tr>
      <w:tr w:rsidR="00341BA3" w14:paraId="605ECC2E" w14:textId="77777777">
        <w:tc>
          <w:tcPr>
            <w:tcW w:w="424" w:type="dxa"/>
            <w:tcBorders>
              <w:top w:val="single" w:sz="4" w:space="0" w:color="auto"/>
              <w:left w:val="single" w:sz="4" w:space="0" w:color="auto"/>
              <w:bottom w:val="single" w:sz="4" w:space="0" w:color="auto"/>
              <w:right w:val="single" w:sz="4" w:space="0" w:color="auto"/>
            </w:tcBorders>
          </w:tcPr>
          <w:p w14:paraId="77EEFEAA" w14:textId="77777777" w:rsidR="00341BA3" w:rsidRDefault="00341BA3">
            <w:pPr>
              <w:pStyle w:val="ConsPlusNormal"/>
            </w:pPr>
            <w:r>
              <w:t>45.</w:t>
            </w:r>
          </w:p>
        </w:tc>
        <w:tc>
          <w:tcPr>
            <w:tcW w:w="1144" w:type="dxa"/>
            <w:tcBorders>
              <w:top w:val="single" w:sz="4" w:space="0" w:color="auto"/>
              <w:left w:val="single" w:sz="4" w:space="0" w:color="auto"/>
              <w:bottom w:val="single" w:sz="4" w:space="0" w:color="auto"/>
              <w:right w:val="single" w:sz="4" w:space="0" w:color="auto"/>
            </w:tcBorders>
          </w:tcPr>
          <w:p w14:paraId="26ACC907" w14:textId="77777777" w:rsidR="00341BA3" w:rsidRDefault="00341BA3">
            <w:pPr>
              <w:pStyle w:val="ConsPlusNormal"/>
            </w:pPr>
            <w:r>
              <w:t>556</w:t>
            </w:r>
          </w:p>
        </w:tc>
        <w:tc>
          <w:tcPr>
            <w:tcW w:w="1519" w:type="dxa"/>
            <w:tcBorders>
              <w:top w:val="single" w:sz="4" w:space="0" w:color="auto"/>
              <w:left w:val="single" w:sz="4" w:space="0" w:color="auto"/>
              <w:bottom w:val="single" w:sz="4" w:space="0" w:color="auto"/>
              <w:right w:val="single" w:sz="4" w:space="0" w:color="auto"/>
            </w:tcBorders>
          </w:tcPr>
          <w:p w14:paraId="4DA8E264" w14:textId="77777777" w:rsidR="00341BA3" w:rsidRDefault="00341BA3">
            <w:pPr>
              <w:pStyle w:val="ConsPlusNormal"/>
            </w:pPr>
            <w:r>
              <w:t>D68.2</w:t>
            </w:r>
          </w:p>
        </w:tc>
        <w:tc>
          <w:tcPr>
            <w:tcW w:w="2764" w:type="dxa"/>
            <w:tcBorders>
              <w:top w:val="single" w:sz="4" w:space="0" w:color="auto"/>
              <w:left w:val="single" w:sz="4" w:space="0" w:color="auto"/>
              <w:bottom w:val="single" w:sz="4" w:space="0" w:color="auto"/>
              <w:right w:val="single" w:sz="4" w:space="0" w:color="auto"/>
            </w:tcBorders>
          </w:tcPr>
          <w:p w14:paraId="6301EFCA" w14:textId="77777777" w:rsidR="00341BA3" w:rsidRDefault="00341BA3">
            <w:pPr>
              <w:pStyle w:val="ConsPlusNormal"/>
            </w:pPr>
            <w:r>
              <w:t xml:space="preserve">Наследственный дефицит факторов 2 (фибриногена), </w:t>
            </w:r>
            <w:r>
              <w:lastRenderedPageBreak/>
              <w:t>7 (лабильного), 10 (Стюарта-Прауэра)</w:t>
            </w:r>
          </w:p>
        </w:tc>
        <w:tc>
          <w:tcPr>
            <w:tcW w:w="6544" w:type="dxa"/>
            <w:tcBorders>
              <w:top w:val="single" w:sz="4" w:space="0" w:color="auto"/>
              <w:left w:val="single" w:sz="4" w:space="0" w:color="auto"/>
              <w:bottom w:val="single" w:sz="4" w:space="0" w:color="auto"/>
              <w:right w:val="single" w:sz="4" w:space="0" w:color="auto"/>
            </w:tcBorders>
          </w:tcPr>
          <w:p w14:paraId="5C5913F0" w14:textId="77777777" w:rsidR="00341BA3" w:rsidRDefault="00341BA3">
            <w:pPr>
              <w:pStyle w:val="ConsPlusNormal"/>
            </w:pPr>
            <w:r>
              <w:lastRenderedPageBreak/>
              <w:t xml:space="preserve">бесплатное обеспечение лекарственными препаратами: фактор свертывания крови VII </w:t>
            </w:r>
            <w:hyperlink w:anchor="Par9353" w:history="1">
              <w:r>
                <w:rPr>
                  <w:color w:val="0000FF"/>
                </w:rPr>
                <w:t>&lt;*&gt;</w:t>
              </w:r>
            </w:hyperlink>
          </w:p>
        </w:tc>
      </w:tr>
      <w:tr w:rsidR="00341BA3" w14:paraId="0F099A7B" w14:textId="77777777">
        <w:tc>
          <w:tcPr>
            <w:tcW w:w="424" w:type="dxa"/>
            <w:tcBorders>
              <w:top w:val="single" w:sz="4" w:space="0" w:color="auto"/>
              <w:left w:val="single" w:sz="4" w:space="0" w:color="auto"/>
              <w:bottom w:val="single" w:sz="4" w:space="0" w:color="auto"/>
              <w:right w:val="single" w:sz="4" w:space="0" w:color="auto"/>
            </w:tcBorders>
          </w:tcPr>
          <w:p w14:paraId="2FCBF36D" w14:textId="77777777" w:rsidR="00341BA3" w:rsidRDefault="00341BA3">
            <w:pPr>
              <w:pStyle w:val="ConsPlusNormal"/>
            </w:pPr>
            <w:r>
              <w:t>46.</w:t>
            </w:r>
          </w:p>
        </w:tc>
        <w:tc>
          <w:tcPr>
            <w:tcW w:w="1144" w:type="dxa"/>
            <w:tcBorders>
              <w:top w:val="single" w:sz="4" w:space="0" w:color="auto"/>
              <w:left w:val="single" w:sz="4" w:space="0" w:color="auto"/>
              <w:bottom w:val="single" w:sz="4" w:space="0" w:color="auto"/>
              <w:right w:val="single" w:sz="4" w:space="0" w:color="auto"/>
            </w:tcBorders>
          </w:tcPr>
          <w:p w14:paraId="3E4679F5" w14:textId="77777777" w:rsidR="00341BA3" w:rsidRDefault="00341BA3">
            <w:pPr>
              <w:pStyle w:val="ConsPlusNormal"/>
            </w:pPr>
            <w:r>
              <w:t>602</w:t>
            </w:r>
          </w:p>
        </w:tc>
        <w:tc>
          <w:tcPr>
            <w:tcW w:w="1519" w:type="dxa"/>
            <w:tcBorders>
              <w:top w:val="single" w:sz="4" w:space="0" w:color="auto"/>
              <w:left w:val="single" w:sz="4" w:space="0" w:color="auto"/>
              <w:bottom w:val="single" w:sz="4" w:space="0" w:color="auto"/>
              <w:right w:val="single" w:sz="4" w:space="0" w:color="auto"/>
            </w:tcBorders>
          </w:tcPr>
          <w:p w14:paraId="30C19248" w14:textId="77777777" w:rsidR="00341BA3" w:rsidRDefault="00341BA3">
            <w:pPr>
              <w:pStyle w:val="ConsPlusNormal"/>
            </w:pPr>
            <w:r>
              <w:t>D59.5</w:t>
            </w:r>
          </w:p>
        </w:tc>
        <w:tc>
          <w:tcPr>
            <w:tcW w:w="2764" w:type="dxa"/>
            <w:tcBorders>
              <w:top w:val="single" w:sz="4" w:space="0" w:color="auto"/>
              <w:left w:val="single" w:sz="4" w:space="0" w:color="auto"/>
              <w:bottom w:val="single" w:sz="4" w:space="0" w:color="auto"/>
              <w:right w:val="single" w:sz="4" w:space="0" w:color="auto"/>
            </w:tcBorders>
          </w:tcPr>
          <w:p w14:paraId="0D15ABAD" w14:textId="77777777" w:rsidR="00341BA3" w:rsidRDefault="00341BA3">
            <w:pPr>
              <w:pStyle w:val="ConsPlusNormal"/>
            </w:pPr>
            <w:r>
              <w:t>Пароксизмальная ночная гемоглобинурия (Маркиафавы-Микели)</w:t>
            </w:r>
          </w:p>
        </w:tc>
        <w:tc>
          <w:tcPr>
            <w:tcW w:w="6544" w:type="dxa"/>
            <w:tcBorders>
              <w:top w:val="single" w:sz="4" w:space="0" w:color="auto"/>
              <w:left w:val="single" w:sz="4" w:space="0" w:color="auto"/>
              <w:bottom w:val="single" w:sz="4" w:space="0" w:color="auto"/>
              <w:right w:val="single" w:sz="4" w:space="0" w:color="auto"/>
            </w:tcBorders>
          </w:tcPr>
          <w:p w14:paraId="1367C552" w14:textId="77777777" w:rsidR="00341BA3" w:rsidRDefault="00341BA3">
            <w:pPr>
              <w:pStyle w:val="ConsPlusNormal"/>
            </w:pPr>
            <w:r>
              <w:t xml:space="preserve">бесплатное обеспечение лекарственными препаратами: экулизумаб </w:t>
            </w:r>
            <w:hyperlink w:anchor="Par9353" w:history="1">
              <w:r>
                <w:rPr>
                  <w:color w:val="0000FF"/>
                </w:rPr>
                <w:t>&lt;*&gt;</w:t>
              </w:r>
            </w:hyperlink>
            <w:r>
              <w:t xml:space="preserve">, деферазирокс </w:t>
            </w:r>
            <w:hyperlink w:anchor="Par9353" w:history="1">
              <w:r>
                <w:rPr>
                  <w:color w:val="0000FF"/>
                </w:rPr>
                <w:t>&lt;*&gt;</w:t>
              </w:r>
            </w:hyperlink>
          </w:p>
        </w:tc>
      </w:tr>
      <w:tr w:rsidR="00341BA3" w14:paraId="5EE38610" w14:textId="77777777">
        <w:tc>
          <w:tcPr>
            <w:tcW w:w="424" w:type="dxa"/>
            <w:tcBorders>
              <w:top w:val="single" w:sz="4" w:space="0" w:color="auto"/>
              <w:left w:val="single" w:sz="4" w:space="0" w:color="auto"/>
              <w:bottom w:val="single" w:sz="4" w:space="0" w:color="auto"/>
              <w:right w:val="single" w:sz="4" w:space="0" w:color="auto"/>
            </w:tcBorders>
          </w:tcPr>
          <w:p w14:paraId="7E78234B" w14:textId="77777777" w:rsidR="00341BA3" w:rsidRDefault="00341BA3">
            <w:pPr>
              <w:pStyle w:val="ConsPlusNormal"/>
            </w:pPr>
            <w:r>
              <w:t>47.</w:t>
            </w:r>
          </w:p>
        </w:tc>
        <w:tc>
          <w:tcPr>
            <w:tcW w:w="1144" w:type="dxa"/>
            <w:tcBorders>
              <w:top w:val="single" w:sz="4" w:space="0" w:color="auto"/>
              <w:left w:val="single" w:sz="4" w:space="0" w:color="auto"/>
              <w:bottom w:val="single" w:sz="4" w:space="0" w:color="auto"/>
              <w:right w:val="single" w:sz="4" w:space="0" w:color="auto"/>
            </w:tcBorders>
          </w:tcPr>
          <w:p w14:paraId="61EEE071" w14:textId="77777777" w:rsidR="00341BA3" w:rsidRDefault="00341BA3">
            <w:pPr>
              <w:pStyle w:val="ConsPlusNormal"/>
            </w:pPr>
            <w:bookmarkStart w:id="375" w:name="Par9271"/>
            <w:bookmarkEnd w:id="375"/>
            <w:r>
              <w:t>605</w:t>
            </w:r>
          </w:p>
        </w:tc>
        <w:tc>
          <w:tcPr>
            <w:tcW w:w="1519" w:type="dxa"/>
            <w:tcBorders>
              <w:top w:val="single" w:sz="4" w:space="0" w:color="auto"/>
              <w:left w:val="single" w:sz="4" w:space="0" w:color="auto"/>
              <w:bottom w:val="single" w:sz="4" w:space="0" w:color="auto"/>
              <w:right w:val="single" w:sz="4" w:space="0" w:color="auto"/>
            </w:tcBorders>
          </w:tcPr>
          <w:p w14:paraId="242533FB" w14:textId="77777777" w:rsidR="00341BA3" w:rsidRDefault="00341BA3">
            <w:pPr>
              <w:pStyle w:val="ConsPlusNormal"/>
            </w:pPr>
            <w:r>
              <w:t>D69.3</w:t>
            </w:r>
          </w:p>
        </w:tc>
        <w:tc>
          <w:tcPr>
            <w:tcW w:w="2764" w:type="dxa"/>
            <w:tcBorders>
              <w:top w:val="single" w:sz="4" w:space="0" w:color="auto"/>
              <w:left w:val="single" w:sz="4" w:space="0" w:color="auto"/>
              <w:bottom w:val="single" w:sz="4" w:space="0" w:color="auto"/>
              <w:right w:val="single" w:sz="4" w:space="0" w:color="auto"/>
            </w:tcBorders>
          </w:tcPr>
          <w:p w14:paraId="4247F15C" w14:textId="77777777" w:rsidR="00341BA3" w:rsidRDefault="00341BA3">
            <w:pPr>
              <w:pStyle w:val="ConsPlusNormal"/>
            </w:pPr>
            <w:r>
              <w:t>Идиопатическая тромбоцитопеническая пурпура (синдром Эванса)</w:t>
            </w:r>
          </w:p>
        </w:tc>
        <w:tc>
          <w:tcPr>
            <w:tcW w:w="6544" w:type="dxa"/>
            <w:tcBorders>
              <w:top w:val="single" w:sz="4" w:space="0" w:color="auto"/>
              <w:left w:val="single" w:sz="4" w:space="0" w:color="auto"/>
              <w:bottom w:val="single" w:sz="4" w:space="0" w:color="auto"/>
              <w:right w:val="single" w:sz="4" w:space="0" w:color="auto"/>
            </w:tcBorders>
          </w:tcPr>
          <w:p w14:paraId="5D0333B5" w14:textId="77777777" w:rsidR="00341BA3" w:rsidRDefault="00341BA3">
            <w:pPr>
              <w:pStyle w:val="ConsPlusNormal"/>
            </w:pPr>
            <w:r>
              <w:t xml:space="preserve">бесплатное обеспечение лекарственными препаратами: ромиплостим </w:t>
            </w:r>
            <w:hyperlink w:anchor="Par9353" w:history="1">
              <w:r>
                <w:rPr>
                  <w:color w:val="0000FF"/>
                </w:rPr>
                <w:t>&lt;*&gt;</w:t>
              </w:r>
            </w:hyperlink>
            <w:r>
              <w:t xml:space="preserve">, элтромбопаг </w:t>
            </w:r>
            <w:hyperlink w:anchor="Par9353" w:history="1">
              <w:r>
                <w:rPr>
                  <w:color w:val="0000FF"/>
                </w:rPr>
                <w:t>&lt;*&gt;</w:t>
              </w:r>
            </w:hyperlink>
            <w:r>
              <w:t xml:space="preserve">, даназол </w:t>
            </w:r>
            <w:hyperlink w:anchor="Par9353" w:history="1">
              <w:r>
                <w:rPr>
                  <w:color w:val="0000FF"/>
                </w:rPr>
                <w:t>&lt;*&gt;</w:t>
              </w:r>
            </w:hyperlink>
          </w:p>
        </w:tc>
      </w:tr>
      <w:tr w:rsidR="00341BA3" w14:paraId="5068E25D" w14:textId="77777777">
        <w:tc>
          <w:tcPr>
            <w:tcW w:w="424" w:type="dxa"/>
            <w:tcBorders>
              <w:top w:val="single" w:sz="4" w:space="0" w:color="auto"/>
              <w:left w:val="single" w:sz="4" w:space="0" w:color="auto"/>
              <w:bottom w:val="single" w:sz="4" w:space="0" w:color="auto"/>
              <w:right w:val="single" w:sz="4" w:space="0" w:color="auto"/>
            </w:tcBorders>
          </w:tcPr>
          <w:p w14:paraId="599AEF73" w14:textId="77777777" w:rsidR="00341BA3" w:rsidRDefault="00341BA3">
            <w:pPr>
              <w:pStyle w:val="ConsPlusNormal"/>
            </w:pPr>
            <w:r>
              <w:t>48.</w:t>
            </w:r>
          </w:p>
        </w:tc>
        <w:tc>
          <w:tcPr>
            <w:tcW w:w="1144" w:type="dxa"/>
            <w:tcBorders>
              <w:top w:val="single" w:sz="4" w:space="0" w:color="auto"/>
              <w:left w:val="single" w:sz="4" w:space="0" w:color="auto"/>
              <w:bottom w:val="single" w:sz="4" w:space="0" w:color="auto"/>
              <w:right w:val="single" w:sz="4" w:space="0" w:color="auto"/>
            </w:tcBorders>
          </w:tcPr>
          <w:p w14:paraId="27E0EE3D" w14:textId="77777777" w:rsidR="00341BA3" w:rsidRDefault="00341BA3">
            <w:pPr>
              <w:pStyle w:val="ConsPlusNormal"/>
            </w:pPr>
            <w:bookmarkStart w:id="376" w:name="Par9276"/>
            <w:bookmarkEnd w:id="376"/>
            <w:r>
              <w:t>606</w:t>
            </w:r>
          </w:p>
        </w:tc>
        <w:tc>
          <w:tcPr>
            <w:tcW w:w="1519" w:type="dxa"/>
            <w:tcBorders>
              <w:top w:val="single" w:sz="4" w:space="0" w:color="auto"/>
              <w:left w:val="single" w:sz="4" w:space="0" w:color="auto"/>
              <w:bottom w:val="single" w:sz="4" w:space="0" w:color="auto"/>
              <w:right w:val="single" w:sz="4" w:space="0" w:color="auto"/>
            </w:tcBorders>
          </w:tcPr>
          <w:p w14:paraId="7B205D5E" w14:textId="77777777" w:rsidR="00341BA3" w:rsidRDefault="00341BA3">
            <w:pPr>
              <w:pStyle w:val="ConsPlusNormal"/>
            </w:pPr>
            <w:r>
              <w:t>D84.1</w:t>
            </w:r>
          </w:p>
        </w:tc>
        <w:tc>
          <w:tcPr>
            <w:tcW w:w="2764" w:type="dxa"/>
            <w:tcBorders>
              <w:top w:val="single" w:sz="4" w:space="0" w:color="auto"/>
              <w:left w:val="single" w:sz="4" w:space="0" w:color="auto"/>
              <w:bottom w:val="single" w:sz="4" w:space="0" w:color="auto"/>
              <w:right w:val="single" w:sz="4" w:space="0" w:color="auto"/>
            </w:tcBorders>
          </w:tcPr>
          <w:p w14:paraId="23AADCBB" w14:textId="77777777" w:rsidR="00341BA3" w:rsidRDefault="00341BA3">
            <w:pPr>
              <w:pStyle w:val="ConsPlusNormal"/>
            </w:pPr>
            <w:r>
              <w:t>Дефект в системе комплемента</w:t>
            </w:r>
          </w:p>
        </w:tc>
        <w:tc>
          <w:tcPr>
            <w:tcW w:w="6544" w:type="dxa"/>
            <w:tcBorders>
              <w:top w:val="single" w:sz="4" w:space="0" w:color="auto"/>
              <w:left w:val="single" w:sz="4" w:space="0" w:color="auto"/>
              <w:bottom w:val="single" w:sz="4" w:space="0" w:color="auto"/>
              <w:right w:val="single" w:sz="4" w:space="0" w:color="auto"/>
            </w:tcBorders>
          </w:tcPr>
          <w:p w14:paraId="6CE2B5E4" w14:textId="77777777" w:rsidR="00341BA3" w:rsidRDefault="00341BA3">
            <w:pPr>
              <w:pStyle w:val="ConsPlusNormal"/>
            </w:pPr>
            <w:r>
              <w:t xml:space="preserve">бесплатное обеспечение лекарственным препаратом даназол </w:t>
            </w:r>
            <w:hyperlink w:anchor="Par9353" w:history="1">
              <w:r>
                <w:rPr>
                  <w:color w:val="0000FF"/>
                </w:rPr>
                <w:t>&lt;*&gt;</w:t>
              </w:r>
            </w:hyperlink>
            <w:r>
              <w:t xml:space="preserve">, транексамовая кислота </w:t>
            </w:r>
            <w:hyperlink w:anchor="Par9353" w:history="1">
              <w:r>
                <w:rPr>
                  <w:color w:val="0000FF"/>
                </w:rPr>
                <w:t>&lt;*&gt;</w:t>
              </w:r>
            </w:hyperlink>
            <w:r>
              <w:t xml:space="preserve">, ингибитор С-1 эстеразы </w:t>
            </w:r>
            <w:hyperlink w:anchor="Par9353" w:history="1">
              <w:r>
                <w:rPr>
                  <w:color w:val="0000FF"/>
                </w:rPr>
                <w:t>&lt;*&gt;</w:t>
              </w:r>
            </w:hyperlink>
            <w:r>
              <w:t xml:space="preserve">, икатибант </w:t>
            </w:r>
            <w:hyperlink w:anchor="Par9353" w:history="1">
              <w:r>
                <w:rPr>
                  <w:color w:val="0000FF"/>
                </w:rPr>
                <w:t>&lt;*&gt;</w:t>
              </w:r>
            </w:hyperlink>
          </w:p>
        </w:tc>
      </w:tr>
      <w:tr w:rsidR="00341BA3" w14:paraId="515846FD" w14:textId="77777777">
        <w:tc>
          <w:tcPr>
            <w:tcW w:w="424" w:type="dxa"/>
            <w:tcBorders>
              <w:top w:val="single" w:sz="4" w:space="0" w:color="auto"/>
              <w:left w:val="single" w:sz="4" w:space="0" w:color="auto"/>
              <w:bottom w:val="single" w:sz="4" w:space="0" w:color="auto"/>
              <w:right w:val="single" w:sz="4" w:space="0" w:color="auto"/>
            </w:tcBorders>
          </w:tcPr>
          <w:p w14:paraId="62C0F169" w14:textId="77777777" w:rsidR="00341BA3" w:rsidRDefault="00341BA3">
            <w:pPr>
              <w:pStyle w:val="ConsPlusNormal"/>
            </w:pPr>
            <w:r>
              <w:t>49.</w:t>
            </w:r>
          </w:p>
        </w:tc>
        <w:tc>
          <w:tcPr>
            <w:tcW w:w="1144" w:type="dxa"/>
            <w:tcBorders>
              <w:top w:val="single" w:sz="4" w:space="0" w:color="auto"/>
              <w:left w:val="single" w:sz="4" w:space="0" w:color="auto"/>
              <w:bottom w:val="single" w:sz="4" w:space="0" w:color="auto"/>
              <w:right w:val="single" w:sz="4" w:space="0" w:color="auto"/>
            </w:tcBorders>
          </w:tcPr>
          <w:p w14:paraId="1EFA2B01" w14:textId="77777777" w:rsidR="00341BA3" w:rsidRDefault="00341BA3">
            <w:pPr>
              <w:pStyle w:val="ConsPlusNormal"/>
            </w:pPr>
            <w:r>
              <w:t>607</w:t>
            </w:r>
          </w:p>
        </w:tc>
        <w:tc>
          <w:tcPr>
            <w:tcW w:w="1519" w:type="dxa"/>
            <w:tcBorders>
              <w:top w:val="single" w:sz="4" w:space="0" w:color="auto"/>
              <w:left w:val="single" w:sz="4" w:space="0" w:color="auto"/>
              <w:bottom w:val="single" w:sz="4" w:space="0" w:color="auto"/>
              <w:right w:val="single" w:sz="4" w:space="0" w:color="auto"/>
            </w:tcBorders>
          </w:tcPr>
          <w:p w14:paraId="7E508161" w14:textId="77777777" w:rsidR="00341BA3" w:rsidRDefault="00341BA3">
            <w:pPr>
              <w:pStyle w:val="ConsPlusNormal"/>
            </w:pPr>
            <w:r>
              <w:t>E22.8</w:t>
            </w:r>
          </w:p>
        </w:tc>
        <w:tc>
          <w:tcPr>
            <w:tcW w:w="2764" w:type="dxa"/>
            <w:tcBorders>
              <w:top w:val="single" w:sz="4" w:space="0" w:color="auto"/>
              <w:left w:val="single" w:sz="4" w:space="0" w:color="auto"/>
              <w:bottom w:val="single" w:sz="4" w:space="0" w:color="auto"/>
              <w:right w:val="single" w:sz="4" w:space="0" w:color="auto"/>
            </w:tcBorders>
          </w:tcPr>
          <w:p w14:paraId="71805308" w14:textId="77777777" w:rsidR="00341BA3" w:rsidRDefault="00341BA3">
            <w:pPr>
              <w:pStyle w:val="ConsPlusNormal"/>
            </w:pPr>
            <w:r>
              <w:t>Преждевременная половая зрелость центрального происхождения</w:t>
            </w:r>
          </w:p>
        </w:tc>
        <w:tc>
          <w:tcPr>
            <w:tcW w:w="6544" w:type="dxa"/>
            <w:tcBorders>
              <w:top w:val="single" w:sz="4" w:space="0" w:color="auto"/>
              <w:left w:val="single" w:sz="4" w:space="0" w:color="auto"/>
              <w:bottom w:val="single" w:sz="4" w:space="0" w:color="auto"/>
              <w:right w:val="single" w:sz="4" w:space="0" w:color="auto"/>
            </w:tcBorders>
          </w:tcPr>
          <w:p w14:paraId="62FE5037" w14:textId="77777777" w:rsidR="00341BA3" w:rsidRDefault="00341BA3">
            <w:pPr>
              <w:pStyle w:val="ConsPlusNormal"/>
            </w:pPr>
            <w:r>
              <w:t xml:space="preserve">бесплатное обеспечение лекарственным препаратом трипторелин </w:t>
            </w:r>
            <w:hyperlink w:anchor="Par9353" w:history="1">
              <w:r>
                <w:rPr>
                  <w:color w:val="0000FF"/>
                </w:rPr>
                <w:t>&lt;*&gt;</w:t>
              </w:r>
            </w:hyperlink>
          </w:p>
        </w:tc>
      </w:tr>
      <w:tr w:rsidR="00341BA3" w14:paraId="3EEE3FB8" w14:textId="77777777">
        <w:tc>
          <w:tcPr>
            <w:tcW w:w="424" w:type="dxa"/>
            <w:tcBorders>
              <w:top w:val="single" w:sz="4" w:space="0" w:color="auto"/>
              <w:left w:val="single" w:sz="4" w:space="0" w:color="auto"/>
              <w:bottom w:val="single" w:sz="4" w:space="0" w:color="auto"/>
              <w:right w:val="single" w:sz="4" w:space="0" w:color="auto"/>
            </w:tcBorders>
          </w:tcPr>
          <w:p w14:paraId="42A83F29" w14:textId="77777777" w:rsidR="00341BA3" w:rsidRDefault="00341BA3">
            <w:pPr>
              <w:pStyle w:val="ConsPlusNormal"/>
            </w:pPr>
            <w:r>
              <w:t>50.</w:t>
            </w:r>
          </w:p>
        </w:tc>
        <w:tc>
          <w:tcPr>
            <w:tcW w:w="1144" w:type="dxa"/>
            <w:tcBorders>
              <w:top w:val="single" w:sz="4" w:space="0" w:color="auto"/>
              <w:left w:val="single" w:sz="4" w:space="0" w:color="auto"/>
              <w:bottom w:val="single" w:sz="4" w:space="0" w:color="auto"/>
              <w:right w:val="single" w:sz="4" w:space="0" w:color="auto"/>
            </w:tcBorders>
          </w:tcPr>
          <w:p w14:paraId="4B8BED46" w14:textId="77777777" w:rsidR="00341BA3" w:rsidRDefault="00341BA3">
            <w:pPr>
              <w:pStyle w:val="ConsPlusNormal"/>
            </w:pPr>
            <w:r>
              <w:t>608</w:t>
            </w:r>
          </w:p>
        </w:tc>
        <w:tc>
          <w:tcPr>
            <w:tcW w:w="1519" w:type="dxa"/>
            <w:tcBorders>
              <w:top w:val="single" w:sz="4" w:space="0" w:color="auto"/>
              <w:left w:val="single" w:sz="4" w:space="0" w:color="auto"/>
              <w:bottom w:val="single" w:sz="4" w:space="0" w:color="auto"/>
              <w:right w:val="single" w:sz="4" w:space="0" w:color="auto"/>
            </w:tcBorders>
          </w:tcPr>
          <w:p w14:paraId="521A670D" w14:textId="77777777" w:rsidR="00341BA3" w:rsidRDefault="00341BA3">
            <w:pPr>
              <w:pStyle w:val="ConsPlusNormal"/>
            </w:pPr>
            <w:r>
              <w:t>E70.0 E70.1</w:t>
            </w:r>
          </w:p>
        </w:tc>
        <w:tc>
          <w:tcPr>
            <w:tcW w:w="2764" w:type="dxa"/>
            <w:tcBorders>
              <w:top w:val="single" w:sz="4" w:space="0" w:color="auto"/>
              <w:left w:val="single" w:sz="4" w:space="0" w:color="auto"/>
              <w:bottom w:val="single" w:sz="4" w:space="0" w:color="auto"/>
              <w:right w:val="single" w:sz="4" w:space="0" w:color="auto"/>
            </w:tcBorders>
          </w:tcPr>
          <w:p w14:paraId="59F048A5" w14:textId="77777777" w:rsidR="00341BA3" w:rsidRDefault="00341BA3">
            <w:pPr>
              <w:pStyle w:val="ConsPlusNormal"/>
            </w:pPr>
            <w:r>
              <w:t>Нарушения обмена ароматических аминокислот (классическая фенилкетонурия, другие виды гиперфенилаланинемии)</w:t>
            </w:r>
          </w:p>
        </w:tc>
        <w:tc>
          <w:tcPr>
            <w:tcW w:w="6544" w:type="dxa"/>
            <w:tcBorders>
              <w:top w:val="single" w:sz="4" w:space="0" w:color="auto"/>
              <w:left w:val="single" w:sz="4" w:space="0" w:color="auto"/>
              <w:bottom w:val="single" w:sz="4" w:space="0" w:color="auto"/>
              <w:right w:val="single" w:sz="4" w:space="0" w:color="auto"/>
            </w:tcBorders>
          </w:tcPr>
          <w:p w14:paraId="721FC37F" w14:textId="77777777" w:rsidR="00341BA3" w:rsidRDefault="00341BA3">
            <w:pPr>
              <w:pStyle w:val="ConsPlusNormal"/>
            </w:pPr>
            <w:r>
              <w:t>бесплатное обеспечение специализированными продуктами лечебного питания по назначению главного специалиста-генетика Депздрава Югры;</w:t>
            </w:r>
          </w:p>
          <w:p w14:paraId="479BCC02" w14:textId="77777777" w:rsidR="00341BA3" w:rsidRDefault="00341BA3">
            <w:pPr>
              <w:pStyle w:val="ConsPlusNormal"/>
            </w:pPr>
            <w:r>
              <w:t xml:space="preserve">бесплатное обеспечение лекарственным препаратом сапроптерин </w:t>
            </w:r>
            <w:hyperlink w:anchor="Par9353" w:history="1">
              <w:r>
                <w:rPr>
                  <w:color w:val="0000FF"/>
                </w:rPr>
                <w:t>&lt;*&gt;</w:t>
              </w:r>
            </w:hyperlink>
          </w:p>
        </w:tc>
      </w:tr>
      <w:tr w:rsidR="00341BA3" w14:paraId="436DD289" w14:textId="77777777">
        <w:tc>
          <w:tcPr>
            <w:tcW w:w="424" w:type="dxa"/>
            <w:tcBorders>
              <w:top w:val="single" w:sz="4" w:space="0" w:color="auto"/>
              <w:left w:val="single" w:sz="4" w:space="0" w:color="auto"/>
              <w:bottom w:val="single" w:sz="4" w:space="0" w:color="auto"/>
              <w:right w:val="single" w:sz="4" w:space="0" w:color="auto"/>
            </w:tcBorders>
          </w:tcPr>
          <w:p w14:paraId="550F4B43" w14:textId="77777777" w:rsidR="00341BA3" w:rsidRDefault="00341BA3">
            <w:pPr>
              <w:pStyle w:val="ConsPlusNormal"/>
            </w:pPr>
            <w:r>
              <w:t>51.</w:t>
            </w:r>
          </w:p>
        </w:tc>
        <w:tc>
          <w:tcPr>
            <w:tcW w:w="1144" w:type="dxa"/>
            <w:tcBorders>
              <w:top w:val="single" w:sz="4" w:space="0" w:color="auto"/>
              <w:left w:val="single" w:sz="4" w:space="0" w:color="auto"/>
              <w:bottom w:val="single" w:sz="4" w:space="0" w:color="auto"/>
              <w:right w:val="single" w:sz="4" w:space="0" w:color="auto"/>
            </w:tcBorders>
          </w:tcPr>
          <w:p w14:paraId="46C725E0" w14:textId="77777777" w:rsidR="00341BA3" w:rsidRDefault="00341BA3">
            <w:pPr>
              <w:pStyle w:val="ConsPlusNormal"/>
            </w:pPr>
            <w:r>
              <w:t>609</w:t>
            </w:r>
          </w:p>
        </w:tc>
        <w:tc>
          <w:tcPr>
            <w:tcW w:w="1519" w:type="dxa"/>
            <w:tcBorders>
              <w:top w:val="single" w:sz="4" w:space="0" w:color="auto"/>
              <w:left w:val="single" w:sz="4" w:space="0" w:color="auto"/>
              <w:bottom w:val="single" w:sz="4" w:space="0" w:color="auto"/>
              <w:right w:val="single" w:sz="4" w:space="0" w:color="auto"/>
            </w:tcBorders>
          </w:tcPr>
          <w:p w14:paraId="6104E8BA" w14:textId="77777777" w:rsidR="00341BA3" w:rsidRDefault="00341BA3">
            <w:pPr>
              <w:pStyle w:val="ConsPlusNormal"/>
            </w:pPr>
            <w:r>
              <w:t>E70.2</w:t>
            </w:r>
          </w:p>
        </w:tc>
        <w:tc>
          <w:tcPr>
            <w:tcW w:w="2764" w:type="dxa"/>
            <w:tcBorders>
              <w:top w:val="single" w:sz="4" w:space="0" w:color="auto"/>
              <w:left w:val="single" w:sz="4" w:space="0" w:color="auto"/>
              <w:bottom w:val="single" w:sz="4" w:space="0" w:color="auto"/>
              <w:right w:val="single" w:sz="4" w:space="0" w:color="auto"/>
            </w:tcBorders>
          </w:tcPr>
          <w:p w14:paraId="1461060F" w14:textId="77777777" w:rsidR="00341BA3" w:rsidRDefault="00341BA3">
            <w:pPr>
              <w:pStyle w:val="ConsPlusNormal"/>
            </w:pPr>
            <w:r>
              <w:t>Тирозинемия</w:t>
            </w:r>
          </w:p>
        </w:tc>
        <w:tc>
          <w:tcPr>
            <w:tcW w:w="6544" w:type="dxa"/>
            <w:tcBorders>
              <w:top w:val="single" w:sz="4" w:space="0" w:color="auto"/>
              <w:left w:val="single" w:sz="4" w:space="0" w:color="auto"/>
              <w:bottom w:val="single" w:sz="4" w:space="0" w:color="auto"/>
              <w:right w:val="single" w:sz="4" w:space="0" w:color="auto"/>
            </w:tcBorders>
          </w:tcPr>
          <w:p w14:paraId="693222CC" w14:textId="77777777" w:rsidR="00341BA3" w:rsidRDefault="00341BA3">
            <w:pPr>
              <w:pStyle w:val="ConsPlusNormal"/>
            </w:pPr>
            <w:r>
              <w:t xml:space="preserve">бесплатное обеспечение лекарственным препаратом: нитизинон </w:t>
            </w:r>
            <w:hyperlink w:anchor="Par9353" w:history="1">
              <w:r>
                <w:rPr>
                  <w:color w:val="0000FF"/>
                </w:rPr>
                <w:t>&lt;*&gt;</w:t>
              </w:r>
            </w:hyperlink>
          </w:p>
        </w:tc>
      </w:tr>
      <w:tr w:rsidR="00341BA3" w14:paraId="333DE6ED" w14:textId="77777777">
        <w:tc>
          <w:tcPr>
            <w:tcW w:w="424" w:type="dxa"/>
            <w:tcBorders>
              <w:top w:val="single" w:sz="4" w:space="0" w:color="auto"/>
              <w:left w:val="single" w:sz="4" w:space="0" w:color="auto"/>
              <w:bottom w:val="single" w:sz="4" w:space="0" w:color="auto"/>
              <w:right w:val="single" w:sz="4" w:space="0" w:color="auto"/>
            </w:tcBorders>
          </w:tcPr>
          <w:p w14:paraId="6732B738" w14:textId="77777777" w:rsidR="00341BA3" w:rsidRDefault="00341BA3">
            <w:pPr>
              <w:pStyle w:val="ConsPlusNormal"/>
            </w:pPr>
            <w:r>
              <w:t>52.</w:t>
            </w:r>
          </w:p>
        </w:tc>
        <w:tc>
          <w:tcPr>
            <w:tcW w:w="1144" w:type="dxa"/>
            <w:tcBorders>
              <w:top w:val="single" w:sz="4" w:space="0" w:color="auto"/>
              <w:left w:val="single" w:sz="4" w:space="0" w:color="auto"/>
              <w:bottom w:val="single" w:sz="4" w:space="0" w:color="auto"/>
              <w:right w:val="single" w:sz="4" w:space="0" w:color="auto"/>
            </w:tcBorders>
          </w:tcPr>
          <w:p w14:paraId="1FABDD4D" w14:textId="77777777" w:rsidR="00341BA3" w:rsidRDefault="00341BA3">
            <w:pPr>
              <w:pStyle w:val="ConsPlusNormal"/>
            </w:pPr>
            <w:r>
              <w:t>610</w:t>
            </w:r>
          </w:p>
        </w:tc>
        <w:tc>
          <w:tcPr>
            <w:tcW w:w="1519" w:type="dxa"/>
            <w:tcBorders>
              <w:top w:val="single" w:sz="4" w:space="0" w:color="auto"/>
              <w:left w:val="single" w:sz="4" w:space="0" w:color="auto"/>
              <w:bottom w:val="single" w:sz="4" w:space="0" w:color="auto"/>
              <w:right w:val="single" w:sz="4" w:space="0" w:color="auto"/>
            </w:tcBorders>
          </w:tcPr>
          <w:p w14:paraId="1F55936A" w14:textId="77777777" w:rsidR="00341BA3" w:rsidRDefault="00341BA3">
            <w:pPr>
              <w:pStyle w:val="ConsPlusNormal"/>
            </w:pPr>
            <w:r>
              <w:t>E71.0</w:t>
            </w:r>
          </w:p>
        </w:tc>
        <w:tc>
          <w:tcPr>
            <w:tcW w:w="2764" w:type="dxa"/>
            <w:tcBorders>
              <w:top w:val="single" w:sz="4" w:space="0" w:color="auto"/>
              <w:left w:val="single" w:sz="4" w:space="0" w:color="auto"/>
              <w:bottom w:val="single" w:sz="4" w:space="0" w:color="auto"/>
              <w:right w:val="single" w:sz="4" w:space="0" w:color="auto"/>
            </w:tcBorders>
          </w:tcPr>
          <w:p w14:paraId="31050514" w14:textId="77777777" w:rsidR="00341BA3" w:rsidRDefault="00341BA3">
            <w:pPr>
              <w:pStyle w:val="ConsPlusNormal"/>
            </w:pPr>
            <w:r>
              <w:t>Болезнь "кленового сиропа"</w:t>
            </w:r>
          </w:p>
        </w:tc>
        <w:tc>
          <w:tcPr>
            <w:tcW w:w="6544" w:type="dxa"/>
            <w:tcBorders>
              <w:top w:val="single" w:sz="4" w:space="0" w:color="auto"/>
              <w:left w:val="single" w:sz="4" w:space="0" w:color="auto"/>
              <w:bottom w:val="single" w:sz="4" w:space="0" w:color="auto"/>
              <w:right w:val="single" w:sz="4" w:space="0" w:color="auto"/>
            </w:tcBorders>
          </w:tcPr>
          <w:p w14:paraId="28A09341" w14:textId="77777777" w:rsidR="00341BA3" w:rsidRDefault="00341BA3">
            <w:pPr>
              <w:pStyle w:val="ConsPlusNormal"/>
            </w:pPr>
            <w:r>
              <w:t xml:space="preserve">бесплатное обеспечение лекарственными препаратами,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 специализированными продуктами лечебного питания по назначению главного специалиста-генетика </w:t>
            </w:r>
            <w:r>
              <w:lastRenderedPageBreak/>
              <w:t>Депздрава Югры</w:t>
            </w:r>
          </w:p>
        </w:tc>
      </w:tr>
      <w:tr w:rsidR="00341BA3" w14:paraId="366F7113" w14:textId="77777777">
        <w:tc>
          <w:tcPr>
            <w:tcW w:w="424" w:type="dxa"/>
            <w:tcBorders>
              <w:top w:val="single" w:sz="4" w:space="0" w:color="auto"/>
              <w:left w:val="single" w:sz="4" w:space="0" w:color="auto"/>
              <w:bottom w:val="single" w:sz="4" w:space="0" w:color="auto"/>
              <w:right w:val="single" w:sz="4" w:space="0" w:color="auto"/>
            </w:tcBorders>
          </w:tcPr>
          <w:p w14:paraId="68D0E26B" w14:textId="77777777" w:rsidR="00341BA3" w:rsidRDefault="00341BA3">
            <w:pPr>
              <w:pStyle w:val="ConsPlusNormal"/>
            </w:pPr>
            <w:r>
              <w:lastRenderedPageBreak/>
              <w:t>53.</w:t>
            </w:r>
          </w:p>
        </w:tc>
        <w:tc>
          <w:tcPr>
            <w:tcW w:w="1144" w:type="dxa"/>
            <w:tcBorders>
              <w:top w:val="single" w:sz="4" w:space="0" w:color="auto"/>
              <w:left w:val="single" w:sz="4" w:space="0" w:color="auto"/>
              <w:bottom w:val="single" w:sz="4" w:space="0" w:color="auto"/>
              <w:right w:val="single" w:sz="4" w:space="0" w:color="auto"/>
            </w:tcBorders>
          </w:tcPr>
          <w:p w14:paraId="308B1849" w14:textId="77777777" w:rsidR="00341BA3" w:rsidRDefault="00341BA3">
            <w:pPr>
              <w:pStyle w:val="ConsPlusNormal"/>
            </w:pPr>
            <w:r>
              <w:t>611</w:t>
            </w:r>
          </w:p>
        </w:tc>
        <w:tc>
          <w:tcPr>
            <w:tcW w:w="1519" w:type="dxa"/>
            <w:tcBorders>
              <w:top w:val="single" w:sz="4" w:space="0" w:color="auto"/>
              <w:left w:val="single" w:sz="4" w:space="0" w:color="auto"/>
              <w:bottom w:val="single" w:sz="4" w:space="0" w:color="auto"/>
              <w:right w:val="single" w:sz="4" w:space="0" w:color="auto"/>
            </w:tcBorders>
          </w:tcPr>
          <w:p w14:paraId="632F7432" w14:textId="77777777" w:rsidR="00341BA3" w:rsidRDefault="00341BA3">
            <w:pPr>
              <w:pStyle w:val="ConsPlusNormal"/>
            </w:pPr>
            <w:r>
              <w:t>E71.1</w:t>
            </w:r>
          </w:p>
        </w:tc>
        <w:tc>
          <w:tcPr>
            <w:tcW w:w="2764" w:type="dxa"/>
            <w:tcBorders>
              <w:top w:val="single" w:sz="4" w:space="0" w:color="auto"/>
              <w:left w:val="single" w:sz="4" w:space="0" w:color="auto"/>
              <w:bottom w:val="single" w:sz="4" w:space="0" w:color="auto"/>
              <w:right w:val="single" w:sz="4" w:space="0" w:color="auto"/>
            </w:tcBorders>
          </w:tcPr>
          <w:p w14:paraId="2E898D8A" w14:textId="77777777" w:rsidR="00341BA3" w:rsidRDefault="00341BA3">
            <w:pPr>
              <w:pStyle w:val="ConsPlusNormal"/>
            </w:pPr>
            <w:r>
              <w:t>Другие виды нарушений обмена аминокислот с разветвленной цепью (изовалериановая ацидемия, метилмалоновая ацидемия, пропионовая ацидемия)</w:t>
            </w:r>
          </w:p>
        </w:tc>
        <w:tc>
          <w:tcPr>
            <w:tcW w:w="6544" w:type="dxa"/>
            <w:tcBorders>
              <w:top w:val="single" w:sz="4" w:space="0" w:color="auto"/>
              <w:left w:val="single" w:sz="4" w:space="0" w:color="auto"/>
              <w:bottom w:val="single" w:sz="4" w:space="0" w:color="auto"/>
              <w:right w:val="single" w:sz="4" w:space="0" w:color="auto"/>
            </w:tcBorders>
          </w:tcPr>
          <w:p w14:paraId="6E07A5C5" w14:textId="77777777" w:rsidR="00341BA3" w:rsidRDefault="00341BA3">
            <w:pPr>
              <w:pStyle w:val="ConsPlusNormal"/>
            </w:pPr>
            <w:r>
              <w:t>бесплатное обеспечение лекарственными препаратами,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 специализированными продуктами лечебного питания по назначению главного специалиста-генетика Депздрава Югры</w:t>
            </w:r>
          </w:p>
        </w:tc>
      </w:tr>
      <w:tr w:rsidR="00341BA3" w14:paraId="02648910" w14:textId="77777777">
        <w:tc>
          <w:tcPr>
            <w:tcW w:w="424" w:type="dxa"/>
            <w:tcBorders>
              <w:top w:val="single" w:sz="4" w:space="0" w:color="auto"/>
              <w:left w:val="single" w:sz="4" w:space="0" w:color="auto"/>
              <w:bottom w:val="single" w:sz="4" w:space="0" w:color="auto"/>
              <w:right w:val="single" w:sz="4" w:space="0" w:color="auto"/>
            </w:tcBorders>
          </w:tcPr>
          <w:p w14:paraId="6C51BF24" w14:textId="77777777" w:rsidR="00341BA3" w:rsidRDefault="00341BA3">
            <w:pPr>
              <w:pStyle w:val="ConsPlusNormal"/>
            </w:pPr>
            <w:r>
              <w:t>54.</w:t>
            </w:r>
          </w:p>
        </w:tc>
        <w:tc>
          <w:tcPr>
            <w:tcW w:w="1144" w:type="dxa"/>
            <w:tcBorders>
              <w:top w:val="single" w:sz="4" w:space="0" w:color="auto"/>
              <w:left w:val="single" w:sz="4" w:space="0" w:color="auto"/>
              <w:bottom w:val="single" w:sz="4" w:space="0" w:color="auto"/>
              <w:right w:val="single" w:sz="4" w:space="0" w:color="auto"/>
            </w:tcBorders>
          </w:tcPr>
          <w:p w14:paraId="171EAEBC" w14:textId="77777777" w:rsidR="00341BA3" w:rsidRDefault="00341BA3">
            <w:pPr>
              <w:pStyle w:val="ConsPlusNormal"/>
            </w:pPr>
            <w:r>
              <w:t>612</w:t>
            </w:r>
          </w:p>
        </w:tc>
        <w:tc>
          <w:tcPr>
            <w:tcW w:w="1519" w:type="dxa"/>
            <w:tcBorders>
              <w:top w:val="single" w:sz="4" w:space="0" w:color="auto"/>
              <w:left w:val="single" w:sz="4" w:space="0" w:color="auto"/>
              <w:bottom w:val="single" w:sz="4" w:space="0" w:color="auto"/>
              <w:right w:val="single" w:sz="4" w:space="0" w:color="auto"/>
            </w:tcBorders>
          </w:tcPr>
          <w:p w14:paraId="0F221015" w14:textId="77777777" w:rsidR="00341BA3" w:rsidRDefault="00341BA3">
            <w:pPr>
              <w:pStyle w:val="ConsPlusNormal"/>
            </w:pPr>
            <w:r>
              <w:t>E71.3</w:t>
            </w:r>
          </w:p>
        </w:tc>
        <w:tc>
          <w:tcPr>
            <w:tcW w:w="2764" w:type="dxa"/>
            <w:tcBorders>
              <w:top w:val="single" w:sz="4" w:space="0" w:color="auto"/>
              <w:left w:val="single" w:sz="4" w:space="0" w:color="auto"/>
              <w:bottom w:val="single" w:sz="4" w:space="0" w:color="auto"/>
              <w:right w:val="single" w:sz="4" w:space="0" w:color="auto"/>
            </w:tcBorders>
          </w:tcPr>
          <w:p w14:paraId="28CFA86F" w14:textId="77777777" w:rsidR="00341BA3" w:rsidRDefault="00341BA3">
            <w:pPr>
              <w:pStyle w:val="ConsPlusNormal"/>
            </w:pPr>
            <w:r>
              <w:t>Нарушения обмена жирных кислот</w:t>
            </w:r>
          </w:p>
        </w:tc>
        <w:tc>
          <w:tcPr>
            <w:tcW w:w="6544" w:type="dxa"/>
            <w:tcBorders>
              <w:top w:val="single" w:sz="4" w:space="0" w:color="auto"/>
              <w:left w:val="single" w:sz="4" w:space="0" w:color="auto"/>
              <w:bottom w:val="single" w:sz="4" w:space="0" w:color="auto"/>
              <w:right w:val="single" w:sz="4" w:space="0" w:color="auto"/>
            </w:tcBorders>
          </w:tcPr>
          <w:p w14:paraId="417D63A5" w14:textId="77777777" w:rsidR="00341BA3" w:rsidRDefault="00341BA3">
            <w:pPr>
              <w:pStyle w:val="ConsPlusNormal"/>
            </w:pPr>
            <w:r>
              <w:t>бесплатное обеспечение лекарственными препаратами,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 специализированными продуктами лечебного питания по назначению главного специалиста-генетика Депздрава Югры</w:t>
            </w:r>
          </w:p>
        </w:tc>
      </w:tr>
      <w:tr w:rsidR="00341BA3" w14:paraId="77F6009F" w14:textId="77777777">
        <w:tc>
          <w:tcPr>
            <w:tcW w:w="424" w:type="dxa"/>
            <w:tcBorders>
              <w:top w:val="single" w:sz="4" w:space="0" w:color="auto"/>
              <w:left w:val="single" w:sz="4" w:space="0" w:color="auto"/>
              <w:bottom w:val="single" w:sz="4" w:space="0" w:color="auto"/>
              <w:right w:val="single" w:sz="4" w:space="0" w:color="auto"/>
            </w:tcBorders>
          </w:tcPr>
          <w:p w14:paraId="65EACF4D" w14:textId="77777777" w:rsidR="00341BA3" w:rsidRDefault="00341BA3">
            <w:pPr>
              <w:pStyle w:val="ConsPlusNormal"/>
            </w:pPr>
            <w:r>
              <w:t>55.</w:t>
            </w:r>
          </w:p>
        </w:tc>
        <w:tc>
          <w:tcPr>
            <w:tcW w:w="1144" w:type="dxa"/>
            <w:tcBorders>
              <w:top w:val="single" w:sz="4" w:space="0" w:color="auto"/>
              <w:left w:val="single" w:sz="4" w:space="0" w:color="auto"/>
              <w:bottom w:val="single" w:sz="4" w:space="0" w:color="auto"/>
              <w:right w:val="single" w:sz="4" w:space="0" w:color="auto"/>
            </w:tcBorders>
          </w:tcPr>
          <w:p w14:paraId="7C1FA86B" w14:textId="77777777" w:rsidR="00341BA3" w:rsidRDefault="00341BA3">
            <w:pPr>
              <w:pStyle w:val="ConsPlusNormal"/>
            </w:pPr>
            <w:r>
              <w:t>613</w:t>
            </w:r>
          </w:p>
        </w:tc>
        <w:tc>
          <w:tcPr>
            <w:tcW w:w="1519" w:type="dxa"/>
            <w:tcBorders>
              <w:top w:val="single" w:sz="4" w:space="0" w:color="auto"/>
              <w:left w:val="single" w:sz="4" w:space="0" w:color="auto"/>
              <w:bottom w:val="single" w:sz="4" w:space="0" w:color="auto"/>
              <w:right w:val="single" w:sz="4" w:space="0" w:color="auto"/>
            </w:tcBorders>
          </w:tcPr>
          <w:p w14:paraId="658D13D8" w14:textId="77777777" w:rsidR="00341BA3" w:rsidRDefault="00341BA3">
            <w:pPr>
              <w:pStyle w:val="ConsPlusNormal"/>
            </w:pPr>
            <w:r>
              <w:t>E72.1</w:t>
            </w:r>
          </w:p>
        </w:tc>
        <w:tc>
          <w:tcPr>
            <w:tcW w:w="2764" w:type="dxa"/>
            <w:tcBorders>
              <w:top w:val="single" w:sz="4" w:space="0" w:color="auto"/>
              <w:left w:val="single" w:sz="4" w:space="0" w:color="auto"/>
              <w:bottom w:val="single" w:sz="4" w:space="0" w:color="auto"/>
              <w:right w:val="single" w:sz="4" w:space="0" w:color="auto"/>
            </w:tcBorders>
          </w:tcPr>
          <w:p w14:paraId="703F32C9" w14:textId="77777777" w:rsidR="00341BA3" w:rsidRDefault="00341BA3">
            <w:pPr>
              <w:pStyle w:val="ConsPlusNormal"/>
            </w:pPr>
            <w:r>
              <w:t>Гомоцистинурия</w:t>
            </w:r>
          </w:p>
        </w:tc>
        <w:tc>
          <w:tcPr>
            <w:tcW w:w="6544" w:type="dxa"/>
            <w:tcBorders>
              <w:top w:val="single" w:sz="4" w:space="0" w:color="auto"/>
              <w:left w:val="single" w:sz="4" w:space="0" w:color="auto"/>
              <w:bottom w:val="single" w:sz="4" w:space="0" w:color="auto"/>
              <w:right w:val="single" w:sz="4" w:space="0" w:color="auto"/>
            </w:tcBorders>
          </w:tcPr>
          <w:p w14:paraId="438C49BF" w14:textId="77777777" w:rsidR="00341BA3" w:rsidRDefault="00341BA3">
            <w:pPr>
              <w:pStyle w:val="ConsPlusNormal"/>
            </w:pPr>
            <w:r>
              <w:t>бесплатное обеспечение лекарственными препаратами,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 специализированными продуктами лечебного питания по назначению главного специалиста-генетика Депздрава Югры</w:t>
            </w:r>
          </w:p>
        </w:tc>
      </w:tr>
      <w:tr w:rsidR="00341BA3" w14:paraId="7D63AF96" w14:textId="77777777">
        <w:tc>
          <w:tcPr>
            <w:tcW w:w="424" w:type="dxa"/>
            <w:tcBorders>
              <w:top w:val="single" w:sz="4" w:space="0" w:color="auto"/>
              <w:left w:val="single" w:sz="4" w:space="0" w:color="auto"/>
              <w:bottom w:val="single" w:sz="4" w:space="0" w:color="auto"/>
              <w:right w:val="single" w:sz="4" w:space="0" w:color="auto"/>
            </w:tcBorders>
          </w:tcPr>
          <w:p w14:paraId="3382C49B" w14:textId="77777777" w:rsidR="00341BA3" w:rsidRDefault="00341BA3">
            <w:pPr>
              <w:pStyle w:val="ConsPlusNormal"/>
            </w:pPr>
            <w:r>
              <w:t>56.</w:t>
            </w:r>
          </w:p>
        </w:tc>
        <w:tc>
          <w:tcPr>
            <w:tcW w:w="1144" w:type="dxa"/>
            <w:tcBorders>
              <w:top w:val="single" w:sz="4" w:space="0" w:color="auto"/>
              <w:left w:val="single" w:sz="4" w:space="0" w:color="auto"/>
              <w:bottom w:val="single" w:sz="4" w:space="0" w:color="auto"/>
              <w:right w:val="single" w:sz="4" w:space="0" w:color="auto"/>
            </w:tcBorders>
          </w:tcPr>
          <w:p w14:paraId="3ABD3711" w14:textId="77777777" w:rsidR="00341BA3" w:rsidRDefault="00341BA3">
            <w:pPr>
              <w:pStyle w:val="ConsPlusNormal"/>
            </w:pPr>
            <w:r>
              <w:t>614</w:t>
            </w:r>
          </w:p>
        </w:tc>
        <w:tc>
          <w:tcPr>
            <w:tcW w:w="1519" w:type="dxa"/>
            <w:tcBorders>
              <w:top w:val="single" w:sz="4" w:space="0" w:color="auto"/>
              <w:left w:val="single" w:sz="4" w:space="0" w:color="auto"/>
              <w:bottom w:val="single" w:sz="4" w:space="0" w:color="auto"/>
              <w:right w:val="single" w:sz="4" w:space="0" w:color="auto"/>
            </w:tcBorders>
          </w:tcPr>
          <w:p w14:paraId="07F648F7" w14:textId="77777777" w:rsidR="00341BA3" w:rsidRDefault="00341BA3">
            <w:pPr>
              <w:pStyle w:val="ConsPlusNormal"/>
            </w:pPr>
            <w:r>
              <w:t>E72.3</w:t>
            </w:r>
          </w:p>
        </w:tc>
        <w:tc>
          <w:tcPr>
            <w:tcW w:w="2764" w:type="dxa"/>
            <w:tcBorders>
              <w:top w:val="single" w:sz="4" w:space="0" w:color="auto"/>
              <w:left w:val="single" w:sz="4" w:space="0" w:color="auto"/>
              <w:bottom w:val="single" w:sz="4" w:space="0" w:color="auto"/>
              <w:right w:val="single" w:sz="4" w:space="0" w:color="auto"/>
            </w:tcBorders>
          </w:tcPr>
          <w:p w14:paraId="0E59F1A4" w14:textId="77777777" w:rsidR="00341BA3" w:rsidRDefault="00341BA3">
            <w:pPr>
              <w:pStyle w:val="ConsPlusNormal"/>
            </w:pPr>
            <w:r>
              <w:t>Глютарикацидурия</w:t>
            </w:r>
          </w:p>
        </w:tc>
        <w:tc>
          <w:tcPr>
            <w:tcW w:w="6544" w:type="dxa"/>
            <w:tcBorders>
              <w:top w:val="single" w:sz="4" w:space="0" w:color="auto"/>
              <w:left w:val="single" w:sz="4" w:space="0" w:color="auto"/>
              <w:bottom w:val="single" w:sz="4" w:space="0" w:color="auto"/>
              <w:right w:val="single" w:sz="4" w:space="0" w:color="auto"/>
            </w:tcBorders>
          </w:tcPr>
          <w:p w14:paraId="2B97E61D" w14:textId="77777777" w:rsidR="00341BA3" w:rsidRDefault="00341BA3">
            <w:pPr>
              <w:pStyle w:val="ConsPlusNormal"/>
            </w:pPr>
            <w:r>
              <w:t>бесплатное обеспечение специализированными продуктами лечебного питания по назначению главного специалиста-генетика Депздрава Югры</w:t>
            </w:r>
          </w:p>
        </w:tc>
      </w:tr>
      <w:tr w:rsidR="00341BA3" w14:paraId="4724AE0A" w14:textId="77777777">
        <w:tc>
          <w:tcPr>
            <w:tcW w:w="424" w:type="dxa"/>
            <w:tcBorders>
              <w:top w:val="single" w:sz="4" w:space="0" w:color="auto"/>
              <w:left w:val="single" w:sz="4" w:space="0" w:color="auto"/>
              <w:bottom w:val="single" w:sz="4" w:space="0" w:color="auto"/>
              <w:right w:val="single" w:sz="4" w:space="0" w:color="auto"/>
            </w:tcBorders>
          </w:tcPr>
          <w:p w14:paraId="74541183" w14:textId="77777777" w:rsidR="00341BA3" w:rsidRDefault="00341BA3">
            <w:pPr>
              <w:pStyle w:val="ConsPlusNormal"/>
            </w:pPr>
            <w:r>
              <w:t>57.</w:t>
            </w:r>
          </w:p>
        </w:tc>
        <w:tc>
          <w:tcPr>
            <w:tcW w:w="1144" w:type="dxa"/>
            <w:tcBorders>
              <w:top w:val="single" w:sz="4" w:space="0" w:color="auto"/>
              <w:left w:val="single" w:sz="4" w:space="0" w:color="auto"/>
              <w:bottom w:val="single" w:sz="4" w:space="0" w:color="auto"/>
              <w:right w:val="single" w:sz="4" w:space="0" w:color="auto"/>
            </w:tcBorders>
          </w:tcPr>
          <w:p w14:paraId="5830D0E4" w14:textId="77777777" w:rsidR="00341BA3" w:rsidRDefault="00341BA3">
            <w:pPr>
              <w:pStyle w:val="ConsPlusNormal"/>
            </w:pPr>
            <w:r>
              <w:t>615</w:t>
            </w:r>
          </w:p>
        </w:tc>
        <w:tc>
          <w:tcPr>
            <w:tcW w:w="1519" w:type="dxa"/>
            <w:tcBorders>
              <w:top w:val="single" w:sz="4" w:space="0" w:color="auto"/>
              <w:left w:val="single" w:sz="4" w:space="0" w:color="auto"/>
              <w:bottom w:val="single" w:sz="4" w:space="0" w:color="auto"/>
              <w:right w:val="single" w:sz="4" w:space="0" w:color="auto"/>
            </w:tcBorders>
          </w:tcPr>
          <w:p w14:paraId="63CA8FDF" w14:textId="77777777" w:rsidR="00341BA3" w:rsidRDefault="00341BA3">
            <w:pPr>
              <w:pStyle w:val="ConsPlusNormal"/>
            </w:pPr>
            <w:r>
              <w:t>E74.2</w:t>
            </w:r>
          </w:p>
        </w:tc>
        <w:tc>
          <w:tcPr>
            <w:tcW w:w="2764" w:type="dxa"/>
            <w:tcBorders>
              <w:top w:val="single" w:sz="4" w:space="0" w:color="auto"/>
              <w:left w:val="single" w:sz="4" w:space="0" w:color="auto"/>
              <w:bottom w:val="single" w:sz="4" w:space="0" w:color="auto"/>
              <w:right w:val="single" w:sz="4" w:space="0" w:color="auto"/>
            </w:tcBorders>
          </w:tcPr>
          <w:p w14:paraId="6CFE3E11" w14:textId="77777777" w:rsidR="00341BA3" w:rsidRDefault="00341BA3">
            <w:pPr>
              <w:pStyle w:val="ConsPlusNormal"/>
            </w:pPr>
            <w:r>
              <w:t>Галактоземия</w:t>
            </w:r>
          </w:p>
        </w:tc>
        <w:tc>
          <w:tcPr>
            <w:tcW w:w="6544" w:type="dxa"/>
            <w:tcBorders>
              <w:top w:val="single" w:sz="4" w:space="0" w:color="auto"/>
              <w:left w:val="single" w:sz="4" w:space="0" w:color="auto"/>
              <w:bottom w:val="single" w:sz="4" w:space="0" w:color="auto"/>
              <w:right w:val="single" w:sz="4" w:space="0" w:color="auto"/>
            </w:tcBorders>
          </w:tcPr>
          <w:p w14:paraId="70A00D21" w14:textId="77777777" w:rsidR="00341BA3" w:rsidRDefault="00341BA3">
            <w:pPr>
              <w:pStyle w:val="ConsPlusNormal"/>
            </w:pPr>
            <w:r>
              <w:t>бесплатное обеспечение специализированными продуктами лечебного питания по назначению главного специалиста-генетика Депздрава Югры</w:t>
            </w:r>
          </w:p>
        </w:tc>
      </w:tr>
      <w:tr w:rsidR="00341BA3" w14:paraId="736F58CE" w14:textId="77777777">
        <w:tc>
          <w:tcPr>
            <w:tcW w:w="424" w:type="dxa"/>
            <w:tcBorders>
              <w:top w:val="single" w:sz="4" w:space="0" w:color="auto"/>
              <w:left w:val="single" w:sz="4" w:space="0" w:color="auto"/>
              <w:bottom w:val="single" w:sz="4" w:space="0" w:color="auto"/>
              <w:right w:val="single" w:sz="4" w:space="0" w:color="auto"/>
            </w:tcBorders>
          </w:tcPr>
          <w:p w14:paraId="653583A2" w14:textId="77777777" w:rsidR="00341BA3" w:rsidRDefault="00341BA3">
            <w:pPr>
              <w:pStyle w:val="ConsPlusNormal"/>
            </w:pPr>
            <w:r>
              <w:lastRenderedPageBreak/>
              <w:t>58.</w:t>
            </w:r>
          </w:p>
        </w:tc>
        <w:tc>
          <w:tcPr>
            <w:tcW w:w="1144" w:type="dxa"/>
            <w:tcBorders>
              <w:top w:val="single" w:sz="4" w:space="0" w:color="auto"/>
              <w:left w:val="single" w:sz="4" w:space="0" w:color="auto"/>
              <w:bottom w:val="single" w:sz="4" w:space="0" w:color="auto"/>
              <w:right w:val="single" w:sz="4" w:space="0" w:color="auto"/>
            </w:tcBorders>
          </w:tcPr>
          <w:p w14:paraId="5107BB10" w14:textId="77777777" w:rsidR="00341BA3" w:rsidRDefault="00341BA3">
            <w:pPr>
              <w:pStyle w:val="ConsPlusNormal"/>
            </w:pPr>
            <w:r>
              <w:t>616</w:t>
            </w:r>
          </w:p>
        </w:tc>
        <w:tc>
          <w:tcPr>
            <w:tcW w:w="1519" w:type="dxa"/>
            <w:tcBorders>
              <w:top w:val="single" w:sz="4" w:space="0" w:color="auto"/>
              <w:left w:val="single" w:sz="4" w:space="0" w:color="auto"/>
              <w:bottom w:val="single" w:sz="4" w:space="0" w:color="auto"/>
              <w:right w:val="single" w:sz="4" w:space="0" w:color="auto"/>
            </w:tcBorders>
          </w:tcPr>
          <w:p w14:paraId="30A02D27" w14:textId="77777777" w:rsidR="00341BA3" w:rsidRDefault="00341BA3">
            <w:pPr>
              <w:pStyle w:val="ConsPlusNormal"/>
            </w:pPr>
            <w:r>
              <w:t>E75.2</w:t>
            </w:r>
          </w:p>
        </w:tc>
        <w:tc>
          <w:tcPr>
            <w:tcW w:w="2764" w:type="dxa"/>
            <w:tcBorders>
              <w:top w:val="single" w:sz="4" w:space="0" w:color="auto"/>
              <w:left w:val="single" w:sz="4" w:space="0" w:color="auto"/>
              <w:bottom w:val="single" w:sz="4" w:space="0" w:color="auto"/>
              <w:right w:val="single" w:sz="4" w:space="0" w:color="auto"/>
            </w:tcBorders>
          </w:tcPr>
          <w:p w14:paraId="0BF110EE" w14:textId="77777777" w:rsidR="00341BA3" w:rsidRDefault="00341BA3">
            <w:pPr>
              <w:pStyle w:val="ConsPlusNormal"/>
            </w:pPr>
            <w:r>
              <w:t>Другие сфинголипидозы: болезнь Фабри (Фабри-Андерсона), Нимана-Пика</w:t>
            </w:r>
          </w:p>
        </w:tc>
        <w:tc>
          <w:tcPr>
            <w:tcW w:w="6544" w:type="dxa"/>
            <w:tcBorders>
              <w:top w:val="single" w:sz="4" w:space="0" w:color="auto"/>
              <w:left w:val="single" w:sz="4" w:space="0" w:color="auto"/>
              <w:bottom w:val="single" w:sz="4" w:space="0" w:color="auto"/>
              <w:right w:val="single" w:sz="4" w:space="0" w:color="auto"/>
            </w:tcBorders>
          </w:tcPr>
          <w:p w14:paraId="3A23332F" w14:textId="77777777" w:rsidR="00341BA3" w:rsidRDefault="00341BA3">
            <w:pPr>
              <w:pStyle w:val="ConsPlusNormal"/>
            </w:pPr>
            <w:r>
              <w:t>бесплатное обеспечение лекарственными препаратами,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w:t>
            </w:r>
          </w:p>
        </w:tc>
      </w:tr>
      <w:tr w:rsidR="00341BA3" w14:paraId="4B76F5DC" w14:textId="77777777">
        <w:tc>
          <w:tcPr>
            <w:tcW w:w="424" w:type="dxa"/>
            <w:tcBorders>
              <w:top w:val="single" w:sz="4" w:space="0" w:color="auto"/>
              <w:left w:val="single" w:sz="4" w:space="0" w:color="auto"/>
              <w:bottom w:val="single" w:sz="4" w:space="0" w:color="auto"/>
              <w:right w:val="single" w:sz="4" w:space="0" w:color="auto"/>
            </w:tcBorders>
          </w:tcPr>
          <w:p w14:paraId="11AEC2A9" w14:textId="77777777" w:rsidR="00341BA3" w:rsidRDefault="00341BA3">
            <w:pPr>
              <w:pStyle w:val="ConsPlusNormal"/>
            </w:pPr>
            <w:r>
              <w:t>59.</w:t>
            </w:r>
          </w:p>
        </w:tc>
        <w:tc>
          <w:tcPr>
            <w:tcW w:w="1144" w:type="dxa"/>
            <w:tcBorders>
              <w:top w:val="single" w:sz="4" w:space="0" w:color="auto"/>
              <w:left w:val="single" w:sz="4" w:space="0" w:color="auto"/>
              <w:bottom w:val="single" w:sz="4" w:space="0" w:color="auto"/>
              <w:right w:val="single" w:sz="4" w:space="0" w:color="auto"/>
            </w:tcBorders>
          </w:tcPr>
          <w:p w14:paraId="786E8F8E" w14:textId="77777777" w:rsidR="00341BA3" w:rsidRDefault="00341BA3">
            <w:pPr>
              <w:pStyle w:val="ConsPlusNormal"/>
            </w:pPr>
            <w:r>
              <w:t>620</w:t>
            </w:r>
          </w:p>
        </w:tc>
        <w:tc>
          <w:tcPr>
            <w:tcW w:w="1519" w:type="dxa"/>
            <w:tcBorders>
              <w:top w:val="single" w:sz="4" w:space="0" w:color="auto"/>
              <w:left w:val="single" w:sz="4" w:space="0" w:color="auto"/>
              <w:bottom w:val="single" w:sz="4" w:space="0" w:color="auto"/>
              <w:right w:val="single" w:sz="4" w:space="0" w:color="auto"/>
            </w:tcBorders>
          </w:tcPr>
          <w:p w14:paraId="44862356" w14:textId="77777777" w:rsidR="00341BA3" w:rsidRDefault="00341BA3">
            <w:pPr>
              <w:pStyle w:val="ConsPlusNormal"/>
            </w:pPr>
            <w:r>
              <w:t>E80.2</w:t>
            </w:r>
          </w:p>
        </w:tc>
        <w:tc>
          <w:tcPr>
            <w:tcW w:w="2764" w:type="dxa"/>
            <w:tcBorders>
              <w:top w:val="single" w:sz="4" w:space="0" w:color="auto"/>
              <w:left w:val="single" w:sz="4" w:space="0" w:color="auto"/>
              <w:bottom w:val="single" w:sz="4" w:space="0" w:color="auto"/>
              <w:right w:val="single" w:sz="4" w:space="0" w:color="auto"/>
            </w:tcBorders>
          </w:tcPr>
          <w:p w14:paraId="690671AE" w14:textId="77777777" w:rsidR="00341BA3" w:rsidRDefault="00341BA3">
            <w:pPr>
              <w:pStyle w:val="ConsPlusNormal"/>
            </w:pPr>
            <w:r>
              <w:t>Острая перемежающая (печеночная) порфирия</w:t>
            </w:r>
          </w:p>
        </w:tc>
        <w:tc>
          <w:tcPr>
            <w:tcW w:w="6544" w:type="dxa"/>
            <w:tcBorders>
              <w:top w:val="single" w:sz="4" w:space="0" w:color="auto"/>
              <w:left w:val="single" w:sz="4" w:space="0" w:color="auto"/>
              <w:bottom w:val="single" w:sz="4" w:space="0" w:color="auto"/>
              <w:right w:val="single" w:sz="4" w:space="0" w:color="auto"/>
            </w:tcBorders>
          </w:tcPr>
          <w:p w14:paraId="37441F71" w14:textId="77777777" w:rsidR="00341BA3" w:rsidRDefault="00341BA3">
            <w:pPr>
              <w:pStyle w:val="ConsPlusNormal"/>
            </w:pPr>
            <w:r>
              <w:t>бесплатное обеспечение лекарственными препаратами,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w:t>
            </w:r>
          </w:p>
        </w:tc>
      </w:tr>
      <w:tr w:rsidR="00341BA3" w14:paraId="47BBC41A" w14:textId="77777777">
        <w:tc>
          <w:tcPr>
            <w:tcW w:w="424" w:type="dxa"/>
            <w:tcBorders>
              <w:top w:val="single" w:sz="4" w:space="0" w:color="auto"/>
              <w:left w:val="single" w:sz="4" w:space="0" w:color="auto"/>
              <w:bottom w:val="single" w:sz="4" w:space="0" w:color="auto"/>
              <w:right w:val="single" w:sz="4" w:space="0" w:color="auto"/>
            </w:tcBorders>
          </w:tcPr>
          <w:p w14:paraId="2DC2E186" w14:textId="77777777" w:rsidR="00341BA3" w:rsidRDefault="00341BA3">
            <w:pPr>
              <w:pStyle w:val="ConsPlusNormal"/>
            </w:pPr>
            <w:r>
              <w:t>60.</w:t>
            </w:r>
          </w:p>
        </w:tc>
        <w:tc>
          <w:tcPr>
            <w:tcW w:w="1144" w:type="dxa"/>
            <w:tcBorders>
              <w:top w:val="single" w:sz="4" w:space="0" w:color="auto"/>
              <w:left w:val="single" w:sz="4" w:space="0" w:color="auto"/>
              <w:bottom w:val="single" w:sz="4" w:space="0" w:color="auto"/>
              <w:right w:val="single" w:sz="4" w:space="0" w:color="auto"/>
            </w:tcBorders>
          </w:tcPr>
          <w:p w14:paraId="28529B09" w14:textId="77777777" w:rsidR="00341BA3" w:rsidRDefault="00341BA3">
            <w:pPr>
              <w:pStyle w:val="ConsPlusNormal"/>
            </w:pPr>
            <w:bookmarkStart w:id="377" w:name="Par9337"/>
            <w:bookmarkEnd w:id="377"/>
            <w:r>
              <w:t>621</w:t>
            </w:r>
          </w:p>
        </w:tc>
        <w:tc>
          <w:tcPr>
            <w:tcW w:w="1519" w:type="dxa"/>
            <w:tcBorders>
              <w:top w:val="single" w:sz="4" w:space="0" w:color="auto"/>
              <w:left w:val="single" w:sz="4" w:space="0" w:color="auto"/>
              <w:bottom w:val="single" w:sz="4" w:space="0" w:color="auto"/>
              <w:right w:val="single" w:sz="4" w:space="0" w:color="auto"/>
            </w:tcBorders>
          </w:tcPr>
          <w:p w14:paraId="04127B72" w14:textId="77777777" w:rsidR="00341BA3" w:rsidRDefault="00341BA3">
            <w:pPr>
              <w:pStyle w:val="ConsPlusNormal"/>
            </w:pPr>
            <w:r>
              <w:t>E83.0</w:t>
            </w:r>
          </w:p>
        </w:tc>
        <w:tc>
          <w:tcPr>
            <w:tcW w:w="2764" w:type="dxa"/>
            <w:tcBorders>
              <w:top w:val="single" w:sz="4" w:space="0" w:color="auto"/>
              <w:left w:val="single" w:sz="4" w:space="0" w:color="auto"/>
              <w:bottom w:val="single" w:sz="4" w:space="0" w:color="auto"/>
              <w:right w:val="single" w:sz="4" w:space="0" w:color="auto"/>
            </w:tcBorders>
          </w:tcPr>
          <w:p w14:paraId="5416695A" w14:textId="77777777" w:rsidR="00341BA3" w:rsidRDefault="00341BA3">
            <w:pPr>
              <w:pStyle w:val="ConsPlusNormal"/>
            </w:pPr>
            <w:r>
              <w:t>Нарушения обмена меди (болезнь Вильсона)</w:t>
            </w:r>
          </w:p>
        </w:tc>
        <w:tc>
          <w:tcPr>
            <w:tcW w:w="6544" w:type="dxa"/>
            <w:tcBorders>
              <w:top w:val="single" w:sz="4" w:space="0" w:color="auto"/>
              <w:left w:val="single" w:sz="4" w:space="0" w:color="auto"/>
              <w:bottom w:val="single" w:sz="4" w:space="0" w:color="auto"/>
              <w:right w:val="single" w:sz="4" w:space="0" w:color="auto"/>
            </w:tcBorders>
          </w:tcPr>
          <w:p w14:paraId="7AD49096" w14:textId="77777777" w:rsidR="00341BA3" w:rsidRDefault="00341BA3">
            <w:pPr>
              <w:pStyle w:val="ConsPlusNormal"/>
            </w:pPr>
            <w:r>
              <w:t xml:space="preserve">бесплатное обеспечение лекарственным препаратом пеницилламин, цинка сульфат </w:t>
            </w:r>
            <w:hyperlink w:anchor="Par9353" w:history="1">
              <w:r>
                <w:rPr>
                  <w:color w:val="0000FF"/>
                </w:rPr>
                <w:t>&lt;*&gt;</w:t>
              </w:r>
            </w:hyperlink>
          </w:p>
        </w:tc>
      </w:tr>
      <w:tr w:rsidR="00341BA3" w14:paraId="6198A8F1" w14:textId="77777777">
        <w:tc>
          <w:tcPr>
            <w:tcW w:w="424" w:type="dxa"/>
            <w:tcBorders>
              <w:top w:val="single" w:sz="4" w:space="0" w:color="auto"/>
              <w:left w:val="single" w:sz="4" w:space="0" w:color="auto"/>
              <w:bottom w:val="single" w:sz="4" w:space="0" w:color="auto"/>
              <w:right w:val="single" w:sz="4" w:space="0" w:color="auto"/>
            </w:tcBorders>
          </w:tcPr>
          <w:p w14:paraId="095EEBCC" w14:textId="77777777" w:rsidR="00341BA3" w:rsidRDefault="00341BA3">
            <w:pPr>
              <w:pStyle w:val="ConsPlusNormal"/>
            </w:pPr>
            <w:r>
              <w:t>61.</w:t>
            </w:r>
          </w:p>
        </w:tc>
        <w:tc>
          <w:tcPr>
            <w:tcW w:w="1144" w:type="dxa"/>
            <w:tcBorders>
              <w:top w:val="single" w:sz="4" w:space="0" w:color="auto"/>
              <w:left w:val="single" w:sz="4" w:space="0" w:color="auto"/>
              <w:bottom w:val="single" w:sz="4" w:space="0" w:color="auto"/>
              <w:right w:val="single" w:sz="4" w:space="0" w:color="auto"/>
            </w:tcBorders>
          </w:tcPr>
          <w:p w14:paraId="19889620" w14:textId="77777777" w:rsidR="00341BA3" w:rsidRDefault="00341BA3">
            <w:pPr>
              <w:pStyle w:val="ConsPlusNormal"/>
            </w:pPr>
            <w:r>
              <w:t>622</w:t>
            </w:r>
          </w:p>
        </w:tc>
        <w:tc>
          <w:tcPr>
            <w:tcW w:w="1519" w:type="dxa"/>
            <w:tcBorders>
              <w:top w:val="single" w:sz="4" w:space="0" w:color="auto"/>
              <w:left w:val="single" w:sz="4" w:space="0" w:color="auto"/>
              <w:bottom w:val="single" w:sz="4" w:space="0" w:color="auto"/>
              <w:right w:val="single" w:sz="4" w:space="0" w:color="auto"/>
            </w:tcBorders>
          </w:tcPr>
          <w:p w14:paraId="27F41920" w14:textId="77777777" w:rsidR="00341BA3" w:rsidRDefault="00341BA3">
            <w:pPr>
              <w:pStyle w:val="ConsPlusNormal"/>
            </w:pPr>
            <w:r>
              <w:t>Q78.0</w:t>
            </w:r>
          </w:p>
        </w:tc>
        <w:tc>
          <w:tcPr>
            <w:tcW w:w="2764" w:type="dxa"/>
            <w:tcBorders>
              <w:top w:val="single" w:sz="4" w:space="0" w:color="auto"/>
              <w:left w:val="single" w:sz="4" w:space="0" w:color="auto"/>
              <w:bottom w:val="single" w:sz="4" w:space="0" w:color="auto"/>
              <w:right w:val="single" w:sz="4" w:space="0" w:color="auto"/>
            </w:tcBorders>
          </w:tcPr>
          <w:p w14:paraId="5A74AFBF" w14:textId="77777777" w:rsidR="00341BA3" w:rsidRDefault="00341BA3">
            <w:pPr>
              <w:pStyle w:val="ConsPlusNormal"/>
            </w:pPr>
            <w:r>
              <w:t>Незавершенный остеогенез</w:t>
            </w:r>
          </w:p>
        </w:tc>
        <w:tc>
          <w:tcPr>
            <w:tcW w:w="6544" w:type="dxa"/>
            <w:tcBorders>
              <w:top w:val="single" w:sz="4" w:space="0" w:color="auto"/>
              <w:left w:val="single" w:sz="4" w:space="0" w:color="auto"/>
              <w:bottom w:val="single" w:sz="4" w:space="0" w:color="auto"/>
              <w:right w:val="single" w:sz="4" w:space="0" w:color="auto"/>
            </w:tcBorders>
          </w:tcPr>
          <w:p w14:paraId="49872B65" w14:textId="77777777" w:rsidR="00341BA3" w:rsidRDefault="00341BA3">
            <w:pPr>
              <w:pStyle w:val="ConsPlusNormal"/>
            </w:pPr>
            <w:r>
              <w:t>бесплатное обеспечение лекарственными препаратами,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w:t>
            </w:r>
          </w:p>
        </w:tc>
      </w:tr>
      <w:tr w:rsidR="00341BA3" w14:paraId="5D897E10" w14:textId="77777777">
        <w:tc>
          <w:tcPr>
            <w:tcW w:w="424" w:type="dxa"/>
            <w:tcBorders>
              <w:top w:val="single" w:sz="4" w:space="0" w:color="auto"/>
              <w:left w:val="single" w:sz="4" w:space="0" w:color="auto"/>
              <w:bottom w:val="single" w:sz="4" w:space="0" w:color="auto"/>
              <w:right w:val="single" w:sz="4" w:space="0" w:color="auto"/>
            </w:tcBorders>
          </w:tcPr>
          <w:p w14:paraId="38960AEE" w14:textId="77777777" w:rsidR="00341BA3" w:rsidRDefault="00341BA3">
            <w:pPr>
              <w:pStyle w:val="ConsPlusNormal"/>
            </w:pPr>
            <w:r>
              <w:t>62.</w:t>
            </w:r>
          </w:p>
        </w:tc>
        <w:tc>
          <w:tcPr>
            <w:tcW w:w="1144" w:type="dxa"/>
            <w:tcBorders>
              <w:top w:val="single" w:sz="4" w:space="0" w:color="auto"/>
              <w:left w:val="single" w:sz="4" w:space="0" w:color="auto"/>
              <w:bottom w:val="single" w:sz="4" w:space="0" w:color="auto"/>
              <w:right w:val="single" w:sz="4" w:space="0" w:color="auto"/>
            </w:tcBorders>
          </w:tcPr>
          <w:p w14:paraId="6F2E1D15" w14:textId="77777777" w:rsidR="00341BA3" w:rsidRDefault="00341BA3">
            <w:pPr>
              <w:pStyle w:val="ConsPlusNormal"/>
            </w:pPr>
            <w:bookmarkStart w:id="378" w:name="Par9347"/>
            <w:bookmarkEnd w:id="378"/>
            <w:r>
              <w:t>623</w:t>
            </w:r>
          </w:p>
        </w:tc>
        <w:tc>
          <w:tcPr>
            <w:tcW w:w="1519" w:type="dxa"/>
            <w:tcBorders>
              <w:top w:val="single" w:sz="4" w:space="0" w:color="auto"/>
              <w:left w:val="single" w:sz="4" w:space="0" w:color="auto"/>
              <w:bottom w:val="single" w:sz="4" w:space="0" w:color="auto"/>
              <w:right w:val="single" w:sz="4" w:space="0" w:color="auto"/>
            </w:tcBorders>
          </w:tcPr>
          <w:p w14:paraId="571E998D" w14:textId="77777777" w:rsidR="00341BA3" w:rsidRDefault="00341BA3">
            <w:pPr>
              <w:pStyle w:val="ConsPlusNormal"/>
            </w:pPr>
            <w:r>
              <w:t>I27.0</w:t>
            </w:r>
          </w:p>
        </w:tc>
        <w:tc>
          <w:tcPr>
            <w:tcW w:w="2764" w:type="dxa"/>
            <w:tcBorders>
              <w:top w:val="single" w:sz="4" w:space="0" w:color="auto"/>
              <w:left w:val="single" w:sz="4" w:space="0" w:color="auto"/>
              <w:bottom w:val="single" w:sz="4" w:space="0" w:color="auto"/>
              <w:right w:val="single" w:sz="4" w:space="0" w:color="auto"/>
            </w:tcBorders>
          </w:tcPr>
          <w:p w14:paraId="4BF597DB" w14:textId="77777777" w:rsidR="00341BA3" w:rsidRDefault="00341BA3">
            <w:pPr>
              <w:pStyle w:val="ConsPlusNormal"/>
            </w:pPr>
            <w:r>
              <w:t>Легочная (артериальная) гипертензия (идиопатическая) (первичная)</w:t>
            </w:r>
          </w:p>
        </w:tc>
        <w:tc>
          <w:tcPr>
            <w:tcW w:w="6544" w:type="dxa"/>
            <w:tcBorders>
              <w:top w:val="single" w:sz="4" w:space="0" w:color="auto"/>
              <w:left w:val="single" w:sz="4" w:space="0" w:color="auto"/>
              <w:bottom w:val="single" w:sz="4" w:space="0" w:color="auto"/>
              <w:right w:val="single" w:sz="4" w:space="0" w:color="auto"/>
            </w:tcBorders>
          </w:tcPr>
          <w:p w14:paraId="27CF7A09" w14:textId="77777777" w:rsidR="00341BA3" w:rsidRDefault="00341BA3">
            <w:pPr>
              <w:pStyle w:val="ConsPlusNormal"/>
            </w:pPr>
            <w:r>
              <w:t xml:space="preserve">бесплатное обеспечение лекарственными препаратами: бозентан </w:t>
            </w:r>
            <w:hyperlink w:anchor="Par9353" w:history="1">
              <w:r>
                <w:rPr>
                  <w:color w:val="0000FF"/>
                </w:rPr>
                <w:t>&lt;*&gt;</w:t>
              </w:r>
            </w:hyperlink>
            <w:r>
              <w:t xml:space="preserve">, силденафил </w:t>
            </w:r>
            <w:hyperlink w:anchor="Par9353" w:history="1">
              <w:r>
                <w:rPr>
                  <w:color w:val="0000FF"/>
                </w:rPr>
                <w:t>&lt;*&gt;</w:t>
              </w:r>
            </w:hyperlink>
            <w:r>
              <w:t xml:space="preserve">, риоцигуат </w:t>
            </w:r>
            <w:hyperlink w:anchor="Par9353" w:history="1">
              <w:r>
                <w:rPr>
                  <w:color w:val="0000FF"/>
                </w:rPr>
                <w:t>&lt;*&gt;</w:t>
              </w:r>
            </w:hyperlink>
            <w:r>
              <w:t xml:space="preserve">, амбризентан </w:t>
            </w:r>
            <w:hyperlink w:anchor="Par9353" w:history="1">
              <w:r>
                <w:rPr>
                  <w:color w:val="0000FF"/>
                </w:rPr>
                <w:t>&lt;*&gt;</w:t>
              </w:r>
            </w:hyperlink>
            <w:r>
              <w:t xml:space="preserve">, мацитентан </w:t>
            </w:r>
            <w:hyperlink w:anchor="Par9353" w:history="1">
              <w:r>
                <w:rPr>
                  <w:color w:val="0000FF"/>
                </w:rPr>
                <w:t>&lt;*&gt;</w:t>
              </w:r>
            </w:hyperlink>
            <w:r>
              <w:t xml:space="preserve">, селексипаг </w:t>
            </w:r>
            <w:hyperlink w:anchor="Par9353" w:history="1">
              <w:r>
                <w:rPr>
                  <w:color w:val="0000FF"/>
                </w:rPr>
                <w:t>&lt;*&gt;</w:t>
              </w:r>
            </w:hyperlink>
          </w:p>
        </w:tc>
      </w:tr>
    </w:tbl>
    <w:p w14:paraId="7EB620FF" w14:textId="77777777" w:rsidR="00341BA3" w:rsidRDefault="00341BA3">
      <w:pPr>
        <w:pStyle w:val="ConsPlusNormal"/>
        <w:ind w:firstLine="540"/>
        <w:jc w:val="both"/>
      </w:pPr>
    </w:p>
    <w:p w14:paraId="2C1CDA23" w14:textId="77777777" w:rsidR="00341BA3" w:rsidRDefault="00341BA3">
      <w:pPr>
        <w:pStyle w:val="ConsPlusNormal"/>
        <w:ind w:firstLine="540"/>
        <w:jc w:val="both"/>
      </w:pPr>
      <w:r>
        <w:t>--------------------------------</w:t>
      </w:r>
    </w:p>
    <w:p w14:paraId="69E94229" w14:textId="77777777" w:rsidR="00341BA3" w:rsidRDefault="00341BA3">
      <w:pPr>
        <w:pStyle w:val="ConsPlusNormal"/>
        <w:spacing w:before="220"/>
        <w:ind w:firstLine="540"/>
        <w:jc w:val="both"/>
      </w:pPr>
      <w:bookmarkStart w:id="379" w:name="Par9353"/>
      <w:bookmarkEnd w:id="379"/>
      <w:r>
        <w:t>&lt;*&gt; Средства, которые назначают главные внештатные специалисты Депздрава Югры по профилю, оформляются решением врачебных комиссий (ВК) медицинских организаций.</w:t>
      </w:r>
    </w:p>
    <w:p w14:paraId="349C09BE" w14:textId="77777777" w:rsidR="00341BA3" w:rsidRDefault="00341BA3">
      <w:pPr>
        <w:pStyle w:val="ConsPlusNormal"/>
        <w:spacing w:before="220"/>
        <w:ind w:firstLine="540"/>
        <w:jc w:val="both"/>
      </w:pPr>
      <w:bookmarkStart w:id="380" w:name="Par9354"/>
      <w:bookmarkEnd w:id="380"/>
      <w:r>
        <w:t xml:space="preserve">&lt;**&gt; При наличии персональных данных пациента в соответствующем регистре в ходе реализации регионального проекта "Борьба с сердечно-сосудистыми заболеваниями", утвержденного </w:t>
      </w:r>
      <w:hyperlink r:id="rId82" w:history="1">
        <w:r>
          <w:rPr>
            <w:color w:val="0000FF"/>
          </w:rPr>
          <w:t>постановлением</w:t>
        </w:r>
      </w:hyperlink>
      <w:r>
        <w:t xml:space="preserve"> Правительства автономного округа от 31 октября 2021 года N 467-п "О государственной программе Ханты-Мансийского автономного округа - Югры "Современное здравоохранение".</w:t>
      </w:r>
    </w:p>
    <w:p w14:paraId="612E989C" w14:textId="77777777" w:rsidR="00341BA3" w:rsidRDefault="00341BA3">
      <w:pPr>
        <w:pStyle w:val="ConsPlusNormal"/>
        <w:spacing w:before="220"/>
        <w:ind w:firstLine="540"/>
        <w:jc w:val="both"/>
      </w:pPr>
      <w:bookmarkStart w:id="381" w:name="Par9355"/>
      <w:bookmarkEnd w:id="381"/>
      <w:r>
        <w:lastRenderedPageBreak/>
        <w:t>&lt;1&gt; Международная классификация болезней 10 пересмотра принята 43-й Всемирной ассамблеей здравоохранения.</w:t>
      </w:r>
    </w:p>
    <w:p w14:paraId="53A189AA" w14:textId="77777777" w:rsidR="00341BA3" w:rsidRDefault="00341BA3">
      <w:pPr>
        <w:pStyle w:val="ConsPlusNormal"/>
        <w:ind w:firstLine="540"/>
        <w:jc w:val="both"/>
      </w:pPr>
    </w:p>
    <w:p w14:paraId="772B154C" w14:textId="77777777" w:rsidR="00341BA3" w:rsidRDefault="00341BA3">
      <w:pPr>
        <w:pStyle w:val="ConsPlusNormal"/>
        <w:jc w:val="center"/>
        <w:outlineLvl w:val="3"/>
        <w:rPr>
          <w:b/>
          <w:bCs/>
        </w:rPr>
      </w:pPr>
      <w:bookmarkStart w:id="382" w:name="Par9357"/>
      <w:bookmarkEnd w:id="382"/>
      <w:r>
        <w:rPr>
          <w:b/>
          <w:bCs/>
        </w:rPr>
        <w:t>Раздел III. ПЕРЕЧЕНЬ ЛЕКАРСТВЕННЫХ ПРЕПАРАТОВ, МЕДИЦИНСКИХ</w:t>
      </w:r>
    </w:p>
    <w:p w14:paraId="4ADCFCF2" w14:textId="77777777" w:rsidR="00341BA3" w:rsidRDefault="00341BA3">
      <w:pPr>
        <w:pStyle w:val="ConsPlusNormal"/>
        <w:jc w:val="center"/>
        <w:rPr>
          <w:b/>
          <w:bCs/>
        </w:rPr>
      </w:pPr>
      <w:r>
        <w:rPr>
          <w:b/>
          <w:bCs/>
        </w:rPr>
        <w:t>ИЗДЕЛИЙ И СПЕЦИАЛИЗИРОВАННЫХ ПРОДУКТОВ ЛЕЧЕБНОГО ПИТАНИЯ,</w:t>
      </w:r>
    </w:p>
    <w:p w14:paraId="1AE09EF7" w14:textId="77777777" w:rsidR="00341BA3" w:rsidRDefault="00341BA3">
      <w:pPr>
        <w:pStyle w:val="ConsPlusNormal"/>
        <w:jc w:val="center"/>
        <w:rPr>
          <w:b/>
          <w:bCs/>
        </w:rPr>
      </w:pPr>
      <w:r>
        <w:rPr>
          <w:b/>
          <w:bCs/>
        </w:rPr>
        <w:t>ПРИМЕНЯЕМЫХ ПРИ АМБУЛАТОРНОМ ЛЕЧЕНИИ ОТДЕЛЬНЫХ КАТЕГОРИЙ</w:t>
      </w:r>
    </w:p>
    <w:p w14:paraId="363F3569" w14:textId="77777777" w:rsidR="00341BA3" w:rsidRDefault="00341BA3">
      <w:pPr>
        <w:pStyle w:val="ConsPlusNormal"/>
        <w:jc w:val="center"/>
        <w:rPr>
          <w:b/>
          <w:bCs/>
        </w:rPr>
      </w:pPr>
      <w:r>
        <w:rPr>
          <w:b/>
          <w:bCs/>
        </w:rPr>
        <w:t>ГРАЖДАН, КОТОРЫМ ПРЕДОСТАВЛЯЮТСЯ МЕРЫ СОЦИАЛЬНОЙ ПОДДЕРЖКИ</w:t>
      </w:r>
    </w:p>
    <w:p w14:paraId="31F0C228" w14:textId="77777777" w:rsidR="00341BA3" w:rsidRDefault="00341BA3">
      <w:pPr>
        <w:pStyle w:val="ConsPlusNormal"/>
        <w:ind w:firstLine="540"/>
        <w:jc w:val="both"/>
      </w:pPr>
    </w:p>
    <w:p w14:paraId="7C55372B" w14:textId="77777777" w:rsidR="00341BA3" w:rsidRDefault="00341BA3">
      <w:pPr>
        <w:pStyle w:val="ConsPlusNormal"/>
        <w:jc w:val="center"/>
        <w:outlineLvl w:val="4"/>
        <w:rPr>
          <w:b/>
          <w:bCs/>
        </w:rPr>
      </w:pPr>
      <w:r>
        <w:rPr>
          <w:b/>
          <w:bCs/>
        </w:rPr>
        <w:t>Раздел III.1. ЛЕКАРСТВЕННЫЕ ПРЕПАРАТЫ</w:t>
      </w:r>
    </w:p>
    <w:p w14:paraId="6C326720" w14:textId="77777777" w:rsidR="00341BA3" w:rsidRDefault="00341BA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01"/>
        <w:gridCol w:w="1331"/>
        <w:gridCol w:w="1571"/>
        <w:gridCol w:w="2419"/>
        <w:gridCol w:w="2494"/>
        <w:gridCol w:w="1399"/>
      </w:tblGrid>
      <w:tr w:rsidR="00341BA3" w14:paraId="25F0F307" w14:textId="77777777">
        <w:tc>
          <w:tcPr>
            <w:tcW w:w="3903" w:type="dxa"/>
            <w:gridSpan w:val="3"/>
            <w:tcBorders>
              <w:top w:val="single" w:sz="4" w:space="0" w:color="auto"/>
              <w:left w:val="single" w:sz="4" w:space="0" w:color="auto"/>
              <w:bottom w:val="single" w:sz="4" w:space="0" w:color="auto"/>
              <w:right w:val="single" w:sz="4" w:space="0" w:color="auto"/>
            </w:tcBorders>
          </w:tcPr>
          <w:p w14:paraId="64AB363A" w14:textId="77777777" w:rsidR="00341BA3" w:rsidRDefault="00341BA3">
            <w:pPr>
              <w:pStyle w:val="ConsPlusNormal"/>
              <w:jc w:val="center"/>
            </w:pPr>
            <w:r>
              <w:t>Коды АТХ и анатомо-терапевтическо-химическая классификация (АТХ)</w:t>
            </w:r>
          </w:p>
        </w:tc>
        <w:tc>
          <w:tcPr>
            <w:tcW w:w="2419" w:type="dxa"/>
            <w:tcBorders>
              <w:top w:val="single" w:sz="4" w:space="0" w:color="auto"/>
              <w:left w:val="single" w:sz="4" w:space="0" w:color="auto"/>
              <w:bottom w:val="single" w:sz="4" w:space="0" w:color="auto"/>
              <w:right w:val="single" w:sz="4" w:space="0" w:color="auto"/>
            </w:tcBorders>
          </w:tcPr>
          <w:p w14:paraId="174C35CD" w14:textId="77777777" w:rsidR="00341BA3" w:rsidRDefault="00341BA3">
            <w:pPr>
              <w:pStyle w:val="ConsPlusNormal"/>
              <w:jc w:val="center"/>
            </w:pPr>
            <w:r>
              <w:t>Наименование лекарственного препарата</w:t>
            </w:r>
          </w:p>
        </w:tc>
        <w:tc>
          <w:tcPr>
            <w:tcW w:w="2494" w:type="dxa"/>
            <w:tcBorders>
              <w:top w:val="single" w:sz="4" w:space="0" w:color="auto"/>
              <w:left w:val="single" w:sz="4" w:space="0" w:color="auto"/>
              <w:bottom w:val="single" w:sz="4" w:space="0" w:color="auto"/>
              <w:right w:val="single" w:sz="4" w:space="0" w:color="auto"/>
            </w:tcBorders>
          </w:tcPr>
          <w:p w14:paraId="61B8AE12" w14:textId="77777777" w:rsidR="00341BA3" w:rsidRDefault="00341BA3">
            <w:pPr>
              <w:pStyle w:val="ConsPlusNormal"/>
              <w:jc w:val="center"/>
            </w:pPr>
            <w:r>
              <w:t>Форма выпуска</w:t>
            </w:r>
          </w:p>
        </w:tc>
        <w:tc>
          <w:tcPr>
            <w:tcW w:w="1399" w:type="dxa"/>
            <w:tcBorders>
              <w:top w:val="single" w:sz="4" w:space="0" w:color="auto"/>
              <w:left w:val="single" w:sz="4" w:space="0" w:color="auto"/>
              <w:bottom w:val="single" w:sz="4" w:space="0" w:color="auto"/>
              <w:right w:val="single" w:sz="4" w:space="0" w:color="auto"/>
            </w:tcBorders>
          </w:tcPr>
          <w:p w14:paraId="04FAD603" w14:textId="77777777" w:rsidR="00341BA3" w:rsidRDefault="00341BA3">
            <w:pPr>
              <w:pStyle w:val="ConsPlusNormal"/>
              <w:jc w:val="center"/>
            </w:pPr>
            <w:r>
              <w:t>Примечание</w:t>
            </w:r>
          </w:p>
        </w:tc>
      </w:tr>
      <w:tr w:rsidR="00341BA3" w14:paraId="727E7190" w14:textId="77777777">
        <w:tc>
          <w:tcPr>
            <w:tcW w:w="1001" w:type="dxa"/>
            <w:tcBorders>
              <w:top w:val="single" w:sz="4" w:space="0" w:color="auto"/>
              <w:left w:val="single" w:sz="4" w:space="0" w:color="auto"/>
              <w:bottom w:val="single" w:sz="4" w:space="0" w:color="auto"/>
              <w:right w:val="single" w:sz="4" w:space="0" w:color="auto"/>
            </w:tcBorders>
          </w:tcPr>
          <w:p w14:paraId="27A82764" w14:textId="77777777" w:rsidR="00341BA3" w:rsidRDefault="00341BA3">
            <w:pPr>
              <w:pStyle w:val="ConsPlusNormal"/>
            </w:pPr>
            <w:r>
              <w:t>A</w:t>
            </w:r>
          </w:p>
        </w:tc>
        <w:tc>
          <w:tcPr>
            <w:tcW w:w="9214" w:type="dxa"/>
            <w:gridSpan w:val="5"/>
            <w:tcBorders>
              <w:top w:val="single" w:sz="4" w:space="0" w:color="auto"/>
              <w:left w:val="single" w:sz="4" w:space="0" w:color="auto"/>
              <w:bottom w:val="single" w:sz="4" w:space="0" w:color="auto"/>
              <w:right w:val="single" w:sz="4" w:space="0" w:color="auto"/>
            </w:tcBorders>
          </w:tcPr>
          <w:p w14:paraId="78FBE49E" w14:textId="77777777" w:rsidR="00341BA3" w:rsidRDefault="00341BA3">
            <w:pPr>
              <w:pStyle w:val="ConsPlusNormal"/>
            </w:pPr>
            <w:r>
              <w:t>Пищеварительный тракт и обмен веществ</w:t>
            </w:r>
          </w:p>
        </w:tc>
      </w:tr>
      <w:tr w:rsidR="00341BA3" w14:paraId="1E52520E" w14:textId="77777777">
        <w:tc>
          <w:tcPr>
            <w:tcW w:w="1001" w:type="dxa"/>
            <w:tcBorders>
              <w:top w:val="single" w:sz="4" w:space="0" w:color="auto"/>
              <w:left w:val="single" w:sz="4" w:space="0" w:color="auto"/>
              <w:bottom w:val="single" w:sz="4" w:space="0" w:color="auto"/>
              <w:right w:val="single" w:sz="4" w:space="0" w:color="auto"/>
            </w:tcBorders>
          </w:tcPr>
          <w:p w14:paraId="77D79E5D" w14:textId="77777777" w:rsidR="00341BA3" w:rsidRDefault="00341BA3">
            <w:pPr>
              <w:pStyle w:val="ConsPlusNormal"/>
            </w:pPr>
            <w:r>
              <w:t>A12</w:t>
            </w:r>
          </w:p>
        </w:tc>
        <w:tc>
          <w:tcPr>
            <w:tcW w:w="9214" w:type="dxa"/>
            <w:gridSpan w:val="5"/>
            <w:tcBorders>
              <w:top w:val="single" w:sz="4" w:space="0" w:color="auto"/>
              <w:left w:val="single" w:sz="4" w:space="0" w:color="auto"/>
              <w:bottom w:val="single" w:sz="4" w:space="0" w:color="auto"/>
              <w:right w:val="single" w:sz="4" w:space="0" w:color="auto"/>
            </w:tcBorders>
          </w:tcPr>
          <w:p w14:paraId="25E35C22" w14:textId="77777777" w:rsidR="00341BA3" w:rsidRDefault="00341BA3">
            <w:pPr>
              <w:pStyle w:val="ConsPlusNormal"/>
            </w:pPr>
            <w:r>
              <w:t>Минеральные добавки</w:t>
            </w:r>
          </w:p>
        </w:tc>
      </w:tr>
      <w:tr w:rsidR="00341BA3" w14:paraId="4A50A1ED" w14:textId="77777777">
        <w:tc>
          <w:tcPr>
            <w:tcW w:w="1001" w:type="dxa"/>
            <w:tcBorders>
              <w:top w:val="single" w:sz="4" w:space="0" w:color="auto"/>
              <w:left w:val="single" w:sz="4" w:space="0" w:color="auto"/>
              <w:bottom w:val="single" w:sz="4" w:space="0" w:color="auto"/>
              <w:right w:val="single" w:sz="4" w:space="0" w:color="auto"/>
            </w:tcBorders>
          </w:tcPr>
          <w:p w14:paraId="5722A46C"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670AAC0F" w14:textId="77777777" w:rsidR="00341BA3" w:rsidRDefault="00341BA3">
            <w:pPr>
              <w:pStyle w:val="ConsPlusNormal"/>
            </w:pPr>
            <w:r>
              <w:t>А12С</w:t>
            </w:r>
          </w:p>
        </w:tc>
        <w:tc>
          <w:tcPr>
            <w:tcW w:w="7883" w:type="dxa"/>
            <w:gridSpan w:val="4"/>
            <w:tcBorders>
              <w:top w:val="single" w:sz="4" w:space="0" w:color="auto"/>
              <w:left w:val="single" w:sz="4" w:space="0" w:color="auto"/>
              <w:bottom w:val="single" w:sz="4" w:space="0" w:color="auto"/>
              <w:right w:val="single" w:sz="4" w:space="0" w:color="auto"/>
            </w:tcBorders>
          </w:tcPr>
          <w:p w14:paraId="1F7799B6" w14:textId="77777777" w:rsidR="00341BA3" w:rsidRDefault="00341BA3">
            <w:pPr>
              <w:pStyle w:val="ConsPlusNormal"/>
            </w:pPr>
            <w:r>
              <w:t>Другие минеральные добавки</w:t>
            </w:r>
          </w:p>
        </w:tc>
      </w:tr>
      <w:tr w:rsidR="00341BA3" w14:paraId="4290EDFE" w14:textId="77777777">
        <w:tc>
          <w:tcPr>
            <w:tcW w:w="1001" w:type="dxa"/>
            <w:tcBorders>
              <w:top w:val="single" w:sz="4" w:space="0" w:color="auto"/>
              <w:left w:val="single" w:sz="4" w:space="0" w:color="auto"/>
              <w:bottom w:val="single" w:sz="4" w:space="0" w:color="auto"/>
              <w:right w:val="single" w:sz="4" w:space="0" w:color="auto"/>
            </w:tcBorders>
          </w:tcPr>
          <w:p w14:paraId="1260CD87"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26B97203" w14:textId="77777777" w:rsidR="00341BA3" w:rsidRDefault="00341BA3">
            <w:pPr>
              <w:pStyle w:val="ConsPlusNormal"/>
            </w:pPr>
            <w:r>
              <w:t>А12СВ</w:t>
            </w:r>
          </w:p>
        </w:tc>
        <w:tc>
          <w:tcPr>
            <w:tcW w:w="7883" w:type="dxa"/>
            <w:gridSpan w:val="4"/>
            <w:tcBorders>
              <w:top w:val="single" w:sz="4" w:space="0" w:color="auto"/>
              <w:left w:val="single" w:sz="4" w:space="0" w:color="auto"/>
              <w:bottom w:val="single" w:sz="4" w:space="0" w:color="auto"/>
              <w:right w:val="single" w:sz="4" w:space="0" w:color="auto"/>
            </w:tcBorders>
          </w:tcPr>
          <w:p w14:paraId="335798E2" w14:textId="77777777" w:rsidR="00341BA3" w:rsidRDefault="00341BA3">
            <w:pPr>
              <w:pStyle w:val="ConsPlusNormal"/>
            </w:pPr>
            <w:r>
              <w:t>Препараты цинка</w:t>
            </w:r>
          </w:p>
        </w:tc>
      </w:tr>
      <w:tr w:rsidR="00341BA3" w14:paraId="7BC7AB2C" w14:textId="77777777">
        <w:tc>
          <w:tcPr>
            <w:tcW w:w="1001" w:type="dxa"/>
            <w:tcBorders>
              <w:top w:val="single" w:sz="4" w:space="0" w:color="auto"/>
              <w:left w:val="single" w:sz="4" w:space="0" w:color="auto"/>
              <w:bottom w:val="single" w:sz="4" w:space="0" w:color="auto"/>
              <w:right w:val="single" w:sz="4" w:space="0" w:color="auto"/>
            </w:tcBorders>
          </w:tcPr>
          <w:p w14:paraId="4D070596"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216E1CF1" w14:textId="77777777" w:rsidR="00341BA3" w:rsidRDefault="00341BA3">
            <w:pPr>
              <w:pStyle w:val="ConsPlusNormal"/>
            </w:pPr>
          </w:p>
        </w:tc>
        <w:tc>
          <w:tcPr>
            <w:tcW w:w="1571" w:type="dxa"/>
            <w:tcBorders>
              <w:top w:val="single" w:sz="4" w:space="0" w:color="auto"/>
              <w:left w:val="single" w:sz="4" w:space="0" w:color="auto"/>
              <w:bottom w:val="single" w:sz="4" w:space="0" w:color="auto"/>
              <w:right w:val="single" w:sz="4" w:space="0" w:color="auto"/>
            </w:tcBorders>
          </w:tcPr>
          <w:p w14:paraId="18590E0A" w14:textId="77777777" w:rsidR="00341BA3" w:rsidRDefault="00341BA3">
            <w:pPr>
              <w:pStyle w:val="ConsPlusNormal"/>
            </w:pPr>
            <w:r>
              <w:t>А12СВ01</w:t>
            </w:r>
          </w:p>
        </w:tc>
        <w:tc>
          <w:tcPr>
            <w:tcW w:w="2419" w:type="dxa"/>
            <w:tcBorders>
              <w:top w:val="single" w:sz="4" w:space="0" w:color="auto"/>
              <w:left w:val="single" w:sz="4" w:space="0" w:color="auto"/>
              <w:bottom w:val="single" w:sz="4" w:space="0" w:color="auto"/>
              <w:right w:val="single" w:sz="4" w:space="0" w:color="auto"/>
            </w:tcBorders>
          </w:tcPr>
          <w:p w14:paraId="2B7C49DC" w14:textId="77777777" w:rsidR="00341BA3" w:rsidRDefault="00341BA3">
            <w:pPr>
              <w:pStyle w:val="ConsPlusNormal"/>
            </w:pPr>
            <w:r>
              <w:t>Цинка сульфат &lt;**&gt;</w:t>
            </w:r>
          </w:p>
        </w:tc>
        <w:tc>
          <w:tcPr>
            <w:tcW w:w="2494" w:type="dxa"/>
            <w:tcBorders>
              <w:top w:val="single" w:sz="4" w:space="0" w:color="auto"/>
              <w:left w:val="single" w:sz="4" w:space="0" w:color="auto"/>
              <w:bottom w:val="single" w:sz="4" w:space="0" w:color="auto"/>
              <w:right w:val="single" w:sz="4" w:space="0" w:color="auto"/>
            </w:tcBorders>
          </w:tcPr>
          <w:p w14:paraId="5A2A478D" w14:textId="77777777" w:rsidR="00341BA3" w:rsidRDefault="00341BA3">
            <w:pPr>
              <w:pStyle w:val="ConsPlusNormal"/>
            </w:pPr>
            <w:r>
              <w:t>таблетки, покрытые оболочкой; таблетки, покрытые пленочной оболочкой</w:t>
            </w:r>
          </w:p>
        </w:tc>
        <w:tc>
          <w:tcPr>
            <w:tcW w:w="1399" w:type="dxa"/>
            <w:tcBorders>
              <w:top w:val="single" w:sz="4" w:space="0" w:color="auto"/>
              <w:left w:val="single" w:sz="4" w:space="0" w:color="auto"/>
              <w:bottom w:val="single" w:sz="4" w:space="0" w:color="auto"/>
              <w:right w:val="single" w:sz="4" w:space="0" w:color="auto"/>
            </w:tcBorders>
          </w:tcPr>
          <w:p w14:paraId="2307C2C4" w14:textId="77777777" w:rsidR="00341BA3" w:rsidRDefault="00341BA3">
            <w:pPr>
              <w:pStyle w:val="ConsPlusNormal"/>
            </w:pPr>
            <w:r>
              <w:t xml:space="preserve">для </w:t>
            </w:r>
            <w:hyperlink w:anchor="Par9337" w:history="1">
              <w:r>
                <w:rPr>
                  <w:color w:val="0000FF"/>
                </w:rPr>
                <w:t>кода 621</w:t>
              </w:r>
            </w:hyperlink>
          </w:p>
        </w:tc>
      </w:tr>
      <w:tr w:rsidR="00341BA3" w14:paraId="00BB4D66" w14:textId="77777777">
        <w:tc>
          <w:tcPr>
            <w:tcW w:w="1001" w:type="dxa"/>
            <w:tcBorders>
              <w:top w:val="single" w:sz="4" w:space="0" w:color="auto"/>
              <w:left w:val="single" w:sz="4" w:space="0" w:color="auto"/>
              <w:bottom w:val="single" w:sz="4" w:space="0" w:color="auto"/>
              <w:right w:val="single" w:sz="4" w:space="0" w:color="auto"/>
            </w:tcBorders>
          </w:tcPr>
          <w:p w14:paraId="35FEAC40" w14:textId="77777777" w:rsidR="00341BA3" w:rsidRDefault="00341BA3">
            <w:pPr>
              <w:pStyle w:val="ConsPlusNormal"/>
            </w:pPr>
            <w:r>
              <w:t>B</w:t>
            </w:r>
          </w:p>
        </w:tc>
        <w:tc>
          <w:tcPr>
            <w:tcW w:w="9214" w:type="dxa"/>
            <w:gridSpan w:val="5"/>
            <w:tcBorders>
              <w:top w:val="single" w:sz="4" w:space="0" w:color="auto"/>
              <w:left w:val="single" w:sz="4" w:space="0" w:color="auto"/>
              <w:bottom w:val="single" w:sz="4" w:space="0" w:color="auto"/>
              <w:right w:val="single" w:sz="4" w:space="0" w:color="auto"/>
            </w:tcBorders>
          </w:tcPr>
          <w:p w14:paraId="0622D112" w14:textId="77777777" w:rsidR="00341BA3" w:rsidRDefault="00341BA3">
            <w:pPr>
              <w:pStyle w:val="ConsPlusNormal"/>
            </w:pPr>
            <w:r>
              <w:t>Кроветворение и кровь</w:t>
            </w:r>
          </w:p>
        </w:tc>
      </w:tr>
      <w:tr w:rsidR="00341BA3" w14:paraId="6AC3D479" w14:textId="77777777">
        <w:tc>
          <w:tcPr>
            <w:tcW w:w="1001" w:type="dxa"/>
            <w:tcBorders>
              <w:top w:val="single" w:sz="4" w:space="0" w:color="auto"/>
              <w:left w:val="single" w:sz="4" w:space="0" w:color="auto"/>
              <w:bottom w:val="single" w:sz="4" w:space="0" w:color="auto"/>
              <w:right w:val="single" w:sz="4" w:space="0" w:color="auto"/>
            </w:tcBorders>
          </w:tcPr>
          <w:p w14:paraId="2C94FBD3"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6A8DA937" w14:textId="77777777" w:rsidR="00341BA3" w:rsidRDefault="00341BA3">
            <w:pPr>
              <w:pStyle w:val="ConsPlusNormal"/>
            </w:pPr>
            <w:r>
              <w:t>B06</w:t>
            </w:r>
          </w:p>
        </w:tc>
        <w:tc>
          <w:tcPr>
            <w:tcW w:w="7883" w:type="dxa"/>
            <w:gridSpan w:val="4"/>
            <w:tcBorders>
              <w:top w:val="single" w:sz="4" w:space="0" w:color="auto"/>
              <w:left w:val="single" w:sz="4" w:space="0" w:color="auto"/>
              <w:bottom w:val="single" w:sz="4" w:space="0" w:color="auto"/>
              <w:right w:val="single" w:sz="4" w:space="0" w:color="auto"/>
            </w:tcBorders>
          </w:tcPr>
          <w:p w14:paraId="57A186F9" w14:textId="77777777" w:rsidR="00341BA3" w:rsidRDefault="00341BA3">
            <w:pPr>
              <w:pStyle w:val="ConsPlusNormal"/>
            </w:pPr>
            <w:r>
              <w:t>Другие гематологические препараты</w:t>
            </w:r>
          </w:p>
        </w:tc>
      </w:tr>
      <w:tr w:rsidR="00341BA3" w14:paraId="13B950AC" w14:textId="77777777">
        <w:tc>
          <w:tcPr>
            <w:tcW w:w="1001" w:type="dxa"/>
            <w:tcBorders>
              <w:top w:val="single" w:sz="4" w:space="0" w:color="auto"/>
              <w:left w:val="single" w:sz="4" w:space="0" w:color="auto"/>
              <w:bottom w:val="single" w:sz="4" w:space="0" w:color="auto"/>
              <w:right w:val="single" w:sz="4" w:space="0" w:color="auto"/>
            </w:tcBorders>
          </w:tcPr>
          <w:p w14:paraId="75BB13E0"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24F66420" w14:textId="77777777" w:rsidR="00341BA3" w:rsidRDefault="00341BA3">
            <w:pPr>
              <w:pStyle w:val="ConsPlusNormal"/>
            </w:pPr>
            <w:r>
              <w:t>B06AC</w:t>
            </w:r>
          </w:p>
        </w:tc>
        <w:tc>
          <w:tcPr>
            <w:tcW w:w="7883" w:type="dxa"/>
            <w:gridSpan w:val="4"/>
            <w:tcBorders>
              <w:top w:val="single" w:sz="4" w:space="0" w:color="auto"/>
              <w:left w:val="single" w:sz="4" w:space="0" w:color="auto"/>
              <w:bottom w:val="single" w:sz="4" w:space="0" w:color="auto"/>
              <w:right w:val="single" w:sz="4" w:space="0" w:color="auto"/>
            </w:tcBorders>
          </w:tcPr>
          <w:p w14:paraId="1B6BDAE5" w14:textId="77777777" w:rsidR="00341BA3" w:rsidRDefault="00341BA3">
            <w:pPr>
              <w:pStyle w:val="ConsPlusNormal"/>
            </w:pPr>
            <w:r>
              <w:t>Препараты, применяемые при наследственном отеке</w:t>
            </w:r>
          </w:p>
        </w:tc>
      </w:tr>
      <w:tr w:rsidR="00341BA3" w14:paraId="734F8666" w14:textId="77777777">
        <w:tc>
          <w:tcPr>
            <w:tcW w:w="1001" w:type="dxa"/>
            <w:tcBorders>
              <w:top w:val="single" w:sz="4" w:space="0" w:color="auto"/>
              <w:left w:val="single" w:sz="4" w:space="0" w:color="auto"/>
              <w:bottom w:val="single" w:sz="4" w:space="0" w:color="auto"/>
              <w:right w:val="single" w:sz="4" w:space="0" w:color="auto"/>
            </w:tcBorders>
          </w:tcPr>
          <w:p w14:paraId="475882EB"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29A34033" w14:textId="77777777" w:rsidR="00341BA3" w:rsidRDefault="00341BA3">
            <w:pPr>
              <w:pStyle w:val="ConsPlusNormal"/>
            </w:pPr>
          </w:p>
        </w:tc>
        <w:tc>
          <w:tcPr>
            <w:tcW w:w="1571" w:type="dxa"/>
            <w:tcBorders>
              <w:top w:val="single" w:sz="4" w:space="0" w:color="auto"/>
              <w:left w:val="single" w:sz="4" w:space="0" w:color="auto"/>
              <w:bottom w:val="single" w:sz="4" w:space="0" w:color="auto"/>
              <w:right w:val="single" w:sz="4" w:space="0" w:color="auto"/>
            </w:tcBorders>
          </w:tcPr>
          <w:p w14:paraId="76E29B4C" w14:textId="77777777" w:rsidR="00341BA3" w:rsidRDefault="00341BA3">
            <w:pPr>
              <w:pStyle w:val="ConsPlusNormal"/>
            </w:pPr>
            <w:r>
              <w:t>B06AC01</w:t>
            </w:r>
          </w:p>
        </w:tc>
        <w:tc>
          <w:tcPr>
            <w:tcW w:w="2419" w:type="dxa"/>
            <w:tcBorders>
              <w:top w:val="single" w:sz="4" w:space="0" w:color="auto"/>
              <w:left w:val="single" w:sz="4" w:space="0" w:color="auto"/>
              <w:bottom w:val="single" w:sz="4" w:space="0" w:color="auto"/>
              <w:right w:val="single" w:sz="4" w:space="0" w:color="auto"/>
            </w:tcBorders>
          </w:tcPr>
          <w:p w14:paraId="6E6CAA58" w14:textId="77777777" w:rsidR="00341BA3" w:rsidRDefault="00341BA3">
            <w:pPr>
              <w:pStyle w:val="ConsPlusNormal"/>
            </w:pPr>
            <w:r>
              <w:t>Ингибитор С1-эстеразы человека &lt;**&gt;</w:t>
            </w:r>
          </w:p>
        </w:tc>
        <w:tc>
          <w:tcPr>
            <w:tcW w:w="2494" w:type="dxa"/>
            <w:tcBorders>
              <w:top w:val="single" w:sz="4" w:space="0" w:color="auto"/>
              <w:left w:val="single" w:sz="4" w:space="0" w:color="auto"/>
              <w:bottom w:val="single" w:sz="4" w:space="0" w:color="auto"/>
              <w:right w:val="single" w:sz="4" w:space="0" w:color="auto"/>
            </w:tcBorders>
          </w:tcPr>
          <w:p w14:paraId="59CFD5FF" w14:textId="77777777" w:rsidR="00341BA3" w:rsidRDefault="00341BA3">
            <w:pPr>
              <w:pStyle w:val="ConsPlusNormal"/>
            </w:pPr>
            <w:r>
              <w:t xml:space="preserve">лиофилизат для приготовления раствора для внутривенного </w:t>
            </w:r>
            <w:r>
              <w:lastRenderedPageBreak/>
              <w:t>введения</w:t>
            </w:r>
          </w:p>
        </w:tc>
        <w:tc>
          <w:tcPr>
            <w:tcW w:w="1399" w:type="dxa"/>
            <w:tcBorders>
              <w:top w:val="single" w:sz="4" w:space="0" w:color="auto"/>
              <w:left w:val="single" w:sz="4" w:space="0" w:color="auto"/>
              <w:bottom w:val="single" w:sz="4" w:space="0" w:color="auto"/>
              <w:right w:val="single" w:sz="4" w:space="0" w:color="auto"/>
            </w:tcBorders>
          </w:tcPr>
          <w:p w14:paraId="1551845C" w14:textId="77777777" w:rsidR="00341BA3" w:rsidRDefault="00341BA3">
            <w:pPr>
              <w:pStyle w:val="ConsPlusNormal"/>
            </w:pPr>
            <w:r>
              <w:lastRenderedPageBreak/>
              <w:t xml:space="preserve">для </w:t>
            </w:r>
            <w:hyperlink w:anchor="Par9276" w:history="1">
              <w:r>
                <w:rPr>
                  <w:color w:val="0000FF"/>
                </w:rPr>
                <w:t>кода 606</w:t>
              </w:r>
            </w:hyperlink>
          </w:p>
        </w:tc>
      </w:tr>
      <w:tr w:rsidR="00341BA3" w14:paraId="0B448A1D" w14:textId="77777777">
        <w:tc>
          <w:tcPr>
            <w:tcW w:w="1001" w:type="dxa"/>
            <w:tcBorders>
              <w:top w:val="single" w:sz="4" w:space="0" w:color="auto"/>
              <w:left w:val="single" w:sz="4" w:space="0" w:color="auto"/>
              <w:bottom w:val="single" w:sz="4" w:space="0" w:color="auto"/>
              <w:right w:val="single" w:sz="4" w:space="0" w:color="auto"/>
            </w:tcBorders>
          </w:tcPr>
          <w:p w14:paraId="4CE3F41C"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6018B627" w14:textId="77777777" w:rsidR="00341BA3" w:rsidRDefault="00341BA3">
            <w:pPr>
              <w:pStyle w:val="ConsPlusNormal"/>
            </w:pPr>
          </w:p>
        </w:tc>
        <w:tc>
          <w:tcPr>
            <w:tcW w:w="1571" w:type="dxa"/>
            <w:tcBorders>
              <w:top w:val="single" w:sz="4" w:space="0" w:color="auto"/>
              <w:left w:val="single" w:sz="4" w:space="0" w:color="auto"/>
              <w:bottom w:val="single" w:sz="4" w:space="0" w:color="auto"/>
              <w:right w:val="single" w:sz="4" w:space="0" w:color="auto"/>
            </w:tcBorders>
          </w:tcPr>
          <w:p w14:paraId="2F10EA29" w14:textId="77777777" w:rsidR="00341BA3" w:rsidRDefault="00341BA3">
            <w:pPr>
              <w:pStyle w:val="ConsPlusNormal"/>
            </w:pPr>
            <w:r>
              <w:t>B06AC02</w:t>
            </w:r>
          </w:p>
        </w:tc>
        <w:tc>
          <w:tcPr>
            <w:tcW w:w="2419" w:type="dxa"/>
            <w:tcBorders>
              <w:top w:val="single" w:sz="4" w:space="0" w:color="auto"/>
              <w:left w:val="single" w:sz="4" w:space="0" w:color="auto"/>
              <w:bottom w:val="single" w:sz="4" w:space="0" w:color="auto"/>
              <w:right w:val="single" w:sz="4" w:space="0" w:color="auto"/>
            </w:tcBorders>
          </w:tcPr>
          <w:p w14:paraId="36F3E144" w14:textId="77777777" w:rsidR="00341BA3" w:rsidRDefault="00341BA3">
            <w:pPr>
              <w:pStyle w:val="ConsPlusNormal"/>
            </w:pPr>
            <w:r>
              <w:t>Икатибант</w:t>
            </w:r>
          </w:p>
        </w:tc>
        <w:tc>
          <w:tcPr>
            <w:tcW w:w="2494" w:type="dxa"/>
            <w:tcBorders>
              <w:top w:val="single" w:sz="4" w:space="0" w:color="auto"/>
              <w:left w:val="single" w:sz="4" w:space="0" w:color="auto"/>
              <w:bottom w:val="single" w:sz="4" w:space="0" w:color="auto"/>
              <w:right w:val="single" w:sz="4" w:space="0" w:color="auto"/>
            </w:tcBorders>
          </w:tcPr>
          <w:p w14:paraId="4515B449" w14:textId="77777777" w:rsidR="00341BA3" w:rsidRDefault="00341BA3">
            <w:pPr>
              <w:pStyle w:val="ConsPlusNormal"/>
            </w:pPr>
            <w:r>
              <w:t>раствор для подкожного введения</w:t>
            </w:r>
          </w:p>
        </w:tc>
        <w:tc>
          <w:tcPr>
            <w:tcW w:w="1399" w:type="dxa"/>
            <w:tcBorders>
              <w:top w:val="single" w:sz="4" w:space="0" w:color="auto"/>
              <w:left w:val="single" w:sz="4" w:space="0" w:color="auto"/>
              <w:bottom w:val="single" w:sz="4" w:space="0" w:color="auto"/>
              <w:right w:val="single" w:sz="4" w:space="0" w:color="auto"/>
            </w:tcBorders>
          </w:tcPr>
          <w:p w14:paraId="6CB23267" w14:textId="77777777" w:rsidR="00341BA3" w:rsidRDefault="00341BA3">
            <w:pPr>
              <w:pStyle w:val="ConsPlusNormal"/>
            </w:pPr>
            <w:r>
              <w:t xml:space="preserve">для </w:t>
            </w:r>
            <w:hyperlink w:anchor="Par9276" w:history="1">
              <w:r>
                <w:rPr>
                  <w:color w:val="0000FF"/>
                </w:rPr>
                <w:t>кода 606</w:t>
              </w:r>
            </w:hyperlink>
          </w:p>
        </w:tc>
      </w:tr>
      <w:tr w:rsidR="00341BA3" w14:paraId="0DE099BD" w14:textId="77777777">
        <w:tc>
          <w:tcPr>
            <w:tcW w:w="1001" w:type="dxa"/>
            <w:tcBorders>
              <w:top w:val="single" w:sz="4" w:space="0" w:color="auto"/>
              <w:left w:val="single" w:sz="4" w:space="0" w:color="auto"/>
              <w:bottom w:val="single" w:sz="4" w:space="0" w:color="auto"/>
              <w:right w:val="single" w:sz="4" w:space="0" w:color="auto"/>
            </w:tcBorders>
          </w:tcPr>
          <w:p w14:paraId="5F733534" w14:textId="77777777" w:rsidR="00341BA3" w:rsidRDefault="00341BA3">
            <w:pPr>
              <w:pStyle w:val="ConsPlusNormal"/>
            </w:pPr>
            <w:r>
              <w:t>C</w:t>
            </w:r>
          </w:p>
        </w:tc>
        <w:tc>
          <w:tcPr>
            <w:tcW w:w="9214" w:type="dxa"/>
            <w:gridSpan w:val="5"/>
            <w:tcBorders>
              <w:top w:val="single" w:sz="4" w:space="0" w:color="auto"/>
              <w:left w:val="single" w:sz="4" w:space="0" w:color="auto"/>
              <w:bottom w:val="single" w:sz="4" w:space="0" w:color="auto"/>
              <w:right w:val="single" w:sz="4" w:space="0" w:color="auto"/>
            </w:tcBorders>
          </w:tcPr>
          <w:p w14:paraId="61CCEE58" w14:textId="77777777" w:rsidR="00341BA3" w:rsidRDefault="00341BA3">
            <w:pPr>
              <w:pStyle w:val="ConsPlusNormal"/>
            </w:pPr>
            <w:r>
              <w:t>Сердечно-сосудистая система</w:t>
            </w:r>
          </w:p>
        </w:tc>
      </w:tr>
      <w:tr w:rsidR="00341BA3" w14:paraId="002AD8E1" w14:textId="77777777">
        <w:tc>
          <w:tcPr>
            <w:tcW w:w="1001" w:type="dxa"/>
            <w:vMerge w:val="restart"/>
            <w:tcBorders>
              <w:top w:val="single" w:sz="4" w:space="0" w:color="auto"/>
              <w:left w:val="single" w:sz="4" w:space="0" w:color="auto"/>
              <w:bottom w:val="single" w:sz="4" w:space="0" w:color="auto"/>
              <w:right w:val="single" w:sz="4" w:space="0" w:color="auto"/>
            </w:tcBorders>
          </w:tcPr>
          <w:p w14:paraId="7C768D1F" w14:textId="77777777" w:rsidR="00341BA3" w:rsidRDefault="00341BA3">
            <w:pPr>
              <w:pStyle w:val="ConsPlusNormal"/>
            </w:pPr>
            <w:r>
              <w:t>C02</w:t>
            </w:r>
          </w:p>
        </w:tc>
        <w:tc>
          <w:tcPr>
            <w:tcW w:w="9214" w:type="dxa"/>
            <w:gridSpan w:val="5"/>
            <w:tcBorders>
              <w:top w:val="single" w:sz="4" w:space="0" w:color="auto"/>
              <w:left w:val="single" w:sz="4" w:space="0" w:color="auto"/>
              <w:bottom w:val="single" w:sz="4" w:space="0" w:color="auto"/>
              <w:right w:val="single" w:sz="4" w:space="0" w:color="auto"/>
            </w:tcBorders>
          </w:tcPr>
          <w:p w14:paraId="6B10D791" w14:textId="77777777" w:rsidR="00341BA3" w:rsidRDefault="00341BA3">
            <w:pPr>
              <w:pStyle w:val="ConsPlusNormal"/>
            </w:pPr>
            <w:r>
              <w:t>Антигипертензивные средства</w:t>
            </w:r>
          </w:p>
        </w:tc>
      </w:tr>
      <w:tr w:rsidR="00341BA3" w14:paraId="528FF482" w14:textId="77777777">
        <w:tc>
          <w:tcPr>
            <w:tcW w:w="1001" w:type="dxa"/>
            <w:vMerge/>
            <w:tcBorders>
              <w:top w:val="single" w:sz="4" w:space="0" w:color="auto"/>
              <w:left w:val="single" w:sz="4" w:space="0" w:color="auto"/>
              <w:bottom w:val="single" w:sz="4" w:space="0" w:color="auto"/>
              <w:right w:val="single" w:sz="4" w:space="0" w:color="auto"/>
            </w:tcBorders>
          </w:tcPr>
          <w:p w14:paraId="06CEE551"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4A400308" w14:textId="77777777" w:rsidR="00341BA3" w:rsidRDefault="00341BA3">
            <w:pPr>
              <w:pStyle w:val="ConsPlusNormal"/>
            </w:pPr>
            <w:r>
              <w:t>C02К</w:t>
            </w:r>
          </w:p>
        </w:tc>
        <w:tc>
          <w:tcPr>
            <w:tcW w:w="7883" w:type="dxa"/>
            <w:gridSpan w:val="4"/>
            <w:tcBorders>
              <w:top w:val="single" w:sz="4" w:space="0" w:color="auto"/>
              <w:left w:val="single" w:sz="4" w:space="0" w:color="auto"/>
              <w:bottom w:val="single" w:sz="4" w:space="0" w:color="auto"/>
              <w:right w:val="single" w:sz="4" w:space="0" w:color="auto"/>
            </w:tcBorders>
          </w:tcPr>
          <w:p w14:paraId="14C13160" w14:textId="77777777" w:rsidR="00341BA3" w:rsidRDefault="00341BA3">
            <w:pPr>
              <w:pStyle w:val="ConsPlusNormal"/>
            </w:pPr>
            <w:r>
              <w:t>Другие антигипертензивные средства</w:t>
            </w:r>
          </w:p>
        </w:tc>
      </w:tr>
      <w:tr w:rsidR="00341BA3" w14:paraId="626C887D" w14:textId="77777777">
        <w:tc>
          <w:tcPr>
            <w:tcW w:w="1001" w:type="dxa"/>
            <w:vMerge/>
            <w:tcBorders>
              <w:top w:val="single" w:sz="4" w:space="0" w:color="auto"/>
              <w:left w:val="single" w:sz="4" w:space="0" w:color="auto"/>
              <w:bottom w:val="single" w:sz="4" w:space="0" w:color="auto"/>
              <w:right w:val="single" w:sz="4" w:space="0" w:color="auto"/>
            </w:tcBorders>
          </w:tcPr>
          <w:p w14:paraId="77A407C0" w14:textId="77777777" w:rsidR="00341BA3" w:rsidRDefault="00341BA3">
            <w:pPr>
              <w:pStyle w:val="ConsPlusNormal"/>
            </w:pPr>
          </w:p>
        </w:tc>
        <w:tc>
          <w:tcPr>
            <w:tcW w:w="1331" w:type="dxa"/>
            <w:vMerge w:val="restart"/>
            <w:tcBorders>
              <w:top w:val="single" w:sz="4" w:space="0" w:color="auto"/>
              <w:left w:val="single" w:sz="4" w:space="0" w:color="auto"/>
              <w:bottom w:val="single" w:sz="4" w:space="0" w:color="auto"/>
              <w:right w:val="single" w:sz="4" w:space="0" w:color="auto"/>
            </w:tcBorders>
          </w:tcPr>
          <w:p w14:paraId="6ACA397F" w14:textId="77777777" w:rsidR="00341BA3" w:rsidRDefault="00341BA3">
            <w:pPr>
              <w:pStyle w:val="ConsPlusNormal"/>
            </w:pPr>
            <w:r>
              <w:t>C02KX</w:t>
            </w:r>
          </w:p>
        </w:tc>
        <w:tc>
          <w:tcPr>
            <w:tcW w:w="7883" w:type="dxa"/>
            <w:gridSpan w:val="4"/>
            <w:tcBorders>
              <w:top w:val="single" w:sz="4" w:space="0" w:color="auto"/>
              <w:left w:val="single" w:sz="4" w:space="0" w:color="auto"/>
              <w:bottom w:val="single" w:sz="4" w:space="0" w:color="auto"/>
              <w:right w:val="single" w:sz="4" w:space="0" w:color="auto"/>
            </w:tcBorders>
          </w:tcPr>
          <w:p w14:paraId="6B0CBAF0" w14:textId="77777777" w:rsidR="00341BA3" w:rsidRDefault="00341BA3">
            <w:pPr>
              <w:pStyle w:val="ConsPlusNormal"/>
            </w:pPr>
            <w:r>
              <w:t>Антигипертензивные средства для лечения легочной артериальной гипертензии</w:t>
            </w:r>
          </w:p>
        </w:tc>
      </w:tr>
      <w:tr w:rsidR="00341BA3" w14:paraId="24D7A26D" w14:textId="77777777">
        <w:tc>
          <w:tcPr>
            <w:tcW w:w="1001" w:type="dxa"/>
            <w:vMerge/>
            <w:tcBorders>
              <w:top w:val="single" w:sz="4" w:space="0" w:color="auto"/>
              <w:left w:val="single" w:sz="4" w:space="0" w:color="auto"/>
              <w:bottom w:val="single" w:sz="4" w:space="0" w:color="auto"/>
              <w:right w:val="single" w:sz="4" w:space="0" w:color="auto"/>
            </w:tcBorders>
          </w:tcPr>
          <w:p w14:paraId="78BD14A0" w14:textId="77777777" w:rsidR="00341BA3" w:rsidRDefault="00341BA3">
            <w:pPr>
              <w:pStyle w:val="ConsPlusNormal"/>
            </w:pPr>
          </w:p>
        </w:tc>
        <w:tc>
          <w:tcPr>
            <w:tcW w:w="1331" w:type="dxa"/>
            <w:vMerge/>
            <w:tcBorders>
              <w:top w:val="single" w:sz="4" w:space="0" w:color="auto"/>
              <w:left w:val="single" w:sz="4" w:space="0" w:color="auto"/>
              <w:bottom w:val="single" w:sz="4" w:space="0" w:color="auto"/>
              <w:right w:val="single" w:sz="4" w:space="0" w:color="auto"/>
            </w:tcBorders>
          </w:tcPr>
          <w:p w14:paraId="08CD2993" w14:textId="77777777" w:rsidR="00341BA3" w:rsidRDefault="00341BA3">
            <w:pPr>
              <w:pStyle w:val="ConsPlusNormal"/>
            </w:pPr>
          </w:p>
        </w:tc>
        <w:tc>
          <w:tcPr>
            <w:tcW w:w="1571" w:type="dxa"/>
            <w:tcBorders>
              <w:top w:val="single" w:sz="4" w:space="0" w:color="auto"/>
              <w:left w:val="single" w:sz="4" w:space="0" w:color="auto"/>
              <w:bottom w:val="single" w:sz="4" w:space="0" w:color="auto"/>
              <w:right w:val="single" w:sz="4" w:space="0" w:color="auto"/>
            </w:tcBorders>
          </w:tcPr>
          <w:p w14:paraId="41C0B229" w14:textId="77777777" w:rsidR="00341BA3" w:rsidRDefault="00341BA3">
            <w:pPr>
              <w:pStyle w:val="ConsPlusNormal"/>
            </w:pPr>
            <w:r>
              <w:t>C02KX01</w:t>
            </w:r>
          </w:p>
        </w:tc>
        <w:tc>
          <w:tcPr>
            <w:tcW w:w="2419" w:type="dxa"/>
            <w:tcBorders>
              <w:top w:val="single" w:sz="4" w:space="0" w:color="auto"/>
              <w:left w:val="single" w:sz="4" w:space="0" w:color="auto"/>
              <w:bottom w:val="single" w:sz="4" w:space="0" w:color="auto"/>
              <w:right w:val="single" w:sz="4" w:space="0" w:color="auto"/>
            </w:tcBorders>
          </w:tcPr>
          <w:p w14:paraId="187FACDB" w14:textId="77777777" w:rsidR="00341BA3" w:rsidRDefault="00341BA3">
            <w:pPr>
              <w:pStyle w:val="ConsPlusNormal"/>
            </w:pPr>
            <w:r>
              <w:t>Силденафил &lt;*&gt;</w:t>
            </w:r>
          </w:p>
        </w:tc>
        <w:tc>
          <w:tcPr>
            <w:tcW w:w="2494" w:type="dxa"/>
            <w:tcBorders>
              <w:top w:val="single" w:sz="4" w:space="0" w:color="auto"/>
              <w:left w:val="single" w:sz="4" w:space="0" w:color="auto"/>
              <w:bottom w:val="single" w:sz="4" w:space="0" w:color="auto"/>
              <w:right w:val="single" w:sz="4" w:space="0" w:color="auto"/>
            </w:tcBorders>
          </w:tcPr>
          <w:p w14:paraId="75171EDA" w14:textId="77777777" w:rsidR="00341BA3" w:rsidRDefault="00341BA3">
            <w:pPr>
              <w:pStyle w:val="ConsPlusNormal"/>
            </w:pPr>
            <w:r>
              <w:t>таблетки, покрытые пленочной оболочкой</w:t>
            </w:r>
          </w:p>
        </w:tc>
        <w:tc>
          <w:tcPr>
            <w:tcW w:w="1399" w:type="dxa"/>
            <w:tcBorders>
              <w:top w:val="single" w:sz="4" w:space="0" w:color="auto"/>
              <w:left w:val="single" w:sz="4" w:space="0" w:color="auto"/>
              <w:bottom w:val="single" w:sz="4" w:space="0" w:color="auto"/>
              <w:right w:val="single" w:sz="4" w:space="0" w:color="auto"/>
            </w:tcBorders>
          </w:tcPr>
          <w:p w14:paraId="13079479" w14:textId="77777777" w:rsidR="00341BA3" w:rsidRDefault="00341BA3">
            <w:pPr>
              <w:pStyle w:val="ConsPlusNormal"/>
            </w:pPr>
            <w:r>
              <w:t xml:space="preserve">для </w:t>
            </w:r>
            <w:hyperlink w:anchor="Par9233" w:history="1">
              <w:r>
                <w:rPr>
                  <w:color w:val="0000FF"/>
                </w:rPr>
                <w:t>кодов 551</w:t>
              </w:r>
            </w:hyperlink>
            <w:r>
              <w:t xml:space="preserve">, </w:t>
            </w:r>
            <w:hyperlink w:anchor="Par9347" w:history="1">
              <w:r>
                <w:rPr>
                  <w:color w:val="0000FF"/>
                </w:rPr>
                <w:t>623</w:t>
              </w:r>
            </w:hyperlink>
          </w:p>
        </w:tc>
      </w:tr>
      <w:tr w:rsidR="00341BA3" w14:paraId="34848B2D" w14:textId="77777777">
        <w:tc>
          <w:tcPr>
            <w:tcW w:w="1001" w:type="dxa"/>
            <w:vMerge w:val="restart"/>
            <w:tcBorders>
              <w:top w:val="single" w:sz="4" w:space="0" w:color="auto"/>
              <w:left w:val="single" w:sz="4" w:space="0" w:color="auto"/>
              <w:bottom w:val="single" w:sz="4" w:space="0" w:color="auto"/>
              <w:right w:val="single" w:sz="4" w:space="0" w:color="auto"/>
            </w:tcBorders>
          </w:tcPr>
          <w:p w14:paraId="7F7EF979" w14:textId="77777777" w:rsidR="00341BA3" w:rsidRDefault="00341BA3">
            <w:pPr>
              <w:pStyle w:val="ConsPlusNormal"/>
            </w:pPr>
            <w:r>
              <w:t>C09</w:t>
            </w:r>
          </w:p>
        </w:tc>
        <w:tc>
          <w:tcPr>
            <w:tcW w:w="9214" w:type="dxa"/>
            <w:gridSpan w:val="5"/>
            <w:tcBorders>
              <w:top w:val="single" w:sz="4" w:space="0" w:color="auto"/>
              <w:left w:val="single" w:sz="4" w:space="0" w:color="auto"/>
              <w:bottom w:val="single" w:sz="4" w:space="0" w:color="auto"/>
              <w:right w:val="single" w:sz="4" w:space="0" w:color="auto"/>
            </w:tcBorders>
          </w:tcPr>
          <w:p w14:paraId="45359AE8" w14:textId="77777777" w:rsidR="00341BA3" w:rsidRDefault="00341BA3">
            <w:pPr>
              <w:pStyle w:val="ConsPlusNormal"/>
            </w:pPr>
            <w:r>
              <w:t>Средства, действующие на ренин-ангиотензиновую систему</w:t>
            </w:r>
          </w:p>
        </w:tc>
      </w:tr>
      <w:tr w:rsidR="00341BA3" w14:paraId="1C72EAA8" w14:textId="77777777">
        <w:tc>
          <w:tcPr>
            <w:tcW w:w="1001" w:type="dxa"/>
            <w:vMerge/>
            <w:tcBorders>
              <w:top w:val="single" w:sz="4" w:space="0" w:color="auto"/>
              <w:left w:val="single" w:sz="4" w:space="0" w:color="auto"/>
              <w:bottom w:val="single" w:sz="4" w:space="0" w:color="auto"/>
              <w:right w:val="single" w:sz="4" w:space="0" w:color="auto"/>
            </w:tcBorders>
          </w:tcPr>
          <w:p w14:paraId="5BDC0F78"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244A4B6F" w14:textId="77777777" w:rsidR="00341BA3" w:rsidRDefault="00341BA3">
            <w:pPr>
              <w:pStyle w:val="ConsPlusNormal"/>
            </w:pPr>
            <w:r>
              <w:t>C09A</w:t>
            </w:r>
          </w:p>
        </w:tc>
        <w:tc>
          <w:tcPr>
            <w:tcW w:w="7883" w:type="dxa"/>
            <w:gridSpan w:val="4"/>
            <w:tcBorders>
              <w:top w:val="single" w:sz="4" w:space="0" w:color="auto"/>
              <w:left w:val="single" w:sz="4" w:space="0" w:color="auto"/>
              <w:bottom w:val="single" w:sz="4" w:space="0" w:color="auto"/>
              <w:right w:val="single" w:sz="4" w:space="0" w:color="auto"/>
            </w:tcBorders>
          </w:tcPr>
          <w:p w14:paraId="513C96D3" w14:textId="77777777" w:rsidR="00341BA3" w:rsidRDefault="00341BA3">
            <w:pPr>
              <w:pStyle w:val="ConsPlusNormal"/>
            </w:pPr>
            <w:r>
              <w:t>Ингибиторы ангиотензин-превращающего фермента (АПФ)</w:t>
            </w:r>
          </w:p>
        </w:tc>
      </w:tr>
      <w:tr w:rsidR="00341BA3" w14:paraId="62DA3122" w14:textId="77777777">
        <w:tc>
          <w:tcPr>
            <w:tcW w:w="1001" w:type="dxa"/>
            <w:vMerge/>
            <w:tcBorders>
              <w:top w:val="single" w:sz="4" w:space="0" w:color="auto"/>
              <w:left w:val="single" w:sz="4" w:space="0" w:color="auto"/>
              <w:bottom w:val="single" w:sz="4" w:space="0" w:color="auto"/>
              <w:right w:val="single" w:sz="4" w:space="0" w:color="auto"/>
            </w:tcBorders>
          </w:tcPr>
          <w:p w14:paraId="7FA0E5E0" w14:textId="77777777" w:rsidR="00341BA3" w:rsidRDefault="00341BA3">
            <w:pPr>
              <w:pStyle w:val="ConsPlusNormal"/>
            </w:pPr>
          </w:p>
        </w:tc>
        <w:tc>
          <w:tcPr>
            <w:tcW w:w="1331" w:type="dxa"/>
            <w:vMerge w:val="restart"/>
            <w:tcBorders>
              <w:top w:val="single" w:sz="4" w:space="0" w:color="auto"/>
              <w:left w:val="single" w:sz="4" w:space="0" w:color="auto"/>
              <w:bottom w:val="single" w:sz="4" w:space="0" w:color="auto"/>
              <w:right w:val="single" w:sz="4" w:space="0" w:color="auto"/>
            </w:tcBorders>
          </w:tcPr>
          <w:p w14:paraId="5A9FC114" w14:textId="77777777" w:rsidR="00341BA3" w:rsidRDefault="00341BA3">
            <w:pPr>
              <w:pStyle w:val="ConsPlusNormal"/>
            </w:pPr>
            <w:r>
              <w:t>C09AA</w:t>
            </w:r>
          </w:p>
        </w:tc>
        <w:tc>
          <w:tcPr>
            <w:tcW w:w="7883" w:type="dxa"/>
            <w:gridSpan w:val="4"/>
            <w:tcBorders>
              <w:top w:val="single" w:sz="4" w:space="0" w:color="auto"/>
              <w:left w:val="single" w:sz="4" w:space="0" w:color="auto"/>
              <w:bottom w:val="single" w:sz="4" w:space="0" w:color="auto"/>
              <w:right w:val="single" w:sz="4" w:space="0" w:color="auto"/>
            </w:tcBorders>
          </w:tcPr>
          <w:p w14:paraId="3DBEFC19" w14:textId="77777777" w:rsidR="00341BA3" w:rsidRDefault="00341BA3">
            <w:pPr>
              <w:pStyle w:val="ConsPlusNormal"/>
            </w:pPr>
            <w:r>
              <w:t>Ингибиторы АПФ</w:t>
            </w:r>
          </w:p>
        </w:tc>
      </w:tr>
      <w:tr w:rsidR="00341BA3" w14:paraId="5435233B" w14:textId="77777777">
        <w:tc>
          <w:tcPr>
            <w:tcW w:w="1001" w:type="dxa"/>
            <w:vMerge/>
            <w:tcBorders>
              <w:top w:val="single" w:sz="4" w:space="0" w:color="auto"/>
              <w:left w:val="single" w:sz="4" w:space="0" w:color="auto"/>
              <w:bottom w:val="single" w:sz="4" w:space="0" w:color="auto"/>
              <w:right w:val="single" w:sz="4" w:space="0" w:color="auto"/>
            </w:tcBorders>
          </w:tcPr>
          <w:p w14:paraId="679BCE53" w14:textId="77777777" w:rsidR="00341BA3" w:rsidRDefault="00341BA3">
            <w:pPr>
              <w:pStyle w:val="ConsPlusNormal"/>
            </w:pPr>
          </w:p>
        </w:tc>
        <w:tc>
          <w:tcPr>
            <w:tcW w:w="1331" w:type="dxa"/>
            <w:vMerge/>
            <w:tcBorders>
              <w:top w:val="single" w:sz="4" w:space="0" w:color="auto"/>
              <w:left w:val="single" w:sz="4" w:space="0" w:color="auto"/>
              <w:bottom w:val="single" w:sz="4" w:space="0" w:color="auto"/>
              <w:right w:val="single" w:sz="4" w:space="0" w:color="auto"/>
            </w:tcBorders>
          </w:tcPr>
          <w:p w14:paraId="5F473259" w14:textId="77777777" w:rsidR="00341BA3" w:rsidRDefault="00341BA3">
            <w:pPr>
              <w:pStyle w:val="ConsPlusNormal"/>
            </w:pPr>
          </w:p>
        </w:tc>
        <w:tc>
          <w:tcPr>
            <w:tcW w:w="1571" w:type="dxa"/>
            <w:tcBorders>
              <w:top w:val="single" w:sz="4" w:space="0" w:color="auto"/>
              <w:left w:val="single" w:sz="4" w:space="0" w:color="auto"/>
              <w:bottom w:val="single" w:sz="4" w:space="0" w:color="auto"/>
              <w:right w:val="single" w:sz="4" w:space="0" w:color="auto"/>
            </w:tcBorders>
          </w:tcPr>
          <w:p w14:paraId="49636543" w14:textId="77777777" w:rsidR="00341BA3" w:rsidRDefault="00341BA3">
            <w:pPr>
              <w:pStyle w:val="ConsPlusNormal"/>
            </w:pPr>
            <w:r>
              <w:t>C09AA09</w:t>
            </w:r>
          </w:p>
        </w:tc>
        <w:tc>
          <w:tcPr>
            <w:tcW w:w="2419" w:type="dxa"/>
            <w:tcBorders>
              <w:top w:val="single" w:sz="4" w:space="0" w:color="auto"/>
              <w:left w:val="single" w:sz="4" w:space="0" w:color="auto"/>
              <w:bottom w:val="single" w:sz="4" w:space="0" w:color="auto"/>
              <w:right w:val="single" w:sz="4" w:space="0" w:color="auto"/>
            </w:tcBorders>
          </w:tcPr>
          <w:p w14:paraId="05308885" w14:textId="77777777" w:rsidR="00341BA3" w:rsidRDefault="00341BA3">
            <w:pPr>
              <w:pStyle w:val="ConsPlusNormal"/>
            </w:pPr>
            <w:r>
              <w:t>Фозиноприл</w:t>
            </w:r>
          </w:p>
        </w:tc>
        <w:tc>
          <w:tcPr>
            <w:tcW w:w="2494" w:type="dxa"/>
            <w:tcBorders>
              <w:top w:val="single" w:sz="4" w:space="0" w:color="auto"/>
              <w:left w:val="single" w:sz="4" w:space="0" w:color="auto"/>
              <w:bottom w:val="single" w:sz="4" w:space="0" w:color="auto"/>
              <w:right w:val="single" w:sz="4" w:space="0" w:color="auto"/>
            </w:tcBorders>
          </w:tcPr>
          <w:p w14:paraId="31F20D3D" w14:textId="77777777" w:rsidR="00341BA3" w:rsidRDefault="00341BA3">
            <w:pPr>
              <w:pStyle w:val="ConsPlusNormal"/>
            </w:pPr>
            <w:r>
              <w:t>таблетки</w:t>
            </w:r>
          </w:p>
        </w:tc>
        <w:tc>
          <w:tcPr>
            <w:tcW w:w="1399" w:type="dxa"/>
            <w:tcBorders>
              <w:top w:val="single" w:sz="4" w:space="0" w:color="auto"/>
              <w:left w:val="single" w:sz="4" w:space="0" w:color="auto"/>
              <w:bottom w:val="single" w:sz="4" w:space="0" w:color="auto"/>
              <w:right w:val="single" w:sz="4" w:space="0" w:color="auto"/>
            </w:tcBorders>
          </w:tcPr>
          <w:p w14:paraId="2DF2BC78" w14:textId="77777777" w:rsidR="00341BA3" w:rsidRDefault="00341BA3">
            <w:pPr>
              <w:pStyle w:val="ConsPlusNormal"/>
            </w:pPr>
          </w:p>
        </w:tc>
      </w:tr>
      <w:tr w:rsidR="00341BA3" w14:paraId="2C9C742D" w14:textId="77777777">
        <w:tc>
          <w:tcPr>
            <w:tcW w:w="1001" w:type="dxa"/>
            <w:vMerge/>
            <w:tcBorders>
              <w:top w:val="single" w:sz="4" w:space="0" w:color="auto"/>
              <w:left w:val="single" w:sz="4" w:space="0" w:color="auto"/>
              <w:bottom w:val="single" w:sz="4" w:space="0" w:color="auto"/>
              <w:right w:val="single" w:sz="4" w:space="0" w:color="auto"/>
            </w:tcBorders>
          </w:tcPr>
          <w:p w14:paraId="15956DE5"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20A5AD68" w14:textId="77777777" w:rsidR="00341BA3" w:rsidRDefault="00341BA3">
            <w:pPr>
              <w:pStyle w:val="ConsPlusNormal"/>
            </w:pPr>
            <w:r>
              <w:t>C09B</w:t>
            </w:r>
          </w:p>
        </w:tc>
        <w:tc>
          <w:tcPr>
            <w:tcW w:w="7883" w:type="dxa"/>
            <w:gridSpan w:val="4"/>
            <w:tcBorders>
              <w:top w:val="single" w:sz="4" w:space="0" w:color="auto"/>
              <w:left w:val="single" w:sz="4" w:space="0" w:color="auto"/>
              <w:bottom w:val="single" w:sz="4" w:space="0" w:color="auto"/>
              <w:right w:val="single" w:sz="4" w:space="0" w:color="auto"/>
            </w:tcBorders>
          </w:tcPr>
          <w:p w14:paraId="0EFA1FA3" w14:textId="77777777" w:rsidR="00341BA3" w:rsidRDefault="00341BA3">
            <w:pPr>
              <w:pStyle w:val="ConsPlusNormal"/>
            </w:pPr>
            <w:r>
              <w:t>Ингибиторы АПФ в комбинации с другими препаратами</w:t>
            </w:r>
          </w:p>
        </w:tc>
      </w:tr>
      <w:tr w:rsidR="00341BA3" w14:paraId="10F6FE62" w14:textId="77777777">
        <w:tc>
          <w:tcPr>
            <w:tcW w:w="1001" w:type="dxa"/>
            <w:vMerge/>
            <w:tcBorders>
              <w:top w:val="single" w:sz="4" w:space="0" w:color="auto"/>
              <w:left w:val="single" w:sz="4" w:space="0" w:color="auto"/>
              <w:bottom w:val="single" w:sz="4" w:space="0" w:color="auto"/>
              <w:right w:val="single" w:sz="4" w:space="0" w:color="auto"/>
            </w:tcBorders>
          </w:tcPr>
          <w:p w14:paraId="0921B286"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6CCA7FCA" w14:textId="77777777" w:rsidR="00341BA3" w:rsidRDefault="00341BA3">
            <w:pPr>
              <w:pStyle w:val="ConsPlusNormal"/>
            </w:pPr>
            <w:r>
              <w:t>C09BA</w:t>
            </w:r>
          </w:p>
        </w:tc>
        <w:tc>
          <w:tcPr>
            <w:tcW w:w="7883" w:type="dxa"/>
            <w:gridSpan w:val="4"/>
            <w:tcBorders>
              <w:top w:val="single" w:sz="4" w:space="0" w:color="auto"/>
              <w:left w:val="single" w:sz="4" w:space="0" w:color="auto"/>
              <w:bottom w:val="single" w:sz="4" w:space="0" w:color="auto"/>
              <w:right w:val="single" w:sz="4" w:space="0" w:color="auto"/>
            </w:tcBorders>
          </w:tcPr>
          <w:p w14:paraId="2F9562AB" w14:textId="77777777" w:rsidR="00341BA3" w:rsidRDefault="00341BA3">
            <w:pPr>
              <w:pStyle w:val="ConsPlusNormal"/>
            </w:pPr>
            <w:r>
              <w:t>Ингибиторы АПФ в комбинации с диуретиками</w:t>
            </w:r>
          </w:p>
        </w:tc>
      </w:tr>
      <w:tr w:rsidR="00341BA3" w14:paraId="735EE7F8" w14:textId="77777777">
        <w:tc>
          <w:tcPr>
            <w:tcW w:w="1001" w:type="dxa"/>
            <w:vMerge/>
            <w:tcBorders>
              <w:top w:val="single" w:sz="4" w:space="0" w:color="auto"/>
              <w:left w:val="single" w:sz="4" w:space="0" w:color="auto"/>
              <w:bottom w:val="single" w:sz="4" w:space="0" w:color="auto"/>
              <w:right w:val="single" w:sz="4" w:space="0" w:color="auto"/>
            </w:tcBorders>
          </w:tcPr>
          <w:p w14:paraId="6E89BB48"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34E2B683" w14:textId="77777777" w:rsidR="00341BA3" w:rsidRDefault="00341BA3">
            <w:pPr>
              <w:pStyle w:val="ConsPlusNormal"/>
            </w:pPr>
          </w:p>
        </w:tc>
        <w:tc>
          <w:tcPr>
            <w:tcW w:w="1571" w:type="dxa"/>
            <w:tcBorders>
              <w:top w:val="single" w:sz="4" w:space="0" w:color="auto"/>
              <w:left w:val="single" w:sz="4" w:space="0" w:color="auto"/>
              <w:bottom w:val="single" w:sz="4" w:space="0" w:color="auto"/>
              <w:right w:val="single" w:sz="4" w:space="0" w:color="auto"/>
            </w:tcBorders>
          </w:tcPr>
          <w:p w14:paraId="78809514" w14:textId="77777777" w:rsidR="00341BA3" w:rsidRDefault="00341BA3">
            <w:pPr>
              <w:pStyle w:val="ConsPlusNormal"/>
            </w:pPr>
            <w:r>
              <w:t>C09BA02</w:t>
            </w:r>
          </w:p>
        </w:tc>
        <w:tc>
          <w:tcPr>
            <w:tcW w:w="2419" w:type="dxa"/>
            <w:tcBorders>
              <w:top w:val="single" w:sz="4" w:space="0" w:color="auto"/>
              <w:left w:val="single" w:sz="4" w:space="0" w:color="auto"/>
              <w:bottom w:val="single" w:sz="4" w:space="0" w:color="auto"/>
              <w:right w:val="single" w:sz="4" w:space="0" w:color="auto"/>
            </w:tcBorders>
          </w:tcPr>
          <w:p w14:paraId="77E42A21" w14:textId="77777777" w:rsidR="00341BA3" w:rsidRDefault="00341BA3">
            <w:pPr>
              <w:pStyle w:val="ConsPlusNormal"/>
            </w:pPr>
            <w:r>
              <w:t>Эналаприл + Гидрохлоротиазид</w:t>
            </w:r>
          </w:p>
        </w:tc>
        <w:tc>
          <w:tcPr>
            <w:tcW w:w="2494" w:type="dxa"/>
            <w:tcBorders>
              <w:top w:val="single" w:sz="4" w:space="0" w:color="auto"/>
              <w:left w:val="single" w:sz="4" w:space="0" w:color="auto"/>
              <w:bottom w:val="single" w:sz="4" w:space="0" w:color="auto"/>
              <w:right w:val="single" w:sz="4" w:space="0" w:color="auto"/>
            </w:tcBorders>
          </w:tcPr>
          <w:p w14:paraId="07313C96" w14:textId="77777777" w:rsidR="00341BA3" w:rsidRDefault="00341BA3">
            <w:pPr>
              <w:pStyle w:val="ConsPlusNormal"/>
            </w:pPr>
            <w:r>
              <w:t>таблетки</w:t>
            </w:r>
          </w:p>
        </w:tc>
        <w:tc>
          <w:tcPr>
            <w:tcW w:w="1399" w:type="dxa"/>
            <w:tcBorders>
              <w:top w:val="single" w:sz="4" w:space="0" w:color="auto"/>
              <w:left w:val="single" w:sz="4" w:space="0" w:color="auto"/>
              <w:bottom w:val="single" w:sz="4" w:space="0" w:color="auto"/>
              <w:right w:val="single" w:sz="4" w:space="0" w:color="auto"/>
            </w:tcBorders>
          </w:tcPr>
          <w:p w14:paraId="06EDFF11" w14:textId="77777777" w:rsidR="00341BA3" w:rsidRDefault="00341BA3">
            <w:pPr>
              <w:pStyle w:val="ConsPlusNormal"/>
            </w:pPr>
          </w:p>
        </w:tc>
      </w:tr>
      <w:tr w:rsidR="00341BA3" w14:paraId="44E9868D" w14:textId="77777777">
        <w:tc>
          <w:tcPr>
            <w:tcW w:w="1001" w:type="dxa"/>
            <w:vMerge/>
            <w:tcBorders>
              <w:top w:val="single" w:sz="4" w:space="0" w:color="auto"/>
              <w:left w:val="single" w:sz="4" w:space="0" w:color="auto"/>
              <w:bottom w:val="single" w:sz="4" w:space="0" w:color="auto"/>
              <w:right w:val="single" w:sz="4" w:space="0" w:color="auto"/>
            </w:tcBorders>
          </w:tcPr>
          <w:p w14:paraId="1AF60929"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6BCA2B4E" w14:textId="77777777" w:rsidR="00341BA3" w:rsidRDefault="00341BA3">
            <w:pPr>
              <w:pStyle w:val="ConsPlusNormal"/>
            </w:pPr>
          </w:p>
        </w:tc>
        <w:tc>
          <w:tcPr>
            <w:tcW w:w="1571" w:type="dxa"/>
            <w:tcBorders>
              <w:top w:val="single" w:sz="4" w:space="0" w:color="auto"/>
              <w:left w:val="single" w:sz="4" w:space="0" w:color="auto"/>
              <w:bottom w:val="single" w:sz="4" w:space="0" w:color="auto"/>
              <w:right w:val="single" w:sz="4" w:space="0" w:color="auto"/>
            </w:tcBorders>
          </w:tcPr>
          <w:p w14:paraId="45EC3F21" w14:textId="77777777" w:rsidR="00341BA3" w:rsidRDefault="00341BA3">
            <w:pPr>
              <w:pStyle w:val="ConsPlusNormal"/>
            </w:pPr>
            <w:r>
              <w:t>C09BA04</w:t>
            </w:r>
          </w:p>
        </w:tc>
        <w:tc>
          <w:tcPr>
            <w:tcW w:w="2419" w:type="dxa"/>
            <w:tcBorders>
              <w:top w:val="single" w:sz="4" w:space="0" w:color="auto"/>
              <w:left w:val="single" w:sz="4" w:space="0" w:color="auto"/>
              <w:bottom w:val="single" w:sz="4" w:space="0" w:color="auto"/>
              <w:right w:val="single" w:sz="4" w:space="0" w:color="auto"/>
            </w:tcBorders>
          </w:tcPr>
          <w:p w14:paraId="133EAF21" w14:textId="77777777" w:rsidR="00341BA3" w:rsidRDefault="00341BA3">
            <w:pPr>
              <w:pStyle w:val="ConsPlusNormal"/>
            </w:pPr>
            <w:r>
              <w:t>Периндоприл + Индапамид</w:t>
            </w:r>
          </w:p>
        </w:tc>
        <w:tc>
          <w:tcPr>
            <w:tcW w:w="2494" w:type="dxa"/>
            <w:tcBorders>
              <w:top w:val="single" w:sz="4" w:space="0" w:color="auto"/>
              <w:left w:val="single" w:sz="4" w:space="0" w:color="auto"/>
              <w:bottom w:val="single" w:sz="4" w:space="0" w:color="auto"/>
              <w:right w:val="single" w:sz="4" w:space="0" w:color="auto"/>
            </w:tcBorders>
          </w:tcPr>
          <w:p w14:paraId="66D14C2B" w14:textId="77777777" w:rsidR="00341BA3" w:rsidRDefault="00341BA3">
            <w:pPr>
              <w:pStyle w:val="ConsPlusNormal"/>
            </w:pPr>
            <w:r>
              <w:t>таблетки</w:t>
            </w:r>
          </w:p>
        </w:tc>
        <w:tc>
          <w:tcPr>
            <w:tcW w:w="1399" w:type="dxa"/>
            <w:tcBorders>
              <w:top w:val="single" w:sz="4" w:space="0" w:color="auto"/>
              <w:left w:val="single" w:sz="4" w:space="0" w:color="auto"/>
              <w:bottom w:val="single" w:sz="4" w:space="0" w:color="auto"/>
              <w:right w:val="single" w:sz="4" w:space="0" w:color="auto"/>
            </w:tcBorders>
          </w:tcPr>
          <w:p w14:paraId="0663FCE5" w14:textId="77777777" w:rsidR="00341BA3" w:rsidRDefault="00341BA3">
            <w:pPr>
              <w:pStyle w:val="ConsPlusNormal"/>
            </w:pPr>
          </w:p>
        </w:tc>
      </w:tr>
      <w:tr w:rsidR="00341BA3" w14:paraId="2B755B91" w14:textId="77777777">
        <w:tc>
          <w:tcPr>
            <w:tcW w:w="1001" w:type="dxa"/>
            <w:tcBorders>
              <w:top w:val="single" w:sz="4" w:space="0" w:color="auto"/>
              <w:left w:val="single" w:sz="4" w:space="0" w:color="auto"/>
              <w:bottom w:val="single" w:sz="4" w:space="0" w:color="auto"/>
              <w:right w:val="single" w:sz="4" w:space="0" w:color="auto"/>
            </w:tcBorders>
          </w:tcPr>
          <w:p w14:paraId="4DDBB340" w14:textId="77777777" w:rsidR="00341BA3" w:rsidRDefault="00341BA3">
            <w:pPr>
              <w:pStyle w:val="ConsPlusNormal"/>
            </w:pPr>
            <w:r>
              <w:t>G</w:t>
            </w:r>
          </w:p>
        </w:tc>
        <w:tc>
          <w:tcPr>
            <w:tcW w:w="9214" w:type="dxa"/>
            <w:gridSpan w:val="5"/>
            <w:tcBorders>
              <w:top w:val="single" w:sz="4" w:space="0" w:color="auto"/>
              <w:left w:val="single" w:sz="4" w:space="0" w:color="auto"/>
              <w:bottom w:val="single" w:sz="4" w:space="0" w:color="auto"/>
              <w:right w:val="single" w:sz="4" w:space="0" w:color="auto"/>
            </w:tcBorders>
          </w:tcPr>
          <w:p w14:paraId="00788AE6" w14:textId="77777777" w:rsidR="00341BA3" w:rsidRDefault="00341BA3">
            <w:pPr>
              <w:pStyle w:val="ConsPlusNormal"/>
            </w:pPr>
            <w:r>
              <w:t>Мочеполовая система и половые гормоны</w:t>
            </w:r>
          </w:p>
        </w:tc>
      </w:tr>
      <w:tr w:rsidR="00341BA3" w14:paraId="32CC0048" w14:textId="77777777">
        <w:tc>
          <w:tcPr>
            <w:tcW w:w="1001" w:type="dxa"/>
            <w:vMerge w:val="restart"/>
            <w:tcBorders>
              <w:top w:val="single" w:sz="4" w:space="0" w:color="auto"/>
              <w:left w:val="single" w:sz="4" w:space="0" w:color="auto"/>
              <w:bottom w:val="single" w:sz="4" w:space="0" w:color="auto"/>
              <w:right w:val="single" w:sz="4" w:space="0" w:color="auto"/>
            </w:tcBorders>
          </w:tcPr>
          <w:p w14:paraId="5046A47D" w14:textId="77777777" w:rsidR="00341BA3" w:rsidRDefault="00341BA3">
            <w:pPr>
              <w:pStyle w:val="ConsPlusNormal"/>
            </w:pPr>
            <w:r>
              <w:t>G03</w:t>
            </w:r>
          </w:p>
        </w:tc>
        <w:tc>
          <w:tcPr>
            <w:tcW w:w="9214" w:type="dxa"/>
            <w:gridSpan w:val="5"/>
            <w:tcBorders>
              <w:top w:val="single" w:sz="4" w:space="0" w:color="auto"/>
              <w:left w:val="single" w:sz="4" w:space="0" w:color="auto"/>
              <w:bottom w:val="single" w:sz="4" w:space="0" w:color="auto"/>
              <w:right w:val="single" w:sz="4" w:space="0" w:color="auto"/>
            </w:tcBorders>
          </w:tcPr>
          <w:p w14:paraId="41213A72" w14:textId="77777777" w:rsidR="00341BA3" w:rsidRDefault="00341BA3">
            <w:pPr>
              <w:pStyle w:val="ConsPlusNormal"/>
            </w:pPr>
            <w:r>
              <w:t>Половые гормоны и модуляторы функции половых органов</w:t>
            </w:r>
          </w:p>
        </w:tc>
      </w:tr>
      <w:tr w:rsidR="00341BA3" w14:paraId="37D78C0B" w14:textId="77777777">
        <w:tc>
          <w:tcPr>
            <w:tcW w:w="1001" w:type="dxa"/>
            <w:vMerge/>
            <w:tcBorders>
              <w:top w:val="single" w:sz="4" w:space="0" w:color="auto"/>
              <w:left w:val="single" w:sz="4" w:space="0" w:color="auto"/>
              <w:bottom w:val="single" w:sz="4" w:space="0" w:color="auto"/>
              <w:right w:val="single" w:sz="4" w:space="0" w:color="auto"/>
            </w:tcBorders>
          </w:tcPr>
          <w:p w14:paraId="57338DF7"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6FDA2554" w14:textId="77777777" w:rsidR="00341BA3" w:rsidRDefault="00341BA3">
            <w:pPr>
              <w:pStyle w:val="ConsPlusNormal"/>
            </w:pPr>
            <w:r>
              <w:t>G03Х</w:t>
            </w:r>
          </w:p>
        </w:tc>
        <w:tc>
          <w:tcPr>
            <w:tcW w:w="7883" w:type="dxa"/>
            <w:gridSpan w:val="4"/>
            <w:tcBorders>
              <w:top w:val="single" w:sz="4" w:space="0" w:color="auto"/>
              <w:left w:val="single" w:sz="4" w:space="0" w:color="auto"/>
              <w:bottom w:val="single" w:sz="4" w:space="0" w:color="auto"/>
              <w:right w:val="single" w:sz="4" w:space="0" w:color="auto"/>
            </w:tcBorders>
          </w:tcPr>
          <w:p w14:paraId="1ED6F73C" w14:textId="77777777" w:rsidR="00341BA3" w:rsidRDefault="00341BA3">
            <w:pPr>
              <w:pStyle w:val="ConsPlusNormal"/>
            </w:pPr>
            <w:r>
              <w:t>Прочие половые гормоны и модуляторы половой системы</w:t>
            </w:r>
          </w:p>
        </w:tc>
      </w:tr>
      <w:tr w:rsidR="00341BA3" w14:paraId="19E8924E" w14:textId="77777777">
        <w:tc>
          <w:tcPr>
            <w:tcW w:w="1001" w:type="dxa"/>
            <w:vMerge/>
            <w:tcBorders>
              <w:top w:val="single" w:sz="4" w:space="0" w:color="auto"/>
              <w:left w:val="single" w:sz="4" w:space="0" w:color="auto"/>
              <w:bottom w:val="single" w:sz="4" w:space="0" w:color="auto"/>
              <w:right w:val="single" w:sz="4" w:space="0" w:color="auto"/>
            </w:tcBorders>
          </w:tcPr>
          <w:p w14:paraId="63245444"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03C19F7B" w14:textId="77777777" w:rsidR="00341BA3" w:rsidRDefault="00341BA3">
            <w:pPr>
              <w:pStyle w:val="ConsPlusNormal"/>
            </w:pPr>
            <w:r>
              <w:t>G03ХА</w:t>
            </w:r>
          </w:p>
        </w:tc>
        <w:tc>
          <w:tcPr>
            <w:tcW w:w="7883" w:type="dxa"/>
            <w:gridSpan w:val="4"/>
            <w:tcBorders>
              <w:top w:val="single" w:sz="4" w:space="0" w:color="auto"/>
              <w:left w:val="single" w:sz="4" w:space="0" w:color="auto"/>
              <w:bottom w:val="single" w:sz="4" w:space="0" w:color="auto"/>
              <w:right w:val="single" w:sz="4" w:space="0" w:color="auto"/>
            </w:tcBorders>
          </w:tcPr>
          <w:p w14:paraId="360FDEF1" w14:textId="77777777" w:rsidR="00341BA3" w:rsidRDefault="00341BA3">
            <w:pPr>
              <w:pStyle w:val="ConsPlusNormal"/>
            </w:pPr>
            <w:r>
              <w:t>Антигонадотропины</w:t>
            </w:r>
          </w:p>
        </w:tc>
      </w:tr>
      <w:tr w:rsidR="00341BA3" w14:paraId="1386F9FE" w14:textId="77777777">
        <w:tc>
          <w:tcPr>
            <w:tcW w:w="1001" w:type="dxa"/>
            <w:vMerge/>
            <w:tcBorders>
              <w:top w:val="single" w:sz="4" w:space="0" w:color="auto"/>
              <w:left w:val="single" w:sz="4" w:space="0" w:color="auto"/>
              <w:bottom w:val="single" w:sz="4" w:space="0" w:color="auto"/>
              <w:right w:val="single" w:sz="4" w:space="0" w:color="auto"/>
            </w:tcBorders>
          </w:tcPr>
          <w:p w14:paraId="0A416A25"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0A91BC93" w14:textId="77777777" w:rsidR="00341BA3" w:rsidRDefault="00341BA3">
            <w:pPr>
              <w:pStyle w:val="ConsPlusNormal"/>
            </w:pPr>
          </w:p>
        </w:tc>
        <w:tc>
          <w:tcPr>
            <w:tcW w:w="1571" w:type="dxa"/>
            <w:tcBorders>
              <w:top w:val="single" w:sz="4" w:space="0" w:color="auto"/>
              <w:left w:val="single" w:sz="4" w:space="0" w:color="auto"/>
              <w:bottom w:val="single" w:sz="4" w:space="0" w:color="auto"/>
              <w:right w:val="single" w:sz="4" w:space="0" w:color="auto"/>
            </w:tcBorders>
          </w:tcPr>
          <w:p w14:paraId="13FC108C" w14:textId="77777777" w:rsidR="00341BA3" w:rsidRDefault="00341BA3">
            <w:pPr>
              <w:pStyle w:val="ConsPlusNormal"/>
            </w:pPr>
            <w:r>
              <w:t>G03ХА01</w:t>
            </w:r>
          </w:p>
        </w:tc>
        <w:tc>
          <w:tcPr>
            <w:tcW w:w="2419" w:type="dxa"/>
            <w:tcBorders>
              <w:top w:val="single" w:sz="4" w:space="0" w:color="auto"/>
              <w:left w:val="single" w:sz="4" w:space="0" w:color="auto"/>
              <w:bottom w:val="single" w:sz="4" w:space="0" w:color="auto"/>
              <w:right w:val="single" w:sz="4" w:space="0" w:color="auto"/>
            </w:tcBorders>
          </w:tcPr>
          <w:p w14:paraId="481386BA" w14:textId="77777777" w:rsidR="00341BA3" w:rsidRDefault="00341BA3">
            <w:pPr>
              <w:pStyle w:val="ConsPlusNormal"/>
            </w:pPr>
            <w:r>
              <w:t>Даназол &lt;*&gt;, &lt;**&gt;</w:t>
            </w:r>
          </w:p>
        </w:tc>
        <w:tc>
          <w:tcPr>
            <w:tcW w:w="2494" w:type="dxa"/>
            <w:tcBorders>
              <w:top w:val="single" w:sz="4" w:space="0" w:color="auto"/>
              <w:left w:val="single" w:sz="4" w:space="0" w:color="auto"/>
              <w:bottom w:val="single" w:sz="4" w:space="0" w:color="auto"/>
              <w:right w:val="single" w:sz="4" w:space="0" w:color="auto"/>
            </w:tcBorders>
          </w:tcPr>
          <w:p w14:paraId="30246C6E" w14:textId="77777777" w:rsidR="00341BA3" w:rsidRDefault="00341BA3">
            <w:pPr>
              <w:pStyle w:val="ConsPlusNormal"/>
            </w:pPr>
            <w:r>
              <w:t>капсулы</w:t>
            </w:r>
          </w:p>
        </w:tc>
        <w:tc>
          <w:tcPr>
            <w:tcW w:w="1399" w:type="dxa"/>
            <w:tcBorders>
              <w:top w:val="single" w:sz="4" w:space="0" w:color="auto"/>
              <w:left w:val="single" w:sz="4" w:space="0" w:color="auto"/>
              <w:bottom w:val="single" w:sz="4" w:space="0" w:color="auto"/>
              <w:right w:val="single" w:sz="4" w:space="0" w:color="auto"/>
            </w:tcBorders>
          </w:tcPr>
          <w:p w14:paraId="00609028" w14:textId="77777777" w:rsidR="00341BA3" w:rsidRDefault="00341BA3">
            <w:pPr>
              <w:pStyle w:val="ConsPlusNormal"/>
            </w:pPr>
            <w:r>
              <w:t xml:space="preserve">для </w:t>
            </w:r>
            <w:hyperlink w:anchor="Par9271" w:history="1">
              <w:r>
                <w:rPr>
                  <w:color w:val="0000FF"/>
                </w:rPr>
                <w:t>кодов: 605</w:t>
              </w:r>
            </w:hyperlink>
            <w:r>
              <w:t xml:space="preserve">, </w:t>
            </w:r>
            <w:hyperlink w:anchor="Par9276" w:history="1">
              <w:r>
                <w:rPr>
                  <w:color w:val="0000FF"/>
                </w:rPr>
                <w:t>606</w:t>
              </w:r>
            </w:hyperlink>
          </w:p>
        </w:tc>
      </w:tr>
      <w:tr w:rsidR="00341BA3" w14:paraId="12497F2B" w14:textId="77777777">
        <w:tc>
          <w:tcPr>
            <w:tcW w:w="1001" w:type="dxa"/>
            <w:tcBorders>
              <w:top w:val="single" w:sz="4" w:space="0" w:color="auto"/>
              <w:left w:val="single" w:sz="4" w:space="0" w:color="auto"/>
              <w:bottom w:val="single" w:sz="4" w:space="0" w:color="auto"/>
              <w:right w:val="single" w:sz="4" w:space="0" w:color="auto"/>
            </w:tcBorders>
          </w:tcPr>
          <w:p w14:paraId="3C31463D" w14:textId="77777777" w:rsidR="00341BA3" w:rsidRDefault="00341BA3">
            <w:pPr>
              <w:pStyle w:val="ConsPlusNormal"/>
            </w:pPr>
            <w:r>
              <w:t>J</w:t>
            </w:r>
          </w:p>
        </w:tc>
        <w:tc>
          <w:tcPr>
            <w:tcW w:w="9214" w:type="dxa"/>
            <w:gridSpan w:val="5"/>
            <w:tcBorders>
              <w:top w:val="single" w:sz="4" w:space="0" w:color="auto"/>
              <w:left w:val="single" w:sz="4" w:space="0" w:color="auto"/>
              <w:bottom w:val="single" w:sz="4" w:space="0" w:color="auto"/>
              <w:right w:val="single" w:sz="4" w:space="0" w:color="auto"/>
            </w:tcBorders>
          </w:tcPr>
          <w:p w14:paraId="49606683" w14:textId="77777777" w:rsidR="00341BA3" w:rsidRDefault="00341BA3">
            <w:pPr>
              <w:pStyle w:val="ConsPlusNormal"/>
            </w:pPr>
            <w:r>
              <w:t>Противомикробные препараты для системного действия</w:t>
            </w:r>
          </w:p>
        </w:tc>
      </w:tr>
      <w:tr w:rsidR="00341BA3" w14:paraId="4ECDEEF8" w14:textId="77777777">
        <w:tc>
          <w:tcPr>
            <w:tcW w:w="1001" w:type="dxa"/>
            <w:vMerge w:val="restart"/>
            <w:tcBorders>
              <w:top w:val="single" w:sz="4" w:space="0" w:color="auto"/>
              <w:left w:val="single" w:sz="4" w:space="0" w:color="auto"/>
              <w:bottom w:val="single" w:sz="4" w:space="0" w:color="auto"/>
              <w:right w:val="single" w:sz="4" w:space="0" w:color="auto"/>
            </w:tcBorders>
          </w:tcPr>
          <w:p w14:paraId="28A0445A" w14:textId="77777777" w:rsidR="00341BA3" w:rsidRDefault="00341BA3">
            <w:pPr>
              <w:pStyle w:val="ConsPlusNormal"/>
            </w:pPr>
            <w:r>
              <w:t>J04</w:t>
            </w:r>
          </w:p>
        </w:tc>
        <w:tc>
          <w:tcPr>
            <w:tcW w:w="9214" w:type="dxa"/>
            <w:gridSpan w:val="5"/>
            <w:tcBorders>
              <w:top w:val="single" w:sz="4" w:space="0" w:color="auto"/>
              <w:left w:val="single" w:sz="4" w:space="0" w:color="auto"/>
              <w:bottom w:val="single" w:sz="4" w:space="0" w:color="auto"/>
              <w:right w:val="single" w:sz="4" w:space="0" w:color="auto"/>
            </w:tcBorders>
          </w:tcPr>
          <w:p w14:paraId="276AFF39" w14:textId="77777777" w:rsidR="00341BA3" w:rsidRDefault="00341BA3">
            <w:pPr>
              <w:pStyle w:val="ConsPlusNormal"/>
            </w:pPr>
            <w:r>
              <w:t>Препараты, активные в отношении микобактерий</w:t>
            </w:r>
          </w:p>
        </w:tc>
      </w:tr>
      <w:tr w:rsidR="00341BA3" w14:paraId="34FDDAF7" w14:textId="77777777">
        <w:tc>
          <w:tcPr>
            <w:tcW w:w="1001" w:type="dxa"/>
            <w:vMerge/>
            <w:tcBorders>
              <w:top w:val="single" w:sz="4" w:space="0" w:color="auto"/>
              <w:left w:val="single" w:sz="4" w:space="0" w:color="auto"/>
              <w:bottom w:val="single" w:sz="4" w:space="0" w:color="auto"/>
              <w:right w:val="single" w:sz="4" w:space="0" w:color="auto"/>
            </w:tcBorders>
          </w:tcPr>
          <w:p w14:paraId="4D5581F3"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646729A8" w14:textId="77777777" w:rsidR="00341BA3" w:rsidRDefault="00341BA3">
            <w:pPr>
              <w:pStyle w:val="ConsPlusNormal"/>
            </w:pPr>
            <w:r>
              <w:t>J04A</w:t>
            </w:r>
          </w:p>
        </w:tc>
        <w:tc>
          <w:tcPr>
            <w:tcW w:w="7883" w:type="dxa"/>
            <w:gridSpan w:val="4"/>
            <w:tcBorders>
              <w:top w:val="single" w:sz="4" w:space="0" w:color="auto"/>
              <w:left w:val="single" w:sz="4" w:space="0" w:color="auto"/>
              <w:bottom w:val="single" w:sz="4" w:space="0" w:color="auto"/>
              <w:right w:val="single" w:sz="4" w:space="0" w:color="auto"/>
            </w:tcBorders>
          </w:tcPr>
          <w:p w14:paraId="64B5FED3" w14:textId="77777777" w:rsidR="00341BA3" w:rsidRDefault="00341BA3">
            <w:pPr>
              <w:pStyle w:val="ConsPlusNormal"/>
            </w:pPr>
            <w:r>
              <w:t>Противотуберкулезные препараты</w:t>
            </w:r>
          </w:p>
        </w:tc>
      </w:tr>
      <w:tr w:rsidR="00341BA3" w14:paraId="30A135C9" w14:textId="77777777">
        <w:tc>
          <w:tcPr>
            <w:tcW w:w="1001" w:type="dxa"/>
            <w:vMerge/>
            <w:tcBorders>
              <w:top w:val="single" w:sz="4" w:space="0" w:color="auto"/>
              <w:left w:val="single" w:sz="4" w:space="0" w:color="auto"/>
              <w:bottom w:val="single" w:sz="4" w:space="0" w:color="auto"/>
              <w:right w:val="single" w:sz="4" w:space="0" w:color="auto"/>
            </w:tcBorders>
          </w:tcPr>
          <w:p w14:paraId="09C6084E"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0D395242" w14:textId="77777777" w:rsidR="00341BA3" w:rsidRDefault="00341BA3">
            <w:pPr>
              <w:pStyle w:val="ConsPlusNormal"/>
            </w:pPr>
            <w:r>
              <w:t>J04AB</w:t>
            </w:r>
          </w:p>
        </w:tc>
        <w:tc>
          <w:tcPr>
            <w:tcW w:w="7883" w:type="dxa"/>
            <w:gridSpan w:val="4"/>
            <w:tcBorders>
              <w:top w:val="single" w:sz="4" w:space="0" w:color="auto"/>
              <w:left w:val="single" w:sz="4" w:space="0" w:color="auto"/>
              <w:bottom w:val="single" w:sz="4" w:space="0" w:color="auto"/>
              <w:right w:val="single" w:sz="4" w:space="0" w:color="auto"/>
            </w:tcBorders>
          </w:tcPr>
          <w:p w14:paraId="6B15711C" w14:textId="77777777" w:rsidR="00341BA3" w:rsidRDefault="00341BA3">
            <w:pPr>
              <w:pStyle w:val="ConsPlusNormal"/>
            </w:pPr>
            <w:r>
              <w:t>Антибиотики</w:t>
            </w:r>
          </w:p>
        </w:tc>
      </w:tr>
      <w:tr w:rsidR="00341BA3" w14:paraId="1CF74A48" w14:textId="77777777">
        <w:tc>
          <w:tcPr>
            <w:tcW w:w="1001" w:type="dxa"/>
            <w:vMerge/>
            <w:tcBorders>
              <w:top w:val="single" w:sz="4" w:space="0" w:color="auto"/>
              <w:left w:val="single" w:sz="4" w:space="0" w:color="auto"/>
              <w:bottom w:val="single" w:sz="4" w:space="0" w:color="auto"/>
              <w:right w:val="single" w:sz="4" w:space="0" w:color="auto"/>
            </w:tcBorders>
          </w:tcPr>
          <w:p w14:paraId="3399282D"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15A71D1E" w14:textId="77777777" w:rsidR="00341BA3" w:rsidRDefault="00341BA3">
            <w:pPr>
              <w:pStyle w:val="ConsPlusNormal"/>
            </w:pPr>
          </w:p>
        </w:tc>
        <w:tc>
          <w:tcPr>
            <w:tcW w:w="1571" w:type="dxa"/>
            <w:tcBorders>
              <w:top w:val="single" w:sz="4" w:space="0" w:color="auto"/>
              <w:left w:val="single" w:sz="4" w:space="0" w:color="auto"/>
              <w:bottom w:val="single" w:sz="4" w:space="0" w:color="auto"/>
              <w:right w:val="single" w:sz="4" w:space="0" w:color="auto"/>
            </w:tcBorders>
          </w:tcPr>
          <w:p w14:paraId="4714C869" w14:textId="77777777" w:rsidR="00341BA3" w:rsidRDefault="00341BA3">
            <w:pPr>
              <w:pStyle w:val="ConsPlusNormal"/>
            </w:pPr>
            <w:r>
              <w:t>J04AB05</w:t>
            </w:r>
          </w:p>
        </w:tc>
        <w:tc>
          <w:tcPr>
            <w:tcW w:w="2419" w:type="dxa"/>
            <w:tcBorders>
              <w:top w:val="single" w:sz="4" w:space="0" w:color="auto"/>
              <w:left w:val="single" w:sz="4" w:space="0" w:color="auto"/>
              <w:bottom w:val="single" w:sz="4" w:space="0" w:color="auto"/>
              <w:right w:val="single" w:sz="4" w:space="0" w:color="auto"/>
            </w:tcBorders>
          </w:tcPr>
          <w:p w14:paraId="03594D0C" w14:textId="77777777" w:rsidR="00341BA3" w:rsidRDefault="00341BA3">
            <w:pPr>
              <w:pStyle w:val="ConsPlusNormal"/>
            </w:pPr>
            <w:r>
              <w:t>Рифапентин</w:t>
            </w:r>
          </w:p>
        </w:tc>
        <w:tc>
          <w:tcPr>
            <w:tcW w:w="2494" w:type="dxa"/>
            <w:tcBorders>
              <w:top w:val="single" w:sz="4" w:space="0" w:color="auto"/>
              <w:left w:val="single" w:sz="4" w:space="0" w:color="auto"/>
              <w:bottom w:val="single" w:sz="4" w:space="0" w:color="auto"/>
              <w:right w:val="single" w:sz="4" w:space="0" w:color="auto"/>
            </w:tcBorders>
          </w:tcPr>
          <w:p w14:paraId="13ED843A" w14:textId="77777777" w:rsidR="00341BA3" w:rsidRDefault="00341BA3">
            <w:pPr>
              <w:pStyle w:val="ConsPlusNormal"/>
            </w:pPr>
            <w:r>
              <w:t>таблетки, покрытые пленочной оболочкой</w:t>
            </w:r>
          </w:p>
        </w:tc>
        <w:tc>
          <w:tcPr>
            <w:tcW w:w="1399" w:type="dxa"/>
            <w:tcBorders>
              <w:top w:val="single" w:sz="4" w:space="0" w:color="auto"/>
              <w:left w:val="single" w:sz="4" w:space="0" w:color="auto"/>
              <w:bottom w:val="single" w:sz="4" w:space="0" w:color="auto"/>
              <w:right w:val="single" w:sz="4" w:space="0" w:color="auto"/>
            </w:tcBorders>
          </w:tcPr>
          <w:p w14:paraId="19F667C2" w14:textId="77777777" w:rsidR="00341BA3" w:rsidRDefault="00341BA3">
            <w:pPr>
              <w:pStyle w:val="ConsPlusNormal"/>
            </w:pPr>
            <w:r>
              <w:t xml:space="preserve">для </w:t>
            </w:r>
            <w:hyperlink w:anchor="Par8979" w:history="1">
              <w:r>
                <w:rPr>
                  <w:color w:val="0000FF"/>
                </w:rPr>
                <w:t>кода 518</w:t>
              </w:r>
            </w:hyperlink>
          </w:p>
        </w:tc>
      </w:tr>
      <w:tr w:rsidR="00341BA3" w14:paraId="291DB4E7" w14:textId="77777777">
        <w:tc>
          <w:tcPr>
            <w:tcW w:w="1001" w:type="dxa"/>
            <w:vMerge w:val="restart"/>
            <w:tcBorders>
              <w:top w:val="single" w:sz="4" w:space="0" w:color="auto"/>
              <w:left w:val="single" w:sz="4" w:space="0" w:color="auto"/>
              <w:bottom w:val="single" w:sz="4" w:space="0" w:color="auto"/>
              <w:right w:val="single" w:sz="4" w:space="0" w:color="auto"/>
            </w:tcBorders>
          </w:tcPr>
          <w:p w14:paraId="55E96699" w14:textId="77777777" w:rsidR="00341BA3" w:rsidRDefault="00341BA3">
            <w:pPr>
              <w:pStyle w:val="ConsPlusNormal"/>
            </w:pPr>
            <w:r>
              <w:t>J05</w:t>
            </w:r>
          </w:p>
        </w:tc>
        <w:tc>
          <w:tcPr>
            <w:tcW w:w="9214" w:type="dxa"/>
            <w:gridSpan w:val="5"/>
            <w:tcBorders>
              <w:top w:val="single" w:sz="4" w:space="0" w:color="auto"/>
              <w:left w:val="single" w:sz="4" w:space="0" w:color="auto"/>
              <w:bottom w:val="single" w:sz="4" w:space="0" w:color="auto"/>
              <w:right w:val="single" w:sz="4" w:space="0" w:color="auto"/>
            </w:tcBorders>
          </w:tcPr>
          <w:p w14:paraId="7611EF7E" w14:textId="77777777" w:rsidR="00341BA3" w:rsidRDefault="00341BA3">
            <w:pPr>
              <w:pStyle w:val="ConsPlusNormal"/>
            </w:pPr>
            <w:r>
              <w:t>Противовирусные препараты системного действия</w:t>
            </w:r>
          </w:p>
        </w:tc>
      </w:tr>
      <w:tr w:rsidR="00341BA3" w14:paraId="31A32D94" w14:textId="77777777">
        <w:tc>
          <w:tcPr>
            <w:tcW w:w="1001" w:type="dxa"/>
            <w:vMerge/>
            <w:tcBorders>
              <w:top w:val="single" w:sz="4" w:space="0" w:color="auto"/>
              <w:left w:val="single" w:sz="4" w:space="0" w:color="auto"/>
              <w:bottom w:val="single" w:sz="4" w:space="0" w:color="auto"/>
              <w:right w:val="single" w:sz="4" w:space="0" w:color="auto"/>
            </w:tcBorders>
          </w:tcPr>
          <w:p w14:paraId="73B1CCC5"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07098D04" w14:textId="77777777" w:rsidR="00341BA3" w:rsidRDefault="00341BA3">
            <w:pPr>
              <w:pStyle w:val="ConsPlusNormal"/>
            </w:pPr>
            <w:r>
              <w:t>J05A</w:t>
            </w:r>
          </w:p>
        </w:tc>
        <w:tc>
          <w:tcPr>
            <w:tcW w:w="7883" w:type="dxa"/>
            <w:gridSpan w:val="4"/>
            <w:tcBorders>
              <w:top w:val="single" w:sz="4" w:space="0" w:color="auto"/>
              <w:left w:val="single" w:sz="4" w:space="0" w:color="auto"/>
              <w:bottom w:val="single" w:sz="4" w:space="0" w:color="auto"/>
              <w:right w:val="single" w:sz="4" w:space="0" w:color="auto"/>
            </w:tcBorders>
          </w:tcPr>
          <w:p w14:paraId="14739837" w14:textId="77777777" w:rsidR="00341BA3" w:rsidRDefault="00341BA3">
            <w:pPr>
              <w:pStyle w:val="ConsPlusNormal"/>
            </w:pPr>
            <w:r>
              <w:t>Противовирусные препараты прямого действия</w:t>
            </w:r>
          </w:p>
        </w:tc>
      </w:tr>
      <w:tr w:rsidR="00341BA3" w14:paraId="19E57F84" w14:textId="77777777">
        <w:tc>
          <w:tcPr>
            <w:tcW w:w="1001" w:type="dxa"/>
            <w:vMerge/>
            <w:tcBorders>
              <w:top w:val="single" w:sz="4" w:space="0" w:color="auto"/>
              <w:left w:val="single" w:sz="4" w:space="0" w:color="auto"/>
              <w:bottom w:val="single" w:sz="4" w:space="0" w:color="auto"/>
              <w:right w:val="single" w:sz="4" w:space="0" w:color="auto"/>
            </w:tcBorders>
          </w:tcPr>
          <w:p w14:paraId="5C185810"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2CF73ABA" w14:textId="77777777" w:rsidR="00341BA3" w:rsidRDefault="00341BA3">
            <w:pPr>
              <w:pStyle w:val="ConsPlusNormal"/>
            </w:pPr>
            <w:r>
              <w:t>J05AB</w:t>
            </w:r>
          </w:p>
        </w:tc>
        <w:tc>
          <w:tcPr>
            <w:tcW w:w="7883" w:type="dxa"/>
            <w:gridSpan w:val="4"/>
            <w:tcBorders>
              <w:top w:val="single" w:sz="4" w:space="0" w:color="auto"/>
              <w:left w:val="single" w:sz="4" w:space="0" w:color="auto"/>
              <w:bottom w:val="single" w:sz="4" w:space="0" w:color="auto"/>
              <w:right w:val="single" w:sz="4" w:space="0" w:color="auto"/>
            </w:tcBorders>
          </w:tcPr>
          <w:p w14:paraId="2394AE0A" w14:textId="77777777" w:rsidR="00341BA3" w:rsidRDefault="00341BA3">
            <w:pPr>
              <w:pStyle w:val="ConsPlusNormal"/>
            </w:pPr>
            <w:r>
              <w:t>Нуклеозиды и нуклеотиды, кроме ингибиторов обратной транскриптазы</w:t>
            </w:r>
          </w:p>
        </w:tc>
      </w:tr>
      <w:tr w:rsidR="00341BA3" w14:paraId="7A8068B5" w14:textId="77777777">
        <w:tc>
          <w:tcPr>
            <w:tcW w:w="1001" w:type="dxa"/>
            <w:vMerge/>
            <w:tcBorders>
              <w:top w:val="single" w:sz="4" w:space="0" w:color="auto"/>
              <w:left w:val="single" w:sz="4" w:space="0" w:color="auto"/>
              <w:bottom w:val="single" w:sz="4" w:space="0" w:color="auto"/>
              <w:right w:val="single" w:sz="4" w:space="0" w:color="auto"/>
            </w:tcBorders>
          </w:tcPr>
          <w:p w14:paraId="1459A22E"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4DAF6D2A" w14:textId="77777777" w:rsidR="00341BA3" w:rsidRDefault="00341BA3">
            <w:pPr>
              <w:pStyle w:val="ConsPlusNormal"/>
            </w:pPr>
          </w:p>
        </w:tc>
        <w:tc>
          <w:tcPr>
            <w:tcW w:w="1571" w:type="dxa"/>
            <w:tcBorders>
              <w:top w:val="single" w:sz="4" w:space="0" w:color="auto"/>
              <w:left w:val="single" w:sz="4" w:space="0" w:color="auto"/>
              <w:bottom w:val="single" w:sz="4" w:space="0" w:color="auto"/>
              <w:right w:val="single" w:sz="4" w:space="0" w:color="auto"/>
            </w:tcBorders>
          </w:tcPr>
          <w:p w14:paraId="5DFBD5C6" w14:textId="77777777" w:rsidR="00341BA3" w:rsidRDefault="00341BA3">
            <w:pPr>
              <w:pStyle w:val="ConsPlusNormal"/>
            </w:pPr>
            <w:r>
              <w:t>J05AB11</w:t>
            </w:r>
          </w:p>
        </w:tc>
        <w:tc>
          <w:tcPr>
            <w:tcW w:w="2419" w:type="dxa"/>
            <w:tcBorders>
              <w:top w:val="single" w:sz="4" w:space="0" w:color="auto"/>
              <w:left w:val="single" w:sz="4" w:space="0" w:color="auto"/>
              <w:bottom w:val="single" w:sz="4" w:space="0" w:color="auto"/>
              <w:right w:val="single" w:sz="4" w:space="0" w:color="auto"/>
            </w:tcBorders>
          </w:tcPr>
          <w:p w14:paraId="2144EDE4" w14:textId="77777777" w:rsidR="00341BA3" w:rsidRDefault="00341BA3">
            <w:pPr>
              <w:pStyle w:val="ConsPlusNormal"/>
            </w:pPr>
            <w:r>
              <w:t>Валацикловир</w:t>
            </w:r>
          </w:p>
        </w:tc>
        <w:tc>
          <w:tcPr>
            <w:tcW w:w="2494" w:type="dxa"/>
            <w:tcBorders>
              <w:top w:val="single" w:sz="4" w:space="0" w:color="auto"/>
              <w:left w:val="single" w:sz="4" w:space="0" w:color="auto"/>
              <w:bottom w:val="single" w:sz="4" w:space="0" w:color="auto"/>
              <w:right w:val="single" w:sz="4" w:space="0" w:color="auto"/>
            </w:tcBorders>
          </w:tcPr>
          <w:p w14:paraId="6C66F8F3" w14:textId="77777777" w:rsidR="00341BA3" w:rsidRDefault="00341BA3">
            <w:pPr>
              <w:pStyle w:val="ConsPlusNormal"/>
            </w:pPr>
            <w:r>
              <w:t>таблетки, покрытые пленочной оболочкой</w:t>
            </w:r>
          </w:p>
        </w:tc>
        <w:tc>
          <w:tcPr>
            <w:tcW w:w="1399" w:type="dxa"/>
            <w:tcBorders>
              <w:top w:val="single" w:sz="4" w:space="0" w:color="auto"/>
              <w:left w:val="single" w:sz="4" w:space="0" w:color="auto"/>
              <w:bottom w:val="single" w:sz="4" w:space="0" w:color="auto"/>
              <w:right w:val="single" w:sz="4" w:space="0" w:color="auto"/>
            </w:tcBorders>
          </w:tcPr>
          <w:p w14:paraId="45697A2A" w14:textId="77777777" w:rsidR="00341BA3" w:rsidRDefault="00341BA3">
            <w:pPr>
              <w:pStyle w:val="ConsPlusNormal"/>
            </w:pPr>
            <w:r>
              <w:t xml:space="preserve">для </w:t>
            </w:r>
            <w:hyperlink w:anchor="Par8945" w:history="1">
              <w:r>
                <w:rPr>
                  <w:color w:val="0000FF"/>
                </w:rPr>
                <w:t>кода 512</w:t>
              </w:r>
            </w:hyperlink>
          </w:p>
        </w:tc>
      </w:tr>
      <w:tr w:rsidR="00341BA3" w14:paraId="7EABE60A" w14:textId="77777777">
        <w:tc>
          <w:tcPr>
            <w:tcW w:w="1001" w:type="dxa"/>
            <w:vMerge/>
            <w:tcBorders>
              <w:top w:val="single" w:sz="4" w:space="0" w:color="auto"/>
              <w:left w:val="single" w:sz="4" w:space="0" w:color="auto"/>
              <w:bottom w:val="single" w:sz="4" w:space="0" w:color="auto"/>
              <w:right w:val="single" w:sz="4" w:space="0" w:color="auto"/>
            </w:tcBorders>
          </w:tcPr>
          <w:p w14:paraId="2B3DE496"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007719A6" w14:textId="77777777" w:rsidR="00341BA3" w:rsidRDefault="00341BA3">
            <w:pPr>
              <w:pStyle w:val="ConsPlusNormal"/>
            </w:pPr>
            <w:r>
              <w:t>J05AR</w:t>
            </w:r>
          </w:p>
        </w:tc>
        <w:tc>
          <w:tcPr>
            <w:tcW w:w="7883" w:type="dxa"/>
            <w:gridSpan w:val="4"/>
            <w:tcBorders>
              <w:top w:val="single" w:sz="4" w:space="0" w:color="auto"/>
              <w:left w:val="single" w:sz="4" w:space="0" w:color="auto"/>
              <w:bottom w:val="single" w:sz="4" w:space="0" w:color="auto"/>
              <w:right w:val="single" w:sz="4" w:space="0" w:color="auto"/>
            </w:tcBorders>
          </w:tcPr>
          <w:p w14:paraId="741FAFE5" w14:textId="77777777" w:rsidR="00341BA3" w:rsidRDefault="00341BA3">
            <w:pPr>
              <w:pStyle w:val="ConsPlusNormal"/>
            </w:pPr>
            <w:r>
              <w:t>Комбинации противовирусных препаратов, активных в отношении ВИЧ</w:t>
            </w:r>
          </w:p>
        </w:tc>
      </w:tr>
      <w:tr w:rsidR="00341BA3" w14:paraId="6A548BEB" w14:textId="77777777">
        <w:tc>
          <w:tcPr>
            <w:tcW w:w="1001" w:type="dxa"/>
            <w:tcBorders>
              <w:top w:val="single" w:sz="4" w:space="0" w:color="auto"/>
              <w:left w:val="single" w:sz="4" w:space="0" w:color="auto"/>
              <w:bottom w:val="single" w:sz="4" w:space="0" w:color="auto"/>
              <w:right w:val="single" w:sz="4" w:space="0" w:color="auto"/>
            </w:tcBorders>
          </w:tcPr>
          <w:p w14:paraId="23A51122"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0E8F16CD" w14:textId="77777777" w:rsidR="00341BA3" w:rsidRDefault="00341BA3">
            <w:pPr>
              <w:pStyle w:val="ConsPlusNormal"/>
            </w:pPr>
          </w:p>
        </w:tc>
        <w:tc>
          <w:tcPr>
            <w:tcW w:w="1571" w:type="dxa"/>
            <w:tcBorders>
              <w:top w:val="single" w:sz="4" w:space="0" w:color="auto"/>
              <w:left w:val="single" w:sz="4" w:space="0" w:color="auto"/>
              <w:bottom w:val="single" w:sz="4" w:space="0" w:color="auto"/>
              <w:right w:val="single" w:sz="4" w:space="0" w:color="auto"/>
            </w:tcBorders>
          </w:tcPr>
          <w:p w14:paraId="226A7AF6" w14:textId="77777777" w:rsidR="00341BA3" w:rsidRDefault="00341BA3">
            <w:pPr>
              <w:pStyle w:val="ConsPlusNormal"/>
            </w:pPr>
            <w:r>
              <w:t>J05AR03</w:t>
            </w:r>
          </w:p>
        </w:tc>
        <w:tc>
          <w:tcPr>
            <w:tcW w:w="2419" w:type="dxa"/>
            <w:tcBorders>
              <w:top w:val="single" w:sz="4" w:space="0" w:color="auto"/>
              <w:left w:val="single" w:sz="4" w:space="0" w:color="auto"/>
              <w:bottom w:val="single" w:sz="4" w:space="0" w:color="auto"/>
              <w:right w:val="single" w:sz="4" w:space="0" w:color="auto"/>
            </w:tcBorders>
          </w:tcPr>
          <w:p w14:paraId="69FBE397" w14:textId="77777777" w:rsidR="00341BA3" w:rsidRDefault="00341BA3">
            <w:pPr>
              <w:pStyle w:val="ConsPlusNormal"/>
            </w:pPr>
            <w:r>
              <w:t>Тенофовир + эмтрицитабин</w:t>
            </w:r>
          </w:p>
        </w:tc>
        <w:tc>
          <w:tcPr>
            <w:tcW w:w="2494" w:type="dxa"/>
            <w:tcBorders>
              <w:top w:val="single" w:sz="4" w:space="0" w:color="auto"/>
              <w:left w:val="single" w:sz="4" w:space="0" w:color="auto"/>
              <w:bottom w:val="single" w:sz="4" w:space="0" w:color="auto"/>
              <w:right w:val="single" w:sz="4" w:space="0" w:color="auto"/>
            </w:tcBorders>
          </w:tcPr>
          <w:p w14:paraId="7F5708D8" w14:textId="77777777" w:rsidR="00341BA3" w:rsidRDefault="00341BA3">
            <w:pPr>
              <w:pStyle w:val="ConsPlusNormal"/>
            </w:pPr>
            <w:r>
              <w:t>таблетки, покрытые пленочной оболочкой</w:t>
            </w:r>
          </w:p>
        </w:tc>
        <w:tc>
          <w:tcPr>
            <w:tcW w:w="1399" w:type="dxa"/>
            <w:tcBorders>
              <w:top w:val="single" w:sz="4" w:space="0" w:color="auto"/>
              <w:left w:val="single" w:sz="4" w:space="0" w:color="auto"/>
              <w:bottom w:val="single" w:sz="4" w:space="0" w:color="auto"/>
              <w:right w:val="single" w:sz="4" w:space="0" w:color="auto"/>
            </w:tcBorders>
          </w:tcPr>
          <w:p w14:paraId="48FB4360" w14:textId="77777777" w:rsidR="00341BA3" w:rsidRDefault="00341BA3">
            <w:pPr>
              <w:pStyle w:val="ConsPlusNormal"/>
            </w:pPr>
            <w:r>
              <w:t xml:space="preserve">для </w:t>
            </w:r>
            <w:hyperlink w:anchor="Par9032" w:history="1">
              <w:r>
                <w:rPr>
                  <w:color w:val="0000FF"/>
                </w:rPr>
                <w:t>кода 526</w:t>
              </w:r>
            </w:hyperlink>
          </w:p>
        </w:tc>
      </w:tr>
      <w:tr w:rsidR="00341BA3" w14:paraId="7A0F8115" w14:textId="77777777">
        <w:tc>
          <w:tcPr>
            <w:tcW w:w="1001" w:type="dxa"/>
            <w:tcBorders>
              <w:top w:val="single" w:sz="4" w:space="0" w:color="auto"/>
              <w:left w:val="single" w:sz="4" w:space="0" w:color="auto"/>
              <w:bottom w:val="single" w:sz="4" w:space="0" w:color="auto"/>
              <w:right w:val="single" w:sz="4" w:space="0" w:color="auto"/>
            </w:tcBorders>
          </w:tcPr>
          <w:p w14:paraId="4888B29A" w14:textId="77777777" w:rsidR="00341BA3" w:rsidRDefault="00341BA3">
            <w:pPr>
              <w:pStyle w:val="ConsPlusNormal"/>
            </w:pPr>
            <w:r>
              <w:t>L</w:t>
            </w:r>
          </w:p>
        </w:tc>
        <w:tc>
          <w:tcPr>
            <w:tcW w:w="9214" w:type="dxa"/>
            <w:gridSpan w:val="5"/>
            <w:tcBorders>
              <w:top w:val="single" w:sz="4" w:space="0" w:color="auto"/>
              <w:left w:val="single" w:sz="4" w:space="0" w:color="auto"/>
              <w:bottom w:val="single" w:sz="4" w:space="0" w:color="auto"/>
              <w:right w:val="single" w:sz="4" w:space="0" w:color="auto"/>
            </w:tcBorders>
          </w:tcPr>
          <w:p w14:paraId="3F389DEE" w14:textId="77777777" w:rsidR="00341BA3" w:rsidRDefault="00341BA3">
            <w:pPr>
              <w:pStyle w:val="ConsPlusNormal"/>
            </w:pPr>
            <w:r>
              <w:t>Противоопухолевые препараты и иммуномодуляторы</w:t>
            </w:r>
          </w:p>
        </w:tc>
      </w:tr>
      <w:tr w:rsidR="00341BA3" w14:paraId="57C1F4EC" w14:textId="77777777">
        <w:tc>
          <w:tcPr>
            <w:tcW w:w="1001" w:type="dxa"/>
            <w:vMerge w:val="restart"/>
            <w:tcBorders>
              <w:top w:val="single" w:sz="4" w:space="0" w:color="auto"/>
              <w:left w:val="single" w:sz="4" w:space="0" w:color="auto"/>
              <w:bottom w:val="single" w:sz="4" w:space="0" w:color="auto"/>
              <w:right w:val="single" w:sz="4" w:space="0" w:color="auto"/>
            </w:tcBorders>
          </w:tcPr>
          <w:p w14:paraId="3FD809BA" w14:textId="77777777" w:rsidR="00341BA3" w:rsidRDefault="00341BA3">
            <w:pPr>
              <w:pStyle w:val="ConsPlusNormal"/>
            </w:pPr>
            <w:r>
              <w:t>L01</w:t>
            </w:r>
          </w:p>
        </w:tc>
        <w:tc>
          <w:tcPr>
            <w:tcW w:w="9214" w:type="dxa"/>
            <w:gridSpan w:val="5"/>
            <w:tcBorders>
              <w:top w:val="single" w:sz="4" w:space="0" w:color="auto"/>
              <w:left w:val="single" w:sz="4" w:space="0" w:color="auto"/>
              <w:bottom w:val="single" w:sz="4" w:space="0" w:color="auto"/>
              <w:right w:val="single" w:sz="4" w:space="0" w:color="auto"/>
            </w:tcBorders>
          </w:tcPr>
          <w:p w14:paraId="5DF9EB3A" w14:textId="77777777" w:rsidR="00341BA3" w:rsidRDefault="00341BA3">
            <w:pPr>
              <w:pStyle w:val="ConsPlusNormal"/>
            </w:pPr>
            <w:r>
              <w:t>Противоопухолевые препараты</w:t>
            </w:r>
          </w:p>
        </w:tc>
      </w:tr>
      <w:tr w:rsidR="00341BA3" w14:paraId="22BCB02A" w14:textId="77777777">
        <w:tc>
          <w:tcPr>
            <w:tcW w:w="1001" w:type="dxa"/>
            <w:vMerge/>
            <w:tcBorders>
              <w:top w:val="single" w:sz="4" w:space="0" w:color="auto"/>
              <w:left w:val="single" w:sz="4" w:space="0" w:color="auto"/>
              <w:bottom w:val="single" w:sz="4" w:space="0" w:color="auto"/>
              <w:right w:val="single" w:sz="4" w:space="0" w:color="auto"/>
            </w:tcBorders>
          </w:tcPr>
          <w:p w14:paraId="46DDEE4E"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4B0C07BE" w14:textId="77777777" w:rsidR="00341BA3" w:rsidRDefault="00341BA3">
            <w:pPr>
              <w:pStyle w:val="ConsPlusNormal"/>
            </w:pPr>
            <w:r>
              <w:t>L01B</w:t>
            </w:r>
          </w:p>
        </w:tc>
        <w:tc>
          <w:tcPr>
            <w:tcW w:w="7883" w:type="dxa"/>
            <w:gridSpan w:val="4"/>
            <w:tcBorders>
              <w:top w:val="single" w:sz="4" w:space="0" w:color="auto"/>
              <w:left w:val="single" w:sz="4" w:space="0" w:color="auto"/>
              <w:bottom w:val="single" w:sz="4" w:space="0" w:color="auto"/>
              <w:right w:val="single" w:sz="4" w:space="0" w:color="auto"/>
            </w:tcBorders>
          </w:tcPr>
          <w:p w14:paraId="2791E2F6" w14:textId="77777777" w:rsidR="00341BA3" w:rsidRDefault="00341BA3">
            <w:pPr>
              <w:pStyle w:val="ConsPlusNormal"/>
            </w:pPr>
            <w:r>
              <w:t>Антиметаболиты</w:t>
            </w:r>
          </w:p>
        </w:tc>
      </w:tr>
      <w:tr w:rsidR="00341BA3" w14:paraId="42B46C3E" w14:textId="77777777">
        <w:tc>
          <w:tcPr>
            <w:tcW w:w="1001" w:type="dxa"/>
            <w:vMerge/>
            <w:tcBorders>
              <w:top w:val="single" w:sz="4" w:space="0" w:color="auto"/>
              <w:left w:val="single" w:sz="4" w:space="0" w:color="auto"/>
              <w:bottom w:val="single" w:sz="4" w:space="0" w:color="auto"/>
              <w:right w:val="single" w:sz="4" w:space="0" w:color="auto"/>
            </w:tcBorders>
          </w:tcPr>
          <w:p w14:paraId="3BBF08F6"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2AC786B5" w14:textId="77777777" w:rsidR="00341BA3" w:rsidRDefault="00341BA3">
            <w:pPr>
              <w:pStyle w:val="ConsPlusNormal"/>
            </w:pPr>
            <w:r>
              <w:t>L01BC</w:t>
            </w:r>
          </w:p>
        </w:tc>
        <w:tc>
          <w:tcPr>
            <w:tcW w:w="7883" w:type="dxa"/>
            <w:gridSpan w:val="4"/>
            <w:tcBorders>
              <w:top w:val="single" w:sz="4" w:space="0" w:color="auto"/>
              <w:left w:val="single" w:sz="4" w:space="0" w:color="auto"/>
              <w:bottom w:val="single" w:sz="4" w:space="0" w:color="auto"/>
              <w:right w:val="single" w:sz="4" w:space="0" w:color="auto"/>
            </w:tcBorders>
          </w:tcPr>
          <w:p w14:paraId="43879037" w14:textId="77777777" w:rsidR="00341BA3" w:rsidRDefault="00341BA3">
            <w:pPr>
              <w:pStyle w:val="ConsPlusNormal"/>
            </w:pPr>
            <w:r>
              <w:t>Аналоги пиримидина</w:t>
            </w:r>
          </w:p>
        </w:tc>
      </w:tr>
      <w:tr w:rsidR="00341BA3" w14:paraId="56635A18" w14:textId="77777777">
        <w:tc>
          <w:tcPr>
            <w:tcW w:w="1001" w:type="dxa"/>
            <w:vMerge/>
            <w:tcBorders>
              <w:top w:val="single" w:sz="4" w:space="0" w:color="auto"/>
              <w:left w:val="single" w:sz="4" w:space="0" w:color="auto"/>
              <w:bottom w:val="single" w:sz="4" w:space="0" w:color="auto"/>
              <w:right w:val="single" w:sz="4" w:space="0" w:color="auto"/>
            </w:tcBorders>
          </w:tcPr>
          <w:p w14:paraId="1EA94D55"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6008824E" w14:textId="77777777" w:rsidR="00341BA3" w:rsidRDefault="00341BA3">
            <w:pPr>
              <w:pStyle w:val="ConsPlusNormal"/>
            </w:pPr>
          </w:p>
        </w:tc>
        <w:tc>
          <w:tcPr>
            <w:tcW w:w="1571" w:type="dxa"/>
            <w:tcBorders>
              <w:top w:val="single" w:sz="4" w:space="0" w:color="auto"/>
              <w:left w:val="single" w:sz="4" w:space="0" w:color="auto"/>
              <w:bottom w:val="single" w:sz="4" w:space="0" w:color="auto"/>
              <w:right w:val="single" w:sz="4" w:space="0" w:color="auto"/>
            </w:tcBorders>
          </w:tcPr>
          <w:p w14:paraId="417BCEAA" w14:textId="77777777" w:rsidR="00341BA3" w:rsidRDefault="00341BA3">
            <w:pPr>
              <w:pStyle w:val="ConsPlusNormal"/>
            </w:pPr>
            <w:r>
              <w:t>L01BC03</w:t>
            </w:r>
          </w:p>
        </w:tc>
        <w:tc>
          <w:tcPr>
            <w:tcW w:w="2419" w:type="dxa"/>
            <w:tcBorders>
              <w:top w:val="single" w:sz="4" w:space="0" w:color="auto"/>
              <w:left w:val="single" w:sz="4" w:space="0" w:color="auto"/>
              <w:bottom w:val="single" w:sz="4" w:space="0" w:color="auto"/>
              <w:right w:val="single" w:sz="4" w:space="0" w:color="auto"/>
            </w:tcBorders>
          </w:tcPr>
          <w:p w14:paraId="45B431EA" w14:textId="77777777" w:rsidR="00341BA3" w:rsidRDefault="00341BA3">
            <w:pPr>
              <w:pStyle w:val="ConsPlusNormal"/>
            </w:pPr>
            <w:r>
              <w:t>Тегафур &lt;*&gt;</w:t>
            </w:r>
          </w:p>
        </w:tc>
        <w:tc>
          <w:tcPr>
            <w:tcW w:w="2494" w:type="dxa"/>
            <w:tcBorders>
              <w:top w:val="single" w:sz="4" w:space="0" w:color="auto"/>
              <w:left w:val="single" w:sz="4" w:space="0" w:color="auto"/>
              <w:bottom w:val="single" w:sz="4" w:space="0" w:color="auto"/>
              <w:right w:val="single" w:sz="4" w:space="0" w:color="auto"/>
            </w:tcBorders>
          </w:tcPr>
          <w:p w14:paraId="2CEBB5E6" w14:textId="77777777" w:rsidR="00341BA3" w:rsidRDefault="00341BA3">
            <w:pPr>
              <w:pStyle w:val="ConsPlusNormal"/>
            </w:pPr>
            <w:r>
              <w:t>капсулы</w:t>
            </w:r>
          </w:p>
        </w:tc>
        <w:tc>
          <w:tcPr>
            <w:tcW w:w="1399" w:type="dxa"/>
            <w:tcBorders>
              <w:top w:val="single" w:sz="4" w:space="0" w:color="auto"/>
              <w:left w:val="single" w:sz="4" w:space="0" w:color="auto"/>
              <w:bottom w:val="single" w:sz="4" w:space="0" w:color="auto"/>
              <w:right w:val="single" w:sz="4" w:space="0" w:color="auto"/>
            </w:tcBorders>
          </w:tcPr>
          <w:p w14:paraId="69AE14DD" w14:textId="77777777" w:rsidR="00341BA3" w:rsidRDefault="00341BA3">
            <w:pPr>
              <w:pStyle w:val="ConsPlusNormal"/>
            </w:pPr>
          </w:p>
        </w:tc>
      </w:tr>
      <w:tr w:rsidR="00341BA3" w14:paraId="03D9C86D" w14:textId="77777777">
        <w:tc>
          <w:tcPr>
            <w:tcW w:w="1001" w:type="dxa"/>
            <w:vMerge/>
            <w:tcBorders>
              <w:top w:val="single" w:sz="4" w:space="0" w:color="auto"/>
              <w:left w:val="single" w:sz="4" w:space="0" w:color="auto"/>
              <w:bottom w:val="single" w:sz="4" w:space="0" w:color="auto"/>
              <w:right w:val="single" w:sz="4" w:space="0" w:color="auto"/>
            </w:tcBorders>
          </w:tcPr>
          <w:p w14:paraId="3C843591"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3707D644" w14:textId="77777777" w:rsidR="00341BA3" w:rsidRDefault="00341BA3">
            <w:pPr>
              <w:pStyle w:val="ConsPlusNormal"/>
            </w:pPr>
            <w:r>
              <w:t>L02BG</w:t>
            </w:r>
          </w:p>
        </w:tc>
        <w:tc>
          <w:tcPr>
            <w:tcW w:w="7883" w:type="dxa"/>
            <w:gridSpan w:val="4"/>
            <w:tcBorders>
              <w:top w:val="single" w:sz="4" w:space="0" w:color="auto"/>
              <w:left w:val="single" w:sz="4" w:space="0" w:color="auto"/>
              <w:bottom w:val="single" w:sz="4" w:space="0" w:color="auto"/>
              <w:right w:val="single" w:sz="4" w:space="0" w:color="auto"/>
            </w:tcBorders>
          </w:tcPr>
          <w:p w14:paraId="42B3B955" w14:textId="77777777" w:rsidR="00341BA3" w:rsidRDefault="00341BA3">
            <w:pPr>
              <w:pStyle w:val="ConsPlusNormal"/>
            </w:pPr>
            <w:r>
              <w:t>Ингибиторы ферментов</w:t>
            </w:r>
          </w:p>
        </w:tc>
      </w:tr>
      <w:tr w:rsidR="00341BA3" w14:paraId="4DF9F2E2" w14:textId="77777777">
        <w:tc>
          <w:tcPr>
            <w:tcW w:w="1001" w:type="dxa"/>
            <w:vMerge/>
            <w:tcBorders>
              <w:top w:val="single" w:sz="4" w:space="0" w:color="auto"/>
              <w:left w:val="single" w:sz="4" w:space="0" w:color="auto"/>
              <w:bottom w:val="single" w:sz="4" w:space="0" w:color="auto"/>
              <w:right w:val="single" w:sz="4" w:space="0" w:color="auto"/>
            </w:tcBorders>
          </w:tcPr>
          <w:p w14:paraId="54EAA934"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496A2527" w14:textId="77777777" w:rsidR="00341BA3" w:rsidRDefault="00341BA3">
            <w:pPr>
              <w:pStyle w:val="ConsPlusNormal"/>
            </w:pPr>
          </w:p>
        </w:tc>
        <w:tc>
          <w:tcPr>
            <w:tcW w:w="1571" w:type="dxa"/>
            <w:tcBorders>
              <w:top w:val="single" w:sz="4" w:space="0" w:color="auto"/>
              <w:left w:val="single" w:sz="4" w:space="0" w:color="auto"/>
              <w:bottom w:val="single" w:sz="4" w:space="0" w:color="auto"/>
              <w:right w:val="single" w:sz="4" w:space="0" w:color="auto"/>
            </w:tcBorders>
          </w:tcPr>
          <w:p w14:paraId="08202D47" w14:textId="77777777" w:rsidR="00341BA3" w:rsidRDefault="00341BA3">
            <w:pPr>
              <w:pStyle w:val="ConsPlusNormal"/>
            </w:pPr>
            <w:r>
              <w:t>L02BG04</w:t>
            </w:r>
          </w:p>
        </w:tc>
        <w:tc>
          <w:tcPr>
            <w:tcW w:w="2419" w:type="dxa"/>
            <w:tcBorders>
              <w:top w:val="single" w:sz="4" w:space="0" w:color="auto"/>
              <w:left w:val="single" w:sz="4" w:space="0" w:color="auto"/>
              <w:bottom w:val="single" w:sz="4" w:space="0" w:color="auto"/>
              <w:right w:val="single" w:sz="4" w:space="0" w:color="auto"/>
            </w:tcBorders>
          </w:tcPr>
          <w:p w14:paraId="5575A3AE" w14:textId="77777777" w:rsidR="00341BA3" w:rsidRDefault="00341BA3">
            <w:pPr>
              <w:pStyle w:val="ConsPlusNormal"/>
            </w:pPr>
            <w:r>
              <w:t>Летрозол</w:t>
            </w:r>
          </w:p>
        </w:tc>
        <w:tc>
          <w:tcPr>
            <w:tcW w:w="2494" w:type="dxa"/>
            <w:tcBorders>
              <w:top w:val="single" w:sz="4" w:space="0" w:color="auto"/>
              <w:left w:val="single" w:sz="4" w:space="0" w:color="auto"/>
              <w:bottom w:val="single" w:sz="4" w:space="0" w:color="auto"/>
              <w:right w:val="single" w:sz="4" w:space="0" w:color="auto"/>
            </w:tcBorders>
          </w:tcPr>
          <w:p w14:paraId="1D152E78" w14:textId="77777777" w:rsidR="00341BA3" w:rsidRDefault="00341BA3">
            <w:pPr>
              <w:pStyle w:val="ConsPlusNormal"/>
            </w:pPr>
            <w:r>
              <w:t>таблетки, покрытые пленочной оболочкой, таблетки, покрытые оболочкой</w:t>
            </w:r>
          </w:p>
        </w:tc>
        <w:tc>
          <w:tcPr>
            <w:tcW w:w="1399" w:type="dxa"/>
            <w:tcBorders>
              <w:top w:val="single" w:sz="4" w:space="0" w:color="auto"/>
              <w:left w:val="single" w:sz="4" w:space="0" w:color="auto"/>
              <w:bottom w:val="single" w:sz="4" w:space="0" w:color="auto"/>
              <w:right w:val="single" w:sz="4" w:space="0" w:color="auto"/>
            </w:tcBorders>
          </w:tcPr>
          <w:p w14:paraId="50A4666B" w14:textId="77777777" w:rsidR="00341BA3" w:rsidRDefault="00341BA3">
            <w:pPr>
              <w:pStyle w:val="ConsPlusNormal"/>
            </w:pPr>
            <w:r>
              <w:t xml:space="preserve">Для </w:t>
            </w:r>
            <w:hyperlink w:anchor="Par8945" w:history="1">
              <w:r>
                <w:rPr>
                  <w:color w:val="0000FF"/>
                </w:rPr>
                <w:t>кода 512</w:t>
              </w:r>
            </w:hyperlink>
          </w:p>
        </w:tc>
      </w:tr>
      <w:tr w:rsidR="00341BA3" w14:paraId="627FAD1B" w14:textId="77777777">
        <w:tc>
          <w:tcPr>
            <w:tcW w:w="1001" w:type="dxa"/>
            <w:vMerge/>
            <w:tcBorders>
              <w:top w:val="single" w:sz="4" w:space="0" w:color="auto"/>
              <w:left w:val="single" w:sz="4" w:space="0" w:color="auto"/>
              <w:bottom w:val="single" w:sz="4" w:space="0" w:color="auto"/>
              <w:right w:val="single" w:sz="4" w:space="0" w:color="auto"/>
            </w:tcBorders>
          </w:tcPr>
          <w:p w14:paraId="08E7A40B"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398CE89A" w14:textId="77777777" w:rsidR="00341BA3" w:rsidRDefault="00341BA3">
            <w:pPr>
              <w:pStyle w:val="ConsPlusNormal"/>
            </w:pPr>
          </w:p>
        </w:tc>
        <w:tc>
          <w:tcPr>
            <w:tcW w:w="1571" w:type="dxa"/>
            <w:tcBorders>
              <w:top w:val="single" w:sz="4" w:space="0" w:color="auto"/>
              <w:left w:val="single" w:sz="4" w:space="0" w:color="auto"/>
              <w:bottom w:val="single" w:sz="4" w:space="0" w:color="auto"/>
              <w:right w:val="single" w:sz="4" w:space="0" w:color="auto"/>
            </w:tcBorders>
          </w:tcPr>
          <w:p w14:paraId="6DC43508" w14:textId="77777777" w:rsidR="00341BA3" w:rsidRDefault="00341BA3">
            <w:pPr>
              <w:pStyle w:val="ConsPlusNormal"/>
            </w:pPr>
            <w:r>
              <w:t>L02BG06</w:t>
            </w:r>
          </w:p>
        </w:tc>
        <w:tc>
          <w:tcPr>
            <w:tcW w:w="2419" w:type="dxa"/>
            <w:tcBorders>
              <w:top w:val="single" w:sz="4" w:space="0" w:color="auto"/>
              <w:left w:val="single" w:sz="4" w:space="0" w:color="auto"/>
              <w:bottom w:val="single" w:sz="4" w:space="0" w:color="auto"/>
              <w:right w:val="single" w:sz="4" w:space="0" w:color="auto"/>
            </w:tcBorders>
          </w:tcPr>
          <w:p w14:paraId="1B3372FD" w14:textId="77777777" w:rsidR="00341BA3" w:rsidRDefault="00341BA3">
            <w:pPr>
              <w:pStyle w:val="ConsPlusNormal"/>
            </w:pPr>
            <w:r>
              <w:t>Эксеместан</w:t>
            </w:r>
          </w:p>
        </w:tc>
        <w:tc>
          <w:tcPr>
            <w:tcW w:w="2494" w:type="dxa"/>
            <w:tcBorders>
              <w:top w:val="single" w:sz="4" w:space="0" w:color="auto"/>
              <w:left w:val="single" w:sz="4" w:space="0" w:color="auto"/>
              <w:bottom w:val="single" w:sz="4" w:space="0" w:color="auto"/>
              <w:right w:val="single" w:sz="4" w:space="0" w:color="auto"/>
            </w:tcBorders>
          </w:tcPr>
          <w:p w14:paraId="1FCF09C9" w14:textId="77777777" w:rsidR="00341BA3" w:rsidRDefault="00341BA3">
            <w:pPr>
              <w:pStyle w:val="ConsPlusNormal"/>
            </w:pPr>
            <w:r>
              <w:t>таблетки, покрытые пленочной оболочкой, таблетки, покрытые оболочкой</w:t>
            </w:r>
          </w:p>
        </w:tc>
        <w:tc>
          <w:tcPr>
            <w:tcW w:w="1399" w:type="dxa"/>
            <w:tcBorders>
              <w:top w:val="single" w:sz="4" w:space="0" w:color="auto"/>
              <w:left w:val="single" w:sz="4" w:space="0" w:color="auto"/>
              <w:bottom w:val="single" w:sz="4" w:space="0" w:color="auto"/>
              <w:right w:val="single" w:sz="4" w:space="0" w:color="auto"/>
            </w:tcBorders>
          </w:tcPr>
          <w:p w14:paraId="64B72E7F" w14:textId="77777777" w:rsidR="00341BA3" w:rsidRDefault="00341BA3">
            <w:pPr>
              <w:pStyle w:val="ConsPlusNormal"/>
            </w:pPr>
            <w:r>
              <w:t xml:space="preserve">Для </w:t>
            </w:r>
            <w:hyperlink w:anchor="Par8945" w:history="1">
              <w:r>
                <w:rPr>
                  <w:color w:val="0000FF"/>
                </w:rPr>
                <w:t>кода 512</w:t>
              </w:r>
            </w:hyperlink>
          </w:p>
        </w:tc>
      </w:tr>
      <w:tr w:rsidR="00341BA3" w14:paraId="1A1235DC" w14:textId="77777777">
        <w:tc>
          <w:tcPr>
            <w:tcW w:w="1001" w:type="dxa"/>
            <w:vMerge/>
            <w:tcBorders>
              <w:top w:val="single" w:sz="4" w:space="0" w:color="auto"/>
              <w:left w:val="single" w:sz="4" w:space="0" w:color="auto"/>
              <w:bottom w:val="single" w:sz="4" w:space="0" w:color="auto"/>
              <w:right w:val="single" w:sz="4" w:space="0" w:color="auto"/>
            </w:tcBorders>
          </w:tcPr>
          <w:p w14:paraId="5720BF05"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1E4D1755" w14:textId="77777777" w:rsidR="00341BA3" w:rsidRDefault="00341BA3">
            <w:pPr>
              <w:pStyle w:val="ConsPlusNormal"/>
            </w:pPr>
            <w:r>
              <w:t>L01X</w:t>
            </w:r>
          </w:p>
        </w:tc>
        <w:tc>
          <w:tcPr>
            <w:tcW w:w="7883" w:type="dxa"/>
            <w:gridSpan w:val="4"/>
            <w:tcBorders>
              <w:top w:val="single" w:sz="4" w:space="0" w:color="auto"/>
              <w:left w:val="single" w:sz="4" w:space="0" w:color="auto"/>
              <w:bottom w:val="single" w:sz="4" w:space="0" w:color="auto"/>
              <w:right w:val="single" w:sz="4" w:space="0" w:color="auto"/>
            </w:tcBorders>
          </w:tcPr>
          <w:p w14:paraId="0E84DCAB" w14:textId="77777777" w:rsidR="00341BA3" w:rsidRDefault="00341BA3">
            <w:pPr>
              <w:pStyle w:val="ConsPlusNormal"/>
            </w:pPr>
            <w:r>
              <w:t>Другие противоопухолевые препараты</w:t>
            </w:r>
          </w:p>
        </w:tc>
      </w:tr>
      <w:tr w:rsidR="00341BA3" w14:paraId="360537D0" w14:textId="77777777">
        <w:tc>
          <w:tcPr>
            <w:tcW w:w="1001" w:type="dxa"/>
            <w:vMerge/>
            <w:tcBorders>
              <w:top w:val="single" w:sz="4" w:space="0" w:color="auto"/>
              <w:left w:val="single" w:sz="4" w:space="0" w:color="auto"/>
              <w:bottom w:val="single" w:sz="4" w:space="0" w:color="auto"/>
              <w:right w:val="single" w:sz="4" w:space="0" w:color="auto"/>
            </w:tcBorders>
          </w:tcPr>
          <w:p w14:paraId="47A8F311"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3781AB38" w14:textId="77777777" w:rsidR="00341BA3" w:rsidRDefault="00341BA3">
            <w:pPr>
              <w:pStyle w:val="ConsPlusNormal"/>
            </w:pPr>
          </w:p>
        </w:tc>
        <w:tc>
          <w:tcPr>
            <w:tcW w:w="1571" w:type="dxa"/>
            <w:tcBorders>
              <w:top w:val="single" w:sz="4" w:space="0" w:color="auto"/>
              <w:left w:val="single" w:sz="4" w:space="0" w:color="auto"/>
              <w:bottom w:val="single" w:sz="4" w:space="0" w:color="auto"/>
              <w:right w:val="single" w:sz="4" w:space="0" w:color="auto"/>
            </w:tcBorders>
          </w:tcPr>
          <w:p w14:paraId="0492473C" w14:textId="77777777" w:rsidR="00341BA3" w:rsidRDefault="00341BA3">
            <w:pPr>
              <w:pStyle w:val="ConsPlusNormal"/>
            </w:pPr>
            <w:r>
              <w:t>L01XB</w:t>
            </w:r>
          </w:p>
        </w:tc>
        <w:tc>
          <w:tcPr>
            <w:tcW w:w="6312" w:type="dxa"/>
            <w:gridSpan w:val="3"/>
            <w:tcBorders>
              <w:top w:val="single" w:sz="4" w:space="0" w:color="auto"/>
              <w:left w:val="single" w:sz="4" w:space="0" w:color="auto"/>
              <w:bottom w:val="single" w:sz="4" w:space="0" w:color="auto"/>
              <w:right w:val="single" w:sz="4" w:space="0" w:color="auto"/>
            </w:tcBorders>
          </w:tcPr>
          <w:p w14:paraId="7AC36BA3" w14:textId="77777777" w:rsidR="00341BA3" w:rsidRDefault="00341BA3">
            <w:pPr>
              <w:pStyle w:val="ConsPlusNormal"/>
            </w:pPr>
            <w:r>
              <w:t>Производные гидрозина</w:t>
            </w:r>
          </w:p>
        </w:tc>
      </w:tr>
      <w:tr w:rsidR="00341BA3" w14:paraId="08800E3F" w14:textId="77777777">
        <w:tc>
          <w:tcPr>
            <w:tcW w:w="1001" w:type="dxa"/>
            <w:vMerge/>
            <w:tcBorders>
              <w:top w:val="single" w:sz="4" w:space="0" w:color="auto"/>
              <w:left w:val="single" w:sz="4" w:space="0" w:color="auto"/>
              <w:bottom w:val="single" w:sz="4" w:space="0" w:color="auto"/>
              <w:right w:val="single" w:sz="4" w:space="0" w:color="auto"/>
            </w:tcBorders>
          </w:tcPr>
          <w:p w14:paraId="013AFA1D"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4E99CBF4" w14:textId="77777777" w:rsidR="00341BA3" w:rsidRDefault="00341BA3">
            <w:pPr>
              <w:pStyle w:val="ConsPlusNormal"/>
            </w:pPr>
          </w:p>
        </w:tc>
        <w:tc>
          <w:tcPr>
            <w:tcW w:w="1571" w:type="dxa"/>
            <w:tcBorders>
              <w:top w:val="single" w:sz="4" w:space="0" w:color="auto"/>
              <w:left w:val="single" w:sz="4" w:space="0" w:color="auto"/>
              <w:bottom w:val="single" w:sz="4" w:space="0" w:color="auto"/>
              <w:right w:val="single" w:sz="4" w:space="0" w:color="auto"/>
            </w:tcBorders>
          </w:tcPr>
          <w:p w14:paraId="7D3229ED" w14:textId="77777777" w:rsidR="00341BA3" w:rsidRDefault="00341BA3">
            <w:pPr>
              <w:pStyle w:val="ConsPlusNormal"/>
            </w:pPr>
          </w:p>
        </w:tc>
        <w:tc>
          <w:tcPr>
            <w:tcW w:w="2419" w:type="dxa"/>
            <w:tcBorders>
              <w:top w:val="single" w:sz="4" w:space="0" w:color="auto"/>
              <w:left w:val="single" w:sz="4" w:space="0" w:color="auto"/>
              <w:bottom w:val="single" w:sz="4" w:space="0" w:color="auto"/>
              <w:right w:val="single" w:sz="4" w:space="0" w:color="auto"/>
            </w:tcBorders>
          </w:tcPr>
          <w:p w14:paraId="087F700C" w14:textId="77777777" w:rsidR="00341BA3" w:rsidRDefault="00341BA3">
            <w:pPr>
              <w:pStyle w:val="ConsPlusNormal"/>
            </w:pPr>
            <w:r>
              <w:t>Гидразина сульфат</w:t>
            </w:r>
          </w:p>
        </w:tc>
        <w:tc>
          <w:tcPr>
            <w:tcW w:w="2494" w:type="dxa"/>
            <w:tcBorders>
              <w:top w:val="single" w:sz="4" w:space="0" w:color="auto"/>
              <w:left w:val="single" w:sz="4" w:space="0" w:color="auto"/>
              <w:bottom w:val="single" w:sz="4" w:space="0" w:color="auto"/>
              <w:right w:val="single" w:sz="4" w:space="0" w:color="auto"/>
            </w:tcBorders>
          </w:tcPr>
          <w:p w14:paraId="1BFA3515" w14:textId="77777777" w:rsidR="00341BA3" w:rsidRDefault="00341BA3">
            <w:pPr>
              <w:pStyle w:val="ConsPlusNormal"/>
            </w:pPr>
            <w:r>
              <w:t>таблетки, покрытые оболочкой</w:t>
            </w:r>
          </w:p>
        </w:tc>
        <w:tc>
          <w:tcPr>
            <w:tcW w:w="1399" w:type="dxa"/>
            <w:tcBorders>
              <w:top w:val="single" w:sz="4" w:space="0" w:color="auto"/>
              <w:left w:val="single" w:sz="4" w:space="0" w:color="auto"/>
              <w:bottom w:val="single" w:sz="4" w:space="0" w:color="auto"/>
              <w:right w:val="single" w:sz="4" w:space="0" w:color="auto"/>
            </w:tcBorders>
          </w:tcPr>
          <w:p w14:paraId="68D32D5C" w14:textId="77777777" w:rsidR="00341BA3" w:rsidRDefault="00341BA3">
            <w:pPr>
              <w:pStyle w:val="ConsPlusNormal"/>
            </w:pPr>
          </w:p>
        </w:tc>
      </w:tr>
      <w:tr w:rsidR="00341BA3" w14:paraId="2485B193" w14:textId="77777777">
        <w:tc>
          <w:tcPr>
            <w:tcW w:w="1001" w:type="dxa"/>
            <w:tcBorders>
              <w:top w:val="single" w:sz="4" w:space="0" w:color="auto"/>
              <w:left w:val="single" w:sz="4" w:space="0" w:color="auto"/>
              <w:bottom w:val="single" w:sz="4" w:space="0" w:color="auto"/>
              <w:right w:val="single" w:sz="4" w:space="0" w:color="auto"/>
            </w:tcBorders>
          </w:tcPr>
          <w:p w14:paraId="33AF48F9" w14:textId="77777777" w:rsidR="00341BA3" w:rsidRDefault="00341BA3">
            <w:pPr>
              <w:pStyle w:val="ConsPlusNormal"/>
            </w:pPr>
            <w:r>
              <w:t>M</w:t>
            </w:r>
          </w:p>
        </w:tc>
        <w:tc>
          <w:tcPr>
            <w:tcW w:w="9214" w:type="dxa"/>
            <w:gridSpan w:val="5"/>
            <w:tcBorders>
              <w:top w:val="single" w:sz="4" w:space="0" w:color="auto"/>
              <w:left w:val="single" w:sz="4" w:space="0" w:color="auto"/>
              <w:bottom w:val="single" w:sz="4" w:space="0" w:color="auto"/>
              <w:right w:val="single" w:sz="4" w:space="0" w:color="auto"/>
            </w:tcBorders>
          </w:tcPr>
          <w:p w14:paraId="668F5A3D" w14:textId="77777777" w:rsidR="00341BA3" w:rsidRDefault="00341BA3">
            <w:pPr>
              <w:pStyle w:val="ConsPlusNormal"/>
            </w:pPr>
            <w:r>
              <w:t>Костно-мышечная система</w:t>
            </w:r>
          </w:p>
        </w:tc>
      </w:tr>
      <w:tr w:rsidR="00341BA3" w14:paraId="538C3FDB" w14:textId="77777777">
        <w:tc>
          <w:tcPr>
            <w:tcW w:w="1001" w:type="dxa"/>
            <w:vMerge w:val="restart"/>
            <w:tcBorders>
              <w:top w:val="single" w:sz="4" w:space="0" w:color="auto"/>
              <w:left w:val="single" w:sz="4" w:space="0" w:color="auto"/>
              <w:bottom w:val="single" w:sz="4" w:space="0" w:color="auto"/>
              <w:right w:val="single" w:sz="4" w:space="0" w:color="auto"/>
            </w:tcBorders>
          </w:tcPr>
          <w:p w14:paraId="37FA1EF5" w14:textId="77777777" w:rsidR="00341BA3" w:rsidRDefault="00341BA3">
            <w:pPr>
              <w:pStyle w:val="ConsPlusNormal"/>
            </w:pPr>
            <w:r>
              <w:t>M01</w:t>
            </w:r>
          </w:p>
        </w:tc>
        <w:tc>
          <w:tcPr>
            <w:tcW w:w="9214" w:type="dxa"/>
            <w:gridSpan w:val="5"/>
            <w:tcBorders>
              <w:top w:val="single" w:sz="4" w:space="0" w:color="auto"/>
              <w:left w:val="single" w:sz="4" w:space="0" w:color="auto"/>
              <w:bottom w:val="single" w:sz="4" w:space="0" w:color="auto"/>
              <w:right w:val="single" w:sz="4" w:space="0" w:color="auto"/>
            </w:tcBorders>
          </w:tcPr>
          <w:p w14:paraId="11826C95" w14:textId="77777777" w:rsidR="00341BA3" w:rsidRDefault="00341BA3">
            <w:pPr>
              <w:pStyle w:val="ConsPlusNormal"/>
            </w:pPr>
            <w:r>
              <w:t>Противовоспалительные и противоревматические препараты</w:t>
            </w:r>
          </w:p>
        </w:tc>
      </w:tr>
      <w:tr w:rsidR="00341BA3" w14:paraId="4280CCCB" w14:textId="77777777">
        <w:tc>
          <w:tcPr>
            <w:tcW w:w="1001" w:type="dxa"/>
            <w:vMerge/>
            <w:tcBorders>
              <w:top w:val="single" w:sz="4" w:space="0" w:color="auto"/>
              <w:left w:val="single" w:sz="4" w:space="0" w:color="auto"/>
              <w:bottom w:val="single" w:sz="4" w:space="0" w:color="auto"/>
              <w:right w:val="single" w:sz="4" w:space="0" w:color="auto"/>
            </w:tcBorders>
          </w:tcPr>
          <w:p w14:paraId="467AA972"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6AC3620A" w14:textId="77777777" w:rsidR="00341BA3" w:rsidRDefault="00341BA3">
            <w:pPr>
              <w:pStyle w:val="ConsPlusNormal"/>
            </w:pPr>
            <w:r>
              <w:t>M01A</w:t>
            </w:r>
          </w:p>
        </w:tc>
        <w:tc>
          <w:tcPr>
            <w:tcW w:w="7883" w:type="dxa"/>
            <w:gridSpan w:val="4"/>
            <w:tcBorders>
              <w:top w:val="single" w:sz="4" w:space="0" w:color="auto"/>
              <w:left w:val="single" w:sz="4" w:space="0" w:color="auto"/>
              <w:bottom w:val="single" w:sz="4" w:space="0" w:color="auto"/>
              <w:right w:val="single" w:sz="4" w:space="0" w:color="auto"/>
            </w:tcBorders>
          </w:tcPr>
          <w:p w14:paraId="6494FB7D" w14:textId="77777777" w:rsidR="00341BA3" w:rsidRDefault="00341BA3">
            <w:pPr>
              <w:pStyle w:val="ConsPlusNormal"/>
            </w:pPr>
            <w:r>
              <w:t>Нестероидные противовоспалительные и противоревматические препараты</w:t>
            </w:r>
          </w:p>
        </w:tc>
      </w:tr>
      <w:tr w:rsidR="00341BA3" w14:paraId="560A2F03" w14:textId="77777777">
        <w:tc>
          <w:tcPr>
            <w:tcW w:w="1001" w:type="dxa"/>
            <w:vMerge/>
            <w:tcBorders>
              <w:top w:val="single" w:sz="4" w:space="0" w:color="auto"/>
              <w:left w:val="single" w:sz="4" w:space="0" w:color="auto"/>
              <w:bottom w:val="single" w:sz="4" w:space="0" w:color="auto"/>
              <w:right w:val="single" w:sz="4" w:space="0" w:color="auto"/>
            </w:tcBorders>
          </w:tcPr>
          <w:p w14:paraId="623D4E2D"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64ED0AA8" w14:textId="77777777" w:rsidR="00341BA3" w:rsidRDefault="00341BA3">
            <w:pPr>
              <w:pStyle w:val="ConsPlusNormal"/>
            </w:pPr>
            <w:r>
              <w:t>M01AC</w:t>
            </w:r>
          </w:p>
        </w:tc>
        <w:tc>
          <w:tcPr>
            <w:tcW w:w="7883" w:type="dxa"/>
            <w:gridSpan w:val="4"/>
            <w:tcBorders>
              <w:top w:val="single" w:sz="4" w:space="0" w:color="auto"/>
              <w:left w:val="single" w:sz="4" w:space="0" w:color="auto"/>
              <w:bottom w:val="single" w:sz="4" w:space="0" w:color="auto"/>
              <w:right w:val="single" w:sz="4" w:space="0" w:color="auto"/>
            </w:tcBorders>
          </w:tcPr>
          <w:p w14:paraId="74BEC7F6" w14:textId="77777777" w:rsidR="00341BA3" w:rsidRDefault="00341BA3">
            <w:pPr>
              <w:pStyle w:val="ConsPlusNormal"/>
            </w:pPr>
            <w:r>
              <w:t>Оксикамы</w:t>
            </w:r>
          </w:p>
        </w:tc>
      </w:tr>
      <w:tr w:rsidR="00341BA3" w14:paraId="68A366EC" w14:textId="77777777">
        <w:tc>
          <w:tcPr>
            <w:tcW w:w="1001" w:type="dxa"/>
            <w:vMerge/>
            <w:tcBorders>
              <w:top w:val="single" w:sz="4" w:space="0" w:color="auto"/>
              <w:left w:val="single" w:sz="4" w:space="0" w:color="auto"/>
              <w:bottom w:val="single" w:sz="4" w:space="0" w:color="auto"/>
              <w:right w:val="single" w:sz="4" w:space="0" w:color="auto"/>
            </w:tcBorders>
          </w:tcPr>
          <w:p w14:paraId="5FBA6FAA"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0E5AA3FA" w14:textId="77777777" w:rsidR="00341BA3" w:rsidRDefault="00341BA3">
            <w:pPr>
              <w:pStyle w:val="ConsPlusNormal"/>
            </w:pPr>
          </w:p>
        </w:tc>
        <w:tc>
          <w:tcPr>
            <w:tcW w:w="1571" w:type="dxa"/>
            <w:tcBorders>
              <w:top w:val="single" w:sz="4" w:space="0" w:color="auto"/>
              <w:left w:val="single" w:sz="4" w:space="0" w:color="auto"/>
              <w:bottom w:val="single" w:sz="4" w:space="0" w:color="auto"/>
              <w:right w:val="single" w:sz="4" w:space="0" w:color="auto"/>
            </w:tcBorders>
          </w:tcPr>
          <w:p w14:paraId="465171C8" w14:textId="77777777" w:rsidR="00341BA3" w:rsidRDefault="00341BA3">
            <w:pPr>
              <w:pStyle w:val="ConsPlusNormal"/>
            </w:pPr>
            <w:r>
              <w:t>M01AC06</w:t>
            </w:r>
          </w:p>
        </w:tc>
        <w:tc>
          <w:tcPr>
            <w:tcW w:w="2419" w:type="dxa"/>
            <w:tcBorders>
              <w:top w:val="single" w:sz="4" w:space="0" w:color="auto"/>
              <w:left w:val="single" w:sz="4" w:space="0" w:color="auto"/>
              <w:bottom w:val="single" w:sz="4" w:space="0" w:color="auto"/>
              <w:right w:val="single" w:sz="4" w:space="0" w:color="auto"/>
            </w:tcBorders>
          </w:tcPr>
          <w:p w14:paraId="3D86D5D4" w14:textId="77777777" w:rsidR="00341BA3" w:rsidRDefault="00341BA3">
            <w:pPr>
              <w:pStyle w:val="ConsPlusNormal"/>
            </w:pPr>
            <w:r>
              <w:t>Мелоксикам</w:t>
            </w:r>
          </w:p>
        </w:tc>
        <w:tc>
          <w:tcPr>
            <w:tcW w:w="2494" w:type="dxa"/>
            <w:tcBorders>
              <w:top w:val="single" w:sz="4" w:space="0" w:color="auto"/>
              <w:left w:val="single" w:sz="4" w:space="0" w:color="auto"/>
              <w:bottom w:val="single" w:sz="4" w:space="0" w:color="auto"/>
              <w:right w:val="single" w:sz="4" w:space="0" w:color="auto"/>
            </w:tcBorders>
          </w:tcPr>
          <w:p w14:paraId="78C60D7D" w14:textId="77777777" w:rsidR="00341BA3" w:rsidRDefault="00341BA3">
            <w:pPr>
              <w:pStyle w:val="ConsPlusNormal"/>
            </w:pPr>
            <w:r>
              <w:t>таблетки</w:t>
            </w:r>
          </w:p>
        </w:tc>
        <w:tc>
          <w:tcPr>
            <w:tcW w:w="1399" w:type="dxa"/>
            <w:tcBorders>
              <w:top w:val="single" w:sz="4" w:space="0" w:color="auto"/>
              <w:left w:val="single" w:sz="4" w:space="0" w:color="auto"/>
              <w:bottom w:val="single" w:sz="4" w:space="0" w:color="auto"/>
              <w:right w:val="single" w:sz="4" w:space="0" w:color="auto"/>
            </w:tcBorders>
          </w:tcPr>
          <w:p w14:paraId="61006EB1" w14:textId="77777777" w:rsidR="00341BA3" w:rsidRDefault="00341BA3">
            <w:pPr>
              <w:pStyle w:val="ConsPlusNormal"/>
            </w:pPr>
          </w:p>
        </w:tc>
      </w:tr>
      <w:tr w:rsidR="00341BA3" w14:paraId="0F1C37BA" w14:textId="77777777">
        <w:tc>
          <w:tcPr>
            <w:tcW w:w="1001" w:type="dxa"/>
            <w:vMerge w:val="restart"/>
            <w:tcBorders>
              <w:top w:val="single" w:sz="4" w:space="0" w:color="auto"/>
              <w:left w:val="single" w:sz="4" w:space="0" w:color="auto"/>
              <w:bottom w:val="single" w:sz="4" w:space="0" w:color="auto"/>
              <w:right w:val="single" w:sz="4" w:space="0" w:color="auto"/>
            </w:tcBorders>
          </w:tcPr>
          <w:p w14:paraId="5FB057C8" w14:textId="77777777" w:rsidR="00341BA3" w:rsidRDefault="00341BA3">
            <w:pPr>
              <w:pStyle w:val="ConsPlusNormal"/>
            </w:pPr>
            <w:r>
              <w:t>M03</w:t>
            </w:r>
          </w:p>
        </w:tc>
        <w:tc>
          <w:tcPr>
            <w:tcW w:w="9214" w:type="dxa"/>
            <w:gridSpan w:val="5"/>
            <w:tcBorders>
              <w:top w:val="single" w:sz="4" w:space="0" w:color="auto"/>
              <w:left w:val="single" w:sz="4" w:space="0" w:color="auto"/>
              <w:bottom w:val="single" w:sz="4" w:space="0" w:color="auto"/>
              <w:right w:val="single" w:sz="4" w:space="0" w:color="auto"/>
            </w:tcBorders>
          </w:tcPr>
          <w:p w14:paraId="0B246AA7" w14:textId="77777777" w:rsidR="00341BA3" w:rsidRDefault="00341BA3">
            <w:pPr>
              <w:pStyle w:val="ConsPlusNormal"/>
            </w:pPr>
            <w:r>
              <w:t>Миорелаксанты</w:t>
            </w:r>
          </w:p>
        </w:tc>
      </w:tr>
      <w:tr w:rsidR="00341BA3" w14:paraId="5AA2A922" w14:textId="77777777">
        <w:tc>
          <w:tcPr>
            <w:tcW w:w="1001" w:type="dxa"/>
            <w:vMerge/>
            <w:tcBorders>
              <w:top w:val="single" w:sz="4" w:space="0" w:color="auto"/>
              <w:left w:val="single" w:sz="4" w:space="0" w:color="auto"/>
              <w:bottom w:val="single" w:sz="4" w:space="0" w:color="auto"/>
              <w:right w:val="single" w:sz="4" w:space="0" w:color="auto"/>
            </w:tcBorders>
          </w:tcPr>
          <w:p w14:paraId="489290BE"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39C7AF60" w14:textId="77777777" w:rsidR="00341BA3" w:rsidRDefault="00341BA3">
            <w:pPr>
              <w:pStyle w:val="ConsPlusNormal"/>
            </w:pPr>
            <w:r>
              <w:t>M03B</w:t>
            </w:r>
          </w:p>
        </w:tc>
        <w:tc>
          <w:tcPr>
            <w:tcW w:w="7883" w:type="dxa"/>
            <w:gridSpan w:val="4"/>
            <w:tcBorders>
              <w:top w:val="single" w:sz="4" w:space="0" w:color="auto"/>
              <w:left w:val="single" w:sz="4" w:space="0" w:color="auto"/>
              <w:bottom w:val="single" w:sz="4" w:space="0" w:color="auto"/>
              <w:right w:val="single" w:sz="4" w:space="0" w:color="auto"/>
            </w:tcBorders>
          </w:tcPr>
          <w:p w14:paraId="3C9FD45C" w14:textId="77777777" w:rsidR="00341BA3" w:rsidRDefault="00341BA3">
            <w:pPr>
              <w:pStyle w:val="ConsPlusNormal"/>
            </w:pPr>
            <w:r>
              <w:t>Миорелаксанты центрального действия</w:t>
            </w:r>
          </w:p>
        </w:tc>
      </w:tr>
      <w:tr w:rsidR="00341BA3" w14:paraId="07FFD9B3" w14:textId="77777777">
        <w:tc>
          <w:tcPr>
            <w:tcW w:w="1001" w:type="dxa"/>
            <w:vMerge/>
            <w:tcBorders>
              <w:top w:val="single" w:sz="4" w:space="0" w:color="auto"/>
              <w:left w:val="single" w:sz="4" w:space="0" w:color="auto"/>
              <w:bottom w:val="single" w:sz="4" w:space="0" w:color="auto"/>
              <w:right w:val="single" w:sz="4" w:space="0" w:color="auto"/>
            </w:tcBorders>
          </w:tcPr>
          <w:p w14:paraId="2D3F63C8"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73E3AEBE" w14:textId="77777777" w:rsidR="00341BA3" w:rsidRDefault="00341BA3">
            <w:pPr>
              <w:pStyle w:val="ConsPlusNormal"/>
            </w:pPr>
            <w:r>
              <w:t>M03BX</w:t>
            </w:r>
          </w:p>
        </w:tc>
        <w:tc>
          <w:tcPr>
            <w:tcW w:w="7883" w:type="dxa"/>
            <w:gridSpan w:val="4"/>
            <w:tcBorders>
              <w:top w:val="single" w:sz="4" w:space="0" w:color="auto"/>
              <w:left w:val="single" w:sz="4" w:space="0" w:color="auto"/>
              <w:bottom w:val="single" w:sz="4" w:space="0" w:color="auto"/>
              <w:right w:val="single" w:sz="4" w:space="0" w:color="auto"/>
            </w:tcBorders>
          </w:tcPr>
          <w:p w14:paraId="00B3ACFB" w14:textId="77777777" w:rsidR="00341BA3" w:rsidRDefault="00341BA3">
            <w:pPr>
              <w:pStyle w:val="ConsPlusNormal"/>
            </w:pPr>
            <w:r>
              <w:t>Другие миорелаксанты центрального действия</w:t>
            </w:r>
          </w:p>
        </w:tc>
      </w:tr>
      <w:tr w:rsidR="00341BA3" w14:paraId="4F80E7F4" w14:textId="77777777">
        <w:tc>
          <w:tcPr>
            <w:tcW w:w="1001" w:type="dxa"/>
            <w:vMerge/>
            <w:tcBorders>
              <w:top w:val="single" w:sz="4" w:space="0" w:color="auto"/>
              <w:left w:val="single" w:sz="4" w:space="0" w:color="auto"/>
              <w:bottom w:val="single" w:sz="4" w:space="0" w:color="auto"/>
              <w:right w:val="single" w:sz="4" w:space="0" w:color="auto"/>
            </w:tcBorders>
          </w:tcPr>
          <w:p w14:paraId="7D4F6A90"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6AB8070A" w14:textId="77777777" w:rsidR="00341BA3" w:rsidRDefault="00341BA3">
            <w:pPr>
              <w:pStyle w:val="ConsPlusNormal"/>
            </w:pPr>
          </w:p>
        </w:tc>
        <w:tc>
          <w:tcPr>
            <w:tcW w:w="1571" w:type="dxa"/>
            <w:tcBorders>
              <w:top w:val="single" w:sz="4" w:space="0" w:color="auto"/>
              <w:left w:val="single" w:sz="4" w:space="0" w:color="auto"/>
              <w:bottom w:val="single" w:sz="4" w:space="0" w:color="auto"/>
              <w:right w:val="single" w:sz="4" w:space="0" w:color="auto"/>
            </w:tcBorders>
          </w:tcPr>
          <w:p w14:paraId="30F30272" w14:textId="77777777" w:rsidR="00341BA3" w:rsidRDefault="00341BA3">
            <w:pPr>
              <w:pStyle w:val="ConsPlusNormal"/>
            </w:pPr>
            <w:r>
              <w:t>M03BX04</w:t>
            </w:r>
          </w:p>
        </w:tc>
        <w:tc>
          <w:tcPr>
            <w:tcW w:w="2419" w:type="dxa"/>
            <w:tcBorders>
              <w:top w:val="single" w:sz="4" w:space="0" w:color="auto"/>
              <w:left w:val="single" w:sz="4" w:space="0" w:color="auto"/>
              <w:bottom w:val="single" w:sz="4" w:space="0" w:color="auto"/>
              <w:right w:val="single" w:sz="4" w:space="0" w:color="auto"/>
            </w:tcBorders>
          </w:tcPr>
          <w:p w14:paraId="75B193E5" w14:textId="77777777" w:rsidR="00341BA3" w:rsidRDefault="00341BA3">
            <w:pPr>
              <w:pStyle w:val="ConsPlusNormal"/>
            </w:pPr>
            <w:r>
              <w:t>Толперизон</w:t>
            </w:r>
          </w:p>
        </w:tc>
        <w:tc>
          <w:tcPr>
            <w:tcW w:w="2494" w:type="dxa"/>
            <w:tcBorders>
              <w:top w:val="single" w:sz="4" w:space="0" w:color="auto"/>
              <w:left w:val="single" w:sz="4" w:space="0" w:color="auto"/>
              <w:bottom w:val="single" w:sz="4" w:space="0" w:color="auto"/>
              <w:right w:val="single" w:sz="4" w:space="0" w:color="auto"/>
            </w:tcBorders>
          </w:tcPr>
          <w:p w14:paraId="3883B925" w14:textId="77777777" w:rsidR="00341BA3" w:rsidRDefault="00341BA3">
            <w:pPr>
              <w:pStyle w:val="ConsPlusNormal"/>
            </w:pPr>
            <w:r>
              <w:t>таблетки, покрытые пленочной оболочкой</w:t>
            </w:r>
          </w:p>
        </w:tc>
        <w:tc>
          <w:tcPr>
            <w:tcW w:w="1399" w:type="dxa"/>
            <w:tcBorders>
              <w:top w:val="single" w:sz="4" w:space="0" w:color="auto"/>
              <w:left w:val="single" w:sz="4" w:space="0" w:color="auto"/>
              <w:bottom w:val="single" w:sz="4" w:space="0" w:color="auto"/>
              <w:right w:val="single" w:sz="4" w:space="0" w:color="auto"/>
            </w:tcBorders>
          </w:tcPr>
          <w:p w14:paraId="30628B25" w14:textId="77777777" w:rsidR="00341BA3" w:rsidRDefault="00341BA3">
            <w:pPr>
              <w:pStyle w:val="ConsPlusNormal"/>
            </w:pPr>
          </w:p>
        </w:tc>
      </w:tr>
      <w:tr w:rsidR="00341BA3" w14:paraId="3EFD4AF1" w14:textId="77777777">
        <w:tc>
          <w:tcPr>
            <w:tcW w:w="1001" w:type="dxa"/>
            <w:vMerge w:val="restart"/>
            <w:tcBorders>
              <w:top w:val="single" w:sz="4" w:space="0" w:color="auto"/>
              <w:left w:val="single" w:sz="4" w:space="0" w:color="auto"/>
              <w:bottom w:val="single" w:sz="4" w:space="0" w:color="auto"/>
              <w:right w:val="single" w:sz="4" w:space="0" w:color="auto"/>
            </w:tcBorders>
          </w:tcPr>
          <w:p w14:paraId="1F4F497E" w14:textId="77777777" w:rsidR="00341BA3" w:rsidRDefault="00341BA3">
            <w:pPr>
              <w:pStyle w:val="ConsPlusNormal"/>
            </w:pPr>
            <w:r>
              <w:t>N 02</w:t>
            </w:r>
          </w:p>
        </w:tc>
        <w:tc>
          <w:tcPr>
            <w:tcW w:w="9214" w:type="dxa"/>
            <w:gridSpan w:val="5"/>
            <w:tcBorders>
              <w:top w:val="single" w:sz="4" w:space="0" w:color="auto"/>
              <w:left w:val="single" w:sz="4" w:space="0" w:color="auto"/>
              <w:bottom w:val="single" w:sz="4" w:space="0" w:color="auto"/>
              <w:right w:val="single" w:sz="4" w:space="0" w:color="auto"/>
            </w:tcBorders>
          </w:tcPr>
          <w:p w14:paraId="3FC3360C" w14:textId="77777777" w:rsidR="00341BA3" w:rsidRDefault="00341BA3">
            <w:pPr>
              <w:pStyle w:val="ConsPlusNormal"/>
            </w:pPr>
            <w:r>
              <w:t>Анальгетики</w:t>
            </w:r>
          </w:p>
        </w:tc>
      </w:tr>
      <w:tr w:rsidR="00341BA3" w14:paraId="2FF538B2" w14:textId="77777777">
        <w:tc>
          <w:tcPr>
            <w:tcW w:w="1001" w:type="dxa"/>
            <w:vMerge/>
            <w:tcBorders>
              <w:top w:val="single" w:sz="4" w:space="0" w:color="auto"/>
              <w:left w:val="single" w:sz="4" w:space="0" w:color="auto"/>
              <w:bottom w:val="single" w:sz="4" w:space="0" w:color="auto"/>
              <w:right w:val="single" w:sz="4" w:space="0" w:color="auto"/>
            </w:tcBorders>
          </w:tcPr>
          <w:p w14:paraId="1630DE90"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6BD6FA13" w14:textId="77777777" w:rsidR="00341BA3" w:rsidRDefault="00341BA3">
            <w:pPr>
              <w:pStyle w:val="ConsPlusNormal"/>
            </w:pPr>
            <w:r>
              <w:t>N 02A</w:t>
            </w:r>
          </w:p>
        </w:tc>
        <w:tc>
          <w:tcPr>
            <w:tcW w:w="7883" w:type="dxa"/>
            <w:gridSpan w:val="4"/>
            <w:tcBorders>
              <w:top w:val="single" w:sz="4" w:space="0" w:color="auto"/>
              <w:left w:val="single" w:sz="4" w:space="0" w:color="auto"/>
              <w:bottom w:val="single" w:sz="4" w:space="0" w:color="auto"/>
              <w:right w:val="single" w:sz="4" w:space="0" w:color="auto"/>
            </w:tcBorders>
          </w:tcPr>
          <w:p w14:paraId="31449AD9" w14:textId="77777777" w:rsidR="00341BA3" w:rsidRDefault="00341BA3">
            <w:pPr>
              <w:pStyle w:val="ConsPlusNormal"/>
            </w:pPr>
            <w:r>
              <w:t>Опиоиды</w:t>
            </w:r>
          </w:p>
        </w:tc>
      </w:tr>
      <w:tr w:rsidR="00341BA3" w14:paraId="3D8608EA" w14:textId="77777777">
        <w:tc>
          <w:tcPr>
            <w:tcW w:w="1001" w:type="dxa"/>
            <w:vMerge/>
            <w:tcBorders>
              <w:top w:val="single" w:sz="4" w:space="0" w:color="auto"/>
              <w:left w:val="single" w:sz="4" w:space="0" w:color="auto"/>
              <w:bottom w:val="single" w:sz="4" w:space="0" w:color="auto"/>
              <w:right w:val="single" w:sz="4" w:space="0" w:color="auto"/>
            </w:tcBorders>
          </w:tcPr>
          <w:p w14:paraId="6D8CD18A"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4E4F82E8" w14:textId="77777777" w:rsidR="00341BA3" w:rsidRDefault="00341BA3">
            <w:pPr>
              <w:pStyle w:val="ConsPlusNormal"/>
            </w:pPr>
            <w:r>
              <w:t>N 02AA</w:t>
            </w:r>
          </w:p>
        </w:tc>
        <w:tc>
          <w:tcPr>
            <w:tcW w:w="7883" w:type="dxa"/>
            <w:gridSpan w:val="4"/>
            <w:tcBorders>
              <w:top w:val="single" w:sz="4" w:space="0" w:color="auto"/>
              <w:left w:val="single" w:sz="4" w:space="0" w:color="auto"/>
              <w:bottom w:val="single" w:sz="4" w:space="0" w:color="auto"/>
              <w:right w:val="single" w:sz="4" w:space="0" w:color="auto"/>
            </w:tcBorders>
          </w:tcPr>
          <w:p w14:paraId="5B5DEE26" w14:textId="77777777" w:rsidR="00341BA3" w:rsidRDefault="00341BA3">
            <w:pPr>
              <w:pStyle w:val="ConsPlusNormal"/>
            </w:pPr>
            <w:r>
              <w:t>Природные алкалоиды опия</w:t>
            </w:r>
          </w:p>
        </w:tc>
      </w:tr>
      <w:tr w:rsidR="00341BA3" w14:paraId="70E0C07B" w14:textId="77777777">
        <w:tc>
          <w:tcPr>
            <w:tcW w:w="1001" w:type="dxa"/>
            <w:vMerge/>
            <w:tcBorders>
              <w:top w:val="single" w:sz="4" w:space="0" w:color="auto"/>
              <w:left w:val="single" w:sz="4" w:space="0" w:color="auto"/>
              <w:bottom w:val="single" w:sz="4" w:space="0" w:color="auto"/>
              <w:right w:val="single" w:sz="4" w:space="0" w:color="auto"/>
            </w:tcBorders>
          </w:tcPr>
          <w:p w14:paraId="5A10BC11"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4F0BC7D1" w14:textId="77777777" w:rsidR="00341BA3" w:rsidRDefault="00341BA3">
            <w:pPr>
              <w:pStyle w:val="ConsPlusNormal"/>
            </w:pPr>
          </w:p>
        </w:tc>
        <w:tc>
          <w:tcPr>
            <w:tcW w:w="1571" w:type="dxa"/>
            <w:tcBorders>
              <w:top w:val="single" w:sz="4" w:space="0" w:color="auto"/>
              <w:left w:val="single" w:sz="4" w:space="0" w:color="auto"/>
              <w:bottom w:val="single" w:sz="4" w:space="0" w:color="auto"/>
              <w:right w:val="single" w:sz="4" w:space="0" w:color="auto"/>
            </w:tcBorders>
          </w:tcPr>
          <w:p w14:paraId="11FD8F7F" w14:textId="77777777" w:rsidR="00341BA3" w:rsidRDefault="00341BA3">
            <w:pPr>
              <w:pStyle w:val="ConsPlusNormal"/>
            </w:pPr>
            <w:r>
              <w:t>N 02AA08</w:t>
            </w:r>
          </w:p>
        </w:tc>
        <w:tc>
          <w:tcPr>
            <w:tcW w:w="2419" w:type="dxa"/>
            <w:tcBorders>
              <w:top w:val="single" w:sz="4" w:space="0" w:color="auto"/>
              <w:left w:val="single" w:sz="4" w:space="0" w:color="auto"/>
              <w:bottom w:val="single" w:sz="4" w:space="0" w:color="auto"/>
              <w:right w:val="single" w:sz="4" w:space="0" w:color="auto"/>
            </w:tcBorders>
          </w:tcPr>
          <w:p w14:paraId="4776A433" w14:textId="77777777" w:rsidR="00341BA3" w:rsidRDefault="00341BA3">
            <w:pPr>
              <w:pStyle w:val="ConsPlusNormal"/>
            </w:pPr>
            <w:r>
              <w:t>Дигидрокодеин</w:t>
            </w:r>
          </w:p>
        </w:tc>
        <w:tc>
          <w:tcPr>
            <w:tcW w:w="2494" w:type="dxa"/>
            <w:tcBorders>
              <w:top w:val="single" w:sz="4" w:space="0" w:color="auto"/>
              <w:left w:val="single" w:sz="4" w:space="0" w:color="auto"/>
              <w:bottom w:val="single" w:sz="4" w:space="0" w:color="auto"/>
              <w:right w:val="single" w:sz="4" w:space="0" w:color="auto"/>
            </w:tcBorders>
          </w:tcPr>
          <w:p w14:paraId="2D8600AF" w14:textId="77777777" w:rsidR="00341BA3" w:rsidRDefault="00341BA3">
            <w:pPr>
              <w:pStyle w:val="ConsPlusNormal"/>
            </w:pPr>
            <w:r>
              <w:t>таблетки пролонгированного действия</w:t>
            </w:r>
          </w:p>
        </w:tc>
        <w:tc>
          <w:tcPr>
            <w:tcW w:w="1399" w:type="dxa"/>
            <w:tcBorders>
              <w:top w:val="single" w:sz="4" w:space="0" w:color="auto"/>
              <w:left w:val="single" w:sz="4" w:space="0" w:color="auto"/>
              <w:bottom w:val="single" w:sz="4" w:space="0" w:color="auto"/>
              <w:right w:val="single" w:sz="4" w:space="0" w:color="auto"/>
            </w:tcBorders>
          </w:tcPr>
          <w:p w14:paraId="08D51058" w14:textId="77777777" w:rsidR="00341BA3" w:rsidRDefault="00341BA3">
            <w:pPr>
              <w:pStyle w:val="ConsPlusNormal"/>
            </w:pPr>
            <w:r>
              <w:t xml:space="preserve">для </w:t>
            </w:r>
            <w:hyperlink w:anchor="Par8945" w:history="1">
              <w:r>
                <w:rPr>
                  <w:color w:val="0000FF"/>
                </w:rPr>
                <w:t>кода 512</w:t>
              </w:r>
            </w:hyperlink>
          </w:p>
        </w:tc>
      </w:tr>
      <w:tr w:rsidR="00341BA3" w14:paraId="13965030" w14:textId="77777777">
        <w:tc>
          <w:tcPr>
            <w:tcW w:w="1001" w:type="dxa"/>
            <w:vMerge w:val="restart"/>
            <w:tcBorders>
              <w:top w:val="single" w:sz="4" w:space="0" w:color="auto"/>
              <w:left w:val="single" w:sz="4" w:space="0" w:color="auto"/>
              <w:bottom w:val="single" w:sz="4" w:space="0" w:color="auto"/>
              <w:right w:val="single" w:sz="4" w:space="0" w:color="auto"/>
            </w:tcBorders>
          </w:tcPr>
          <w:p w14:paraId="79451794" w14:textId="77777777" w:rsidR="00341BA3" w:rsidRDefault="00341BA3">
            <w:pPr>
              <w:pStyle w:val="ConsPlusNormal"/>
            </w:pPr>
            <w:r>
              <w:t>N 03</w:t>
            </w:r>
          </w:p>
        </w:tc>
        <w:tc>
          <w:tcPr>
            <w:tcW w:w="9214" w:type="dxa"/>
            <w:gridSpan w:val="5"/>
            <w:tcBorders>
              <w:top w:val="single" w:sz="4" w:space="0" w:color="auto"/>
              <w:left w:val="single" w:sz="4" w:space="0" w:color="auto"/>
              <w:bottom w:val="single" w:sz="4" w:space="0" w:color="auto"/>
              <w:right w:val="single" w:sz="4" w:space="0" w:color="auto"/>
            </w:tcBorders>
          </w:tcPr>
          <w:p w14:paraId="6AA6945B" w14:textId="77777777" w:rsidR="00341BA3" w:rsidRDefault="00341BA3">
            <w:pPr>
              <w:pStyle w:val="ConsPlusNormal"/>
            </w:pPr>
            <w:r>
              <w:t>Противоэпилептические препараты</w:t>
            </w:r>
          </w:p>
        </w:tc>
      </w:tr>
      <w:tr w:rsidR="00341BA3" w14:paraId="7A0773BE" w14:textId="77777777">
        <w:tc>
          <w:tcPr>
            <w:tcW w:w="1001" w:type="dxa"/>
            <w:vMerge/>
            <w:tcBorders>
              <w:top w:val="single" w:sz="4" w:space="0" w:color="auto"/>
              <w:left w:val="single" w:sz="4" w:space="0" w:color="auto"/>
              <w:bottom w:val="single" w:sz="4" w:space="0" w:color="auto"/>
              <w:right w:val="single" w:sz="4" w:space="0" w:color="auto"/>
            </w:tcBorders>
          </w:tcPr>
          <w:p w14:paraId="088EEED9"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6E6DB127" w14:textId="77777777" w:rsidR="00341BA3" w:rsidRDefault="00341BA3">
            <w:pPr>
              <w:pStyle w:val="ConsPlusNormal"/>
            </w:pPr>
            <w:r>
              <w:t>N 03A</w:t>
            </w:r>
          </w:p>
        </w:tc>
        <w:tc>
          <w:tcPr>
            <w:tcW w:w="7883" w:type="dxa"/>
            <w:gridSpan w:val="4"/>
            <w:tcBorders>
              <w:top w:val="single" w:sz="4" w:space="0" w:color="auto"/>
              <w:left w:val="single" w:sz="4" w:space="0" w:color="auto"/>
              <w:bottom w:val="single" w:sz="4" w:space="0" w:color="auto"/>
              <w:right w:val="single" w:sz="4" w:space="0" w:color="auto"/>
            </w:tcBorders>
          </w:tcPr>
          <w:p w14:paraId="01321976" w14:textId="77777777" w:rsidR="00341BA3" w:rsidRDefault="00341BA3">
            <w:pPr>
              <w:pStyle w:val="ConsPlusNormal"/>
            </w:pPr>
            <w:r>
              <w:t>Противоэпилептические препараты</w:t>
            </w:r>
          </w:p>
        </w:tc>
      </w:tr>
      <w:tr w:rsidR="00341BA3" w14:paraId="30A476FE" w14:textId="77777777">
        <w:tc>
          <w:tcPr>
            <w:tcW w:w="1001" w:type="dxa"/>
            <w:vMerge w:val="restart"/>
            <w:tcBorders>
              <w:top w:val="single" w:sz="4" w:space="0" w:color="auto"/>
              <w:left w:val="single" w:sz="4" w:space="0" w:color="auto"/>
              <w:bottom w:val="single" w:sz="4" w:space="0" w:color="auto"/>
              <w:right w:val="single" w:sz="4" w:space="0" w:color="auto"/>
            </w:tcBorders>
          </w:tcPr>
          <w:p w14:paraId="0AF042DA"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3E4169C1" w14:textId="77777777" w:rsidR="00341BA3" w:rsidRDefault="00341BA3">
            <w:pPr>
              <w:pStyle w:val="ConsPlusNormal"/>
            </w:pPr>
            <w:r>
              <w:t>N 03AF</w:t>
            </w:r>
          </w:p>
        </w:tc>
        <w:tc>
          <w:tcPr>
            <w:tcW w:w="7883" w:type="dxa"/>
            <w:gridSpan w:val="4"/>
            <w:tcBorders>
              <w:top w:val="single" w:sz="4" w:space="0" w:color="auto"/>
              <w:left w:val="single" w:sz="4" w:space="0" w:color="auto"/>
              <w:bottom w:val="single" w:sz="4" w:space="0" w:color="auto"/>
              <w:right w:val="single" w:sz="4" w:space="0" w:color="auto"/>
            </w:tcBorders>
          </w:tcPr>
          <w:p w14:paraId="6E82F2AB" w14:textId="77777777" w:rsidR="00341BA3" w:rsidRDefault="00341BA3">
            <w:pPr>
              <w:pStyle w:val="ConsPlusNormal"/>
            </w:pPr>
            <w:r>
              <w:t>Производные карбоксамида</w:t>
            </w:r>
          </w:p>
        </w:tc>
      </w:tr>
      <w:tr w:rsidR="00341BA3" w14:paraId="67E79D35" w14:textId="77777777">
        <w:tc>
          <w:tcPr>
            <w:tcW w:w="1001" w:type="dxa"/>
            <w:vMerge/>
            <w:tcBorders>
              <w:top w:val="single" w:sz="4" w:space="0" w:color="auto"/>
              <w:left w:val="single" w:sz="4" w:space="0" w:color="auto"/>
              <w:bottom w:val="single" w:sz="4" w:space="0" w:color="auto"/>
              <w:right w:val="single" w:sz="4" w:space="0" w:color="auto"/>
            </w:tcBorders>
          </w:tcPr>
          <w:p w14:paraId="3075C544"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311D971F" w14:textId="77777777" w:rsidR="00341BA3" w:rsidRDefault="00341BA3">
            <w:pPr>
              <w:pStyle w:val="ConsPlusNormal"/>
            </w:pPr>
          </w:p>
        </w:tc>
        <w:tc>
          <w:tcPr>
            <w:tcW w:w="1571" w:type="dxa"/>
            <w:tcBorders>
              <w:top w:val="single" w:sz="4" w:space="0" w:color="auto"/>
              <w:left w:val="single" w:sz="4" w:space="0" w:color="auto"/>
              <w:bottom w:val="single" w:sz="4" w:space="0" w:color="auto"/>
              <w:right w:val="single" w:sz="4" w:space="0" w:color="auto"/>
            </w:tcBorders>
          </w:tcPr>
          <w:p w14:paraId="573B5CCC" w14:textId="77777777" w:rsidR="00341BA3" w:rsidRDefault="00341BA3">
            <w:pPr>
              <w:pStyle w:val="ConsPlusNormal"/>
            </w:pPr>
            <w:r>
              <w:t>N 03AF03</w:t>
            </w:r>
          </w:p>
        </w:tc>
        <w:tc>
          <w:tcPr>
            <w:tcW w:w="2419" w:type="dxa"/>
            <w:tcBorders>
              <w:top w:val="single" w:sz="4" w:space="0" w:color="auto"/>
              <w:left w:val="single" w:sz="4" w:space="0" w:color="auto"/>
              <w:bottom w:val="single" w:sz="4" w:space="0" w:color="auto"/>
              <w:right w:val="single" w:sz="4" w:space="0" w:color="auto"/>
            </w:tcBorders>
          </w:tcPr>
          <w:p w14:paraId="1B63E477" w14:textId="77777777" w:rsidR="00341BA3" w:rsidRDefault="00341BA3">
            <w:pPr>
              <w:pStyle w:val="ConsPlusNormal"/>
            </w:pPr>
            <w:r>
              <w:t>Руфинамид</w:t>
            </w:r>
          </w:p>
        </w:tc>
        <w:tc>
          <w:tcPr>
            <w:tcW w:w="2494" w:type="dxa"/>
            <w:tcBorders>
              <w:top w:val="single" w:sz="4" w:space="0" w:color="auto"/>
              <w:left w:val="single" w:sz="4" w:space="0" w:color="auto"/>
              <w:bottom w:val="single" w:sz="4" w:space="0" w:color="auto"/>
              <w:right w:val="single" w:sz="4" w:space="0" w:color="auto"/>
            </w:tcBorders>
          </w:tcPr>
          <w:p w14:paraId="6240615A" w14:textId="77777777" w:rsidR="00341BA3" w:rsidRDefault="00341BA3">
            <w:pPr>
              <w:pStyle w:val="ConsPlusNormal"/>
            </w:pPr>
            <w:r>
              <w:t>таблетки, покрытые пленочной оболочкой</w:t>
            </w:r>
          </w:p>
        </w:tc>
        <w:tc>
          <w:tcPr>
            <w:tcW w:w="1399" w:type="dxa"/>
            <w:tcBorders>
              <w:top w:val="single" w:sz="4" w:space="0" w:color="auto"/>
              <w:left w:val="single" w:sz="4" w:space="0" w:color="auto"/>
              <w:bottom w:val="single" w:sz="4" w:space="0" w:color="auto"/>
              <w:right w:val="single" w:sz="4" w:space="0" w:color="auto"/>
            </w:tcBorders>
          </w:tcPr>
          <w:p w14:paraId="5AE39568" w14:textId="77777777" w:rsidR="00341BA3" w:rsidRDefault="00341BA3">
            <w:pPr>
              <w:pStyle w:val="ConsPlusNormal"/>
            </w:pPr>
            <w:r>
              <w:t xml:space="preserve">для </w:t>
            </w:r>
            <w:hyperlink w:anchor="Par9218" w:history="1">
              <w:r>
                <w:rPr>
                  <w:color w:val="0000FF"/>
                </w:rPr>
                <w:t>кода 548</w:t>
              </w:r>
            </w:hyperlink>
          </w:p>
        </w:tc>
      </w:tr>
      <w:tr w:rsidR="00341BA3" w14:paraId="447EAF7F" w14:textId="77777777">
        <w:tc>
          <w:tcPr>
            <w:tcW w:w="1001" w:type="dxa"/>
            <w:tcBorders>
              <w:top w:val="single" w:sz="4" w:space="0" w:color="auto"/>
              <w:left w:val="single" w:sz="4" w:space="0" w:color="auto"/>
              <w:bottom w:val="single" w:sz="4" w:space="0" w:color="auto"/>
              <w:right w:val="single" w:sz="4" w:space="0" w:color="auto"/>
            </w:tcBorders>
          </w:tcPr>
          <w:p w14:paraId="3B86DFB5"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4040FA58" w14:textId="77777777" w:rsidR="00341BA3" w:rsidRDefault="00341BA3">
            <w:pPr>
              <w:pStyle w:val="ConsPlusNormal"/>
            </w:pPr>
            <w:r>
              <w:t>N 03AX</w:t>
            </w:r>
          </w:p>
        </w:tc>
        <w:tc>
          <w:tcPr>
            <w:tcW w:w="7883" w:type="dxa"/>
            <w:gridSpan w:val="4"/>
            <w:tcBorders>
              <w:top w:val="single" w:sz="4" w:space="0" w:color="auto"/>
              <w:left w:val="single" w:sz="4" w:space="0" w:color="auto"/>
              <w:bottom w:val="single" w:sz="4" w:space="0" w:color="auto"/>
              <w:right w:val="single" w:sz="4" w:space="0" w:color="auto"/>
            </w:tcBorders>
          </w:tcPr>
          <w:p w14:paraId="17D0E8C6" w14:textId="77777777" w:rsidR="00341BA3" w:rsidRDefault="00341BA3">
            <w:pPr>
              <w:pStyle w:val="ConsPlusNormal"/>
            </w:pPr>
            <w:r>
              <w:t>Другие противоэпилептические препараты</w:t>
            </w:r>
          </w:p>
        </w:tc>
      </w:tr>
      <w:tr w:rsidR="00341BA3" w14:paraId="1499F4A3" w14:textId="77777777">
        <w:tc>
          <w:tcPr>
            <w:tcW w:w="1001" w:type="dxa"/>
            <w:tcBorders>
              <w:top w:val="single" w:sz="4" w:space="0" w:color="auto"/>
              <w:left w:val="single" w:sz="4" w:space="0" w:color="auto"/>
              <w:bottom w:val="single" w:sz="4" w:space="0" w:color="auto"/>
              <w:right w:val="single" w:sz="4" w:space="0" w:color="auto"/>
            </w:tcBorders>
          </w:tcPr>
          <w:p w14:paraId="4B1F847C"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132A71BA" w14:textId="77777777" w:rsidR="00341BA3" w:rsidRDefault="00341BA3">
            <w:pPr>
              <w:pStyle w:val="ConsPlusNormal"/>
            </w:pPr>
          </w:p>
        </w:tc>
        <w:tc>
          <w:tcPr>
            <w:tcW w:w="1571" w:type="dxa"/>
            <w:tcBorders>
              <w:top w:val="single" w:sz="4" w:space="0" w:color="auto"/>
              <w:left w:val="single" w:sz="4" w:space="0" w:color="auto"/>
              <w:bottom w:val="single" w:sz="4" w:space="0" w:color="auto"/>
              <w:right w:val="single" w:sz="4" w:space="0" w:color="auto"/>
            </w:tcBorders>
          </w:tcPr>
          <w:p w14:paraId="5E599687" w14:textId="77777777" w:rsidR="00341BA3" w:rsidRDefault="00341BA3">
            <w:pPr>
              <w:pStyle w:val="ConsPlusNormal"/>
            </w:pPr>
            <w:r>
              <w:t>N 03AX09</w:t>
            </w:r>
          </w:p>
        </w:tc>
        <w:tc>
          <w:tcPr>
            <w:tcW w:w="2419" w:type="dxa"/>
            <w:tcBorders>
              <w:top w:val="single" w:sz="4" w:space="0" w:color="auto"/>
              <w:left w:val="single" w:sz="4" w:space="0" w:color="auto"/>
              <w:bottom w:val="single" w:sz="4" w:space="0" w:color="auto"/>
              <w:right w:val="single" w:sz="4" w:space="0" w:color="auto"/>
            </w:tcBorders>
          </w:tcPr>
          <w:p w14:paraId="2DF0AE75" w14:textId="77777777" w:rsidR="00341BA3" w:rsidRDefault="00341BA3">
            <w:pPr>
              <w:pStyle w:val="ConsPlusNormal"/>
            </w:pPr>
            <w:r>
              <w:t>Ламотриджин</w:t>
            </w:r>
          </w:p>
        </w:tc>
        <w:tc>
          <w:tcPr>
            <w:tcW w:w="2494" w:type="dxa"/>
            <w:tcBorders>
              <w:top w:val="single" w:sz="4" w:space="0" w:color="auto"/>
              <w:left w:val="single" w:sz="4" w:space="0" w:color="auto"/>
              <w:bottom w:val="single" w:sz="4" w:space="0" w:color="auto"/>
              <w:right w:val="single" w:sz="4" w:space="0" w:color="auto"/>
            </w:tcBorders>
          </w:tcPr>
          <w:p w14:paraId="05618A2F" w14:textId="77777777" w:rsidR="00341BA3" w:rsidRDefault="00341BA3">
            <w:pPr>
              <w:pStyle w:val="ConsPlusNormal"/>
            </w:pPr>
            <w:r>
              <w:t>таблетки</w:t>
            </w:r>
          </w:p>
        </w:tc>
        <w:tc>
          <w:tcPr>
            <w:tcW w:w="1399" w:type="dxa"/>
            <w:tcBorders>
              <w:top w:val="single" w:sz="4" w:space="0" w:color="auto"/>
              <w:left w:val="single" w:sz="4" w:space="0" w:color="auto"/>
              <w:bottom w:val="single" w:sz="4" w:space="0" w:color="auto"/>
              <w:right w:val="single" w:sz="4" w:space="0" w:color="auto"/>
            </w:tcBorders>
          </w:tcPr>
          <w:p w14:paraId="09FEF216" w14:textId="77777777" w:rsidR="00341BA3" w:rsidRDefault="00341BA3">
            <w:pPr>
              <w:pStyle w:val="ConsPlusNormal"/>
            </w:pPr>
          </w:p>
        </w:tc>
      </w:tr>
      <w:tr w:rsidR="00341BA3" w14:paraId="178A8450" w14:textId="77777777">
        <w:tc>
          <w:tcPr>
            <w:tcW w:w="1001" w:type="dxa"/>
            <w:tcBorders>
              <w:top w:val="single" w:sz="4" w:space="0" w:color="auto"/>
              <w:left w:val="single" w:sz="4" w:space="0" w:color="auto"/>
              <w:bottom w:val="single" w:sz="4" w:space="0" w:color="auto"/>
              <w:right w:val="single" w:sz="4" w:space="0" w:color="auto"/>
            </w:tcBorders>
          </w:tcPr>
          <w:p w14:paraId="714ABEFE"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5B8E15CD" w14:textId="77777777" w:rsidR="00341BA3" w:rsidRDefault="00341BA3">
            <w:pPr>
              <w:pStyle w:val="ConsPlusNormal"/>
            </w:pPr>
          </w:p>
        </w:tc>
        <w:tc>
          <w:tcPr>
            <w:tcW w:w="1571" w:type="dxa"/>
            <w:tcBorders>
              <w:top w:val="single" w:sz="4" w:space="0" w:color="auto"/>
              <w:left w:val="single" w:sz="4" w:space="0" w:color="auto"/>
              <w:bottom w:val="single" w:sz="4" w:space="0" w:color="auto"/>
              <w:right w:val="single" w:sz="4" w:space="0" w:color="auto"/>
            </w:tcBorders>
          </w:tcPr>
          <w:p w14:paraId="74E7394E" w14:textId="77777777" w:rsidR="00341BA3" w:rsidRDefault="00341BA3">
            <w:pPr>
              <w:pStyle w:val="ConsPlusNormal"/>
            </w:pPr>
            <w:r>
              <w:t>N 03AX15</w:t>
            </w:r>
          </w:p>
        </w:tc>
        <w:tc>
          <w:tcPr>
            <w:tcW w:w="2419" w:type="dxa"/>
            <w:tcBorders>
              <w:top w:val="single" w:sz="4" w:space="0" w:color="auto"/>
              <w:left w:val="single" w:sz="4" w:space="0" w:color="auto"/>
              <w:bottom w:val="single" w:sz="4" w:space="0" w:color="auto"/>
              <w:right w:val="single" w:sz="4" w:space="0" w:color="auto"/>
            </w:tcBorders>
          </w:tcPr>
          <w:p w14:paraId="658E4B63" w14:textId="77777777" w:rsidR="00341BA3" w:rsidRDefault="00341BA3">
            <w:pPr>
              <w:pStyle w:val="ConsPlusNormal"/>
            </w:pPr>
            <w:r>
              <w:t>Зонисамид</w:t>
            </w:r>
          </w:p>
        </w:tc>
        <w:tc>
          <w:tcPr>
            <w:tcW w:w="2494" w:type="dxa"/>
            <w:tcBorders>
              <w:top w:val="single" w:sz="4" w:space="0" w:color="auto"/>
              <w:left w:val="single" w:sz="4" w:space="0" w:color="auto"/>
              <w:bottom w:val="single" w:sz="4" w:space="0" w:color="auto"/>
              <w:right w:val="single" w:sz="4" w:space="0" w:color="auto"/>
            </w:tcBorders>
          </w:tcPr>
          <w:p w14:paraId="1EEEFE17" w14:textId="77777777" w:rsidR="00341BA3" w:rsidRDefault="00341BA3">
            <w:pPr>
              <w:pStyle w:val="ConsPlusNormal"/>
            </w:pPr>
            <w:r>
              <w:t>капсулы</w:t>
            </w:r>
          </w:p>
        </w:tc>
        <w:tc>
          <w:tcPr>
            <w:tcW w:w="1399" w:type="dxa"/>
            <w:tcBorders>
              <w:top w:val="single" w:sz="4" w:space="0" w:color="auto"/>
              <w:left w:val="single" w:sz="4" w:space="0" w:color="auto"/>
              <w:bottom w:val="single" w:sz="4" w:space="0" w:color="auto"/>
              <w:right w:val="single" w:sz="4" w:space="0" w:color="auto"/>
            </w:tcBorders>
          </w:tcPr>
          <w:p w14:paraId="51968C20" w14:textId="77777777" w:rsidR="00341BA3" w:rsidRDefault="00341BA3">
            <w:pPr>
              <w:pStyle w:val="ConsPlusNormal"/>
            </w:pPr>
            <w:r>
              <w:t xml:space="preserve">для </w:t>
            </w:r>
            <w:hyperlink w:anchor="Par9218" w:history="1">
              <w:r>
                <w:rPr>
                  <w:color w:val="0000FF"/>
                </w:rPr>
                <w:t>кода 548</w:t>
              </w:r>
            </w:hyperlink>
          </w:p>
        </w:tc>
      </w:tr>
      <w:tr w:rsidR="00341BA3" w14:paraId="476FA2A1" w14:textId="77777777">
        <w:tc>
          <w:tcPr>
            <w:tcW w:w="1001" w:type="dxa"/>
            <w:vMerge w:val="restart"/>
            <w:tcBorders>
              <w:top w:val="single" w:sz="4" w:space="0" w:color="auto"/>
              <w:left w:val="single" w:sz="4" w:space="0" w:color="auto"/>
              <w:bottom w:val="single" w:sz="4" w:space="0" w:color="auto"/>
              <w:right w:val="single" w:sz="4" w:space="0" w:color="auto"/>
            </w:tcBorders>
          </w:tcPr>
          <w:p w14:paraId="3802BEFD" w14:textId="77777777" w:rsidR="00341BA3" w:rsidRDefault="00341BA3">
            <w:pPr>
              <w:pStyle w:val="ConsPlusNormal"/>
            </w:pPr>
            <w:r>
              <w:t>N 05</w:t>
            </w:r>
          </w:p>
        </w:tc>
        <w:tc>
          <w:tcPr>
            <w:tcW w:w="9214" w:type="dxa"/>
            <w:gridSpan w:val="5"/>
            <w:tcBorders>
              <w:top w:val="single" w:sz="4" w:space="0" w:color="auto"/>
              <w:left w:val="single" w:sz="4" w:space="0" w:color="auto"/>
              <w:bottom w:val="single" w:sz="4" w:space="0" w:color="auto"/>
              <w:right w:val="single" w:sz="4" w:space="0" w:color="auto"/>
            </w:tcBorders>
          </w:tcPr>
          <w:p w14:paraId="5C65C627" w14:textId="77777777" w:rsidR="00341BA3" w:rsidRDefault="00341BA3">
            <w:pPr>
              <w:pStyle w:val="ConsPlusNormal"/>
            </w:pPr>
            <w:r>
              <w:t>Психотропные средства</w:t>
            </w:r>
          </w:p>
        </w:tc>
      </w:tr>
      <w:tr w:rsidR="00341BA3" w14:paraId="7514303E" w14:textId="77777777">
        <w:tc>
          <w:tcPr>
            <w:tcW w:w="1001" w:type="dxa"/>
            <w:vMerge/>
            <w:tcBorders>
              <w:top w:val="single" w:sz="4" w:space="0" w:color="auto"/>
              <w:left w:val="single" w:sz="4" w:space="0" w:color="auto"/>
              <w:bottom w:val="single" w:sz="4" w:space="0" w:color="auto"/>
              <w:right w:val="single" w:sz="4" w:space="0" w:color="auto"/>
            </w:tcBorders>
          </w:tcPr>
          <w:p w14:paraId="20BED9E0"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54B9229E" w14:textId="77777777" w:rsidR="00341BA3" w:rsidRDefault="00341BA3">
            <w:pPr>
              <w:pStyle w:val="ConsPlusNormal"/>
            </w:pPr>
            <w:r>
              <w:t>N 05A</w:t>
            </w:r>
          </w:p>
        </w:tc>
        <w:tc>
          <w:tcPr>
            <w:tcW w:w="7883" w:type="dxa"/>
            <w:gridSpan w:val="4"/>
            <w:tcBorders>
              <w:top w:val="single" w:sz="4" w:space="0" w:color="auto"/>
              <w:left w:val="single" w:sz="4" w:space="0" w:color="auto"/>
              <w:bottom w:val="single" w:sz="4" w:space="0" w:color="auto"/>
              <w:right w:val="single" w:sz="4" w:space="0" w:color="auto"/>
            </w:tcBorders>
          </w:tcPr>
          <w:p w14:paraId="5D71E2BC" w14:textId="77777777" w:rsidR="00341BA3" w:rsidRDefault="00341BA3">
            <w:pPr>
              <w:pStyle w:val="ConsPlusNormal"/>
            </w:pPr>
            <w:r>
              <w:t>Антипсихотические средства</w:t>
            </w:r>
          </w:p>
        </w:tc>
      </w:tr>
      <w:tr w:rsidR="00341BA3" w14:paraId="2BEBEA80" w14:textId="77777777">
        <w:tc>
          <w:tcPr>
            <w:tcW w:w="1001" w:type="dxa"/>
            <w:vMerge/>
            <w:tcBorders>
              <w:top w:val="single" w:sz="4" w:space="0" w:color="auto"/>
              <w:left w:val="single" w:sz="4" w:space="0" w:color="auto"/>
              <w:bottom w:val="single" w:sz="4" w:space="0" w:color="auto"/>
              <w:right w:val="single" w:sz="4" w:space="0" w:color="auto"/>
            </w:tcBorders>
          </w:tcPr>
          <w:p w14:paraId="228BB495"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649B8DEB" w14:textId="77777777" w:rsidR="00341BA3" w:rsidRDefault="00341BA3">
            <w:pPr>
              <w:pStyle w:val="ConsPlusNormal"/>
            </w:pPr>
            <w:r>
              <w:t>N 05AF</w:t>
            </w:r>
          </w:p>
        </w:tc>
        <w:tc>
          <w:tcPr>
            <w:tcW w:w="7883" w:type="dxa"/>
            <w:gridSpan w:val="4"/>
            <w:tcBorders>
              <w:top w:val="single" w:sz="4" w:space="0" w:color="auto"/>
              <w:left w:val="single" w:sz="4" w:space="0" w:color="auto"/>
              <w:bottom w:val="single" w:sz="4" w:space="0" w:color="auto"/>
              <w:right w:val="single" w:sz="4" w:space="0" w:color="auto"/>
            </w:tcBorders>
          </w:tcPr>
          <w:p w14:paraId="3EA06FC0" w14:textId="77777777" w:rsidR="00341BA3" w:rsidRDefault="00341BA3">
            <w:pPr>
              <w:pStyle w:val="ConsPlusNormal"/>
            </w:pPr>
            <w:r>
              <w:t>Производные тиоксантена</w:t>
            </w:r>
          </w:p>
        </w:tc>
      </w:tr>
      <w:tr w:rsidR="00341BA3" w14:paraId="140AB92D" w14:textId="77777777">
        <w:tc>
          <w:tcPr>
            <w:tcW w:w="1001" w:type="dxa"/>
            <w:vMerge/>
            <w:tcBorders>
              <w:top w:val="single" w:sz="4" w:space="0" w:color="auto"/>
              <w:left w:val="single" w:sz="4" w:space="0" w:color="auto"/>
              <w:bottom w:val="single" w:sz="4" w:space="0" w:color="auto"/>
              <w:right w:val="single" w:sz="4" w:space="0" w:color="auto"/>
            </w:tcBorders>
          </w:tcPr>
          <w:p w14:paraId="148FEA7F" w14:textId="77777777" w:rsidR="00341BA3" w:rsidRDefault="00341BA3">
            <w:pPr>
              <w:pStyle w:val="ConsPlusNormal"/>
            </w:pPr>
          </w:p>
        </w:tc>
        <w:tc>
          <w:tcPr>
            <w:tcW w:w="1331" w:type="dxa"/>
            <w:vMerge w:val="restart"/>
            <w:tcBorders>
              <w:top w:val="single" w:sz="4" w:space="0" w:color="auto"/>
              <w:left w:val="single" w:sz="4" w:space="0" w:color="auto"/>
              <w:bottom w:val="single" w:sz="4" w:space="0" w:color="auto"/>
              <w:right w:val="single" w:sz="4" w:space="0" w:color="auto"/>
            </w:tcBorders>
          </w:tcPr>
          <w:p w14:paraId="7023D43D" w14:textId="77777777" w:rsidR="00341BA3" w:rsidRDefault="00341BA3">
            <w:pPr>
              <w:pStyle w:val="ConsPlusNormal"/>
            </w:pPr>
            <w:r>
              <w:t>N 05AL</w:t>
            </w:r>
          </w:p>
        </w:tc>
        <w:tc>
          <w:tcPr>
            <w:tcW w:w="1571" w:type="dxa"/>
            <w:tcBorders>
              <w:top w:val="single" w:sz="4" w:space="0" w:color="auto"/>
              <w:left w:val="single" w:sz="4" w:space="0" w:color="auto"/>
              <w:bottom w:val="single" w:sz="4" w:space="0" w:color="auto"/>
              <w:right w:val="single" w:sz="4" w:space="0" w:color="auto"/>
            </w:tcBorders>
          </w:tcPr>
          <w:p w14:paraId="29921AA7" w14:textId="77777777" w:rsidR="00341BA3" w:rsidRDefault="00341BA3">
            <w:pPr>
              <w:pStyle w:val="ConsPlusNormal"/>
            </w:pPr>
            <w:r>
              <w:t>N 05AF01</w:t>
            </w:r>
          </w:p>
        </w:tc>
        <w:tc>
          <w:tcPr>
            <w:tcW w:w="2419" w:type="dxa"/>
            <w:tcBorders>
              <w:top w:val="single" w:sz="4" w:space="0" w:color="auto"/>
              <w:left w:val="single" w:sz="4" w:space="0" w:color="auto"/>
              <w:bottom w:val="single" w:sz="4" w:space="0" w:color="auto"/>
              <w:right w:val="single" w:sz="4" w:space="0" w:color="auto"/>
            </w:tcBorders>
          </w:tcPr>
          <w:p w14:paraId="6515411F" w14:textId="77777777" w:rsidR="00341BA3" w:rsidRDefault="00341BA3">
            <w:pPr>
              <w:pStyle w:val="ConsPlusNormal"/>
            </w:pPr>
            <w:r>
              <w:t>Флупентиксол</w:t>
            </w:r>
          </w:p>
        </w:tc>
        <w:tc>
          <w:tcPr>
            <w:tcW w:w="2494" w:type="dxa"/>
            <w:tcBorders>
              <w:top w:val="single" w:sz="4" w:space="0" w:color="auto"/>
              <w:left w:val="single" w:sz="4" w:space="0" w:color="auto"/>
              <w:bottom w:val="single" w:sz="4" w:space="0" w:color="auto"/>
              <w:right w:val="single" w:sz="4" w:space="0" w:color="auto"/>
            </w:tcBorders>
          </w:tcPr>
          <w:p w14:paraId="7B7034E6" w14:textId="77777777" w:rsidR="00341BA3" w:rsidRDefault="00341BA3">
            <w:pPr>
              <w:pStyle w:val="ConsPlusNormal"/>
            </w:pPr>
            <w:r>
              <w:t xml:space="preserve">таблетки, покрытые </w:t>
            </w:r>
            <w:r>
              <w:lastRenderedPageBreak/>
              <w:t>пленочной оболочкой</w:t>
            </w:r>
          </w:p>
        </w:tc>
        <w:tc>
          <w:tcPr>
            <w:tcW w:w="1399" w:type="dxa"/>
            <w:tcBorders>
              <w:top w:val="single" w:sz="4" w:space="0" w:color="auto"/>
              <w:left w:val="single" w:sz="4" w:space="0" w:color="auto"/>
              <w:bottom w:val="single" w:sz="4" w:space="0" w:color="auto"/>
              <w:right w:val="single" w:sz="4" w:space="0" w:color="auto"/>
            </w:tcBorders>
          </w:tcPr>
          <w:p w14:paraId="1AAA5850" w14:textId="77777777" w:rsidR="00341BA3" w:rsidRDefault="00341BA3">
            <w:pPr>
              <w:pStyle w:val="ConsPlusNormal"/>
            </w:pPr>
            <w:r>
              <w:lastRenderedPageBreak/>
              <w:t xml:space="preserve">для </w:t>
            </w:r>
            <w:hyperlink w:anchor="Par8974" w:history="1">
              <w:r>
                <w:rPr>
                  <w:color w:val="0000FF"/>
                </w:rPr>
                <w:t>кода 517</w:t>
              </w:r>
            </w:hyperlink>
          </w:p>
        </w:tc>
      </w:tr>
      <w:tr w:rsidR="00341BA3" w14:paraId="4C951127" w14:textId="77777777">
        <w:tc>
          <w:tcPr>
            <w:tcW w:w="1001" w:type="dxa"/>
            <w:vMerge/>
            <w:tcBorders>
              <w:top w:val="single" w:sz="4" w:space="0" w:color="auto"/>
              <w:left w:val="single" w:sz="4" w:space="0" w:color="auto"/>
              <w:bottom w:val="single" w:sz="4" w:space="0" w:color="auto"/>
              <w:right w:val="single" w:sz="4" w:space="0" w:color="auto"/>
            </w:tcBorders>
          </w:tcPr>
          <w:p w14:paraId="7A6EAB17" w14:textId="77777777" w:rsidR="00341BA3" w:rsidRDefault="00341BA3">
            <w:pPr>
              <w:pStyle w:val="ConsPlusNormal"/>
            </w:pPr>
          </w:p>
        </w:tc>
        <w:tc>
          <w:tcPr>
            <w:tcW w:w="1331" w:type="dxa"/>
            <w:vMerge/>
            <w:tcBorders>
              <w:top w:val="single" w:sz="4" w:space="0" w:color="auto"/>
              <w:left w:val="single" w:sz="4" w:space="0" w:color="auto"/>
              <w:bottom w:val="single" w:sz="4" w:space="0" w:color="auto"/>
              <w:right w:val="single" w:sz="4" w:space="0" w:color="auto"/>
            </w:tcBorders>
          </w:tcPr>
          <w:p w14:paraId="02A696F5" w14:textId="77777777" w:rsidR="00341BA3" w:rsidRDefault="00341BA3">
            <w:pPr>
              <w:pStyle w:val="ConsPlusNormal"/>
            </w:pPr>
          </w:p>
        </w:tc>
        <w:tc>
          <w:tcPr>
            <w:tcW w:w="7883" w:type="dxa"/>
            <w:gridSpan w:val="4"/>
            <w:tcBorders>
              <w:top w:val="single" w:sz="4" w:space="0" w:color="auto"/>
              <w:left w:val="single" w:sz="4" w:space="0" w:color="auto"/>
              <w:bottom w:val="single" w:sz="4" w:space="0" w:color="auto"/>
              <w:right w:val="single" w:sz="4" w:space="0" w:color="auto"/>
            </w:tcBorders>
          </w:tcPr>
          <w:p w14:paraId="4BF9E362" w14:textId="77777777" w:rsidR="00341BA3" w:rsidRDefault="00341BA3">
            <w:pPr>
              <w:pStyle w:val="ConsPlusNormal"/>
            </w:pPr>
            <w:r>
              <w:t>Бензамиды</w:t>
            </w:r>
          </w:p>
        </w:tc>
      </w:tr>
      <w:tr w:rsidR="00341BA3" w14:paraId="6B5626F2" w14:textId="77777777">
        <w:tc>
          <w:tcPr>
            <w:tcW w:w="1001" w:type="dxa"/>
            <w:vMerge/>
            <w:tcBorders>
              <w:top w:val="single" w:sz="4" w:space="0" w:color="auto"/>
              <w:left w:val="single" w:sz="4" w:space="0" w:color="auto"/>
              <w:bottom w:val="single" w:sz="4" w:space="0" w:color="auto"/>
              <w:right w:val="single" w:sz="4" w:space="0" w:color="auto"/>
            </w:tcBorders>
          </w:tcPr>
          <w:p w14:paraId="0DBFDAE4" w14:textId="77777777" w:rsidR="00341BA3" w:rsidRDefault="00341BA3">
            <w:pPr>
              <w:pStyle w:val="ConsPlusNormal"/>
            </w:pPr>
          </w:p>
        </w:tc>
        <w:tc>
          <w:tcPr>
            <w:tcW w:w="1331" w:type="dxa"/>
            <w:vMerge/>
            <w:tcBorders>
              <w:top w:val="single" w:sz="4" w:space="0" w:color="auto"/>
              <w:left w:val="single" w:sz="4" w:space="0" w:color="auto"/>
              <w:bottom w:val="single" w:sz="4" w:space="0" w:color="auto"/>
              <w:right w:val="single" w:sz="4" w:space="0" w:color="auto"/>
            </w:tcBorders>
          </w:tcPr>
          <w:p w14:paraId="143D0884" w14:textId="77777777" w:rsidR="00341BA3" w:rsidRDefault="00341BA3">
            <w:pPr>
              <w:pStyle w:val="ConsPlusNormal"/>
            </w:pPr>
          </w:p>
        </w:tc>
        <w:tc>
          <w:tcPr>
            <w:tcW w:w="1571" w:type="dxa"/>
            <w:tcBorders>
              <w:top w:val="single" w:sz="4" w:space="0" w:color="auto"/>
              <w:left w:val="single" w:sz="4" w:space="0" w:color="auto"/>
              <w:bottom w:val="single" w:sz="4" w:space="0" w:color="auto"/>
              <w:right w:val="single" w:sz="4" w:space="0" w:color="auto"/>
            </w:tcBorders>
          </w:tcPr>
          <w:p w14:paraId="047C5F76" w14:textId="77777777" w:rsidR="00341BA3" w:rsidRDefault="00341BA3">
            <w:pPr>
              <w:pStyle w:val="ConsPlusNormal"/>
            </w:pPr>
            <w:r>
              <w:t>N 05AL03</w:t>
            </w:r>
          </w:p>
        </w:tc>
        <w:tc>
          <w:tcPr>
            <w:tcW w:w="2419" w:type="dxa"/>
            <w:tcBorders>
              <w:top w:val="single" w:sz="4" w:space="0" w:color="auto"/>
              <w:left w:val="single" w:sz="4" w:space="0" w:color="auto"/>
              <w:bottom w:val="single" w:sz="4" w:space="0" w:color="auto"/>
              <w:right w:val="single" w:sz="4" w:space="0" w:color="auto"/>
            </w:tcBorders>
          </w:tcPr>
          <w:p w14:paraId="3266EB7D" w14:textId="77777777" w:rsidR="00341BA3" w:rsidRDefault="00341BA3">
            <w:pPr>
              <w:pStyle w:val="ConsPlusNormal"/>
            </w:pPr>
            <w:r>
              <w:t>Тиаприд</w:t>
            </w:r>
          </w:p>
        </w:tc>
        <w:tc>
          <w:tcPr>
            <w:tcW w:w="2494" w:type="dxa"/>
            <w:tcBorders>
              <w:top w:val="single" w:sz="4" w:space="0" w:color="auto"/>
              <w:left w:val="single" w:sz="4" w:space="0" w:color="auto"/>
              <w:bottom w:val="single" w:sz="4" w:space="0" w:color="auto"/>
              <w:right w:val="single" w:sz="4" w:space="0" w:color="auto"/>
            </w:tcBorders>
          </w:tcPr>
          <w:p w14:paraId="3164E809" w14:textId="77777777" w:rsidR="00341BA3" w:rsidRDefault="00341BA3">
            <w:pPr>
              <w:pStyle w:val="ConsPlusNormal"/>
            </w:pPr>
            <w:r>
              <w:t>таблетки</w:t>
            </w:r>
          </w:p>
        </w:tc>
        <w:tc>
          <w:tcPr>
            <w:tcW w:w="1399" w:type="dxa"/>
            <w:tcBorders>
              <w:top w:val="single" w:sz="4" w:space="0" w:color="auto"/>
              <w:left w:val="single" w:sz="4" w:space="0" w:color="auto"/>
              <w:bottom w:val="single" w:sz="4" w:space="0" w:color="auto"/>
              <w:right w:val="single" w:sz="4" w:space="0" w:color="auto"/>
            </w:tcBorders>
          </w:tcPr>
          <w:p w14:paraId="07268201" w14:textId="77777777" w:rsidR="00341BA3" w:rsidRDefault="00341BA3">
            <w:pPr>
              <w:pStyle w:val="ConsPlusNormal"/>
            </w:pPr>
            <w:r>
              <w:t xml:space="preserve">для </w:t>
            </w:r>
            <w:hyperlink w:anchor="Par8974" w:history="1">
              <w:r>
                <w:rPr>
                  <w:color w:val="0000FF"/>
                </w:rPr>
                <w:t>кода 517</w:t>
              </w:r>
            </w:hyperlink>
          </w:p>
        </w:tc>
      </w:tr>
      <w:tr w:rsidR="00341BA3" w14:paraId="07BAD27C" w14:textId="77777777">
        <w:tc>
          <w:tcPr>
            <w:tcW w:w="1001" w:type="dxa"/>
            <w:vMerge/>
            <w:tcBorders>
              <w:top w:val="single" w:sz="4" w:space="0" w:color="auto"/>
              <w:left w:val="single" w:sz="4" w:space="0" w:color="auto"/>
              <w:bottom w:val="single" w:sz="4" w:space="0" w:color="auto"/>
              <w:right w:val="single" w:sz="4" w:space="0" w:color="auto"/>
            </w:tcBorders>
          </w:tcPr>
          <w:p w14:paraId="6320EFCC" w14:textId="77777777" w:rsidR="00341BA3" w:rsidRDefault="00341BA3">
            <w:pPr>
              <w:pStyle w:val="ConsPlusNormal"/>
            </w:pPr>
          </w:p>
        </w:tc>
        <w:tc>
          <w:tcPr>
            <w:tcW w:w="1331" w:type="dxa"/>
            <w:vMerge/>
            <w:tcBorders>
              <w:top w:val="single" w:sz="4" w:space="0" w:color="auto"/>
              <w:left w:val="single" w:sz="4" w:space="0" w:color="auto"/>
              <w:bottom w:val="single" w:sz="4" w:space="0" w:color="auto"/>
              <w:right w:val="single" w:sz="4" w:space="0" w:color="auto"/>
            </w:tcBorders>
          </w:tcPr>
          <w:p w14:paraId="019C55E1" w14:textId="77777777" w:rsidR="00341BA3" w:rsidRDefault="00341BA3">
            <w:pPr>
              <w:pStyle w:val="ConsPlusNormal"/>
            </w:pPr>
          </w:p>
        </w:tc>
        <w:tc>
          <w:tcPr>
            <w:tcW w:w="1571" w:type="dxa"/>
            <w:tcBorders>
              <w:top w:val="single" w:sz="4" w:space="0" w:color="auto"/>
              <w:left w:val="single" w:sz="4" w:space="0" w:color="auto"/>
              <w:bottom w:val="single" w:sz="4" w:space="0" w:color="auto"/>
              <w:right w:val="single" w:sz="4" w:space="0" w:color="auto"/>
            </w:tcBorders>
          </w:tcPr>
          <w:p w14:paraId="65975A60" w14:textId="77777777" w:rsidR="00341BA3" w:rsidRDefault="00341BA3">
            <w:pPr>
              <w:pStyle w:val="ConsPlusNormal"/>
            </w:pPr>
            <w:r>
              <w:t>N 05AL05</w:t>
            </w:r>
          </w:p>
        </w:tc>
        <w:tc>
          <w:tcPr>
            <w:tcW w:w="2419" w:type="dxa"/>
            <w:tcBorders>
              <w:top w:val="single" w:sz="4" w:space="0" w:color="auto"/>
              <w:left w:val="single" w:sz="4" w:space="0" w:color="auto"/>
              <w:bottom w:val="single" w:sz="4" w:space="0" w:color="auto"/>
              <w:right w:val="single" w:sz="4" w:space="0" w:color="auto"/>
            </w:tcBorders>
          </w:tcPr>
          <w:p w14:paraId="7A72F335" w14:textId="77777777" w:rsidR="00341BA3" w:rsidRDefault="00341BA3">
            <w:pPr>
              <w:pStyle w:val="ConsPlusNormal"/>
            </w:pPr>
            <w:r>
              <w:t>Амисульприд</w:t>
            </w:r>
          </w:p>
        </w:tc>
        <w:tc>
          <w:tcPr>
            <w:tcW w:w="2494" w:type="dxa"/>
            <w:tcBorders>
              <w:top w:val="single" w:sz="4" w:space="0" w:color="auto"/>
              <w:left w:val="single" w:sz="4" w:space="0" w:color="auto"/>
              <w:bottom w:val="single" w:sz="4" w:space="0" w:color="auto"/>
              <w:right w:val="single" w:sz="4" w:space="0" w:color="auto"/>
            </w:tcBorders>
          </w:tcPr>
          <w:p w14:paraId="26E937DC" w14:textId="77777777" w:rsidR="00341BA3" w:rsidRDefault="00341BA3">
            <w:pPr>
              <w:pStyle w:val="ConsPlusNormal"/>
            </w:pPr>
            <w:r>
              <w:t>таблетки; таблетки, покрытые оболочкой</w:t>
            </w:r>
          </w:p>
        </w:tc>
        <w:tc>
          <w:tcPr>
            <w:tcW w:w="1399" w:type="dxa"/>
            <w:tcBorders>
              <w:top w:val="single" w:sz="4" w:space="0" w:color="auto"/>
              <w:left w:val="single" w:sz="4" w:space="0" w:color="auto"/>
              <w:bottom w:val="single" w:sz="4" w:space="0" w:color="auto"/>
              <w:right w:val="single" w:sz="4" w:space="0" w:color="auto"/>
            </w:tcBorders>
          </w:tcPr>
          <w:p w14:paraId="5C10B349" w14:textId="77777777" w:rsidR="00341BA3" w:rsidRDefault="00341BA3">
            <w:pPr>
              <w:pStyle w:val="ConsPlusNormal"/>
            </w:pPr>
            <w:r>
              <w:t xml:space="preserve">для </w:t>
            </w:r>
            <w:hyperlink w:anchor="Par8974" w:history="1">
              <w:r>
                <w:rPr>
                  <w:color w:val="0000FF"/>
                </w:rPr>
                <w:t>кода 517</w:t>
              </w:r>
            </w:hyperlink>
          </w:p>
        </w:tc>
      </w:tr>
      <w:tr w:rsidR="00341BA3" w14:paraId="7701DD57" w14:textId="77777777">
        <w:tc>
          <w:tcPr>
            <w:tcW w:w="1001" w:type="dxa"/>
            <w:vMerge/>
            <w:tcBorders>
              <w:top w:val="single" w:sz="4" w:space="0" w:color="auto"/>
              <w:left w:val="single" w:sz="4" w:space="0" w:color="auto"/>
              <w:bottom w:val="single" w:sz="4" w:space="0" w:color="auto"/>
              <w:right w:val="single" w:sz="4" w:space="0" w:color="auto"/>
            </w:tcBorders>
          </w:tcPr>
          <w:p w14:paraId="2529A628"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49D80E78" w14:textId="77777777" w:rsidR="00341BA3" w:rsidRDefault="00341BA3">
            <w:pPr>
              <w:pStyle w:val="ConsPlusNormal"/>
            </w:pPr>
            <w:r>
              <w:t>N 05B</w:t>
            </w:r>
          </w:p>
        </w:tc>
        <w:tc>
          <w:tcPr>
            <w:tcW w:w="7883" w:type="dxa"/>
            <w:gridSpan w:val="4"/>
            <w:tcBorders>
              <w:top w:val="single" w:sz="4" w:space="0" w:color="auto"/>
              <w:left w:val="single" w:sz="4" w:space="0" w:color="auto"/>
              <w:bottom w:val="single" w:sz="4" w:space="0" w:color="auto"/>
              <w:right w:val="single" w:sz="4" w:space="0" w:color="auto"/>
            </w:tcBorders>
          </w:tcPr>
          <w:p w14:paraId="00AFE571" w14:textId="77777777" w:rsidR="00341BA3" w:rsidRDefault="00341BA3">
            <w:pPr>
              <w:pStyle w:val="ConsPlusNormal"/>
            </w:pPr>
            <w:r>
              <w:t>Анксиолитики</w:t>
            </w:r>
          </w:p>
        </w:tc>
      </w:tr>
      <w:tr w:rsidR="00341BA3" w14:paraId="0A3DA34F" w14:textId="77777777">
        <w:tc>
          <w:tcPr>
            <w:tcW w:w="1001" w:type="dxa"/>
            <w:vMerge/>
            <w:tcBorders>
              <w:top w:val="single" w:sz="4" w:space="0" w:color="auto"/>
              <w:left w:val="single" w:sz="4" w:space="0" w:color="auto"/>
              <w:bottom w:val="single" w:sz="4" w:space="0" w:color="auto"/>
              <w:right w:val="single" w:sz="4" w:space="0" w:color="auto"/>
            </w:tcBorders>
          </w:tcPr>
          <w:p w14:paraId="1D9542C7"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022F882A" w14:textId="77777777" w:rsidR="00341BA3" w:rsidRDefault="00341BA3">
            <w:pPr>
              <w:pStyle w:val="ConsPlusNormal"/>
            </w:pPr>
            <w:r>
              <w:t>N 05BA</w:t>
            </w:r>
          </w:p>
        </w:tc>
        <w:tc>
          <w:tcPr>
            <w:tcW w:w="7883" w:type="dxa"/>
            <w:gridSpan w:val="4"/>
            <w:tcBorders>
              <w:top w:val="single" w:sz="4" w:space="0" w:color="auto"/>
              <w:left w:val="single" w:sz="4" w:space="0" w:color="auto"/>
              <w:bottom w:val="single" w:sz="4" w:space="0" w:color="auto"/>
              <w:right w:val="single" w:sz="4" w:space="0" w:color="auto"/>
            </w:tcBorders>
          </w:tcPr>
          <w:p w14:paraId="74876BC0" w14:textId="77777777" w:rsidR="00341BA3" w:rsidRDefault="00341BA3">
            <w:pPr>
              <w:pStyle w:val="ConsPlusNormal"/>
            </w:pPr>
            <w:r>
              <w:t>Производные бензодиазепина</w:t>
            </w:r>
          </w:p>
        </w:tc>
      </w:tr>
      <w:tr w:rsidR="00341BA3" w14:paraId="78B14344" w14:textId="77777777">
        <w:tc>
          <w:tcPr>
            <w:tcW w:w="1001" w:type="dxa"/>
            <w:vMerge/>
            <w:tcBorders>
              <w:top w:val="single" w:sz="4" w:space="0" w:color="auto"/>
              <w:left w:val="single" w:sz="4" w:space="0" w:color="auto"/>
              <w:bottom w:val="single" w:sz="4" w:space="0" w:color="auto"/>
              <w:right w:val="single" w:sz="4" w:space="0" w:color="auto"/>
            </w:tcBorders>
          </w:tcPr>
          <w:p w14:paraId="79AED028"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42749328" w14:textId="77777777" w:rsidR="00341BA3" w:rsidRDefault="00341BA3">
            <w:pPr>
              <w:pStyle w:val="ConsPlusNormal"/>
            </w:pPr>
          </w:p>
        </w:tc>
        <w:tc>
          <w:tcPr>
            <w:tcW w:w="1571" w:type="dxa"/>
            <w:tcBorders>
              <w:top w:val="single" w:sz="4" w:space="0" w:color="auto"/>
              <w:left w:val="single" w:sz="4" w:space="0" w:color="auto"/>
              <w:bottom w:val="single" w:sz="4" w:space="0" w:color="auto"/>
              <w:right w:val="single" w:sz="4" w:space="0" w:color="auto"/>
            </w:tcBorders>
          </w:tcPr>
          <w:p w14:paraId="0D3E2C7E" w14:textId="77777777" w:rsidR="00341BA3" w:rsidRDefault="00341BA3">
            <w:pPr>
              <w:pStyle w:val="ConsPlusNormal"/>
            </w:pPr>
            <w:r>
              <w:t>N 05BA01</w:t>
            </w:r>
          </w:p>
        </w:tc>
        <w:tc>
          <w:tcPr>
            <w:tcW w:w="2419" w:type="dxa"/>
            <w:tcBorders>
              <w:top w:val="single" w:sz="4" w:space="0" w:color="auto"/>
              <w:left w:val="single" w:sz="4" w:space="0" w:color="auto"/>
              <w:bottom w:val="single" w:sz="4" w:space="0" w:color="auto"/>
              <w:right w:val="single" w:sz="4" w:space="0" w:color="auto"/>
            </w:tcBorders>
          </w:tcPr>
          <w:p w14:paraId="253D91C7" w14:textId="77777777" w:rsidR="00341BA3" w:rsidRDefault="00341BA3">
            <w:pPr>
              <w:pStyle w:val="ConsPlusNormal"/>
            </w:pPr>
            <w:r>
              <w:t>Диазепам</w:t>
            </w:r>
          </w:p>
        </w:tc>
        <w:tc>
          <w:tcPr>
            <w:tcW w:w="2494" w:type="dxa"/>
            <w:tcBorders>
              <w:top w:val="single" w:sz="4" w:space="0" w:color="auto"/>
              <w:left w:val="single" w:sz="4" w:space="0" w:color="auto"/>
              <w:bottom w:val="single" w:sz="4" w:space="0" w:color="auto"/>
              <w:right w:val="single" w:sz="4" w:space="0" w:color="auto"/>
            </w:tcBorders>
          </w:tcPr>
          <w:p w14:paraId="460E3504" w14:textId="77777777" w:rsidR="00341BA3" w:rsidRDefault="00341BA3">
            <w:pPr>
              <w:pStyle w:val="ConsPlusNormal"/>
            </w:pPr>
            <w:r>
              <w:t>ректальный раствор</w:t>
            </w:r>
          </w:p>
        </w:tc>
        <w:tc>
          <w:tcPr>
            <w:tcW w:w="1399" w:type="dxa"/>
            <w:tcBorders>
              <w:top w:val="single" w:sz="4" w:space="0" w:color="auto"/>
              <w:left w:val="single" w:sz="4" w:space="0" w:color="auto"/>
              <w:bottom w:val="single" w:sz="4" w:space="0" w:color="auto"/>
              <w:right w:val="single" w:sz="4" w:space="0" w:color="auto"/>
            </w:tcBorders>
          </w:tcPr>
          <w:p w14:paraId="2A14BD5C" w14:textId="77777777" w:rsidR="00341BA3" w:rsidRDefault="00341BA3">
            <w:pPr>
              <w:pStyle w:val="ConsPlusNormal"/>
            </w:pPr>
            <w:r>
              <w:t xml:space="preserve">для </w:t>
            </w:r>
            <w:hyperlink w:anchor="Par9218" w:history="1">
              <w:r>
                <w:rPr>
                  <w:color w:val="0000FF"/>
                </w:rPr>
                <w:t>кода 548</w:t>
              </w:r>
            </w:hyperlink>
            <w:r>
              <w:t xml:space="preserve"> детям до 18 лет</w:t>
            </w:r>
          </w:p>
        </w:tc>
      </w:tr>
      <w:tr w:rsidR="00341BA3" w14:paraId="73688F60" w14:textId="77777777">
        <w:tc>
          <w:tcPr>
            <w:tcW w:w="1001" w:type="dxa"/>
            <w:vMerge/>
            <w:tcBorders>
              <w:top w:val="single" w:sz="4" w:space="0" w:color="auto"/>
              <w:left w:val="single" w:sz="4" w:space="0" w:color="auto"/>
              <w:bottom w:val="single" w:sz="4" w:space="0" w:color="auto"/>
              <w:right w:val="single" w:sz="4" w:space="0" w:color="auto"/>
            </w:tcBorders>
          </w:tcPr>
          <w:p w14:paraId="436E8788"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025241C1" w14:textId="77777777" w:rsidR="00341BA3" w:rsidRDefault="00341BA3">
            <w:pPr>
              <w:pStyle w:val="ConsPlusNormal"/>
            </w:pPr>
          </w:p>
        </w:tc>
        <w:tc>
          <w:tcPr>
            <w:tcW w:w="1571" w:type="dxa"/>
            <w:tcBorders>
              <w:top w:val="single" w:sz="4" w:space="0" w:color="auto"/>
              <w:left w:val="single" w:sz="4" w:space="0" w:color="auto"/>
              <w:bottom w:val="single" w:sz="4" w:space="0" w:color="auto"/>
              <w:right w:val="single" w:sz="4" w:space="0" w:color="auto"/>
            </w:tcBorders>
          </w:tcPr>
          <w:p w14:paraId="28B13852" w14:textId="77777777" w:rsidR="00341BA3" w:rsidRDefault="00341BA3">
            <w:pPr>
              <w:pStyle w:val="ConsPlusNormal"/>
            </w:pPr>
            <w:r>
              <w:t>N 05BA09</w:t>
            </w:r>
          </w:p>
        </w:tc>
        <w:tc>
          <w:tcPr>
            <w:tcW w:w="2419" w:type="dxa"/>
            <w:tcBorders>
              <w:top w:val="single" w:sz="4" w:space="0" w:color="auto"/>
              <w:left w:val="single" w:sz="4" w:space="0" w:color="auto"/>
              <w:bottom w:val="single" w:sz="4" w:space="0" w:color="auto"/>
              <w:right w:val="single" w:sz="4" w:space="0" w:color="auto"/>
            </w:tcBorders>
          </w:tcPr>
          <w:p w14:paraId="31CA65E7" w14:textId="77777777" w:rsidR="00341BA3" w:rsidRDefault="00341BA3">
            <w:pPr>
              <w:pStyle w:val="ConsPlusNormal"/>
            </w:pPr>
            <w:r>
              <w:t>Клобазам</w:t>
            </w:r>
          </w:p>
        </w:tc>
        <w:tc>
          <w:tcPr>
            <w:tcW w:w="2494" w:type="dxa"/>
            <w:tcBorders>
              <w:top w:val="single" w:sz="4" w:space="0" w:color="auto"/>
              <w:left w:val="single" w:sz="4" w:space="0" w:color="auto"/>
              <w:bottom w:val="single" w:sz="4" w:space="0" w:color="auto"/>
              <w:right w:val="single" w:sz="4" w:space="0" w:color="auto"/>
            </w:tcBorders>
          </w:tcPr>
          <w:p w14:paraId="3CB41DAB" w14:textId="77777777" w:rsidR="00341BA3" w:rsidRDefault="00341BA3">
            <w:pPr>
              <w:pStyle w:val="ConsPlusNormal"/>
            </w:pPr>
            <w:r>
              <w:t>таблетки</w:t>
            </w:r>
          </w:p>
        </w:tc>
        <w:tc>
          <w:tcPr>
            <w:tcW w:w="1399" w:type="dxa"/>
            <w:tcBorders>
              <w:top w:val="single" w:sz="4" w:space="0" w:color="auto"/>
              <w:left w:val="single" w:sz="4" w:space="0" w:color="auto"/>
              <w:bottom w:val="single" w:sz="4" w:space="0" w:color="auto"/>
              <w:right w:val="single" w:sz="4" w:space="0" w:color="auto"/>
            </w:tcBorders>
          </w:tcPr>
          <w:p w14:paraId="64E2FF49" w14:textId="77777777" w:rsidR="00341BA3" w:rsidRDefault="00341BA3">
            <w:pPr>
              <w:pStyle w:val="ConsPlusNormal"/>
            </w:pPr>
            <w:r>
              <w:t xml:space="preserve">для </w:t>
            </w:r>
            <w:hyperlink w:anchor="Par9218" w:history="1">
              <w:r>
                <w:rPr>
                  <w:color w:val="0000FF"/>
                </w:rPr>
                <w:t>кода 548</w:t>
              </w:r>
            </w:hyperlink>
          </w:p>
        </w:tc>
      </w:tr>
      <w:tr w:rsidR="00341BA3" w14:paraId="6762E72E" w14:textId="77777777">
        <w:tc>
          <w:tcPr>
            <w:tcW w:w="1001" w:type="dxa"/>
            <w:vMerge/>
            <w:tcBorders>
              <w:top w:val="single" w:sz="4" w:space="0" w:color="auto"/>
              <w:left w:val="single" w:sz="4" w:space="0" w:color="auto"/>
              <w:bottom w:val="single" w:sz="4" w:space="0" w:color="auto"/>
              <w:right w:val="single" w:sz="4" w:space="0" w:color="auto"/>
            </w:tcBorders>
          </w:tcPr>
          <w:p w14:paraId="0D513962"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00132079" w14:textId="77777777" w:rsidR="00341BA3" w:rsidRDefault="00341BA3">
            <w:pPr>
              <w:pStyle w:val="ConsPlusNormal"/>
            </w:pPr>
          </w:p>
        </w:tc>
        <w:tc>
          <w:tcPr>
            <w:tcW w:w="1571" w:type="dxa"/>
            <w:tcBorders>
              <w:top w:val="single" w:sz="4" w:space="0" w:color="auto"/>
              <w:left w:val="single" w:sz="4" w:space="0" w:color="auto"/>
              <w:bottom w:val="single" w:sz="4" w:space="0" w:color="auto"/>
              <w:right w:val="single" w:sz="4" w:space="0" w:color="auto"/>
            </w:tcBorders>
          </w:tcPr>
          <w:p w14:paraId="78D17A73" w14:textId="77777777" w:rsidR="00341BA3" w:rsidRDefault="00341BA3">
            <w:pPr>
              <w:pStyle w:val="ConsPlusNormal"/>
            </w:pPr>
            <w:r>
              <w:t>N 05BA12</w:t>
            </w:r>
          </w:p>
        </w:tc>
        <w:tc>
          <w:tcPr>
            <w:tcW w:w="2419" w:type="dxa"/>
            <w:tcBorders>
              <w:top w:val="single" w:sz="4" w:space="0" w:color="auto"/>
              <w:left w:val="single" w:sz="4" w:space="0" w:color="auto"/>
              <w:bottom w:val="single" w:sz="4" w:space="0" w:color="auto"/>
              <w:right w:val="single" w:sz="4" w:space="0" w:color="auto"/>
            </w:tcBorders>
          </w:tcPr>
          <w:p w14:paraId="17538C56" w14:textId="77777777" w:rsidR="00341BA3" w:rsidRDefault="00341BA3">
            <w:pPr>
              <w:pStyle w:val="ConsPlusNormal"/>
            </w:pPr>
            <w:r>
              <w:t>Алпразолам</w:t>
            </w:r>
          </w:p>
        </w:tc>
        <w:tc>
          <w:tcPr>
            <w:tcW w:w="2494" w:type="dxa"/>
            <w:tcBorders>
              <w:top w:val="single" w:sz="4" w:space="0" w:color="auto"/>
              <w:left w:val="single" w:sz="4" w:space="0" w:color="auto"/>
              <w:bottom w:val="single" w:sz="4" w:space="0" w:color="auto"/>
              <w:right w:val="single" w:sz="4" w:space="0" w:color="auto"/>
            </w:tcBorders>
          </w:tcPr>
          <w:p w14:paraId="7B3B7869" w14:textId="77777777" w:rsidR="00341BA3" w:rsidRDefault="00341BA3">
            <w:pPr>
              <w:pStyle w:val="ConsPlusNormal"/>
            </w:pPr>
            <w:r>
              <w:t>таблетки</w:t>
            </w:r>
          </w:p>
        </w:tc>
        <w:tc>
          <w:tcPr>
            <w:tcW w:w="1399" w:type="dxa"/>
            <w:tcBorders>
              <w:top w:val="single" w:sz="4" w:space="0" w:color="auto"/>
              <w:left w:val="single" w:sz="4" w:space="0" w:color="auto"/>
              <w:bottom w:val="single" w:sz="4" w:space="0" w:color="auto"/>
              <w:right w:val="single" w:sz="4" w:space="0" w:color="auto"/>
            </w:tcBorders>
          </w:tcPr>
          <w:p w14:paraId="338744B0" w14:textId="77777777" w:rsidR="00341BA3" w:rsidRDefault="00341BA3">
            <w:pPr>
              <w:pStyle w:val="ConsPlusNormal"/>
            </w:pPr>
          </w:p>
        </w:tc>
      </w:tr>
      <w:tr w:rsidR="00341BA3" w14:paraId="52D976B1" w14:textId="77777777">
        <w:tc>
          <w:tcPr>
            <w:tcW w:w="1001" w:type="dxa"/>
            <w:vMerge/>
            <w:tcBorders>
              <w:top w:val="single" w:sz="4" w:space="0" w:color="auto"/>
              <w:left w:val="single" w:sz="4" w:space="0" w:color="auto"/>
              <w:bottom w:val="single" w:sz="4" w:space="0" w:color="auto"/>
              <w:right w:val="single" w:sz="4" w:space="0" w:color="auto"/>
            </w:tcBorders>
          </w:tcPr>
          <w:p w14:paraId="584BC858"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6E51C2BD" w14:textId="77777777" w:rsidR="00341BA3" w:rsidRDefault="00341BA3">
            <w:pPr>
              <w:pStyle w:val="ConsPlusNormal"/>
            </w:pPr>
            <w:r>
              <w:t>N 05C</w:t>
            </w:r>
          </w:p>
        </w:tc>
        <w:tc>
          <w:tcPr>
            <w:tcW w:w="7883" w:type="dxa"/>
            <w:gridSpan w:val="4"/>
            <w:tcBorders>
              <w:top w:val="single" w:sz="4" w:space="0" w:color="auto"/>
              <w:left w:val="single" w:sz="4" w:space="0" w:color="auto"/>
              <w:bottom w:val="single" w:sz="4" w:space="0" w:color="auto"/>
              <w:right w:val="single" w:sz="4" w:space="0" w:color="auto"/>
            </w:tcBorders>
          </w:tcPr>
          <w:p w14:paraId="51A8C6A5" w14:textId="77777777" w:rsidR="00341BA3" w:rsidRDefault="00341BA3">
            <w:pPr>
              <w:pStyle w:val="ConsPlusNormal"/>
            </w:pPr>
            <w:r>
              <w:t>Снотворные и седативные средства</w:t>
            </w:r>
          </w:p>
        </w:tc>
      </w:tr>
      <w:tr w:rsidR="00341BA3" w14:paraId="4F251850" w14:textId="77777777">
        <w:tc>
          <w:tcPr>
            <w:tcW w:w="1001" w:type="dxa"/>
            <w:vMerge/>
            <w:tcBorders>
              <w:top w:val="single" w:sz="4" w:space="0" w:color="auto"/>
              <w:left w:val="single" w:sz="4" w:space="0" w:color="auto"/>
              <w:bottom w:val="single" w:sz="4" w:space="0" w:color="auto"/>
              <w:right w:val="single" w:sz="4" w:space="0" w:color="auto"/>
            </w:tcBorders>
          </w:tcPr>
          <w:p w14:paraId="7BAB3A77"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72EEE316" w14:textId="77777777" w:rsidR="00341BA3" w:rsidRDefault="00341BA3">
            <w:pPr>
              <w:pStyle w:val="ConsPlusNormal"/>
            </w:pPr>
            <w:r>
              <w:t>N 05CD</w:t>
            </w:r>
          </w:p>
        </w:tc>
        <w:tc>
          <w:tcPr>
            <w:tcW w:w="7883" w:type="dxa"/>
            <w:gridSpan w:val="4"/>
            <w:tcBorders>
              <w:top w:val="single" w:sz="4" w:space="0" w:color="auto"/>
              <w:left w:val="single" w:sz="4" w:space="0" w:color="auto"/>
              <w:bottom w:val="single" w:sz="4" w:space="0" w:color="auto"/>
              <w:right w:val="single" w:sz="4" w:space="0" w:color="auto"/>
            </w:tcBorders>
          </w:tcPr>
          <w:p w14:paraId="518AA692" w14:textId="77777777" w:rsidR="00341BA3" w:rsidRDefault="00341BA3">
            <w:pPr>
              <w:pStyle w:val="ConsPlusNormal"/>
            </w:pPr>
            <w:r>
              <w:t>Производные бензодиазепина</w:t>
            </w:r>
          </w:p>
        </w:tc>
      </w:tr>
      <w:tr w:rsidR="00341BA3" w14:paraId="25D47D06" w14:textId="77777777">
        <w:tc>
          <w:tcPr>
            <w:tcW w:w="1001" w:type="dxa"/>
            <w:vMerge/>
            <w:tcBorders>
              <w:top w:val="single" w:sz="4" w:space="0" w:color="auto"/>
              <w:left w:val="single" w:sz="4" w:space="0" w:color="auto"/>
              <w:bottom w:val="single" w:sz="4" w:space="0" w:color="auto"/>
              <w:right w:val="single" w:sz="4" w:space="0" w:color="auto"/>
            </w:tcBorders>
          </w:tcPr>
          <w:p w14:paraId="5D2296C4"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12FED803" w14:textId="77777777" w:rsidR="00341BA3" w:rsidRDefault="00341BA3">
            <w:pPr>
              <w:pStyle w:val="ConsPlusNormal"/>
            </w:pPr>
          </w:p>
        </w:tc>
        <w:tc>
          <w:tcPr>
            <w:tcW w:w="1571" w:type="dxa"/>
            <w:tcBorders>
              <w:top w:val="single" w:sz="4" w:space="0" w:color="auto"/>
              <w:left w:val="single" w:sz="4" w:space="0" w:color="auto"/>
              <w:bottom w:val="single" w:sz="4" w:space="0" w:color="auto"/>
              <w:right w:val="single" w:sz="4" w:space="0" w:color="auto"/>
            </w:tcBorders>
          </w:tcPr>
          <w:p w14:paraId="55B1B9C3" w14:textId="77777777" w:rsidR="00341BA3" w:rsidRDefault="00341BA3">
            <w:pPr>
              <w:pStyle w:val="ConsPlusNormal"/>
            </w:pPr>
            <w:r>
              <w:t>N 05CD08</w:t>
            </w:r>
          </w:p>
        </w:tc>
        <w:tc>
          <w:tcPr>
            <w:tcW w:w="2419" w:type="dxa"/>
            <w:tcBorders>
              <w:top w:val="single" w:sz="4" w:space="0" w:color="auto"/>
              <w:left w:val="single" w:sz="4" w:space="0" w:color="auto"/>
              <w:bottom w:val="single" w:sz="4" w:space="0" w:color="auto"/>
              <w:right w:val="single" w:sz="4" w:space="0" w:color="auto"/>
            </w:tcBorders>
          </w:tcPr>
          <w:p w14:paraId="1E306368" w14:textId="77777777" w:rsidR="00341BA3" w:rsidRDefault="00341BA3">
            <w:pPr>
              <w:pStyle w:val="ConsPlusNormal"/>
            </w:pPr>
            <w:r>
              <w:t>Мидазолам</w:t>
            </w:r>
          </w:p>
        </w:tc>
        <w:tc>
          <w:tcPr>
            <w:tcW w:w="2494" w:type="dxa"/>
            <w:tcBorders>
              <w:top w:val="single" w:sz="4" w:space="0" w:color="auto"/>
              <w:left w:val="single" w:sz="4" w:space="0" w:color="auto"/>
              <w:bottom w:val="single" w:sz="4" w:space="0" w:color="auto"/>
              <w:right w:val="single" w:sz="4" w:space="0" w:color="auto"/>
            </w:tcBorders>
          </w:tcPr>
          <w:p w14:paraId="41624008" w14:textId="77777777" w:rsidR="00341BA3" w:rsidRDefault="00341BA3">
            <w:pPr>
              <w:pStyle w:val="ConsPlusNormal"/>
            </w:pPr>
            <w:r>
              <w:t>раствор защечный</w:t>
            </w:r>
          </w:p>
        </w:tc>
        <w:tc>
          <w:tcPr>
            <w:tcW w:w="1399" w:type="dxa"/>
            <w:tcBorders>
              <w:top w:val="single" w:sz="4" w:space="0" w:color="auto"/>
              <w:left w:val="single" w:sz="4" w:space="0" w:color="auto"/>
              <w:bottom w:val="single" w:sz="4" w:space="0" w:color="auto"/>
              <w:right w:val="single" w:sz="4" w:space="0" w:color="auto"/>
            </w:tcBorders>
          </w:tcPr>
          <w:p w14:paraId="713F5609" w14:textId="77777777" w:rsidR="00341BA3" w:rsidRDefault="00341BA3">
            <w:pPr>
              <w:pStyle w:val="ConsPlusNormal"/>
            </w:pPr>
            <w:r>
              <w:t xml:space="preserve">для </w:t>
            </w:r>
            <w:hyperlink w:anchor="Par9218" w:history="1">
              <w:r>
                <w:rPr>
                  <w:color w:val="0000FF"/>
                </w:rPr>
                <w:t>кода 548</w:t>
              </w:r>
            </w:hyperlink>
            <w:r>
              <w:t xml:space="preserve"> детям до 18 лет</w:t>
            </w:r>
          </w:p>
        </w:tc>
      </w:tr>
      <w:tr w:rsidR="00341BA3" w14:paraId="72454EA1" w14:textId="77777777">
        <w:tc>
          <w:tcPr>
            <w:tcW w:w="1001" w:type="dxa"/>
            <w:vMerge/>
            <w:tcBorders>
              <w:top w:val="single" w:sz="4" w:space="0" w:color="auto"/>
              <w:left w:val="single" w:sz="4" w:space="0" w:color="auto"/>
              <w:bottom w:val="single" w:sz="4" w:space="0" w:color="auto"/>
              <w:right w:val="single" w:sz="4" w:space="0" w:color="auto"/>
            </w:tcBorders>
          </w:tcPr>
          <w:p w14:paraId="63CD1C6E"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4EC88C37" w14:textId="77777777" w:rsidR="00341BA3" w:rsidRDefault="00341BA3">
            <w:pPr>
              <w:pStyle w:val="ConsPlusNormal"/>
            </w:pPr>
            <w:r>
              <w:t>N 05BX</w:t>
            </w:r>
          </w:p>
        </w:tc>
        <w:tc>
          <w:tcPr>
            <w:tcW w:w="7883" w:type="dxa"/>
            <w:gridSpan w:val="4"/>
            <w:tcBorders>
              <w:top w:val="single" w:sz="4" w:space="0" w:color="auto"/>
              <w:left w:val="single" w:sz="4" w:space="0" w:color="auto"/>
              <w:bottom w:val="single" w:sz="4" w:space="0" w:color="auto"/>
              <w:right w:val="single" w:sz="4" w:space="0" w:color="auto"/>
            </w:tcBorders>
          </w:tcPr>
          <w:p w14:paraId="7EB7F52A" w14:textId="77777777" w:rsidR="00341BA3" w:rsidRDefault="00341BA3">
            <w:pPr>
              <w:pStyle w:val="ConsPlusNormal"/>
            </w:pPr>
            <w:r>
              <w:t>Другие анксиолитики</w:t>
            </w:r>
          </w:p>
        </w:tc>
      </w:tr>
      <w:tr w:rsidR="00341BA3" w14:paraId="0664B6C4" w14:textId="77777777">
        <w:tc>
          <w:tcPr>
            <w:tcW w:w="1001" w:type="dxa"/>
            <w:vMerge/>
            <w:tcBorders>
              <w:top w:val="single" w:sz="4" w:space="0" w:color="auto"/>
              <w:left w:val="single" w:sz="4" w:space="0" w:color="auto"/>
              <w:bottom w:val="single" w:sz="4" w:space="0" w:color="auto"/>
              <w:right w:val="single" w:sz="4" w:space="0" w:color="auto"/>
            </w:tcBorders>
          </w:tcPr>
          <w:p w14:paraId="67E678C9"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0FB4B26E" w14:textId="77777777" w:rsidR="00341BA3" w:rsidRDefault="00341BA3">
            <w:pPr>
              <w:pStyle w:val="ConsPlusNormal"/>
            </w:pPr>
          </w:p>
        </w:tc>
        <w:tc>
          <w:tcPr>
            <w:tcW w:w="1571" w:type="dxa"/>
            <w:tcBorders>
              <w:top w:val="single" w:sz="4" w:space="0" w:color="auto"/>
              <w:left w:val="single" w:sz="4" w:space="0" w:color="auto"/>
              <w:bottom w:val="single" w:sz="4" w:space="0" w:color="auto"/>
              <w:right w:val="single" w:sz="4" w:space="0" w:color="auto"/>
            </w:tcBorders>
          </w:tcPr>
          <w:p w14:paraId="222DDFA8" w14:textId="77777777" w:rsidR="00341BA3" w:rsidRDefault="00341BA3">
            <w:pPr>
              <w:pStyle w:val="ConsPlusNormal"/>
            </w:pPr>
          </w:p>
        </w:tc>
        <w:tc>
          <w:tcPr>
            <w:tcW w:w="2419" w:type="dxa"/>
            <w:tcBorders>
              <w:top w:val="single" w:sz="4" w:space="0" w:color="auto"/>
              <w:left w:val="single" w:sz="4" w:space="0" w:color="auto"/>
              <w:bottom w:val="single" w:sz="4" w:space="0" w:color="auto"/>
              <w:right w:val="single" w:sz="4" w:space="0" w:color="auto"/>
            </w:tcBorders>
          </w:tcPr>
          <w:p w14:paraId="54EA04A0" w14:textId="77777777" w:rsidR="00341BA3" w:rsidRDefault="00341BA3">
            <w:pPr>
              <w:pStyle w:val="ConsPlusNormal"/>
            </w:pPr>
            <w:r>
              <w:t>Аминофенилмасляная кислота</w:t>
            </w:r>
          </w:p>
        </w:tc>
        <w:tc>
          <w:tcPr>
            <w:tcW w:w="2494" w:type="dxa"/>
            <w:tcBorders>
              <w:top w:val="single" w:sz="4" w:space="0" w:color="auto"/>
              <w:left w:val="single" w:sz="4" w:space="0" w:color="auto"/>
              <w:bottom w:val="single" w:sz="4" w:space="0" w:color="auto"/>
              <w:right w:val="single" w:sz="4" w:space="0" w:color="auto"/>
            </w:tcBorders>
          </w:tcPr>
          <w:p w14:paraId="30C04ABD" w14:textId="77777777" w:rsidR="00341BA3" w:rsidRDefault="00341BA3">
            <w:pPr>
              <w:pStyle w:val="ConsPlusNormal"/>
            </w:pPr>
            <w:r>
              <w:t>таблетки</w:t>
            </w:r>
          </w:p>
        </w:tc>
        <w:tc>
          <w:tcPr>
            <w:tcW w:w="1399" w:type="dxa"/>
            <w:tcBorders>
              <w:top w:val="single" w:sz="4" w:space="0" w:color="auto"/>
              <w:left w:val="single" w:sz="4" w:space="0" w:color="auto"/>
              <w:bottom w:val="single" w:sz="4" w:space="0" w:color="auto"/>
              <w:right w:val="single" w:sz="4" w:space="0" w:color="auto"/>
            </w:tcBorders>
          </w:tcPr>
          <w:p w14:paraId="5BFFFB9E" w14:textId="77777777" w:rsidR="00341BA3" w:rsidRDefault="00341BA3">
            <w:pPr>
              <w:pStyle w:val="ConsPlusNormal"/>
            </w:pPr>
            <w:r>
              <w:t xml:space="preserve">для </w:t>
            </w:r>
            <w:hyperlink w:anchor="Par8974" w:history="1">
              <w:r>
                <w:rPr>
                  <w:color w:val="0000FF"/>
                </w:rPr>
                <w:t>кода 517</w:t>
              </w:r>
            </w:hyperlink>
          </w:p>
        </w:tc>
      </w:tr>
      <w:tr w:rsidR="00341BA3" w14:paraId="4BE1A436" w14:textId="77777777">
        <w:tc>
          <w:tcPr>
            <w:tcW w:w="1001" w:type="dxa"/>
            <w:vMerge w:val="restart"/>
            <w:tcBorders>
              <w:top w:val="single" w:sz="4" w:space="0" w:color="auto"/>
              <w:left w:val="single" w:sz="4" w:space="0" w:color="auto"/>
              <w:bottom w:val="single" w:sz="4" w:space="0" w:color="auto"/>
              <w:right w:val="single" w:sz="4" w:space="0" w:color="auto"/>
            </w:tcBorders>
          </w:tcPr>
          <w:p w14:paraId="60C432ED" w14:textId="77777777" w:rsidR="00341BA3" w:rsidRDefault="00341BA3">
            <w:pPr>
              <w:pStyle w:val="ConsPlusNormal"/>
            </w:pPr>
            <w:r>
              <w:t>N 06</w:t>
            </w:r>
          </w:p>
        </w:tc>
        <w:tc>
          <w:tcPr>
            <w:tcW w:w="9214" w:type="dxa"/>
            <w:gridSpan w:val="5"/>
            <w:tcBorders>
              <w:top w:val="single" w:sz="4" w:space="0" w:color="auto"/>
              <w:left w:val="single" w:sz="4" w:space="0" w:color="auto"/>
              <w:bottom w:val="single" w:sz="4" w:space="0" w:color="auto"/>
              <w:right w:val="single" w:sz="4" w:space="0" w:color="auto"/>
            </w:tcBorders>
          </w:tcPr>
          <w:p w14:paraId="61E29100" w14:textId="77777777" w:rsidR="00341BA3" w:rsidRDefault="00341BA3">
            <w:pPr>
              <w:pStyle w:val="ConsPlusNormal"/>
            </w:pPr>
            <w:r>
              <w:t>Психоаналептики</w:t>
            </w:r>
          </w:p>
        </w:tc>
      </w:tr>
      <w:tr w:rsidR="00341BA3" w14:paraId="655DADDF" w14:textId="77777777">
        <w:tc>
          <w:tcPr>
            <w:tcW w:w="1001" w:type="dxa"/>
            <w:vMerge/>
            <w:tcBorders>
              <w:top w:val="single" w:sz="4" w:space="0" w:color="auto"/>
              <w:left w:val="single" w:sz="4" w:space="0" w:color="auto"/>
              <w:bottom w:val="single" w:sz="4" w:space="0" w:color="auto"/>
              <w:right w:val="single" w:sz="4" w:space="0" w:color="auto"/>
            </w:tcBorders>
          </w:tcPr>
          <w:p w14:paraId="2A658515"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13AF4BD3" w14:textId="77777777" w:rsidR="00341BA3" w:rsidRDefault="00341BA3">
            <w:pPr>
              <w:pStyle w:val="ConsPlusNormal"/>
            </w:pPr>
            <w:r>
              <w:t>N 06A</w:t>
            </w:r>
          </w:p>
        </w:tc>
        <w:tc>
          <w:tcPr>
            <w:tcW w:w="7883" w:type="dxa"/>
            <w:gridSpan w:val="4"/>
            <w:tcBorders>
              <w:top w:val="single" w:sz="4" w:space="0" w:color="auto"/>
              <w:left w:val="single" w:sz="4" w:space="0" w:color="auto"/>
              <w:bottom w:val="single" w:sz="4" w:space="0" w:color="auto"/>
              <w:right w:val="single" w:sz="4" w:space="0" w:color="auto"/>
            </w:tcBorders>
          </w:tcPr>
          <w:p w14:paraId="46FCA549" w14:textId="77777777" w:rsidR="00341BA3" w:rsidRDefault="00341BA3">
            <w:pPr>
              <w:pStyle w:val="ConsPlusNormal"/>
            </w:pPr>
            <w:r>
              <w:t>Антидепрессанты</w:t>
            </w:r>
          </w:p>
        </w:tc>
      </w:tr>
      <w:tr w:rsidR="00341BA3" w14:paraId="28A4DA64" w14:textId="77777777">
        <w:tc>
          <w:tcPr>
            <w:tcW w:w="1001" w:type="dxa"/>
            <w:vMerge/>
            <w:tcBorders>
              <w:top w:val="single" w:sz="4" w:space="0" w:color="auto"/>
              <w:left w:val="single" w:sz="4" w:space="0" w:color="auto"/>
              <w:bottom w:val="single" w:sz="4" w:space="0" w:color="auto"/>
              <w:right w:val="single" w:sz="4" w:space="0" w:color="auto"/>
            </w:tcBorders>
          </w:tcPr>
          <w:p w14:paraId="55E4215F"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2BE11FCA" w14:textId="77777777" w:rsidR="00341BA3" w:rsidRDefault="00341BA3">
            <w:pPr>
              <w:pStyle w:val="ConsPlusNormal"/>
            </w:pPr>
            <w:r>
              <w:t>N 06B</w:t>
            </w:r>
          </w:p>
        </w:tc>
        <w:tc>
          <w:tcPr>
            <w:tcW w:w="7883" w:type="dxa"/>
            <w:gridSpan w:val="4"/>
            <w:tcBorders>
              <w:top w:val="single" w:sz="4" w:space="0" w:color="auto"/>
              <w:left w:val="single" w:sz="4" w:space="0" w:color="auto"/>
              <w:bottom w:val="single" w:sz="4" w:space="0" w:color="auto"/>
              <w:right w:val="single" w:sz="4" w:space="0" w:color="auto"/>
            </w:tcBorders>
          </w:tcPr>
          <w:p w14:paraId="768D5FE5" w14:textId="77777777" w:rsidR="00341BA3" w:rsidRDefault="00341BA3">
            <w:pPr>
              <w:pStyle w:val="ConsPlusNormal"/>
            </w:pPr>
            <w:r>
              <w:t>Психостимуляторы, средства, применяемые при синдроме дефицита внимания с гиперактивностью, и ноотропные препараты</w:t>
            </w:r>
          </w:p>
        </w:tc>
      </w:tr>
      <w:tr w:rsidR="00341BA3" w14:paraId="5C7E6E90" w14:textId="77777777">
        <w:tc>
          <w:tcPr>
            <w:tcW w:w="1001" w:type="dxa"/>
            <w:vMerge/>
            <w:tcBorders>
              <w:top w:val="single" w:sz="4" w:space="0" w:color="auto"/>
              <w:left w:val="single" w:sz="4" w:space="0" w:color="auto"/>
              <w:bottom w:val="single" w:sz="4" w:space="0" w:color="auto"/>
              <w:right w:val="single" w:sz="4" w:space="0" w:color="auto"/>
            </w:tcBorders>
          </w:tcPr>
          <w:p w14:paraId="575AEE17"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566CD84C" w14:textId="77777777" w:rsidR="00341BA3" w:rsidRDefault="00341BA3">
            <w:pPr>
              <w:pStyle w:val="ConsPlusNormal"/>
            </w:pPr>
          </w:p>
        </w:tc>
        <w:tc>
          <w:tcPr>
            <w:tcW w:w="1571" w:type="dxa"/>
            <w:tcBorders>
              <w:top w:val="single" w:sz="4" w:space="0" w:color="auto"/>
              <w:left w:val="single" w:sz="4" w:space="0" w:color="auto"/>
              <w:bottom w:val="single" w:sz="4" w:space="0" w:color="auto"/>
              <w:right w:val="single" w:sz="4" w:space="0" w:color="auto"/>
            </w:tcBorders>
          </w:tcPr>
          <w:p w14:paraId="28B2C3B0" w14:textId="77777777" w:rsidR="00341BA3" w:rsidRDefault="00341BA3">
            <w:pPr>
              <w:pStyle w:val="ConsPlusNormal"/>
            </w:pPr>
          </w:p>
        </w:tc>
        <w:tc>
          <w:tcPr>
            <w:tcW w:w="2419" w:type="dxa"/>
            <w:tcBorders>
              <w:top w:val="single" w:sz="4" w:space="0" w:color="auto"/>
              <w:left w:val="single" w:sz="4" w:space="0" w:color="auto"/>
              <w:bottom w:val="single" w:sz="4" w:space="0" w:color="auto"/>
              <w:right w:val="single" w:sz="4" w:space="0" w:color="auto"/>
            </w:tcBorders>
          </w:tcPr>
          <w:p w14:paraId="6D09F5E0" w14:textId="77777777" w:rsidR="00341BA3" w:rsidRDefault="00341BA3">
            <w:pPr>
              <w:pStyle w:val="ConsPlusNormal"/>
            </w:pPr>
            <w:r>
              <w:t>Гопантеновая кислота</w:t>
            </w:r>
          </w:p>
        </w:tc>
        <w:tc>
          <w:tcPr>
            <w:tcW w:w="2494" w:type="dxa"/>
            <w:tcBorders>
              <w:top w:val="single" w:sz="4" w:space="0" w:color="auto"/>
              <w:left w:val="single" w:sz="4" w:space="0" w:color="auto"/>
              <w:bottom w:val="single" w:sz="4" w:space="0" w:color="auto"/>
              <w:right w:val="single" w:sz="4" w:space="0" w:color="auto"/>
            </w:tcBorders>
          </w:tcPr>
          <w:p w14:paraId="322A8265" w14:textId="77777777" w:rsidR="00341BA3" w:rsidRDefault="00341BA3">
            <w:pPr>
              <w:pStyle w:val="ConsPlusNormal"/>
            </w:pPr>
            <w:r>
              <w:t>таблетки</w:t>
            </w:r>
          </w:p>
        </w:tc>
        <w:tc>
          <w:tcPr>
            <w:tcW w:w="1399" w:type="dxa"/>
            <w:tcBorders>
              <w:top w:val="single" w:sz="4" w:space="0" w:color="auto"/>
              <w:left w:val="single" w:sz="4" w:space="0" w:color="auto"/>
              <w:bottom w:val="single" w:sz="4" w:space="0" w:color="auto"/>
              <w:right w:val="single" w:sz="4" w:space="0" w:color="auto"/>
            </w:tcBorders>
          </w:tcPr>
          <w:p w14:paraId="23D92573" w14:textId="77777777" w:rsidR="00341BA3" w:rsidRDefault="00341BA3">
            <w:pPr>
              <w:pStyle w:val="ConsPlusNormal"/>
            </w:pPr>
            <w:r>
              <w:t xml:space="preserve">для </w:t>
            </w:r>
            <w:hyperlink w:anchor="Par9218" w:history="1">
              <w:r>
                <w:rPr>
                  <w:color w:val="0000FF"/>
                </w:rPr>
                <w:t>кода 548</w:t>
              </w:r>
            </w:hyperlink>
            <w:r>
              <w:t xml:space="preserve"> детям до 18 лет</w:t>
            </w:r>
          </w:p>
        </w:tc>
      </w:tr>
      <w:tr w:rsidR="00341BA3" w14:paraId="2EDBBA3E" w14:textId="77777777">
        <w:tc>
          <w:tcPr>
            <w:tcW w:w="1001" w:type="dxa"/>
            <w:vMerge/>
            <w:tcBorders>
              <w:top w:val="single" w:sz="4" w:space="0" w:color="auto"/>
              <w:left w:val="single" w:sz="4" w:space="0" w:color="auto"/>
              <w:bottom w:val="single" w:sz="4" w:space="0" w:color="auto"/>
              <w:right w:val="single" w:sz="4" w:space="0" w:color="auto"/>
            </w:tcBorders>
          </w:tcPr>
          <w:p w14:paraId="79647695"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1E261E07" w14:textId="77777777" w:rsidR="00341BA3" w:rsidRDefault="00341BA3">
            <w:pPr>
              <w:pStyle w:val="ConsPlusNormal"/>
            </w:pPr>
            <w:r>
              <w:t>N 06BX</w:t>
            </w:r>
          </w:p>
        </w:tc>
        <w:tc>
          <w:tcPr>
            <w:tcW w:w="7883" w:type="dxa"/>
            <w:gridSpan w:val="4"/>
            <w:tcBorders>
              <w:top w:val="single" w:sz="4" w:space="0" w:color="auto"/>
              <w:left w:val="single" w:sz="4" w:space="0" w:color="auto"/>
              <w:bottom w:val="single" w:sz="4" w:space="0" w:color="auto"/>
              <w:right w:val="single" w:sz="4" w:space="0" w:color="auto"/>
            </w:tcBorders>
          </w:tcPr>
          <w:p w14:paraId="375ABB99" w14:textId="77777777" w:rsidR="00341BA3" w:rsidRDefault="00341BA3">
            <w:pPr>
              <w:pStyle w:val="ConsPlusNormal"/>
            </w:pPr>
            <w:r>
              <w:t>Другие психостимуляторы и ноотропные препараты</w:t>
            </w:r>
          </w:p>
        </w:tc>
      </w:tr>
      <w:tr w:rsidR="00341BA3" w14:paraId="51EDBF46" w14:textId="77777777">
        <w:tc>
          <w:tcPr>
            <w:tcW w:w="1001" w:type="dxa"/>
            <w:vMerge/>
            <w:tcBorders>
              <w:top w:val="single" w:sz="4" w:space="0" w:color="auto"/>
              <w:left w:val="single" w:sz="4" w:space="0" w:color="auto"/>
              <w:bottom w:val="single" w:sz="4" w:space="0" w:color="auto"/>
              <w:right w:val="single" w:sz="4" w:space="0" w:color="auto"/>
            </w:tcBorders>
          </w:tcPr>
          <w:p w14:paraId="3E84B850"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049F9C19" w14:textId="77777777" w:rsidR="00341BA3" w:rsidRDefault="00341BA3">
            <w:pPr>
              <w:pStyle w:val="ConsPlusNormal"/>
            </w:pPr>
          </w:p>
        </w:tc>
        <w:tc>
          <w:tcPr>
            <w:tcW w:w="1571" w:type="dxa"/>
            <w:tcBorders>
              <w:top w:val="single" w:sz="4" w:space="0" w:color="auto"/>
              <w:left w:val="single" w:sz="4" w:space="0" w:color="auto"/>
              <w:bottom w:val="single" w:sz="4" w:space="0" w:color="auto"/>
              <w:right w:val="single" w:sz="4" w:space="0" w:color="auto"/>
            </w:tcBorders>
          </w:tcPr>
          <w:p w14:paraId="7A34260C" w14:textId="77777777" w:rsidR="00341BA3" w:rsidRDefault="00341BA3">
            <w:pPr>
              <w:pStyle w:val="ConsPlusNormal"/>
            </w:pPr>
            <w:r>
              <w:t>N 06BX02</w:t>
            </w:r>
          </w:p>
        </w:tc>
        <w:tc>
          <w:tcPr>
            <w:tcW w:w="2419" w:type="dxa"/>
            <w:tcBorders>
              <w:top w:val="single" w:sz="4" w:space="0" w:color="auto"/>
              <w:left w:val="single" w:sz="4" w:space="0" w:color="auto"/>
              <w:bottom w:val="single" w:sz="4" w:space="0" w:color="auto"/>
              <w:right w:val="single" w:sz="4" w:space="0" w:color="auto"/>
            </w:tcBorders>
          </w:tcPr>
          <w:p w14:paraId="3DA498B0" w14:textId="77777777" w:rsidR="00341BA3" w:rsidRDefault="00341BA3">
            <w:pPr>
              <w:pStyle w:val="ConsPlusNormal"/>
            </w:pPr>
            <w:r>
              <w:t>Пиритинол</w:t>
            </w:r>
          </w:p>
        </w:tc>
        <w:tc>
          <w:tcPr>
            <w:tcW w:w="2494" w:type="dxa"/>
            <w:tcBorders>
              <w:top w:val="single" w:sz="4" w:space="0" w:color="auto"/>
              <w:left w:val="single" w:sz="4" w:space="0" w:color="auto"/>
              <w:bottom w:val="single" w:sz="4" w:space="0" w:color="auto"/>
              <w:right w:val="single" w:sz="4" w:space="0" w:color="auto"/>
            </w:tcBorders>
          </w:tcPr>
          <w:p w14:paraId="6E827B5D" w14:textId="77777777" w:rsidR="00341BA3" w:rsidRDefault="00341BA3">
            <w:pPr>
              <w:pStyle w:val="ConsPlusNormal"/>
            </w:pPr>
            <w:r>
              <w:t>суспензия для приема внутрь</w:t>
            </w:r>
          </w:p>
        </w:tc>
        <w:tc>
          <w:tcPr>
            <w:tcW w:w="1399" w:type="dxa"/>
            <w:tcBorders>
              <w:top w:val="single" w:sz="4" w:space="0" w:color="auto"/>
              <w:left w:val="single" w:sz="4" w:space="0" w:color="auto"/>
              <w:bottom w:val="single" w:sz="4" w:space="0" w:color="auto"/>
              <w:right w:val="single" w:sz="4" w:space="0" w:color="auto"/>
            </w:tcBorders>
          </w:tcPr>
          <w:p w14:paraId="1EC3A06A" w14:textId="77777777" w:rsidR="00341BA3" w:rsidRDefault="00341BA3">
            <w:pPr>
              <w:pStyle w:val="ConsPlusNormal"/>
            </w:pPr>
            <w:r>
              <w:t xml:space="preserve">для </w:t>
            </w:r>
            <w:hyperlink w:anchor="Par9012" w:history="1">
              <w:r>
                <w:rPr>
                  <w:color w:val="0000FF"/>
                </w:rPr>
                <w:t>кода 522</w:t>
              </w:r>
            </w:hyperlink>
            <w:r>
              <w:t xml:space="preserve"> (G96.8, G93.4)</w:t>
            </w:r>
          </w:p>
        </w:tc>
      </w:tr>
      <w:tr w:rsidR="00341BA3" w14:paraId="0DA982AB" w14:textId="77777777">
        <w:tc>
          <w:tcPr>
            <w:tcW w:w="1001" w:type="dxa"/>
            <w:tcBorders>
              <w:top w:val="single" w:sz="4" w:space="0" w:color="auto"/>
              <w:left w:val="single" w:sz="4" w:space="0" w:color="auto"/>
              <w:bottom w:val="single" w:sz="4" w:space="0" w:color="auto"/>
              <w:right w:val="single" w:sz="4" w:space="0" w:color="auto"/>
            </w:tcBorders>
          </w:tcPr>
          <w:p w14:paraId="28CFC62F" w14:textId="77777777" w:rsidR="00341BA3" w:rsidRDefault="00341BA3">
            <w:pPr>
              <w:pStyle w:val="ConsPlusNormal"/>
            </w:pPr>
            <w:r>
              <w:t>S</w:t>
            </w:r>
          </w:p>
        </w:tc>
        <w:tc>
          <w:tcPr>
            <w:tcW w:w="9214" w:type="dxa"/>
            <w:gridSpan w:val="5"/>
            <w:tcBorders>
              <w:top w:val="single" w:sz="4" w:space="0" w:color="auto"/>
              <w:left w:val="single" w:sz="4" w:space="0" w:color="auto"/>
              <w:bottom w:val="single" w:sz="4" w:space="0" w:color="auto"/>
              <w:right w:val="single" w:sz="4" w:space="0" w:color="auto"/>
            </w:tcBorders>
          </w:tcPr>
          <w:p w14:paraId="45F2C62D" w14:textId="77777777" w:rsidR="00341BA3" w:rsidRDefault="00341BA3">
            <w:pPr>
              <w:pStyle w:val="ConsPlusNormal"/>
            </w:pPr>
            <w:r>
              <w:t>Органы чувств</w:t>
            </w:r>
          </w:p>
        </w:tc>
      </w:tr>
      <w:tr w:rsidR="00341BA3" w14:paraId="49DFA102" w14:textId="77777777">
        <w:tc>
          <w:tcPr>
            <w:tcW w:w="1001" w:type="dxa"/>
            <w:vMerge w:val="restart"/>
            <w:tcBorders>
              <w:top w:val="single" w:sz="4" w:space="0" w:color="auto"/>
              <w:left w:val="single" w:sz="4" w:space="0" w:color="auto"/>
              <w:bottom w:val="single" w:sz="4" w:space="0" w:color="auto"/>
              <w:right w:val="single" w:sz="4" w:space="0" w:color="auto"/>
            </w:tcBorders>
          </w:tcPr>
          <w:p w14:paraId="3B069730" w14:textId="77777777" w:rsidR="00341BA3" w:rsidRDefault="00341BA3">
            <w:pPr>
              <w:pStyle w:val="ConsPlusNormal"/>
            </w:pPr>
            <w:r>
              <w:t>S01</w:t>
            </w:r>
          </w:p>
        </w:tc>
        <w:tc>
          <w:tcPr>
            <w:tcW w:w="9214" w:type="dxa"/>
            <w:gridSpan w:val="5"/>
            <w:tcBorders>
              <w:top w:val="single" w:sz="4" w:space="0" w:color="auto"/>
              <w:left w:val="single" w:sz="4" w:space="0" w:color="auto"/>
              <w:bottom w:val="single" w:sz="4" w:space="0" w:color="auto"/>
              <w:right w:val="single" w:sz="4" w:space="0" w:color="auto"/>
            </w:tcBorders>
          </w:tcPr>
          <w:p w14:paraId="06E2E7B4" w14:textId="77777777" w:rsidR="00341BA3" w:rsidRDefault="00341BA3">
            <w:pPr>
              <w:pStyle w:val="ConsPlusNormal"/>
            </w:pPr>
            <w:r>
              <w:t>Офтальмологические препараты</w:t>
            </w:r>
          </w:p>
        </w:tc>
      </w:tr>
      <w:tr w:rsidR="00341BA3" w14:paraId="49603FF5" w14:textId="77777777">
        <w:tc>
          <w:tcPr>
            <w:tcW w:w="1001" w:type="dxa"/>
            <w:vMerge/>
            <w:tcBorders>
              <w:top w:val="single" w:sz="4" w:space="0" w:color="auto"/>
              <w:left w:val="single" w:sz="4" w:space="0" w:color="auto"/>
              <w:bottom w:val="single" w:sz="4" w:space="0" w:color="auto"/>
              <w:right w:val="single" w:sz="4" w:space="0" w:color="auto"/>
            </w:tcBorders>
          </w:tcPr>
          <w:p w14:paraId="2330A18B"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1BB226D8" w14:textId="77777777" w:rsidR="00341BA3" w:rsidRDefault="00341BA3">
            <w:pPr>
              <w:pStyle w:val="ConsPlusNormal"/>
            </w:pPr>
            <w:r>
              <w:t>S01B</w:t>
            </w:r>
          </w:p>
        </w:tc>
        <w:tc>
          <w:tcPr>
            <w:tcW w:w="7883" w:type="dxa"/>
            <w:gridSpan w:val="4"/>
            <w:tcBorders>
              <w:top w:val="single" w:sz="4" w:space="0" w:color="auto"/>
              <w:left w:val="single" w:sz="4" w:space="0" w:color="auto"/>
              <w:bottom w:val="single" w:sz="4" w:space="0" w:color="auto"/>
              <w:right w:val="single" w:sz="4" w:space="0" w:color="auto"/>
            </w:tcBorders>
          </w:tcPr>
          <w:p w14:paraId="1C88DBAD" w14:textId="77777777" w:rsidR="00341BA3" w:rsidRDefault="00341BA3">
            <w:pPr>
              <w:pStyle w:val="ConsPlusNormal"/>
            </w:pPr>
            <w:r>
              <w:t>Противовоспалительные препараты</w:t>
            </w:r>
          </w:p>
        </w:tc>
      </w:tr>
      <w:tr w:rsidR="00341BA3" w14:paraId="56401A60" w14:textId="77777777">
        <w:tc>
          <w:tcPr>
            <w:tcW w:w="1001" w:type="dxa"/>
            <w:vMerge/>
            <w:tcBorders>
              <w:top w:val="single" w:sz="4" w:space="0" w:color="auto"/>
              <w:left w:val="single" w:sz="4" w:space="0" w:color="auto"/>
              <w:bottom w:val="single" w:sz="4" w:space="0" w:color="auto"/>
              <w:right w:val="single" w:sz="4" w:space="0" w:color="auto"/>
            </w:tcBorders>
          </w:tcPr>
          <w:p w14:paraId="0C82781E"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0446CFC6" w14:textId="77777777" w:rsidR="00341BA3" w:rsidRDefault="00341BA3">
            <w:pPr>
              <w:pStyle w:val="ConsPlusNormal"/>
            </w:pPr>
            <w:r>
              <w:t>S01BA</w:t>
            </w:r>
          </w:p>
        </w:tc>
        <w:tc>
          <w:tcPr>
            <w:tcW w:w="7883" w:type="dxa"/>
            <w:gridSpan w:val="4"/>
            <w:tcBorders>
              <w:top w:val="single" w:sz="4" w:space="0" w:color="auto"/>
              <w:left w:val="single" w:sz="4" w:space="0" w:color="auto"/>
              <w:bottom w:val="single" w:sz="4" w:space="0" w:color="auto"/>
              <w:right w:val="single" w:sz="4" w:space="0" w:color="auto"/>
            </w:tcBorders>
          </w:tcPr>
          <w:p w14:paraId="2B9D8D3D" w14:textId="77777777" w:rsidR="00341BA3" w:rsidRDefault="00341BA3">
            <w:pPr>
              <w:pStyle w:val="ConsPlusNormal"/>
            </w:pPr>
            <w:r>
              <w:t>Кортикостероиды</w:t>
            </w:r>
          </w:p>
        </w:tc>
      </w:tr>
      <w:tr w:rsidR="00341BA3" w14:paraId="46B6CF5A" w14:textId="77777777">
        <w:tc>
          <w:tcPr>
            <w:tcW w:w="1001" w:type="dxa"/>
            <w:vMerge/>
            <w:tcBorders>
              <w:top w:val="single" w:sz="4" w:space="0" w:color="auto"/>
              <w:left w:val="single" w:sz="4" w:space="0" w:color="auto"/>
              <w:bottom w:val="single" w:sz="4" w:space="0" w:color="auto"/>
              <w:right w:val="single" w:sz="4" w:space="0" w:color="auto"/>
            </w:tcBorders>
          </w:tcPr>
          <w:p w14:paraId="7440BE12"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72C8B9A3" w14:textId="77777777" w:rsidR="00341BA3" w:rsidRDefault="00341BA3">
            <w:pPr>
              <w:pStyle w:val="ConsPlusNormal"/>
            </w:pPr>
          </w:p>
        </w:tc>
        <w:tc>
          <w:tcPr>
            <w:tcW w:w="1571" w:type="dxa"/>
            <w:tcBorders>
              <w:top w:val="single" w:sz="4" w:space="0" w:color="auto"/>
              <w:left w:val="single" w:sz="4" w:space="0" w:color="auto"/>
              <w:bottom w:val="single" w:sz="4" w:space="0" w:color="auto"/>
              <w:right w:val="single" w:sz="4" w:space="0" w:color="auto"/>
            </w:tcBorders>
          </w:tcPr>
          <w:p w14:paraId="1986A139" w14:textId="77777777" w:rsidR="00341BA3" w:rsidRDefault="00341BA3">
            <w:pPr>
              <w:pStyle w:val="ConsPlusNormal"/>
            </w:pPr>
            <w:r>
              <w:t>S01BA01</w:t>
            </w:r>
          </w:p>
        </w:tc>
        <w:tc>
          <w:tcPr>
            <w:tcW w:w="2419" w:type="dxa"/>
            <w:tcBorders>
              <w:top w:val="single" w:sz="4" w:space="0" w:color="auto"/>
              <w:left w:val="single" w:sz="4" w:space="0" w:color="auto"/>
              <w:bottom w:val="single" w:sz="4" w:space="0" w:color="auto"/>
              <w:right w:val="single" w:sz="4" w:space="0" w:color="auto"/>
            </w:tcBorders>
          </w:tcPr>
          <w:p w14:paraId="5CE3B6B0" w14:textId="77777777" w:rsidR="00341BA3" w:rsidRDefault="00341BA3">
            <w:pPr>
              <w:pStyle w:val="ConsPlusNormal"/>
            </w:pPr>
            <w:r>
              <w:t>Дексаметазон</w:t>
            </w:r>
          </w:p>
        </w:tc>
        <w:tc>
          <w:tcPr>
            <w:tcW w:w="2494" w:type="dxa"/>
            <w:tcBorders>
              <w:top w:val="single" w:sz="4" w:space="0" w:color="auto"/>
              <w:left w:val="single" w:sz="4" w:space="0" w:color="auto"/>
              <w:bottom w:val="single" w:sz="4" w:space="0" w:color="auto"/>
              <w:right w:val="single" w:sz="4" w:space="0" w:color="auto"/>
            </w:tcBorders>
          </w:tcPr>
          <w:p w14:paraId="26E45382" w14:textId="77777777" w:rsidR="00341BA3" w:rsidRDefault="00341BA3">
            <w:pPr>
              <w:pStyle w:val="ConsPlusNormal"/>
            </w:pPr>
            <w:r>
              <w:t>капли глазные</w:t>
            </w:r>
          </w:p>
        </w:tc>
        <w:tc>
          <w:tcPr>
            <w:tcW w:w="1399" w:type="dxa"/>
            <w:tcBorders>
              <w:top w:val="single" w:sz="4" w:space="0" w:color="auto"/>
              <w:left w:val="single" w:sz="4" w:space="0" w:color="auto"/>
              <w:bottom w:val="single" w:sz="4" w:space="0" w:color="auto"/>
              <w:right w:val="single" w:sz="4" w:space="0" w:color="auto"/>
            </w:tcBorders>
          </w:tcPr>
          <w:p w14:paraId="20646657" w14:textId="77777777" w:rsidR="00341BA3" w:rsidRDefault="00341BA3">
            <w:pPr>
              <w:pStyle w:val="ConsPlusNormal"/>
            </w:pPr>
          </w:p>
        </w:tc>
      </w:tr>
      <w:tr w:rsidR="00341BA3" w14:paraId="463B419E" w14:textId="77777777">
        <w:tc>
          <w:tcPr>
            <w:tcW w:w="1001" w:type="dxa"/>
            <w:vMerge/>
            <w:tcBorders>
              <w:top w:val="single" w:sz="4" w:space="0" w:color="auto"/>
              <w:left w:val="single" w:sz="4" w:space="0" w:color="auto"/>
              <w:bottom w:val="single" w:sz="4" w:space="0" w:color="auto"/>
              <w:right w:val="single" w:sz="4" w:space="0" w:color="auto"/>
            </w:tcBorders>
          </w:tcPr>
          <w:p w14:paraId="6E3D8EED"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4AA11521" w14:textId="77777777" w:rsidR="00341BA3" w:rsidRDefault="00341BA3">
            <w:pPr>
              <w:pStyle w:val="ConsPlusNormal"/>
            </w:pPr>
            <w:r>
              <w:t>S01E</w:t>
            </w:r>
          </w:p>
        </w:tc>
        <w:tc>
          <w:tcPr>
            <w:tcW w:w="7883" w:type="dxa"/>
            <w:gridSpan w:val="4"/>
            <w:tcBorders>
              <w:top w:val="single" w:sz="4" w:space="0" w:color="auto"/>
              <w:left w:val="single" w:sz="4" w:space="0" w:color="auto"/>
              <w:bottom w:val="single" w:sz="4" w:space="0" w:color="auto"/>
              <w:right w:val="single" w:sz="4" w:space="0" w:color="auto"/>
            </w:tcBorders>
          </w:tcPr>
          <w:p w14:paraId="20B476B8" w14:textId="77777777" w:rsidR="00341BA3" w:rsidRDefault="00341BA3">
            <w:pPr>
              <w:pStyle w:val="ConsPlusNormal"/>
            </w:pPr>
            <w:r>
              <w:t>Противоглаукомные препараты и миотические средства</w:t>
            </w:r>
          </w:p>
        </w:tc>
      </w:tr>
      <w:tr w:rsidR="00341BA3" w14:paraId="4522E4EC" w14:textId="77777777">
        <w:tc>
          <w:tcPr>
            <w:tcW w:w="1001" w:type="dxa"/>
            <w:vMerge/>
            <w:tcBorders>
              <w:top w:val="single" w:sz="4" w:space="0" w:color="auto"/>
              <w:left w:val="single" w:sz="4" w:space="0" w:color="auto"/>
              <w:bottom w:val="single" w:sz="4" w:space="0" w:color="auto"/>
              <w:right w:val="single" w:sz="4" w:space="0" w:color="auto"/>
            </w:tcBorders>
          </w:tcPr>
          <w:p w14:paraId="6A511CE4"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44CE5682" w14:textId="77777777" w:rsidR="00341BA3" w:rsidRDefault="00341BA3">
            <w:pPr>
              <w:pStyle w:val="ConsPlusNormal"/>
            </w:pPr>
            <w:r>
              <w:t>S01ED</w:t>
            </w:r>
          </w:p>
        </w:tc>
        <w:tc>
          <w:tcPr>
            <w:tcW w:w="7883" w:type="dxa"/>
            <w:gridSpan w:val="4"/>
            <w:tcBorders>
              <w:top w:val="single" w:sz="4" w:space="0" w:color="auto"/>
              <w:left w:val="single" w:sz="4" w:space="0" w:color="auto"/>
              <w:bottom w:val="single" w:sz="4" w:space="0" w:color="auto"/>
              <w:right w:val="single" w:sz="4" w:space="0" w:color="auto"/>
            </w:tcBorders>
          </w:tcPr>
          <w:p w14:paraId="3AD9807C" w14:textId="77777777" w:rsidR="00341BA3" w:rsidRDefault="00341BA3">
            <w:pPr>
              <w:pStyle w:val="ConsPlusNormal"/>
            </w:pPr>
            <w:r>
              <w:t>Бета-адреноблокаторы</w:t>
            </w:r>
          </w:p>
        </w:tc>
      </w:tr>
      <w:tr w:rsidR="00341BA3" w14:paraId="1AE0FC42" w14:textId="77777777">
        <w:tc>
          <w:tcPr>
            <w:tcW w:w="1001" w:type="dxa"/>
            <w:vMerge/>
            <w:tcBorders>
              <w:top w:val="single" w:sz="4" w:space="0" w:color="auto"/>
              <w:left w:val="single" w:sz="4" w:space="0" w:color="auto"/>
              <w:bottom w:val="single" w:sz="4" w:space="0" w:color="auto"/>
              <w:right w:val="single" w:sz="4" w:space="0" w:color="auto"/>
            </w:tcBorders>
          </w:tcPr>
          <w:p w14:paraId="66B4FD56"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4867B0A5" w14:textId="77777777" w:rsidR="00341BA3" w:rsidRDefault="00341BA3">
            <w:pPr>
              <w:pStyle w:val="ConsPlusNormal"/>
            </w:pPr>
          </w:p>
        </w:tc>
        <w:tc>
          <w:tcPr>
            <w:tcW w:w="1571" w:type="dxa"/>
            <w:tcBorders>
              <w:top w:val="single" w:sz="4" w:space="0" w:color="auto"/>
              <w:left w:val="single" w:sz="4" w:space="0" w:color="auto"/>
              <w:bottom w:val="single" w:sz="4" w:space="0" w:color="auto"/>
              <w:right w:val="single" w:sz="4" w:space="0" w:color="auto"/>
            </w:tcBorders>
          </w:tcPr>
          <w:p w14:paraId="4CF09311" w14:textId="77777777" w:rsidR="00341BA3" w:rsidRDefault="00341BA3">
            <w:pPr>
              <w:pStyle w:val="ConsPlusNormal"/>
            </w:pPr>
            <w:r>
              <w:t>S01ED02</w:t>
            </w:r>
          </w:p>
        </w:tc>
        <w:tc>
          <w:tcPr>
            <w:tcW w:w="2419" w:type="dxa"/>
            <w:tcBorders>
              <w:top w:val="single" w:sz="4" w:space="0" w:color="auto"/>
              <w:left w:val="single" w:sz="4" w:space="0" w:color="auto"/>
              <w:bottom w:val="single" w:sz="4" w:space="0" w:color="auto"/>
              <w:right w:val="single" w:sz="4" w:space="0" w:color="auto"/>
            </w:tcBorders>
          </w:tcPr>
          <w:p w14:paraId="4446C6F2" w14:textId="77777777" w:rsidR="00341BA3" w:rsidRDefault="00341BA3">
            <w:pPr>
              <w:pStyle w:val="ConsPlusNormal"/>
            </w:pPr>
            <w:r>
              <w:t>Бетаксолол</w:t>
            </w:r>
          </w:p>
        </w:tc>
        <w:tc>
          <w:tcPr>
            <w:tcW w:w="2494" w:type="dxa"/>
            <w:tcBorders>
              <w:top w:val="single" w:sz="4" w:space="0" w:color="auto"/>
              <w:left w:val="single" w:sz="4" w:space="0" w:color="auto"/>
              <w:bottom w:val="single" w:sz="4" w:space="0" w:color="auto"/>
              <w:right w:val="single" w:sz="4" w:space="0" w:color="auto"/>
            </w:tcBorders>
          </w:tcPr>
          <w:p w14:paraId="6A4B0E99" w14:textId="77777777" w:rsidR="00341BA3" w:rsidRDefault="00341BA3">
            <w:pPr>
              <w:pStyle w:val="ConsPlusNormal"/>
            </w:pPr>
            <w:r>
              <w:t>капли глазные</w:t>
            </w:r>
          </w:p>
        </w:tc>
        <w:tc>
          <w:tcPr>
            <w:tcW w:w="1399" w:type="dxa"/>
            <w:tcBorders>
              <w:top w:val="single" w:sz="4" w:space="0" w:color="auto"/>
              <w:left w:val="single" w:sz="4" w:space="0" w:color="auto"/>
              <w:bottom w:val="single" w:sz="4" w:space="0" w:color="auto"/>
              <w:right w:val="single" w:sz="4" w:space="0" w:color="auto"/>
            </w:tcBorders>
          </w:tcPr>
          <w:p w14:paraId="5C7BF7DF" w14:textId="77777777" w:rsidR="00341BA3" w:rsidRDefault="00341BA3">
            <w:pPr>
              <w:pStyle w:val="ConsPlusNormal"/>
            </w:pPr>
          </w:p>
        </w:tc>
      </w:tr>
      <w:tr w:rsidR="00341BA3" w14:paraId="330D83F7" w14:textId="77777777">
        <w:tc>
          <w:tcPr>
            <w:tcW w:w="1001" w:type="dxa"/>
            <w:vMerge w:val="restart"/>
            <w:tcBorders>
              <w:top w:val="single" w:sz="4" w:space="0" w:color="auto"/>
              <w:left w:val="single" w:sz="4" w:space="0" w:color="auto"/>
              <w:bottom w:val="single" w:sz="4" w:space="0" w:color="auto"/>
              <w:right w:val="single" w:sz="4" w:space="0" w:color="auto"/>
            </w:tcBorders>
          </w:tcPr>
          <w:p w14:paraId="443A2613"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05D3864A" w14:textId="77777777" w:rsidR="00341BA3" w:rsidRDefault="00341BA3">
            <w:pPr>
              <w:pStyle w:val="ConsPlusNormal"/>
            </w:pPr>
            <w:r>
              <w:t>S01EE</w:t>
            </w:r>
          </w:p>
        </w:tc>
        <w:tc>
          <w:tcPr>
            <w:tcW w:w="7883" w:type="dxa"/>
            <w:gridSpan w:val="4"/>
            <w:tcBorders>
              <w:top w:val="single" w:sz="4" w:space="0" w:color="auto"/>
              <w:left w:val="single" w:sz="4" w:space="0" w:color="auto"/>
              <w:bottom w:val="single" w:sz="4" w:space="0" w:color="auto"/>
              <w:right w:val="single" w:sz="4" w:space="0" w:color="auto"/>
            </w:tcBorders>
          </w:tcPr>
          <w:p w14:paraId="1ED38121" w14:textId="77777777" w:rsidR="00341BA3" w:rsidRDefault="00341BA3">
            <w:pPr>
              <w:pStyle w:val="ConsPlusNormal"/>
            </w:pPr>
            <w:r>
              <w:t>Простагландин аналоги</w:t>
            </w:r>
          </w:p>
        </w:tc>
      </w:tr>
      <w:tr w:rsidR="00341BA3" w14:paraId="5D0DDC5F" w14:textId="77777777">
        <w:tc>
          <w:tcPr>
            <w:tcW w:w="1001" w:type="dxa"/>
            <w:vMerge/>
            <w:tcBorders>
              <w:top w:val="single" w:sz="4" w:space="0" w:color="auto"/>
              <w:left w:val="single" w:sz="4" w:space="0" w:color="auto"/>
              <w:bottom w:val="single" w:sz="4" w:space="0" w:color="auto"/>
              <w:right w:val="single" w:sz="4" w:space="0" w:color="auto"/>
            </w:tcBorders>
          </w:tcPr>
          <w:p w14:paraId="288C5E51"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2C0B1D1F" w14:textId="77777777" w:rsidR="00341BA3" w:rsidRDefault="00341BA3">
            <w:pPr>
              <w:pStyle w:val="ConsPlusNormal"/>
            </w:pPr>
          </w:p>
        </w:tc>
        <w:tc>
          <w:tcPr>
            <w:tcW w:w="1571" w:type="dxa"/>
            <w:tcBorders>
              <w:top w:val="single" w:sz="4" w:space="0" w:color="auto"/>
              <w:left w:val="single" w:sz="4" w:space="0" w:color="auto"/>
              <w:bottom w:val="single" w:sz="4" w:space="0" w:color="auto"/>
              <w:right w:val="single" w:sz="4" w:space="0" w:color="auto"/>
            </w:tcBorders>
          </w:tcPr>
          <w:p w14:paraId="416903FB" w14:textId="77777777" w:rsidR="00341BA3" w:rsidRDefault="00341BA3">
            <w:pPr>
              <w:pStyle w:val="ConsPlusNormal"/>
            </w:pPr>
            <w:r>
              <w:t>S01EE01</w:t>
            </w:r>
          </w:p>
        </w:tc>
        <w:tc>
          <w:tcPr>
            <w:tcW w:w="2419" w:type="dxa"/>
            <w:tcBorders>
              <w:top w:val="single" w:sz="4" w:space="0" w:color="auto"/>
              <w:left w:val="single" w:sz="4" w:space="0" w:color="auto"/>
              <w:bottom w:val="single" w:sz="4" w:space="0" w:color="auto"/>
              <w:right w:val="single" w:sz="4" w:space="0" w:color="auto"/>
            </w:tcBorders>
          </w:tcPr>
          <w:p w14:paraId="74CA863A" w14:textId="77777777" w:rsidR="00341BA3" w:rsidRDefault="00341BA3">
            <w:pPr>
              <w:pStyle w:val="ConsPlusNormal"/>
            </w:pPr>
            <w:r>
              <w:t>Латанопрост</w:t>
            </w:r>
          </w:p>
        </w:tc>
        <w:tc>
          <w:tcPr>
            <w:tcW w:w="2494" w:type="dxa"/>
            <w:tcBorders>
              <w:top w:val="single" w:sz="4" w:space="0" w:color="auto"/>
              <w:left w:val="single" w:sz="4" w:space="0" w:color="auto"/>
              <w:bottom w:val="single" w:sz="4" w:space="0" w:color="auto"/>
              <w:right w:val="single" w:sz="4" w:space="0" w:color="auto"/>
            </w:tcBorders>
          </w:tcPr>
          <w:p w14:paraId="188C5B4E" w14:textId="77777777" w:rsidR="00341BA3" w:rsidRDefault="00341BA3">
            <w:pPr>
              <w:pStyle w:val="ConsPlusNormal"/>
            </w:pPr>
            <w:r>
              <w:t>капли глазные</w:t>
            </w:r>
          </w:p>
        </w:tc>
        <w:tc>
          <w:tcPr>
            <w:tcW w:w="1399" w:type="dxa"/>
            <w:tcBorders>
              <w:top w:val="single" w:sz="4" w:space="0" w:color="auto"/>
              <w:left w:val="single" w:sz="4" w:space="0" w:color="auto"/>
              <w:bottom w:val="single" w:sz="4" w:space="0" w:color="auto"/>
              <w:right w:val="single" w:sz="4" w:space="0" w:color="auto"/>
            </w:tcBorders>
          </w:tcPr>
          <w:p w14:paraId="5B97791B" w14:textId="77777777" w:rsidR="00341BA3" w:rsidRDefault="00341BA3">
            <w:pPr>
              <w:pStyle w:val="ConsPlusNormal"/>
            </w:pPr>
          </w:p>
        </w:tc>
      </w:tr>
      <w:tr w:rsidR="00341BA3" w14:paraId="7BCFF3B4" w14:textId="77777777">
        <w:tc>
          <w:tcPr>
            <w:tcW w:w="1001" w:type="dxa"/>
            <w:vMerge/>
            <w:tcBorders>
              <w:top w:val="single" w:sz="4" w:space="0" w:color="auto"/>
              <w:left w:val="single" w:sz="4" w:space="0" w:color="auto"/>
              <w:bottom w:val="single" w:sz="4" w:space="0" w:color="auto"/>
              <w:right w:val="single" w:sz="4" w:space="0" w:color="auto"/>
            </w:tcBorders>
          </w:tcPr>
          <w:p w14:paraId="77CC0100"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684F4AB1" w14:textId="77777777" w:rsidR="00341BA3" w:rsidRDefault="00341BA3">
            <w:pPr>
              <w:pStyle w:val="ConsPlusNormal"/>
            </w:pPr>
            <w:r>
              <w:t>S01X</w:t>
            </w:r>
          </w:p>
        </w:tc>
        <w:tc>
          <w:tcPr>
            <w:tcW w:w="7883" w:type="dxa"/>
            <w:gridSpan w:val="4"/>
            <w:tcBorders>
              <w:top w:val="single" w:sz="4" w:space="0" w:color="auto"/>
              <w:left w:val="single" w:sz="4" w:space="0" w:color="auto"/>
              <w:bottom w:val="single" w:sz="4" w:space="0" w:color="auto"/>
              <w:right w:val="single" w:sz="4" w:space="0" w:color="auto"/>
            </w:tcBorders>
          </w:tcPr>
          <w:p w14:paraId="44F16582" w14:textId="77777777" w:rsidR="00341BA3" w:rsidRDefault="00341BA3">
            <w:pPr>
              <w:pStyle w:val="ConsPlusNormal"/>
            </w:pPr>
            <w:r>
              <w:t>Другие препараты для лечения заболеваний глаз</w:t>
            </w:r>
          </w:p>
        </w:tc>
      </w:tr>
      <w:tr w:rsidR="00341BA3" w14:paraId="71B2D81E" w14:textId="77777777">
        <w:tc>
          <w:tcPr>
            <w:tcW w:w="1001" w:type="dxa"/>
            <w:vMerge/>
            <w:tcBorders>
              <w:top w:val="single" w:sz="4" w:space="0" w:color="auto"/>
              <w:left w:val="single" w:sz="4" w:space="0" w:color="auto"/>
              <w:bottom w:val="single" w:sz="4" w:space="0" w:color="auto"/>
              <w:right w:val="single" w:sz="4" w:space="0" w:color="auto"/>
            </w:tcBorders>
          </w:tcPr>
          <w:p w14:paraId="73C54B88"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72EF8615" w14:textId="77777777" w:rsidR="00341BA3" w:rsidRDefault="00341BA3">
            <w:pPr>
              <w:pStyle w:val="ConsPlusNormal"/>
            </w:pPr>
          </w:p>
        </w:tc>
        <w:tc>
          <w:tcPr>
            <w:tcW w:w="1571" w:type="dxa"/>
            <w:tcBorders>
              <w:top w:val="single" w:sz="4" w:space="0" w:color="auto"/>
              <w:left w:val="single" w:sz="4" w:space="0" w:color="auto"/>
              <w:bottom w:val="single" w:sz="4" w:space="0" w:color="auto"/>
              <w:right w:val="single" w:sz="4" w:space="0" w:color="auto"/>
            </w:tcBorders>
          </w:tcPr>
          <w:p w14:paraId="69F7C033" w14:textId="77777777" w:rsidR="00341BA3" w:rsidRDefault="00341BA3">
            <w:pPr>
              <w:pStyle w:val="ConsPlusNormal"/>
            </w:pPr>
          </w:p>
        </w:tc>
        <w:tc>
          <w:tcPr>
            <w:tcW w:w="2419" w:type="dxa"/>
            <w:tcBorders>
              <w:top w:val="single" w:sz="4" w:space="0" w:color="auto"/>
              <w:left w:val="single" w:sz="4" w:space="0" w:color="auto"/>
              <w:bottom w:val="single" w:sz="4" w:space="0" w:color="auto"/>
              <w:right w:val="single" w:sz="4" w:space="0" w:color="auto"/>
            </w:tcBorders>
          </w:tcPr>
          <w:p w14:paraId="60954602" w14:textId="77777777" w:rsidR="00341BA3" w:rsidRDefault="00341BA3">
            <w:pPr>
              <w:pStyle w:val="ConsPlusNormal"/>
            </w:pPr>
            <w:r>
              <w:t>Таурин</w:t>
            </w:r>
          </w:p>
        </w:tc>
        <w:tc>
          <w:tcPr>
            <w:tcW w:w="2494" w:type="dxa"/>
            <w:tcBorders>
              <w:top w:val="single" w:sz="4" w:space="0" w:color="auto"/>
              <w:left w:val="single" w:sz="4" w:space="0" w:color="auto"/>
              <w:bottom w:val="single" w:sz="4" w:space="0" w:color="auto"/>
              <w:right w:val="single" w:sz="4" w:space="0" w:color="auto"/>
            </w:tcBorders>
          </w:tcPr>
          <w:p w14:paraId="59ABA0A1" w14:textId="77777777" w:rsidR="00341BA3" w:rsidRDefault="00341BA3">
            <w:pPr>
              <w:pStyle w:val="ConsPlusNormal"/>
            </w:pPr>
            <w:r>
              <w:t>капли глазные</w:t>
            </w:r>
          </w:p>
        </w:tc>
        <w:tc>
          <w:tcPr>
            <w:tcW w:w="1399" w:type="dxa"/>
            <w:tcBorders>
              <w:top w:val="single" w:sz="4" w:space="0" w:color="auto"/>
              <w:left w:val="single" w:sz="4" w:space="0" w:color="auto"/>
              <w:bottom w:val="single" w:sz="4" w:space="0" w:color="auto"/>
              <w:right w:val="single" w:sz="4" w:space="0" w:color="auto"/>
            </w:tcBorders>
          </w:tcPr>
          <w:p w14:paraId="283E1B87" w14:textId="77777777" w:rsidR="00341BA3" w:rsidRDefault="00341BA3">
            <w:pPr>
              <w:pStyle w:val="ConsPlusNormal"/>
            </w:pPr>
          </w:p>
        </w:tc>
      </w:tr>
      <w:tr w:rsidR="00341BA3" w14:paraId="67F57D1C" w14:textId="77777777">
        <w:tc>
          <w:tcPr>
            <w:tcW w:w="1001" w:type="dxa"/>
            <w:vMerge/>
            <w:tcBorders>
              <w:top w:val="single" w:sz="4" w:space="0" w:color="auto"/>
              <w:left w:val="single" w:sz="4" w:space="0" w:color="auto"/>
              <w:bottom w:val="single" w:sz="4" w:space="0" w:color="auto"/>
              <w:right w:val="single" w:sz="4" w:space="0" w:color="auto"/>
            </w:tcBorders>
          </w:tcPr>
          <w:p w14:paraId="7519DB13"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7BF6628E" w14:textId="77777777" w:rsidR="00341BA3" w:rsidRDefault="00341BA3">
            <w:pPr>
              <w:pStyle w:val="ConsPlusNormal"/>
            </w:pPr>
            <w:r>
              <w:t>S01XA</w:t>
            </w:r>
          </w:p>
        </w:tc>
        <w:tc>
          <w:tcPr>
            <w:tcW w:w="7883" w:type="dxa"/>
            <w:gridSpan w:val="4"/>
            <w:tcBorders>
              <w:top w:val="single" w:sz="4" w:space="0" w:color="auto"/>
              <w:left w:val="single" w:sz="4" w:space="0" w:color="auto"/>
              <w:bottom w:val="single" w:sz="4" w:space="0" w:color="auto"/>
              <w:right w:val="single" w:sz="4" w:space="0" w:color="auto"/>
            </w:tcBorders>
          </w:tcPr>
          <w:p w14:paraId="362FEF20" w14:textId="77777777" w:rsidR="00341BA3" w:rsidRDefault="00341BA3">
            <w:pPr>
              <w:pStyle w:val="ConsPlusNormal"/>
            </w:pPr>
            <w:r>
              <w:t>Прочие препараты для лечения заболеваний глаз</w:t>
            </w:r>
          </w:p>
        </w:tc>
      </w:tr>
      <w:tr w:rsidR="00341BA3" w14:paraId="198BA967" w14:textId="77777777">
        <w:tc>
          <w:tcPr>
            <w:tcW w:w="1001" w:type="dxa"/>
            <w:vMerge/>
            <w:tcBorders>
              <w:top w:val="single" w:sz="4" w:space="0" w:color="auto"/>
              <w:left w:val="single" w:sz="4" w:space="0" w:color="auto"/>
              <w:bottom w:val="single" w:sz="4" w:space="0" w:color="auto"/>
              <w:right w:val="single" w:sz="4" w:space="0" w:color="auto"/>
            </w:tcBorders>
          </w:tcPr>
          <w:p w14:paraId="4FCD76E2" w14:textId="77777777" w:rsidR="00341BA3" w:rsidRDefault="00341BA3">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1856A288" w14:textId="77777777" w:rsidR="00341BA3" w:rsidRDefault="00341BA3">
            <w:pPr>
              <w:pStyle w:val="ConsPlusNormal"/>
            </w:pPr>
          </w:p>
        </w:tc>
        <w:tc>
          <w:tcPr>
            <w:tcW w:w="1571" w:type="dxa"/>
            <w:tcBorders>
              <w:top w:val="single" w:sz="4" w:space="0" w:color="auto"/>
              <w:left w:val="single" w:sz="4" w:space="0" w:color="auto"/>
              <w:bottom w:val="single" w:sz="4" w:space="0" w:color="auto"/>
              <w:right w:val="single" w:sz="4" w:space="0" w:color="auto"/>
            </w:tcBorders>
          </w:tcPr>
          <w:p w14:paraId="4EA5FA7F" w14:textId="77777777" w:rsidR="00341BA3" w:rsidRDefault="00341BA3">
            <w:pPr>
              <w:pStyle w:val="ConsPlusNormal"/>
            </w:pPr>
          </w:p>
        </w:tc>
        <w:tc>
          <w:tcPr>
            <w:tcW w:w="2419" w:type="dxa"/>
            <w:tcBorders>
              <w:top w:val="single" w:sz="4" w:space="0" w:color="auto"/>
              <w:left w:val="single" w:sz="4" w:space="0" w:color="auto"/>
              <w:bottom w:val="single" w:sz="4" w:space="0" w:color="auto"/>
              <w:right w:val="single" w:sz="4" w:space="0" w:color="auto"/>
            </w:tcBorders>
          </w:tcPr>
          <w:p w14:paraId="5087B1BA" w14:textId="77777777" w:rsidR="00341BA3" w:rsidRDefault="00341BA3">
            <w:pPr>
              <w:pStyle w:val="ConsPlusNormal"/>
            </w:pPr>
            <w:r>
              <w:t>Метилэтилпиридинол</w:t>
            </w:r>
          </w:p>
        </w:tc>
        <w:tc>
          <w:tcPr>
            <w:tcW w:w="2494" w:type="dxa"/>
            <w:tcBorders>
              <w:top w:val="single" w:sz="4" w:space="0" w:color="auto"/>
              <w:left w:val="single" w:sz="4" w:space="0" w:color="auto"/>
              <w:bottom w:val="single" w:sz="4" w:space="0" w:color="auto"/>
              <w:right w:val="single" w:sz="4" w:space="0" w:color="auto"/>
            </w:tcBorders>
          </w:tcPr>
          <w:p w14:paraId="00BA1360" w14:textId="77777777" w:rsidR="00341BA3" w:rsidRDefault="00341BA3">
            <w:pPr>
              <w:pStyle w:val="ConsPlusNormal"/>
            </w:pPr>
            <w:r>
              <w:t>капли глазные</w:t>
            </w:r>
          </w:p>
        </w:tc>
        <w:tc>
          <w:tcPr>
            <w:tcW w:w="1399" w:type="dxa"/>
            <w:tcBorders>
              <w:top w:val="single" w:sz="4" w:space="0" w:color="auto"/>
              <w:left w:val="single" w:sz="4" w:space="0" w:color="auto"/>
              <w:bottom w:val="single" w:sz="4" w:space="0" w:color="auto"/>
              <w:right w:val="single" w:sz="4" w:space="0" w:color="auto"/>
            </w:tcBorders>
          </w:tcPr>
          <w:p w14:paraId="7D860571" w14:textId="77777777" w:rsidR="00341BA3" w:rsidRDefault="00341BA3">
            <w:pPr>
              <w:pStyle w:val="ConsPlusNormal"/>
            </w:pPr>
          </w:p>
        </w:tc>
      </w:tr>
    </w:tbl>
    <w:p w14:paraId="1DEEA245" w14:textId="77777777" w:rsidR="00341BA3" w:rsidRDefault="00341BA3">
      <w:pPr>
        <w:pStyle w:val="ConsPlusNormal"/>
        <w:sectPr w:rsidR="00341BA3">
          <w:pgSz w:w="16838" w:h="11905" w:orient="landscape"/>
          <w:pgMar w:top="1701" w:right="1134" w:bottom="850" w:left="1134" w:header="0" w:footer="0" w:gutter="0"/>
          <w:cols w:space="720"/>
          <w:noEndnote/>
        </w:sectPr>
      </w:pPr>
    </w:p>
    <w:p w14:paraId="66D40057" w14:textId="77777777" w:rsidR="00341BA3" w:rsidRDefault="00341BA3">
      <w:pPr>
        <w:pStyle w:val="ConsPlusNormal"/>
        <w:ind w:firstLine="540"/>
        <w:jc w:val="both"/>
      </w:pPr>
    </w:p>
    <w:p w14:paraId="6E1DEA30" w14:textId="77777777" w:rsidR="00341BA3" w:rsidRDefault="00341BA3">
      <w:pPr>
        <w:pStyle w:val="ConsPlusNormal"/>
        <w:jc w:val="center"/>
        <w:outlineLvl w:val="4"/>
        <w:rPr>
          <w:b/>
          <w:bCs/>
        </w:rPr>
      </w:pPr>
      <w:r>
        <w:rPr>
          <w:b/>
          <w:bCs/>
        </w:rPr>
        <w:t>Раздел III.2. СПЕЦИАЛИЗИРОВАННЫЕ ПРОДУКТЫ ЛЕЧЕБНОГО ПИТАНИЯ</w:t>
      </w:r>
    </w:p>
    <w:p w14:paraId="0CAE1273" w14:textId="77777777" w:rsidR="00341BA3" w:rsidRDefault="00341BA3">
      <w:pPr>
        <w:pStyle w:val="ConsPlusNormal"/>
        <w:jc w:val="center"/>
        <w:rPr>
          <w:b/>
          <w:bCs/>
        </w:rPr>
      </w:pPr>
      <w:r>
        <w:rPr>
          <w:b/>
          <w:bCs/>
        </w:rPr>
        <w:t>ДЛЯ ЛИЦ С НАРУШЕНИЯМИ ОБМЕНА АРОМАТИЧЕСКИХ АМИНОКИСЛОТ</w:t>
      </w:r>
    </w:p>
    <w:p w14:paraId="0D06858B" w14:textId="77777777" w:rsidR="00341BA3" w:rsidRDefault="00341BA3">
      <w:pPr>
        <w:pStyle w:val="ConsPlusNormal"/>
        <w:jc w:val="center"/>
        <w:rPr>
          <w:b/>
          <w:bCs/>
        </w:rPr>
      </w:pPr>
      <w:r>
        <w:rPr>
          <w:b/>
          <w:bCs/>
        </w:rPr>
        <w:t>НА АМБУЛАТОРНОМ ЭТАПЕ ЛЕЧЕНИЯ</w:t>
      </w:r>
    </w:p>
    <w:p w14:paraId="4E3DEF13" w14:textId="77777777" w:rsidR="00341BA3" w:rsidRDefault="00341BA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1"/>
        <w:gridCol w:w="7710"/>
      </w:tblGrid>
      <w:tr w:rsidR="00341BA3" w14:paraId="7D106C47" w14:textId="77777777">
        <w:tc>
          <w:tcPr>
            <w:tcW w:w="1191" w:type="dxa"/>
            <w:tcBorders>
              <w:top w:val="single" w:sz="4" w:space="0" w:color="auto"/>
              <w:left w:val="single" w:sz="4" w:space="0" w:color="auto"/>
              <w:bottom w:val="single" w:sz="4" w:space="0" w:color="auto"/>
              <w:right w:val="single" w:sz="4" w:space="0" w:color="auto"/>
            </w:tcBorders>
          </w:tcPr>
          <w:p w14:paraId="390993FA" w14:textId="77777777" w:rsidR="00341BA3" w:rsidRDefault="00341BA3">
            <w:pPr>
              <w:pStyle w:val="ConsPlusNormal"/>
              <w:jc w:val="center"/>
            </w:pPr>
            <w:r>
              <w:t>Код категории льготы</w:t>
            </w:r>
          </w:p>
        </w:tc>
        <w:tc>
          <w:tcPr>
            <w:tcW w:w="7710" w:type="dxa"/>
            <w:tcBorders>
              <w:top w:val="single" w:sz="4" w:space="0" w:color="auto"/>
              <w:left w:val="single" w:sz="4" w:space="0" w:color="auto"/>
              <w:bottom w:val="single" w:sz="4" w:space="0" w:color="auto"/>
              <w:right w:val="single" w:sz="4" w:space="0" w:color="auto"/>
            </w:tcBorders>
          </w:tcPr>
          <w:p w14:paraId="3F7EC320" w14:textId="77777777" w:rsidR="00341BA3" w:rsidRDefault="00341BA3">
            <w:pPr>
              <w:pStyle w:val="ConsPlusNormal"/>
              <w:jc w:val="center"/>
            </w:pPr>
            <w:r>
              <w:t>Общая характеристика специализированного продукта лечебного питания</w:t>
            </w:r>
          </w:p>
        </w:tc>
      </w:tr>
      <w:tr w:rsidR="00341BA3" w14:paraId="0A73B5F2" w14:textId="77777777">
        <w:tc>
          <w:tcPr>
            <w:tcW w:w="1191" w:type="dxa"/>
            <w:tcBorders>
              <w:top w:val="single" w:sz="4" w:space="0" w:color="auto"/>
              <w:left w:val="single" w:sz="4" w:space="0" w:color="auto"/>
              <w:bottom w:val="single" w:sz="4" w:space="0" w:color="auto"/>
              <w:right w:val="single" w:sz="4" w:space="0" w:color="auto"/>
            </w:tcBorders>
          </w:tcPr>
          <w:p w14:paraId="7A16CED5" w14:textId="77777777" w:rsidR="00341BA3" w:rsidRDefault="00341BA3">
            <w:pPr>
              <w:pStyle w:val="ConsPlusNormal"/>
            </w:pPr>
            <w:r>
              <w:t>608</w:t>
            </w:r>
          </w:p>
        </w:tc>
        <w:tc>
          <w:tcPr>
            <w:tcW w:w="7710" w:type="dxa"/>
            <w:tcBorders>
              <w:top w:val="single" w:sz="4" w:space="0" w:color="auto"/>
              <w:left w:val="single" w:sz="4" w:space="0" w:color="auto"/>
              <w:bottom w:val="single" w:sz="4" w:space="0" w:color="auto"/>
              <w:right w:val="single" w:sz="4" w:space="0" w:color="auto"/>
            </w:tcBorders>
          </w:tcPr>
          <w:p w14:paraId="5809C913" w14:textId="77777777" w:rsidR="00341BA3" w:rsidRDefault="00341BA3">
            <w:pPr>
              <w:pStyle w:val="ConsPlusNormal"/>
            </w:pPr>
            <w:r>
              <w:t>смесь незаменимых и заменимых аминокислот, обогащенная витаминами, минералами и микроэлементами (без фенилаланина)</w:t>
            </w:r>
          </w:p>
        </w:tc>
      </w:tr>
      <w:tr w:rsidR="00341BA3" w14:paraId="7C6EBD71" w14:textId="77777777">
        <w:tc>
          <w:tcPr>
            <w:tcW w:w="1191" w:type="dxa"/>
            <w:tcBorders>
              <w:top w:val="single" w:sz="4" w:space="0" w:color="auto"/>
              <w:left w:val="single" w:sz="4" w:space="0" w:color="auto"/>
              <w:bottom w:val="single" w:sz="4" w:space="0" w:color="auto"/>
              <w:right w:val="single" w:sz="4" w:space="0" w:color="auto"/>
            </w:tcBorders>
          </w:tcPr>
          <w:p w14:paraId="1417C8CD" w14:textId="77777777" w:rsidR="00341BA3" w:rsidRDefault="00341BA3">
            <w:pPr>
              <w:pStyle w:val="ConsPlusNormal"/>
            </w:pPr>
            <w:r>
              <w:t>609</w:t>
            </w:r>
          </w:p>
        </w:tc>
        <w:tc>
          <w:tcPr>
            <w:tcW w:w="7710" w:type="dxa"/>
            <w:tcBorders>
              <w:top w:val="single" w:sz="4" w:space="0" w:color="auto"/>
              <w:left w:val="single" w:sz="4" w:space="0" w:color="auto"/>
              <w:bottom w:val="single" w:sz="4" w:space="0" w:color="auto"/>
              <w:right w:val="single" w:sz="4" w:space="0" w:color="auto"/>
            </w:tcBorders>
          </w:tcPr>
          <w:p w14:paraId="6F7F29AD" w14:textId="77777777" w:rsidR="00341BA3" w:rsidRDefault="00341BA3">
            <w:pPr>
              <w:pStyle w:val="ConsPlusNormal"/>
            </w:pPr>
            <w:r>
              <w:t>смесь незаменимых и заменимых аминокислот, обогащенная витаминами, минералами и микроэлементами (без тирозина и фенилаланина)</w:t>
            </w:r>
          </w:p>
        </w:tc>
      </w:tr>
      <w:tr w:rsidR="00341BA3" w14:paraId="0A3135F8" w14:textId="77777777">
        <w:tc>
          <w:tcPr>
            <w:tcW w:w="1191" w:type="dxa"/>
            <w:tcBorders>
              <w:top w:val="single" w:sz="4" w:space="0" w:color="auto"/>
              <w:left w:val="single" w:sz="4" w:space="0" w:color="auto"/>
              <w:bottom w:val="single" w:sz="4" w:space="0" w:color="auto"/>
              <w:right w:val="single" w:sz="4" w:space="0" w:color="auto"/>
            </w:tcBorders>
          </w:tcPr>
          <w:p w14:paraId="3F6691F6" w14:textId="77777777" w:rsidR="00341BA3" w:rsidRDefault="00341BA3">
            <w:pPr>
              <w:pStyle w:val="ConsPlusNormal"/>
            </w:pPr>
            <w:r>
              <w:t>610</w:t>
            </w:r>
          </w:p>
        </w:tc>
        <w:tc>
          <w:tcPr>
            <w:tcW w:w="7710" w:type="dxa"/>
            <w:tcBorders>
              <w:top w:val="single" w:sz="4" w:space="0" w:color="auto"/>
              <w:left w:val="single" w:sz="4" w:space="0" w:color="auto"/>
              <w:bottom w:val="single" w:sz="4" w:space="0" w:color="auto"/>
              <w:right w:val="single" w:sz="4" w:space="0" w:color="auto"/>
            </w:tcBorders>
          </w:tcPr>
          <w:p w14:paraId="5CFA5239" w14:textId="77777777" w:rsidR="00341BA3" w:rsidRDefault="00341BA3">
            <w:pPr>
              <w:pStyle w:val="ConsPlusNormal"/>
            </w:pPr>
            <w:r>
              <w:t>смесь незаменимых и заменимых аминокислот, обогащенная витаминами, минералами и микроэлементами (без валина, лейцина, изолейцина)</w:t>
            </w:r>
          </w:p>
        </w:tc>
      </w:tr>
      <w:tr w:rsidR="00341BA3" w14:paraId="29678869" w14:textId="77777777">
        <w:tc>
          <w:tcPr>
            <w:tcW w:w="1191" w:type="dxa"/>
            <w:tcBorders>
              <w:top w:val="single" w:sz="4" w:space="0" w:color="auto"/>
              <w:left w:val="single" w:sz="4" w:space="0" w:color="auto"/>
              <w:bottom w:val="single" w:sz="4" w:space="0" w:color="auto"/>
              <w:right w:val="single" w:sz="4" w:space="0" w:color="auto"/>
            </w:tcBorders>
          </w:tcPr>
          <w:p w14:paraId="1CF015BB" w14:textId="77777777" w:rsidR="00341BA3" w:rsidRDefault="00341BA3">
            <w:pPr>
              <w:pStyle w:val="ConsPlusNormal"/>
            </w:pPr>
            <w:r>
              <w:t>611</w:t>
            </w:r>
          </w:p>
        </w:tc>
        <w:tc>
          <w:tcPr>
            <w:tcW w:w="7710" w:type="dxa"/>
            <w:tcBorders>
              <w:top w:val="single" w:sz="4" w:space="0" w:color="auto"/>
              <w:left w:val="single" w:sz="4" w:space="0" w:color="auto"/>
              <w:bottom w:val="single" w:sz="4" w:space="0" w:color="auto"/>
              <w:right w:val="single" w:sz="4" w:space="0" w:color="auto"/>
            </w:tcBorders>
          </w:tcPr>
          <w:p w14:paraId="417E67F9" w14:textId="77777777" w:rsidR="00341BA3" w:rsidRDefault="00341BA3">
            <w:pPr>
              <w:pStyle w:val="ConsPlusNormal"/>
            </w:pPr>
            <w:r>
              <w:t>смесь незаменимых и заменимых аминокислот, обогащенная витаминами, минералами и микроэлементами (без валина, метионина, треонина)</w:t>
            </w:r>
          </w:p>
        </w:tc>
      </w:tr>
      <w:tr w:rsidR="00341BA3" w14:paraId="7834A335" w14:textId="77777777">
        <w:tc>
          <w:tcPr>
            <w:tcW w:w="1191" w:type="dxa"/>
            <w:tcBorders>
              <w:top w:val="single" w:sz="4" w:space="0" w:color="auto"/>
              <w:left w:val="single" w:sz="4" w:space="0" w:color="auto"/>
              <w:bottom w:val="single" w:sz="4" w:space="0" w:color="auto"/>
              <w:right w:val="single" w:sz="4" w:space="0" w:color="auto"/>
            </w:tcBorders>
          </w:tcPr>
          <w:p w14:paraId="03E8EC87" w14:textId="77777777" w:rsidR="00341BA3" w:rsidRDefault="00341BA3">
            <w:pPr>
              <w:pStyle w:val="ConsPlusNormal"/>
            </w:pPr>
            <w:r>
              <w:t>612</w:t>
            </w:r>
          </w:p>
        </w:tc>
        <w:tc>
          <w:tcPr>
            <w:tcW w:w="7710" w:type="dxa"/>
            <w:tcBorders>
              <w:top w:val="single" w:sz="4" w:space="0" w:color="auto"/>
              <w:left w:val="single" w:sz="4" w:space="0" w:color="auto"/>
              <w:bottom w:val="single" w:sz="4" w:space="0" w:color="auto"/>
              <w:right w:val="single" w:sz="4" w:space="0" w:color="auto"/>
            </w:tcBorders>
          </w:tcPr>
          <w:p w14:paraId="19C6BC5B" w14:textId="77777777" w:rsidR="00341BA3" w:rsidRDefault="00341BA3">
            <w:pPr>
              <w:pStyle w:val="ConsPlusNormal"/>
            </w:pPr>
            <w:r>
              <w:t>смесь масел глицеролтриолеата (GTO) и глицеролтриэруката (GTE)</w:t>
            </w:r>
          </w:p>
        </w:tc>
      </w:tr>
      <w:tr w:rsidR="00341BA3" w14:paraId="4ECC21F9" w14:textId="77777777">
        <w:tc>
          <w:tcPr>
            <w:tcW w:w="1191" w:type="dxa"/>
            <w:tcBorders>
              <w:top w:val="single" w:sz="4" w:space="0" w:color="auto"/>
              <w:left w:val="single" w:sz="4" w:space="0" w:color="auto"/>
              <w:bottom w:val="single" w:sz="4" w:space="0" w:color="auto"/>
              <w:right w:val="single" w:sz="4" w:space="0" w:color="auto"/>
            </w:tcBorders>
          </w:tcPr>
          <w:p w14:paraId="16661248" w14:textId="77777777" w:rsidR="00341BA3" w:rsidRDefault="00341BA3">
            <w:pPr>
              <w:pStyle w:val="ConsPlusNormal"/>
            </w:pPr>
            <w:r>
              <w:t>613</w:t>
            </w:r>
          </w:p>
        </w:tc>
        <w:tc>
          <w:tcPr>
            <w:tcW w:w="7710" w:type="dxa"/>
            <w:tcBorders>
              <w:top w:val="single" w:sz="4" w:space="0" w:color="auto"/>
              <w:left w:val="single" w:sz="4" w:space="0" w:color="auto"/>
              <w:bottom w:val="single" w:sz="4" w:space="0" w:color="auto"/>
              <w:right w:val="single" w:sz="4" w:space="0" w:color="auto"/>
            </w:tcBorders>
          </w:tcPr>
          <w:p w14:paraId="64D80887" w14:textId="77777777" w:rsidR="00341BA3" w:rsidRDefault="00341BA3">
            <w:pPr>
              <w:pStyle w:val="ConsPlusNormal"/>
            </w:pPr>
            <w:r>
              <w:t>смесь незаменимых и заменимых аминокислот, обогащенная витаминами, минералами и микроэлементами (без метионина)</w:t>
            </w:r>
          </w:p>
        </w:tc>
      </w:tr>
      <w:tr w:rsidR="00341BA3" w14:paraId="248ED063" w14:textId="77777777">
        <w:tc>
          <w:tcPr>
            <w:tcW w:w="1191" w:type="dxa"/>
            <w:tcBorders>
              <w:top w:val="single" w:sz="4" w:space="0" w:color="auto"/>
              <w:left w:val="single" w:sz="4" w:space="0" w:color="auto"/>
              <w:bottom w:val="single" w:sz="4" w:space="0" w:color="auto"/>
              <w:right w:val="single" w:sz="4" w:space="0" w:color="auto"/>
            </w:tcBorders>
          </w:tcPr>
          <w:p w14:paraId="08401BC3" w14:textId="77777777" w:rsidR="00341BA3" w:rsidRDefault="00341BA3">
            <w:pPr>
              <w:pStyle w:val="ConsPlusNormal"/>
            </w:pPr>
            <w:r>
              <w:t>614</w:t>
            </w:r>
          </w:p>
        </w:tc>
        <w:tc>
          <w:tcPr>
            <w:tcW w:w="7710" w:type="dxa"/>
            <w:tcBorders>
              <w:top w:val="single" w:sz="4" w:space="0" w:color="auto"/>
              <w:left w:val="single" w:sz="4" w:space="0" w:color="auto"/>
              <w:bottom w:val="single" w:sz="4" w:space="0" w:color="auto"/>
              <w:right w:val="single" w:sz="4" w:space="0" w:color="auto"/>
            </w:tcBorders>
          </w:tcPr>
          <w:p w14:paraId="1E75B433" w14:textId="77777777" w:rsidR="00341BA3" w:rsidRDefault="00341BA3">
            <w:pPr>
              <w:pStyle w:val="ConsPlusNormal"/>
            </w:pPr>
            <w:r>
              <w:t>смесь незаменимых и заменимых аминокислот, обогащенная витаминами, минералами и микроэлементами (без лизина и триптофана)</w:t>
            </w:r>
          </w:p>
        </w:tc>
      </w:tr>
      <w:tr w:rsidR="00341BA3" w14:paraId="11BFE6C6" w14:textId="77777777">
        <w:tc>
          <w:tcPr>
            <w:tcW w:w="1191" w:type="dxa"/>
            <w:tcBorders>
              <w:top w:val="single" w:sz="4" w:space="0" w:color="auto"/>
              <w:left w:val="single" w:sz="4" w:space="0" w:color="auto"/>
              <w:bottom w:val="single" w:sz="4" w:space="0" w:color="auto"/>
              <w:right w:val="single" w:sz="4" w:space="0" w:color="auto"/>
            </w:tcBorders>
          </w:tcPr>
          <w:p w14:paraId="15DD20DD" w14:textId="77777777" w:rsidR="00341BA3" w:rsidRDefault="00341BA3">
            <w:pPr>
              <w:pStyle w:val="ConsPlusNormal"/>
            </w:pPr>
            <w:r>
              <w:t>608, 609, 610, 611, 613, 614</w:t>
            </w:r>
          </w:p>
        </w:tc>
        <w:tc>
          <w:tcPr>
            <w:tcW w:w="7710" w:type="dxa"/>
            <w:tcBorders>
              <w:top w:val="single" w:sz="4" w:space="0" w:color="auto"/>
              <w:left w:val="single" w:sz="4" w:space="0" w:color="auto"/>
              <w:bottom w:val="single" w:sz="4" w:space="0" w:color="auto"/>
              <w:right w:val="single" w:sz="4" w:space="0" w:color="auto"/>
            </w:tcBorders>
          </w:tcPr>
          <w:p w14:paraId="5F4268EB" w14:textId="77777777" w:rsidR="00341BA3" w:rsidRDefault="00341BA3">
            <w:pPr>
              <w:pStyle w:val="ConsPlusNormal"/>
            </w:pPr>
            <w:r>
              <w:t>диетические низкобелковые продукты, в том числе: молочный напиток, макаронные изделия, заменитель муки, крупы, заменитель яиц</w:t>
            </w:r>
          </w:p>
        </w:tc>
      </w:tr>
      <w:tr w:rsidR="00341BA3" w14:paraId="75155E5A" w14:textId="77777777">
        <w:tc>
          <w:tcPr>
            <w:tcW w:w="1191" w:type="dxa"/>
            <w:vMerge w:val="restart"/>
            <w:tcBorders>
              <w:top w:val="single" w:sz="4" w:space="0" w:color="auto"/>
              <w:left w:val="single" w:sz="4" w:space="0" w:color="auto"/>
              <w:bottom w:val="single" w:sz="4" w:space="0" w:color="auto"/>
              <w:right w:val="single" w:sz="4" w:space="0" w:color="auto"/>
            </w:tcBorders>
          </w:tcPr>
          <w:p w14:paraId="0A0506E2" w14:textId="77777777" w:rsidR="00341BA3" w:rsidRDefault="00341BA3">
            <w:pPr>
              <w:pStyle w:val="ConsPlusNormal"/>
            </w:pPr>
            <w:r>
              <w:t>615</w:t>
            </w:r>
          </w:p>
        </w:tc>
        <w:tc>
          <w:tcPr>
            <w:tcW w:w="7710" w:type="dxa"/>
            <w:tcBorders>
              <w:top w:val="single" w:sz="4" w:space="0" w:color="auto"/>
              <w:left w:val="single" w:sz="4" w:space="0" w:color="auto"/>
              <w:bottom w:val="single" w:sz="4" w:space="0" w:color="auto"/>
              <w:right w:val="single" w:sz="4" w:space="0" w:color="auto"/>
            </w:tcBorders>
          </w:tcPr>
          <w:p w14:paraId="7DE5D47B" w14:textId="77777777" w:rsidR="00341BA3" w:rsidRDefault="00341BA3">
            <w:pPr>
              <w:pStyle w:val="ConsPlusNormal"/>
            </w:pPr>
            <w:r>
              <w:t>специализированные смеси на основе изолята соевого белка</w:t>
            </w:r>
          </w:p>
        </w:tc>
      </w:tr>
      <w:tr w:rsidR="00341BA3" w14:paraId="1D0E443D" w14:textId="77777777">
        <w:tc>
          <w:tcPr>
            <w:tcW w:w="1191" w:type="dxa"/>
            <w:vMerge/>
            <w:tcBorders>
              <w:top w:val="single" w:sz="4" w:space="0" w:color="auto"/>
              <w:left w:val="single" w:sz="4" w:space="0" w:color="auto"/>
              <w:bottom w:val="single" w:sz="4" w:space="0" w:color="auto"/>
              <w:right w:val="single" w:sz="4" w:space="0" w:color="auto"/>
            </w:tcBorders>
          </w:tcPr>
          <w:p w14:paraId="4FD1A3A5" w14:textId="77777777" w:rsidR="00341BA3" w:rsidRDefault="00341BA3">
            <w:pPr>
              <w:pStyle w:val="ConsPlusNormal"/>
            </w:pPr>
          </w:p>
        </w:tc>
        <w:tc>
          <w:tcPr>
            <w:tcW w:w="7710" w:type="dxa"/>
            <w:tcBorders>
              <w:top w:val="single" w:sz="4" w:space="0" w:color="auto"/>
              <w:left w:val="single" w:sz="4" w:space="0" w:color="auto"/>
              <w:bottom w:val="single" w:sz="4" w:space="0" w:color="auto"/>
              <w:right w:val="single" w:sz="4" w:space="0" w:color="auto"/>
            </w:tcBorders>
          </w:tcPr>
          <w:p w14:paraId="387FE202" w14:textId="77777777" w:rsidR="00341BA3" w:rsidRDefault="00341BA3">
            <w:pPr>
              <w:pStyle w:val="ConsPlusNormal"/>
            </w:pPr>
            <w:r>
              <w:t>специализированные смеси на основе гидролизата казеина</w:t>
            </w:r>
          </w:p>
        </w:tc>
      </w:tr>
      <w:tr w:rsidR="00341BA3" w14:paraId="2F04205E" w14:textId="77777777">
        <w:tc>
          <w:tcPr>
            <w:tcW w:w="1191" w:type="dxa"/>
            <w:vMerge/>
            <w:tcBorders>
              <w:top w:val="single" w:sz="4" w:space="0" w:color="auto"/>
              <w:left w:val="single" w:sz="4" w:space="0" w:color="auto"/>
              <w:bottom w:val="single" w:sz="4" w:space="0" w:color="auto"/>
              <w:right w:val="single" w:sz="4" w:space="0" w:color="auto"/>
            </w:tcBorders>
          </w:tcPr>
          <w:p w14:paraId="475CA603" w14:textId="77777777" w:rsidR="00341BA3" w:rsidRDefault="00341BA3">
            <w:pPr>
              <w:pStyle w:val="ConsPlusNormal"/>
            </w:pPr>
          </w:p>
        </w:tc>
        <w:tc>
          <w:tcPr>
            <w:tcW w:w="7710" w:type="dxa"/>
            <w:tcBorders>
              <w:top w:val="single" w:sz="4" w:space="0" w:color="auto"/>
              <w:left w:val="single" w:sz="4" w:space="0" w:color="auto"/>
              <w:bottom w:val="single" w:sz="4" w:space="0" w:color="auto"/>
              <w:right w:val="single" w:sz="4" w:space="0" w:color="auto"/>
            </w:tcBorders>
          </w:tcPr>
          <w:p w14:paraId="4859905D" w14:textId="77777777" w:rsidR="00341BA3" w:rsidRDefault="00341BA3">
            <w:pPr>
              <w:pStyle w:val="ConsPlusNormal"/>
            </w:pPr>
            <w:r>
              <w:t>специализированные смеси на основе гидролизованного сывороточного белка - казеинпредоминантные молочные смеси</w:t>
            </w:r>
          </w:p>
        </w:tc>
      </w:tr>
    </w:tbl>
    <w:p w14:paraId="4C5A9528" w14:textId="77777777" w:rsidR="00341BA3" w:rsidRDefault="00341BA3">
      <w:pPr>
        <w:pStyle w:val="ConsPlusNormal"/>
        <w:ind w:firstLine="540"/>
        <w:jc w:val="both"/>
      </w:pPr>
    </w:p>
    <w:p w14:paraId="4A1905A9" w14:textId="77777777" w:rsidR="00341BA3" w:rsidRDefault="00341BA3">
      <w:pPr>
        <w:pStyle w:val="ConsPlusNormal"/>
        <w:jc w:val="center"/>
        <w:outlineLvl w:val="4"/>
        <w:rPr>
          <w:b/>
          <w:bCs/>
        </w:rPr>
      </w:pPr>
      <w:bookmarkStart w:id="383" w:name="Par9727"/>
      <w:bookmarkEnd w:id="383"/>
      <w:r>
        <w:rPr>
          <w:b/>
          <w:bCs/>
        </w:rPr>
        <w:t>Раздел III.3. МЕДИЦИНСКИЕ ИЗДЕЛИЯ И СРЕДСТВА ДИАГНОСТИКИ</w:t>
      </w:r>
    </w:p>
    <w:p w14:paraId="3CFAEDFA" w14:textId="77777777" w:rsidR="00341BA3" w:rsidRDefault="00341BA3">
      <w:pPr>
        <w:pStyle w:val="ConsPlusNormal"/>
        <w:jc w:val="center"/>
      </w:pPr>
    </w:p>
    <w:p w14:paraId="01885189" w14:textId="77777777" w:rsidR="00341BA3" w:rsidRDefault="00341BA3">
      <w:pPr>
        <w:pStyle w:val="ConsPlusNormal"/>
        <w:ind w:firstLine="540"/>
        <w:jc w:val="both"/>
      </w:pPr>
      <w:r>
        <w:t xml:space="preserve">Игла для автоинъектора (игла к шприц-ручке) (детям до 18 лет - в соответствии со схемой лечения, занесенной в Федеральный регистр больных сахарным диабетом, в числе, равном кратности суточного введения лекарственных препаратов, за исключением пациентов, получающих помповую терапию) (для </w:t>
      </w:r>
      <w:hyperlink w:anchor="Par8987" w:history="1">
        <w:r>
          <w:rPr>
            <w:color w:val="0000FF"/>
          </w:rPr>
          <w:t>кода 519</w:t>
        </w:r>
      </w:hyperlink>
      <w:r>
        <w:t>)</w:t>
      </w:r>
    </w:p>
    <w:p w14:paraId="65ACB3B5" w14:textId="77777777" w:rsidR="00341BA3" w:rsidRDefault="00341BA3">
      <w:pPr>
        <w:pStyle w:val="ConsPlusNormal"/>
        <w:spacing w:before="220"/>
        <w:ind w:firstLine="540"/>
        <w:jc w:val="both"/>
      </w:pPr>
      <w:r>
        <w:t xml:space="preserve">Калоприемники (для </w:t>
      </w:r>
      <w:hyperlink w:anchor="Par8945" w:history="1">
        <w:r>
          <w:rPr>
            <w:color w:val="0000FF"/>
          </w:rPr>
          <w:t>кода 512</w:t>
        </w:r>
      </w:hyperlink>
      <w:r>
        <w:t>)</w:t>
      </w:r>
    </w:p>
    <w:p w14:paraId="2D7716C6" w14:textId="77777777" w:rsidR="00341BA3" w:rsidRDefault="00341BA3">
      <w:pPr>
        <w:pStyle w:val="ConsPlusNormal"/>
        <w:spacing w:before="220"/>
        <w:ind w:firstLine="540"/>
        <w:jc w:val="both"/>
      </w:pPr>
      <w:r>
        <w:t xml:space="preserve">Мочеприемники (для </w:t>
      </w:r>
      <w:hyperlink w:anchor="Par8945" w:history="1">
        <w:r>
          <w:rPr>
            <w:color w:val="0000FF"/>
          </w:rPr>
          <w:t>кода 512</w:t>
        </w:r>
      </w:hyperlink>
      <w:r>
        <w:t>)</w:t>
      </w:r>
    </w:p>
    <w:p w14:paraId="4CB17E13" w14:textId="77777777" w:rsidR="00341BA3" w:rsidRDefault="00341BA3">
      <w:pPr>
        <w:pStyle w:val="ConsPlusNormal"/>
        <w:spacing w:before="220"/>
        <w:ind w:firstLine="540"/>
        <w:jc w:val="both"/>
      </w:pPr>
      <w:r>
        <w:t xml:space="preserve">Перевязочные средства (для </w:t>
      </w:r>
      <w:hyperlink w:anchor="Par8945" w:history="1">
        <w:r>
          <w:rPr>
            <w:color w:val="0000FF"/>
          </w:rPr>
          <w:t>кода 512</w:t>
        </w:r>
      </w:hyperlink>
      <w:r>
        <w:t>)</w:t>
      </w:r>
    </w:p>
    <w:p w14:paraId="503E7811" w14:textId="77777777" w:rsidR="00341BA3" w:rsidRDefault="00341BA3">
      <w:pPr>
        <w:pStyle w:val="ConsPlusNormal"/>
        <w:spacing w:before="220"/>
        <w:ind w:firstLine="540"/>
        <w:jc w:val="both"/>
      </w:pPr>
      <w:r>
        <w:t xml:space="preserve">Тест-полоски для определения глюкозы в крови - глюкоза ИВД, реагент (не более 29,2 упаковок на 1 больного в год, для детей - не более 58 упаковок на 1 больного в год для </w:t>
      </w:r>
      <w:hyperlink w:anchor="Par8987" w:history="1">
        <w:r>
          <w:rPr>
            <w:color w:val="0000FF"/>
          </w:rPr>
          <w:t>кода 519</w:t>
        </w:r>
      </w:hyperlink>
      <w:r>
        <w:t xml:space="preserve">, не более 29,2 упаковок на 1 больного в год при условии назначения инсулинотерапии для </w:t>
      </w:r>
      <w:hyperlink w:anchor="Par8999" w:history="1">
        <w:r>
          <w:rPr>
            <w:color w:val="0000FF"/>
          </w:rPr>
          <w:t>кодов 520</w:t>
        </w:r>
      </w:hyperlink>
      <w:r>
        <w:t xml:space="preserve">, </w:t>
      </w:r>
      <w:hyperlink w:anchor="Par9007" w:history="1">
        <w:r>
          <w:rPr>
            <w:color w:val="0000FF"/>
          </w:rPr>
          <w:t>521</w:t>
        </w:r>
      </w:hyperlink>
      <w:r>
        <w:t xml:space="preserve">, не более 4 упаковок на 1 больного в год для </w:t>
      </w:r>
      <w:hyperlink w:anchor="Par8999" w:history="1">
        <w:r>
          <w:rPr>
            <w:color w:val="0000FF"/>
          </w:rPr>
          <w:t>кодов 520</w:t>
        </w:r>
      </w:hyperlink>
      <w:r>
        <w:t xml:space="preserve">, </w:t>
      </w:r>
      <w:hyperlink w:anchor="Par9007" w:history="1">
        <w:r>
          <w:rPr>
            <w:color w:val="0000FF"/>
          </w:rPr>
          <w:t>521</w:t>
        </w:r>
      </w:hyperlink>
      <w:r>
        <w:t>)</w:t>
      </w:r>
    </w:p>
    <w:p w14:paraId="079103DD" w14:textId="77777777" w:rsidR="00341BA3" w:rsidRDefault="00341BA3">
      <w:pPr>
        <w:pStyle w:val="ConsPlusNormal"/>
        <w:spacing w:before="220"/>
        <w:ind w:firstLine="540"/>
        <w:jc w:val="both"/>
      </w:pPr>
      <w:r>
        <w:t>При наличии признаков осложнения сахарного диабета, появлении дополнительных факторов риска, а также на основании дневника самоконтроля уровня глюкозы по решению врачебной комиссии медицинской организации устанавливается норматив обеспечения медицинскими изделиями (тест-полоски) индивидуально с учетом стандартов медицинской помощи при сахарном диабете</w:t>
      </w:r>
    </w:p>
    <w:p w14:paraId="614DE709" w14:textId="77777777" w:rsidR="00341BA3" w:rsidRDefault="00341BA3">
      <w:pPr>
        <w:pStyle w:val="ConsPlusNormal"/>
        <w:spacing w:before="220"/>
        <w:ind w:firstLine="540"/>
        <w:jc w:val="both"/>
      </w:pPr>
      <w:r>
        <w:t>Шприц-ручка - автоинъектор, используемый со сменным картриджем, механический (детям до 18 лет - 1 в 3 года)</w:t>
      </w:r>
    </w:p>
    <w:p w14:paraId="04A5357D" w14:textId="77777777" w:rsidR="00341BA3" w:rsidRDefault="00341BA3">
      <w:pPr>
        <w:pStyle w:val="ConsPlusNormal"/>
        <w:spacing w:before="220"/>
        <w:ind w:firstLine="540"/>
        <w:jc w:val="both"/>
      </w:pPr>
      <w:r>
        <w:t xml:space="preserve">Шприцы одноразовые (для </w:t>
      </w:r>
      <w:hyperlink w:anchor="Par8945" w:history="1">
        <w:r>
          <w:rPr>
            <w:color w:val="0000FF"/>
          </w:rPr>
          <w:t>кода 512</w:t>
        </w:r>
      </w:hyperlink>
      <w:r>
        <w:t>)</w:t>
      </w:r>
    </w:p>
    <w:p w14:paraId="5101C17E" w14:textId="77777777" w:rsidR="00341BA3" w:rsidRDefault="00341BA3">
      <w:pPr>
        <w:pStyle w:val="ConsPlusNormal"/>
        <w:spacing w:before="220"/>
        <w:ind w:firstLine="540"/>
        <w:jc w:val="both"/>
      </w:pPr>
      <w:r>
        <w:t xml:space="preserve">Изделия очковой оптики - очки корригирующие (для </w:t>
      </w:r>
      <w:hyperlink w:anchor="Par8887" w:history="1">
        <w:r>
          <w:rPr>
            <w:color w:val="0000FF"/>
          </w:rPr>
          <w:t>кодов 501</w:t>
        </w:r>
      </w:hyperlink>
      <w:r>
        <w:t xml:space="preserve">, </w:t>
      </w:r>
      <w:hyperlink w:anchor="Par8891" w:history="1">
        <w:r>
          <w:rPr>
            <w:color w:val="0000FF"/>
          </w:rPr>
          <w:t>502</w:t>
        </w:r>
      </w:hyperlink>
      <w:r>
        <w:t>).</w:t>
      </w:r>
    </w:p>
    <w:p w14:paraId="4B68EABF" w14:textId="77777777" w:rsidR="00341BA3" w:rsidRDefault="00341BA3">
      <w:pPr>
        <w:pStyle w:val="ConsPlusNormal"/>
        <w:spacing w:before="220"/>
        <w:ind w:firstLine="540"/>
        <w:jc w:val="both"/>
      </w:pPr>
      <w:r>
        <w:t xml:space="preserve">Датчик к системе флеш-мониторинга (300910 - датчик системы чрескожного мониторинга уровня глюкозы в интерстициальной жидкости) - 26 датчиков в год для </w:t>
      </w:r>
      <w:hyperlink w:anchor="Par8987" w:history="1">
        <w:r>
          <w:rPr>
            <w:color w:val="0000FF"/>
          </w:rPr>
          <w:t>кода 519</w:t>
        </w:r>
      </w:hyperlink>
      <w:r>
        <w:t xml:space="preserve"> (дети до 18 лет, совершеннолетние лица в возрасте до 23 лет, обучающиеся по очным программам высшего и среднего образования).</w:t>
      </w:r>
    </w:p>
    <w:p w14:paraId="1302716A" w14:textId="77777777" w:rsidR="00341BA3" w:rsidRDefault="00341BA3">
      <w:pPr>
        <w:pStyle w:val="ConsPlusNormal"/>
        <w:spacing w:before="220"/>
        <w:ind w:firstLine="540"/>
        <w:jc w:val="both"/>
      </w:pPr>
      <w:r>
        <w:t xml:space="preserve">Инфузионные наборы к инсулиновой помпе (351940 - набор для введения инсулина амбулаторный), резервуары к инсулиновой помпе (207670 - резервуар для амбулаторной инсулиновой инфузионной помпы) - для </w:t>
      </w:r>
      <w:hyperlink w:anchor="Par8987" w:history="1">
        <w:r>
          <w:rPr>
            <w:color w:val="0000FF"/>
          </w:rPr>
          <w:t>кода 519</w:t>
        </w:r>
      </w:hyperlink>
      <w:r>
        <w:t xml:space="preserve"> (не инвалиды) по решению врачебной комиссии медицинской организации устанавливается норматив обеспечения медицинскими изделиями индивидуально, с учетом стандартов медицинской помощи при сахарном диабете.</w:t>
      </w:r>
    </w:p>
    <w:p w14:paraId="5FC5A2AF" w14:textId="77777777" w:rsidR="00341BA3" w:rsidRDefault="00341BA3">
      <w:pPr>
        <w:pStyle w:val="ConsPlusNormal"/>
        <w:ind w:firstLine="540"/>
        <w:jc w:val="both"/>
      </w:pPr>
    </w:p>
    <w:p w14:paraId="3BFEEFBD" w14:textId="77777777" w:rsidR="00341BA3" w:rsidRDefault="00341BA3">
      <w:pPr>
        <w:pStyle w:val="ConsPlusNormal"/>
        <w:jc w:val="center"/>
        <w:outlineLvl w:val="2"/>
        <w:rPr>
          <w:b/>
          <w:bCs/>
        </w:rPr>
      </w:pPr>
      <w:bookmarkStart w:id="384" w:name="Par9741"/>
      <w:bookmarkEnd w:id="384"/>
      <w:r>
        <w:rPr>
          <w:b/>
          <w:bCs/>
        </w:rPr>
        <w:t>Перечень лекарственных препаратов, применяемых</w:t>
      </w:r>
    </w:p>
    <w:p w14:paraId="3E3FE92C" w14:textId="77777777" w:rsidR="00341BA3" w:rsidRDefault="00341BA3">
      <w:pPr>
        <w:pStyle w:val="ConsPlusNormal"/>
        <w:jc w:val="center"/>
        <w:rPr>
          <w:b/>
          <w:bCs/>
        </w:rPr>
      </w:pPr>
      <w:r>
        <w:rPr>
          <w:b/>
          <w:bCs/>
        </w:rPr>
        <w:t>при амбулаторном лечении детей из многодетных семей</w:t>
      </w:r>
    </w:p>
    <w:p w14:paraId="34E109B6" w14:textId="77777777" w:rsidR="00341BA3" w:rsidRDefault="00341BA3">
      <w:pPr>
        <w:pStyle w:val="ConsPlusNormal"/>
        <w:jc w:val="center"/>
        <w:rPr>
          <w:b/>
          <w:bCs/>
        </w:rPr>
      </w:pPr>
      <w:r>
        <w:rPr>
          <w:b/>
          <w:bCs/>
        </w:rPr>
        <w:t>в возрасте до 6 лет, детей до 3 лет жизни, детей-сирот</w:t>
      </w:r>
    </w:p>
    <w:p w14:paraId="383E64F5" w14:textId="77777777" w:rsidR="00341BA3" w:rsidRDefault="00341BA3">
      <w:pPr>
        <w:pStyle w:val="ConsPlusNormal"/>
        <w:jc w:val="center"/>
        <w:rPr>
          <w:b/>
          <w:bCs/>
        </w:rPr>
      </w:pPr>
      <w:r>
        <w:rPr>
          <w:b/>
          <w:bCs/>
        </w:rPr>
        <w:t>и детей, оставшихся без попечения родителей, воспитывающихся</w:t>
      </w:r>
    </w:p>
    <w:p w14:paraId="4CB3DCAD" w14:textId="77777777" w:rsidR="00341BA3" w:rsidRDefault="00341BA3">
      <w:pPr>
        <w:pStyle w:val="ConsPlusNormal"/>
        <w:jc w:val="center"/>
        <w:rPr>
          <w:b/>
          <w:bCs/>
        </w:rPr>
      </w:pPr>
      <w:r>
        <w:rPr>
          <w:b/>
          <w:bCs/>
        </w:rPr>
        <w:t>в семьях опекунов или попечителей, приемных семьях</w:t>
      </w:r>
    </w:p>
    <w:p w14:paraId="2B25B23D" w14:textId="77777777" w:rsidR="00341BA3" w:rsidRDefault="00341BA3">
      <w:pPr>
        <w:pStyle w:val="ConsPlusNormal"/>
        <w:jc w:val="center"/>
      </w:pPr>
    </w:p>
    <w:p w14:paraId="60339C62" w14:textId="77777777" w:rsidR="00341BA3" w:rsidRDefault="00341BA3">
      <w:pPr>
        <w:pStyle w:val="ConsPlusNormal"/>
        <w:jc w:val="right"/>
      </w:pPr>
      <w:r>
        <w:t>Таблица 9</w:t>
      </w:r>
    </w:p>
    <w:p w14:paraId="37034DB8" w14:textId="77777777" w:rsidR="00341BA3" w:rsidRDefault="00341BA3">
      <w:pPr>
        <w:pStyle w:val="ConsPlusNormal"/>
        <w:jc w:val="right"/>
      </w:pPr>
    </w:p>
    <w:p w14:paraId="14C957D3" w14:textId="77777777" w:rsidR="00341BA3" w:rsidRDefault="00341BA3">
      <w:pPr>
        <w:pStyle w:val="ConsPlusNormal"/>
        <w:sectPr w:rsidR="00341BA3">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1"/>
        <w:gridCol w:w="1441"/>
        <w:gridCol w:w="1501"/>
        <w:gridCol w:w="2479"/>
        <w:gridCol w:w="2268"/>
        <w:gridCol w:w="1399"/>
      </w:tblGrid>
      <w:tr w:rsidR="00341BA3" w14:paraId="3C8A2232" w14:textId="77777777">
        <w:tc>
          <w:tcPr>
            <w:tcW w:w="3903" w:type="dxa"/>
            <w:gridSpan w:val="3"/>
            <w:tcBorders>
              <w:top w:val="single" w:sz="4" w:space="0" w:color="auto"/>
              <w:left w:val="single" w:sz="4" w:space="0" w:color="auto"/>
              <w:bottom w:val="single" w:sz="4" w:space="0" w:color="auto"/>
              <w:right w:val="single" w:sz="4" w:space="0" w:color="auto"/>
            </w:tcBorders>
          </w:tcPr>
          <w:p w14:paraId="0B3AF42D" w14:textId="77777777" w:rsidR="00341BA3" w:rsidRDefault="00341BA3">
            <w:pPr>
              <w:pStyle w:val="ConsPlusNormal"/>
              <w:jc w:val="center"/>
            </w:pPr>
            <w:r>
              <w:lastRenderedPageBreak/>
              <w:t>Коды АТХ и анатомо-терапевтическо-химическая классификация (АТХ)</w:t>
            </w:r>
          </w:p>
        </w:tc>
        <w:tc>
          <w:tcPr>
            <w:tcW w:w="2479" w:type="dxa"/>
            <w:tcBorders>
              <w:top w:val="single" w:sz="4" w:space="0" w:color="auto"/>
              <w:left w:val="single" w:sz="4" w:space="0" w:color="auto"/>
              <w:bottom w:val="single" w:sz="4" w:space="0" w:color="auto"/>
              <w:right w:val="single" w:sz="4" w:space="0" w:color="auto"/>
            </w:tcBorders>
          </w:tcPr>
          <w:p w14:paraId="6FB61080" w14:textId="77777777" w:rsidR="00341BA3" w:rsidRDefault="00341BA3">
            <w:pPr>
              <w:pStyle w:val="ConsPlusNormal"/>
              <w:jc w:val="center"/>
            </w:pPr>
            <w:r>
              <w:t>Наименование лекарственного средства</w:t>
            </w:r>
          </w:p>
        </w:tc>
        <w:tc>
          <w:tcPr>
            <w:tcW w:w="2268" w:type="dxa"/>
            <w:tcBorders>
              <w:top w:val="single" w:sz="4" w:space="0" w:color="auto"/>
              <w:left w:val="single" w:sz="4" w:space="0" w:color="auto"/>
              <w:bottom w:val="single" w:sz="4" w:space="0" w:color="auto"/>
              <w:right w:val="single" w:sz="4" w:space="0" w:color="auto"/>
            </w:tcBorders>
          </w:tcPr>
          <w:p w14:paraId="36A3FA82" w14:textId="77777777" w:rsidR="00341BA3" w:rsidRDefault="00341BA3">
            <w:pPr>
              <w:pStyle w:val="ConsPlusNormal"/>
              <w:jc w:val="center"/>
            </w:pPr>
            <w:r>
              <w:t>Форма выпуска</w:t>
            </w:r>
          </w:p>
        </w:tc>
        <w:tc>
          <w:tcPr>
            <w:tcW w:w="1399" w:type="dxa"/>
            <w:tcBorders>
              <w:top w:val="single" w:sz="4" w:space="0" w:color="auto"/>
              <w:left w:val="single" w:sz="4" w:space="0" w:color="auto"/>
              <w:bottom w:val="single" w:sz="4" w:space="0" w:color="auto"/>
              <w:right w:val="single" w:sz="4" w:space="0" w:color="auto"/>
            </w:tcBorders>
          </w:tcPr>
          <w:p w14:paraId="4BCE1861" w14:textId="77777777" w:rsidR="00341BA3" w:rsidRDefault="00341BA3">
            <w:pPr>
              <w:pStyle w:val="ConsPlusNormal"/>
              <w:jc w:val="center"/>
            </w:pPr>
            <w:r>
              <w:t>Примечание</w:t>
            </w:r>
          </w:p>
        </w:tc>
      </w:tr>
      <w:tr w:rsidR="00341BA3" w14:paraId="64D52640" w14:textId="77777777">
        <w:tc>
          <w:tcPr>
            <w:tcW w:w="961" w:type="dxa"/>
            <w:tcBorders>
              <w:top w:val="single" w:sz="4" w:space="0" w:color="auto"/>
              <w:left w:val="single" w:sz="4" w:space="0" w:color="auto"/>
              <w:bottom w:val="single" w:sz="4" w:space="0" w:color="auto"/>
              <w:right w:val="single" w:sz="4" w:space="0" w:color="auto"/>
            </w:tcBorders>
          </w:tcPr>
          <w:p w14:paraId="1A4EB3A7" w14:textId="77777777" w:rsidR="00341BA3" w:rsidRDefault="00341BA3">
            <w:pPr>
              <w:pStyle w:val="ConsPlusNormal"/>
            </w:pPr>
            <w:r>
              <w:t>A</w:t>
            </w:r>
          </w:p>
        </w:tc>
        <w:tc>
          <w:tcPr>
            <w:tcW w:w="9088" w:type="dxa"/>
            <w:gridSpan w:val="5"/>
            <w:tcBorders>
              <w:top w:val="single" w:sz="4" w:space="0" w:color="auto"/>
              <w:left w:val="single" w:sz="4" w:space="0" w:color="auto"/>
              <w:bottom w:val="single" w:sz="4" w:space="0" w:color="auto"/>
              <w:right w:val="single" w:sz="4" w:space="0" w:color="auto"/>
            </w:tcBorders>
          </w:tcPr>
          <w:p w14:paraId="584EDF30" w14:textId="77777777" w:rsidR="00341BA3" w:rsidRDefault="00341BA3">
            <w:pPr>
              <w:pStyle w:val="ConsPlusNormal"/>
            </w:pPr>
            <w:r>
              <w:t>Пищеварительный тракт и обмен веществ</w:t>
            </w:r>
          </w:p>
        </w:tc>
      </w:tr>
      <w:tr w:rsidR="00341BA3" w14:paraId="79673BDE" w14:textId="77777777">
        <w:tc>
          <w:tcPr>
            <w:tcW w:w="961" w:type="dxa"/>
            <w:vMerge w:val="restart"/>
            <w:tcBorders>
              <w:top w:val="single" w:sz="4" w:space="0" w:color="auto"/>
              <w:left w:val="single" w:sz="4" w:space="0" w:color="auto"/>
              <w:bottom w:val="single" w:sz="4" w:space="0" w:color="auto"/>
              <w:right w:val="single" w:sz="4" w:space="0" w:color="auto"/>
            </w:tcBorders>
          </w:tcPr>
          <w:p w14:paraId="60296214" w14:textId="77777777" w:rsidR="00341BA3" w:rsidRDefault="00341BA3">
            <w:pPr>
              <w:pStyle w:val="ConsPlusNormal"/>
            </w:pPr>
            <w:r>
              <w:t>A03</w:t>
            </w:r>
          </w:p>
        </w:tc>
        <w:tc>
          <w:tcPr>
            <w:tcW w:w="9088" w:type="dxa"/>
            <w:gridSpan w:val="5"/>
            <w:tcBorders>
              <w:top w:val="single" w:sz="4" w:space="0" w:color="auto"/>
              <w:left w:val="single" w:sz="4" w:space="0" w:color="auto"/>
              <w:bottom w:val="single" w:sz="4" w:space="0" w:color="auto"/>
              <w:right w:val="single" w:sz="4" w:space="0" w:color="auto"/>
            </w:tcBorders>
          </w:tcPr>
          <w:p w14:paraId="2EA48AA2" w14:textId="77777777" w:rsidR="00341BA3" w:rsidRDefault="00341BA3">
            <w:pPr>
              <w:pStyle w:val="ConsPlusNormal"/>
            </w:pPr>
            <w:r>
              <w:t>Препараты для лечения функциональных нарушений ЖКТ</w:t>
            </w:r>
          </w:p>
        </w:tc>
      </w:tr>
      <w:tr w:rsidR="00341BA3" w14:paraId="2330D384" w14:textId="77777777">
        <w:tc>
          <w:tcPr>
            <w:tcW w:w="961" w:type="dxa"/>
            <w:vMerge/>
            <w:tcBorders>
              <w:top w:val="single" w:sz="4" w:space="0" w:color="auto"/>
              <w:left w:val="single" w:sz="4" w:space="0" w:color="auto"/>
              <w:bottom w:val="single" w:sz="4" w:space="0" w:color="auto"/>
              <w:right w:val="single" w:sz="4" w:space="0" w:color="auto"/>
            </w:tcBorders>
          </w:tcPr>
          <w:p w14:paraId="0870BDBF"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682BF2DE" w14:textId="77777777" w:rsidR="00341BA3" w:rsidRDefault="00341BA3">
            <w:pPr>
              <w:pStyle w:val="ConsPlusNormal"/>
            </w:pPr>
            <w:r>
              <w:t>A03A</w:t>
            </w:r>
          </w:p>
        </w:tc>
        <w:tc>
          <w:tcPr>
            <w:tcW w:w="7647" w:type="dxa"/>
            <w:gridSpan w:val="4"/>
            <w:tcBorders>
              <w:top w:val="single" w:sz="4" w:space="0" w:color="auto"/>
              <w:left w:val="single" w:sz="4" w:space="0" w:color="auto"/>
              <w:bottom w:val="single" w:sz="4" w:space="0" w:color="auto"/>
              <w:right w:val="single" w:sz="4" w:space="0" w:color="auto"/>
            </w:tcBorders>
          </w:tcPr>
          <w:p w14:paraId="79112E79" w14:textId="77777777" w:rsidR="00341BA3" w:rsidRDefault="00341BA3">
            <w:pPr>
              <w:pStyle w:val="ConsPlusNormal"/>
            </w:pPr>
            <w:r>
              <w:t>Препараты для лечения функциональных нарушений ЖКТ</w:t>
            </w:r>
          </w:p>
        </w:tc>
      </w:tr>
      <w:tr w:rsidR="00341BA3" w14:paraId="5C256E7E" w14:textId="77777777">
        <w:tc>
          <w:tcPr>
            <w:tcW w:w="961" w:type="dxa"/>
            <w:vMerge/>
            <w:tcBorders>
              <w:top w:val="single" w:sz="4" w:space="0" w:color="auto"/>
              <w:left w:val="single" w:sz="4" w:space="0" w:color="auto"/>
              <w:bottom w:val="single" w:sz="4" w:space="0" w:color="auto"/>
              <w:right w:val="single" w:sz="4" w:space="0" w:color="auto"/>
            </w:tcBorders>
          </w:tcPr>
          <w:p w14:paraId="232F36A9"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6550C4B6" w14:textId="77777777" w:rsidR="00341BA3" w:rsidRDefault="00341BA3">
            <w:pPr>
              <w:pStyle w:val="ConsPlusNormal"/>
            </w:pPr>
            <w:r>
              <w:t>A03AX</w:t>
            </w:r>
          </w:p>
        </w:tc>
        <w:tc>
          <w:tcPr>
            <w:tcW w:w="7647" w:type="dxa"/>
            <w:gridSpan w:val="4"/>
            <w:tcBorders>
              <w:top w:val="single" w:sz="4" w:space="0" w:color="auto"/>
              <w:left w:val="single" w:sz="4" w:space="0" w:color="auto"/>
              <w:bottom w:val="single" w:sz="4" w:space="0" w:color="auto"/>
              <w:right w:val="single" w:sz="4" w:space="0" w:color="auto"/>
            </w:tcBorders>
          </w:tcPr>
          <w:p w14:paraId="669779B8" w14:textId="77777777" w:rsidR="00341BA3" w:rsidRDefault="00341BA3">
            <w:pPr>
              <w:pStyle w:val="ConsPlusNormal"/>
            </w:pPr>
            <w:r>
              <w:t>Препараты для лечения нарушений функций кишечника другие</w:t>
            </w:r>
          </w:p>
        </w:tc>
      </w:tr>
      <w:tr w:rsidR="00341BA3" w14:paraId="741EB39C" w14:textId="77777777">
        <w:tc>
          <w:tcPr>
            <w:tcW w:w="961" w:type="dxa"/>
            <w:vMerge/>
            <w:tcBorders>
              <w:top w:val="single" w:sz="4" w:space="0" w:color="auto"/>
              <w:left w:val="single" w:sz="4" w:space="0" w:color="auto"/>
              <w:bottom w:val="single" w:sz="4" w:space="0" w:color="auto"/>
              <w:right w:val="single" w:sz="4" w:space="0" w:color="auto"/>
            </w:tcBorders>
          </w:tcPr>
          <w:p w14:paraId="230CD222"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3DE62D94" w14:textId="77777777" w:rsidR="00341BA3" w:rsidRDefault="00341BA3">
            <w:pPr>
              <w:pStyle w:val="ConsPlusNormal"/>
            </w:pPr>
          </w:p>
        </w:tc>
        <w:tc>
          <w:tcPr>
            <w:tcW w:w="1501" w:type="dxa"/>
            <w:tcBorders>
              <w:top w:val="single" w:sz="4" w:space="0" w:color="auto"/>
              <w:left w:val="single" w:sz="4" w:space="0" w:color="auto"/>
              <w:bottom w:val="single" w:sz="4" w:space="0" w:color="auto"/>
              <w:right w:val="single" w:sz="4" w:space="0" w:color="auto"/>
            </w:tcBorders>
          </w:tcPr>
          <w:p w14:paraId="426F6EB1" w14:textId="77777777" w:rsidR="00341BA3" w:rsidRDefault="00341BA3">
            <w:pPr>
              <w:pStyle w:val="ConsPlusNormal"/>
            </w:pPr>
          </w:p>
        </w:tc>
        <w:tc>
          <w:tcPr>
            <w:tcW w:w="2479" w:type="dxa"/>
            <w:tcBorders>
              <w:top w:val="single" w:sz="4" w:space="0" w:color="auto"/>
              <w:left w:val="single" w:sz="4" w:space="0" w:color="auto"/>
              <w:bottom w:val="single" w:sz="4" w:space="0" w:color="auto"/>
              <w:right w:val="single" w:sz="4" w:space="0" w:color="auto"/>
            </w:tcBorders>
          </w:tcPr>
          <w:p w14:paraId="47F653AB" w14:textId="77777777" w:rsidR="00341BA3" w:rsidRDefault="00341BA3">
            <w:pPr>
              <w:pStyle w:val="ConsPlusNormal"/>
            </w:pPr>
            <w:r>
              <w:t>Симетикон</w:t>
            </w:r>
          </w:p>
        </w:tc>
        <w:tc>
          <w:tcPr>
            <w:tcW w:w="2268" w:type="dxa"/>
            <w:tcBorders>
              <w:top w:val="single" w:sz="4" w:space="0" w:color="auto"/>
              <w:left w:val="single" w:sz="4" w:space="0" w:color="auto"/>
              <w:bottom w:val="single" w:sz="4" w:space="0" w:color="auto"/>
              <w:right w:val="single" w:sz="4" w:space="0" w:color="auto"/>
            </w:tcBorders>
          </w:tcPr>
          <w:p w14:paraId="4FF49904" w14:textId="77777777" w:rsidR="00341BA3" w:rsidRDefault="00341BA3">
            <w:pPr>
              <w:pStyle w:val="ConsPlusNormal"/>
            </w:pPr>
            <w:r>
              <w:t>эмульсия для приема внутрь</w:t>
            </w:r>
          </w:p>
        </w:tc>
        <w:tc>
          <w:tcPr>
            <w:tcW w:w="1399" w:type="dxa"/>
            <w:tcBorders>
              <w:top w:val="single" w:sz="4" w:space="0" w:color="auto"/>
              <w:left w:val="single" w:sz="4" w:space="0" w:color="auto"/>
              <w:bottom w:val="single" w:sz="4" w:space="0" w:color="auto"/>
              <w:right w:val="single" w:sz="4" w:space="0" w:color="auto"/>
            </w:tcBorders>
          </w:tcPr>
          <w:p w14:paraId="759F1CBF" w14:textId="77777777" w:rsidR="00341BA3" w:rsidRDefault="00341BA3">
            <w:pPr>
              <w:pStyle w:val="ConsPlusNormal"/>
            </w:pPr>
          </w:p>
        </w:tc>
      </w:tr>
      <w:tr w:rsidR="00341BA3" w14:paraId="6047C9FD" w14:textId="77777777">
        <w:tc>
          <w:tcPr>
            <w:tcW w:w="961" w:type="dxa"/>
            <w:vMerge/>
            <w:tcBorders>
              <w:top w:val="single" w:sz="4" w:space="0" w:color="auto"/>
              <w:left w:val="single" w:sz="4" w:space="0" w:color="auto"/>
              <w:bottom w:val="single" w:sz="4" w:space="0" w:color="auto"/>
              <w:right w:val="single" w:sz="4" w:space="0" w:color="auto"/>
            </w:tcBorders>
          </w:tcPr>
          <w:p w14:paraId="58DD5AFC"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3EF8645E" w14:textId="77777777" w:rsidR="00341BA3" w:rsidRDefault="00341BA3">
            <w:pPr>
              <w:pStyle w:val="ConsPlusNormal"/>
            </w:pPr>
            <w:r>
              <w:t>A03F</w:t>
            </w:r>
          </w:p>
        </w:tc>
        <w:tc>
          <w:tcPr>
            <w:tcW w:w="7647" w:type="dxa"/>
            <w:gridSpan w:val="4"/>
            <w:tcBorders>
              <w:top w:val="single" w:sz="4" w:space="0" w:color="auto"/>
              <w:left w:val="single" w:sz="4" w:space="0" w:color="auto"/>
              <w:bottom w:val="single" w:sz="4" w:space="0" w:color="auto"/>
              <w:right w:val="single" w:sz="4" w:space="0" w:color="auto"/>
            </w:tcBorders>
          </w:tcPr>
          <w:p w14:paraId="5A2F366D" w14:textId="77777777" w:rsidR="00341BA3" w:rsidRDefault="00341BA3">
            <w:pPr>
              <w:pStyle w:val="ConsPlusNormal"/>
            </w:pPr>
            <w:r>
              <w:t>Стимуляторы моторики ЖКТ</w:t>
            </w:r>
          </w:p>
        </w:tc>
      </w:tr>
      <w:tr w:rsidR="00341BA3" w14:paraId="53B46429" w14:textId="77777777">
        <w:tc>
          <w:tcPr>
            <w:tcW w:w="961" w:type="dxa"/>
            <w:vMerge/>
            <w:tcBorders>
              <w:top w:val="single" w:sz="4" w:space="0" w:color="auto"/>
              <w:left w:val="single" w:sz="4" w:space="0" w:color="auto"/>
              <w:bottom w:val="single" w:sz="4" w:space="0" w:color="auto"/>
              <w:right w:val="single" w:sz="4" w:space="0" w:color="auto"/>
            </w:tcBorders>
          </w:tcPr>
          <w:p w14:paraId="3D1CD94F"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16C982D8" w14:textId="77777777" w:rsidR="00341BA3" w:rsidRDefault="00341BA3">
            <w:pPr>
              <w:pStyle w:val="ConsPlusNormal"/>
            </w:pPr>
            <w:r>
              <w:t>A03FA</w:t>
            </w:r>
          </w:p>
        </w:tc>
        <w:tc>
          <w:tcPr>
            <w:tcW w:w="7647" w:type="dxa"/>
            <w:gridSpan w:val="4"/>
            <w:tcBorders>
              <w:top w:val="single" w:sz="4" w:space="0" w:color="auto"/>
              <w:left w:val="single" w:sz="4" w:space="0" w:color="auto"/>
              <w:bottom w:val="single" w:sz="4" w:space="0" w:color="auto"/>
              <w:right w:val="single" w:sz="4" w:space="0" w:color="auto"/>
            </w:tcBorders>
          </w:tcPr>
          <w:p w14:paraId="4BAD5576" w14:textId="77777777" w:rsidR="00341BA3" w:rsidRDefault="00341BA3">
            <w:pPr>
              <w:pStyle w:val="ConsPlusNormal"/>
            </w:pPr>
            <w:r>
              <w:t>Стимуляторы моторики ЖКТ</w:t>
            </w:r>
          </w:p>
        </w:tc>
      </w:tr>
      <w:tr w:rsidR="00341BA3" w14:paraId="0953B7F3" w14:textId="77777777">
        <w:tc>
          <w:tcPr>
            <w:tcW w:w="961" w:type="dxa"/>
            <w:vMerge/>
            <w:tcBorders>
              <w:top w:val="single" w:sz="4" w:space="0" w:color="auto"/>
              <w:left w:val="single" w:sz="4" w:space="0" w:color="auto"/>
              <w:bottom w:val="single" w:sz="4" w:space="0" w:color="auto"/>
              <w:right w:val="single" w:sz="4" w:space="0" w:color="auto"/>
            </w:tcBorders>
          </w:tcPr>
          <w:p w14:paraId="4A735FFF"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47369114" w14:textId="77777777" w:rsidR="00341BA3" w:rsidRDefault="00341BA3">
            <w:pPr>
              <w:pStyle w:val="ConsPlusNormal"/>
            </w:pPr>
          </w:p>
        </w:tc>
        <w:tc>
          <w:tcPr>
            <w:tcW w:w="1501" w:type="dxa"/>
            <w:tcBorders>
              <w:top w:val="single" w:sz="4" w:space="0" w:color="auto"/>
              <w:left w:val="single" w:sz="4" w:space="0" w:color="auto"/>
              <w:bottom w:val="single" w:sz="4" w:space="0" w:color="auto"/>
              <w:right w:val="single" w:sz="4" w:space="0" w:color="auto"/>
            </w:tcBorders>
          </w:tcPr>
          <w:p w14:paraId="13688522" w14:textId="77777777" w:rsidR="00341BA3" w:rsidRDefault="00341BA3">
            <w:pPr>
              <w:pStyle w:val="ConsPlusNormal"/>
            </w:pPr>
            <w:r>
              <w:t>A03FA03</w:t>
            </w:r>
          </w:p>
        </w:tc>
        <w:tc>
          <w:tcPr>
            <w:tcW w:w="2479" w:type="dxa"/>
            <w:tcBorders>
              <w:top w:val="single" w:sz="4" w:space="0" w:color="auto"/>
              <w:left w:val="single" w:sz="4" w:space="0" w:color="auto"/>
              <w:bottom w:val="single" w:sz="4" w:space="0" w:color="auto"/>
              <w:right w:val="single" w:sz="4" w:space="0" w:color="auto"/>
            </w:tcBorders>
          </w:tcPr>
          <w:p w14:paraId="2BC82D2A" w14:textId="77777777" w:rsidR="00341BA3" w:rsidRDefault="00341BA3">
            <w:pPr>
              <w:pStyle w:val="ConsPlusNormal"/>
            </w:pPr>
            <w:r>
              <w:t>Домперидон</w:t>
            </w:r>
          </w:p>
        </w:tc>
        <w:tc>
          <w:tcPr>
            <w:tcW w:w="2268" w:type="dxa"/>
            <w:tcBorders>
              <w:top w:val="single" w:sz="4" w:space="0" w:color="auto"/>
              <w:left w:val="single" w:sz="4" w:space="0" w:color="auto"/>
              <w:bottom w:val="single" w:sz="4" w:space="0" w:color="auto"/>
              <w:right w:val="single" w:sz="4" w:space="0" w:color="auto"/>
            </w:tcBorders>
          </w:tcPr>
          <w:p w14:paraId="3979667F" w14:textId="77777777" w:rsidR="00341BA3" w:rsidRDefault="00341BA3">
            <w:pPr>
              <w:pStyle w:val="ConsPlusNormal"/>
            </w:pPr>
            <w:r>
              <w:t>суспензия для приема внутрь</w:t>
            </w:r>
          </w:p>
        </w:tc>
        <w:tc>
          <w:tcPr>
            <w:tcW w:w="1399" w:type="dxa"/>
            <w:tcBorders>
              <w:top w:val="single" w:sz="4" w:space="0" w:color="auto"/>
              <w:left w:val="single" w:sz="4" w:space="0" w:color="auto"/>
              <w:bottom w:val="single" w:sz="4" w:space="0" w:color="auto"/>
              <w:right w:val="single" w:sz="4" w:space="0" w:color="auto"/>
            </w:tcBorders>
          </w:tcPr>
          <w:p w14:paraId="015DDF7F" w14:textId="77777777" w:rsidR="00341BA3" w:rsidRDefault="00341BA3">
            <w:pPr>
              <w:pStyle w:val="ConsPlusNormal"/>
            </w:pPr>
          </w:p>
        </w:tc>
      </w:tr>
      <w:tr w:rsidR="00341BA3" w14:paraId="4552F6CE" w14:textId="77777777">
        <w:tc>
          <w:tcPr>
            <w:tcW w:w="961" w:type="dxa"/>
            <w:vMerge w:val="restart"/>
            <w:tcBorders>
              <w:top w:val="single" w:sz="4" w:space="0" w:color="auto"/>
              <w:left w:val="single" w:sz="4" w:space="0" w:color="auto"/>
              <w:bottom w:val="single" w:sz="4" w:space="0" w:color="auto"/>
              <w:right w:val="single" w:sz="4" w:space="0" w:color="auto"/>
            </w:tcBorders>
          </w:tcPr>
          <w:p w14:paraId="6BC48A37" w14:textId="77777777" w:rsidR="00341BA3" w:rsidRDefault="00341BA3">
            <w:pPr>
              <w:pStyle w:val="ConsPlusNormal"/>
            </w:pPr>
            <w:r>
              <w:t>A06</w:t>
            </w:r>
          </w:p>
        </w:tc>
        <w:tc>
          <w:tcPr>
            <w:tcW w:w="9088" w:type="dxa"/>
            <w:gridSpan w:val="5"/>
            <w:tcBorders>
              <w:top w:val="single" w:sz="4" w:space="0" w:color="auto"/>
              <w:left w:val="single" w:sz="4" w:space="0" w:color="auto"/>
              <w:bottom w:val="single" w:sz="4" w:space="0" w:color="auto"/>
              <w:right w:val="single" w:sz="4" w:space="0" w:color="auto"/>
            </w:tcBorders>
          </w:tcPr>
          <w:p w14:paraId="6DF75A60" w14:textId="77777777" w:rsidR="00341BA3" w:rsidRDefault="00341BA3">
            <w:pPr>
              <w:pStyle w:val="ConsPlusNormal"/>
            </w:pPr>
            <w:r>
              <w:t>Слабительные препараты</w:t>
            </w:r>
          </w:p>
        </w:tc>
      </w:tr>
      <w:tr w:rsidR="00341BA3" w14:paraId="409BFF28" w14:textId="77777777">
        <w:tc>
          <w:tcPr>
            <w:tcW w:w="961" w:type="dxa"/>
            <w:vMerge/>
            <w:tcBorders>
              <w:top w:val="single" w:sz="4" w:space="0" w:color="auto"/>
              <w:left w:val="single" w:sz="4" w:space="0" w:color="auto"/>
              <w:bottom w:val="single" w:sz="4" w:space="0" w:color="auto"/>
              <w:right w:val="single" w:sz="4" w:space="0" w:color="auto"/>
            </w:tcBorders>
          </w:tcPr>
          <w:p w14:paraId="1AD32643"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316FA19F" w14:textId="77777777" w:rsidR="00341BA3" w:rsidRDefault="00341BA3">
            <w:pPr>
              <w:pStyle w:val="ConsPlusNormal"/>
            </w:pPr>
            <w:r>
              <w:t>A06A</w:t>
            </w:r>
          </w:p>
        </w:tc>
        <w:tc>
          <w:tcPr>
            <w:tcW w:w="7647" w:type="dxa"/>
            <w:gridSpan w:val="4"/>
            <w:tcBorders>
              <w:top w:val="single" w:sz="4" w:space="0" w:color="auto"/>
              <w:left w:val="single" w:sz="4" w:space="0" w:color="auto"/>
              <w:bottom w:val="single" w:sz="4" w:space="0" w:color="auto"/>
              <w:right w:val="single" w:sz="4" w:space="0" w:color="auto"/>
            </w:tcBorders>
          </w:tcPr>
          <w:p w14:paraId="22981CF7" w14:textId="77777777" w:rsidR="00341BA3" w:rsidRDefault="00341BA3">
            <w:pPr>
              <w:pStyle w:val="ConsPlusNormal"/>
            </w:pPr>
            <w:r>
              <w:t>Слабительные препараты</w:t>
            </w:r>
          </w:p>
        </w:tc>
      </w:tr>
      <w:tr w:rsidR="00341BA3" w14:paraId="397CEC9A" w14:textId="77777777">
        <w:tc>
          <w:tcPr>
            <w:tcW w:w="961" w:type="dxa"/>
            <w:vMerge/>
            <w:tcBorders>
              <w:top w:val="single" w:sz="4" w:space="0" w:color="auto"/>
              <w:left w:val="single" w:sz="4" w:space="0" w:color="auto"/>
              <w:bottom w:val="single" w:sz="4" w:space="0" w:color="auto"/>
              <w:right w:val="single" w:sz="4" w:space="0" w:color="auto"/>
            </w:tcBorders>
          </w:tcPr>
          <w:p w14:paraId="3B9869B0"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611B5BB4" w14:textId="77777777" w:rsidR="00341BA3" w:rsidRDefault="00341BA3">
            <w:pPr>
              <w:pStyle w:val="ConsPlusNormal"/>
            </w:pPr>
            <w:r>
              <w:t>A06AD</w:t>
            </w:r>
          </w:p>
        </w:tc>
        <w:tc>
          <w:tcPr>
            <w:tcW w:w="7647" w:type="dxa"/>
            <w:gridSpan w:val="4"/>
            <w:tcBorders>
              <w:top w:val="single" w:sz="4" w:space="0" w:color="auto"/>
              <w:left w:val="single" w:sz="4" w:space="0" w:color="auto"/>
              <w:bottom w:val="single" w:sz="4" w:space="0" w:color="auto"/>
              <w:right w:val="single" w:sz="4" w:space="0" w:color="auto"/>
            </w:tcBorders>
          </w:tcPr>
          <w:p w14:paraId="7199EF44" w14:textId="77777777" w:rsidR="00341BA3" w:rsidRDefault="00341BA3">
            <w:pPr>
              <w:pStyle w:val="ConsPlusNormal"/>
            </w:pPr>
            <w:r>
              <w:t>Осмотические слабительные средства</w:t>
            </w:r>
          </w:p>
        </w:tc>
      </w:tr>
      <w:tr w:rsidR="00341BA3" w14:paraId="115DE43A" w14:textId="77777777">
        <w:tc>
          <w:tcPr>
            <w:tcW w:w="961" w:type="dxa"/>
            <w:vMerge/>
            <w:tcBorders>
              <w:top w:val="single" w:sz="4" w:space="0" w:color="auto"/>
              <w:left w:val="single" w:sz="4" w:space="0" w:color="auto"/>
              <w:bottom w:val="single" w:sz="4" w:space="0" w:color="auto"/>
              <w:right w:val="single" w:sz="4" w:space="0" w:color="auto"/>
            </w:tcBorders>
          </w:tcPr>
          <w:p w14:paraId="088DB52D"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3F6C4209" w14:textId="77777777" w:rsidR="00341BA3" w:rsidRDefault="00341BA3">
            <w:pPr>
              <w:pStyle w:val="ConsPlusNormal"/>
            </w:pPr>
          </w:p>
        </w:tc>
        <w:tc>
          <w:tcPr>
            <w:tcW w:w="1501" w:type="dxa"/>
            <w:tcBorders>
              <w:top w:val="single" w:sz="4" w:space="0" w:color="auto"/>
              <w:left w:val="single" w:sz="4" w:space="0" w:color="auto"/>
              <w:bottom w:val="single" w:sz="4" w:space="0" w:color="auto"/>
              <w:right w:val="single" w:sz="4" w:space="0" w:color="auto"/>
            </w:tcBorders>
          </w:tcPr>
          <w:p w14:paraId="372E2012" w14:textId="77777777" w:rsidR="00341BA3" w:rsidRDefault="00341BA3">
            <w:pPr>
              <w:pStyle w:val="ConsPlusNormal"/>
            </w:pPr>
            <w:r>
              <w:t>A06AD11</w:t>
            </w:r>
          </w:p>
        </w:tc>
        <w:tc>
          <w:tcPr>
            <w:tcW w:w="2479" w:type="dxa"/>
            <w:tcBorders>
              <w:top w:val="single" w:sz="4" w:space="0" w:color="auto"/>
              <w:left w:val="single" w:sz="4" w:space="0" w:color="auto"/>
              <w:bottom w:val="single" w:sz="4" w:space="0" w:color="auto"/>
              <w:right w:val="single" w:sz="4" w:space="0" w:color="auto"/>
            </w:tcBorders>
          </w:tcPr>
          <w:p w14:paraId="7F913358" w14:textId="77777777" w:rsidR="00341BA3" w:rsidRDefault="00341BA3">
            <w:pPr>
              <w:pStyle w:val="ConsPlusNormal"/>
            </w:pPr>
            <w:r>
              <w:t>Лактулоза</w:t>
            </w:r>
          </w:p>
        </w:tc>
        <w:tc>
          <w:tcPr>
            <w:tcW w:w="2268" w:type="dxa"/>
            <w:tcBorders>
              <w:top w:val="single" w:sz="4" w:space="0" w:color="auto"/>
              <w:left w:val="single" w:sz="4" w:space="0" w:color="auto"/>
              <w:bottom w:val="single" w:sz="4" w:space="0" w:color="auto"/>
              <w:right w:val="single" w:sz="4" w:space="0" w:color="auto"/>
            </w:tcBorders>
          </w:tcPr>
          <w:p w14:paraId="006BAAE3" w14:textId="77777777" w:rsidR="00341BA3" w:rsidRDefault="00341BA3">
            <w:pPr>
              <w:pStyle w:val="ConsPlusNormal"/>
            </w:pPr>
            <w:r>
              <w:t>сироп</w:t>
            </w:r>
          </w:p>
        </w:tc>
        <w:tc>
          <w:tcPr>
            <w:tcW w:w="1399" w:type="dxa"/>
            <w:tcBorders>
              <w:top w:val="single" w:sz="4" w:space="0" w:color="auto"/>
              <w:left w:val="single" w:sz="4" w:space="0" w:color="auto"/>
              <w:bottom w:val="single" w:sz="4" w:space="0" w:color="auto"/>
              <w:right w:val="single" w:sz="4" w:space="0" w:color="auto"/>
            </w:tcBorders>
          </w:tcPr>
          <w:p w14:paraId="3D8779F1" w14:textId="77777777" w:rsidR="00341BA3" w:rsidRDefault="00341BA3">
            <w:pPr>
              <w:pStyle w:val="ConsPlusNormal"/>
            </w:pPr>
          </w:p>
        </w:tc>
      </w:tr>
      <w:tr w:rsidR="00341BA3" w14:paraId="14B41CBA" w14:textId="77777777">
        <w:tc>
          <w:tcPr>
            <w:tcW w:w="961" w:type="dxa"/>
            <w:vMerge w:val="restart"/>
            <w:tcBorders>
              <w:top w:val="single" w:sz="4" w:space="0" w:color="auto"/>
              <w:left w:val="single" w:sz="4" w:space="0" w:color="auto"/>
              <w:bottom w:val="single" w:sz="4" w:space="0" w:color="auto"/>
              <w:right w:val="single" w:sz="4" w:space="0" w:color="auto"/>
            </w:tcBorders>
          </w:tcPr>
          <w:p w14:paraId="5A09438F" w14:textId="77777777" w:rsidR="00341BA3" w:rsidRDefault="00341BA3">
            <w:pPr>
              <w:pStyle w:val="ConsPlusNormal"/>
            </w:pPr>
            <w:r>
              <w:t>A07</w:t>
            </w:r>
          </w:p>
        </w:tc>
        <w:tc>
          <w:tcPr>
            <w:tcW w:w="9088" w:type="dxa"/>
            <w:gridSpan w:val="5"/>
            <w:tcBorders>
              <w:top w:val="single" w:sz="4" w:space="0" w:color="auto"/>
              <w:left w:val="single" w:sz="4" w:space="0" w:color="auto"/>
              <w:bottom w:val="single" w:sz="4" w:space="0" w:color="auto"/>
              <w:right w:val="single" w:sz="4" w:space="0" w:color="auto"/>
            </w:tcBorders>
          </w:tcPr>
          <w:p w14:paraId="3071B186" w14:textId="77777777" w:rsidR="00341BA3" w:rsidRDefault="00341BA3">
            <w:pPr>
              <w:pStyle w:val="ConsPlusNormal"/>
            </w:pPr>
            <w:r>
              <w:t>Противодиарейные, кишечные противовоспалительные и противомикробные препараты</w:t>
            </w:r>
          </w:p>
        </w:tc>
      </w:tr>
      <w:tr w:rsidR="00341BA3" w14:paraId="1251A4A0" w14:textId="77777777">
        <w:tc>
          <w:tcPr>
            <w:tcW w:w="961" w:type="dxa"/>
            <w:vMerge/>
            <w:tcBorders>
              <w:top w:val="single" w:sz="4" w:space="0" w:color="auto"/>
              <w:left w:val="single" w:sz="4" w:space="0" w:color="auto"/>
              <w:bottom w:val="single" w:sz="4" w:space="0" w:color="auto"/>
              <w:right w:val="single" w:sz="4" w:space="0" w:color="auto"/>
            </w:tcBorders>
          </w:tcPr>
          <w:p w14:paraId="5CBEC424"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1D77783D" w14:textId="77777777" w:rsidR="00341BA3" w:rsidRDefault="00341BA3">
            <w:pPr>
              <w:pStyle w:val="ConsPlusNormal"/>
            </w:pPr>
            <w:r>
              <w:t>А07В</w:t>
            </w:r>
          </w:p>
        </w:tc>
        <w:tc>
          <w:tcPr>
            <w:tcW w:w="7647" w:type="dxa"/>
            <w:gridSpan w:val="4"/>
            <w:tcBorders>
              <w:top w:val="single" w:sz="4" w:space="0" w:color="auto"/>
              <w:left w:val="single" w:sz="4" w:space="0" w:color="auto"/>
              <w:bottom w:val="single" w:sz="4" w:space="0" w:color="auto"/>
              <w:right w:val="single" w:sz="4" w:space="0" w:color="auto"/>
            </w:tcBorders>
          </w:tcPr>
          <w:p w14:paraId="0B4C89DD" w14:textId="77777777" w:rsidR="00341BA3" w:rsidRDefault="00341BA3">
            <w:pPr>
              <w:pStyle w:val="ConsPlusNormal"/>
            </w:pPr>
            <w:r>
              <w:t>Адсорбирующие кишечные препараты</w:t>
            </w:r>
          </w:p>
        </w:tc>
      </w:tr>
      <w:tr w:rsidR="00341BA3" w14:paraId="6647FF60" w14:textId="77777777">
        <w:tc>
          <w:tcPr>
            <w:tcW w:w="961" w:type="dxa"/>
            <w:vMerge/>
            <w:tcBorders>
              <w:top w:val="single" w:sz="4" w:space="0" w:color="auto"/>
              <w:left w:val="single" w:sz="4" w:space="0" w:color="auto"/>
              <w:bottom w:val="single" w:sz="4" w:space="0" w:color="auto"/>
              <w:right w:val="single" w:sz="4" w:space="0" w:color="auto"/>
            </w:tcBorders>
          </w:tcPr>
          <w:p w14:paraId="61255096"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6F9168C0" w14:textId="77777777" w:rsidR="00341BA3" w:rsidRDefault="00341BA3">
            <w:pPr>
              <w:pStyle w:val="ConsPlusNormal"/>
            </w:pPr>
          </w:p>
        </w:tc>
        <w:tc>
          <w:tcPr>
            <w:tcW w:w="1501" w:type="dxa"/>
            <w:tcBorders>
              <w:top w:val="single" w:sz="4" w:space="0" w:color="auto"/>
              <w:left w:val="single" w:sz="4" w:space="0" w:color="auto"/>
              <w:bottom w:val="single" w:sz="4" w:space="0" w:color="auto"/>
              <w:right w:val="single" w:sz="4" w:space="0" w:color="auto"/>
            </w:tcBorders>
          </w:tcPr>
          <w:p w14:paraId="386C7AEC" w14:textId="77777777" w:rsidR="00341BA3" w:rsidRDefault="00341BA3">
            <w:pPr>
              <w:pStyle w:val="ConsPlusNormal"/>
            </w:pPr>
          </w:p>
        </w:tc>
        <w:tc>
          <w:tcPr>
            <w:tcW w:w="2479" w:type="dxa"/>
            <w:tcBorders>
              <w:top w:val="single" w:sz="4" w:space="0" w:color="auto"/>
              <w:left w:val="single" w:sz="4" w:space="0" w:color="auto"/>
              <w:bottom w:val="single" w:sz="4" w:space="0" w:color="auto"/>
              <w:right w:val="single" w:sz="4" w:space="0" w:color="auto"/>
            </w:tcBorders>
          </w:tcPr>
          <w:p w14:paraId="34B47C3D" w14:textId="77777777" w:rsidR="00341BA3" w:rsidRDefault="00341BA3">
            <w:pPr>
              <w:pStyle w:val="ConsPlusNormal"/>
            </w:pPr>
            <w:r>
              <w:t>Полиметил-силоксана полигидрат</w:t>
            </w:r>
          </w:p>
        </w:tc>
        <w:tc>
          <w:tcPr>
            <w:tcW w:w="2268" w:type="dxa"/>
            <w:tcBorders>
              <w:top w:val="single" w:sz="4" w:space="0" w:color="auto"/>
              <w:left w:val="single" w:sz="4" w:space="0" w:color="auto"/>
              <w:bottom w:val="single" w:sz="4" w:space="0" w:color="auto"/>
              <w:right w:val="single" w:sz="4" w:space="0" w:color="auto"/>
            </w:tcBorders>
          </w:tcPr>
          <w:p w14:paraId="0B0EF519" w14:textId="77777777" w:rsidR="00341BA3" w:rsidRDefault="00341BA3">
            <w:pPr>
              <w:pStyle w:val="ConsPlusNormal"/>
            </w:pPr>
            <w:r>
              <w:t xml:space="preserve">гель для приготовления суспензии для приема </w:t>
            </w:r>
            <w:r>
              <w:lastRenderedPageBreak/>
              <w:t>внутрь; паста для приема внутрь</w:t>
            </w:r>
          </w:p>
        </w:tc>
        <w:tc>
          <w:tcPr>
            <w:tcW w:w="1399" w:type="dxa"/>
            <w:tcBorders>
              <w:top w:val="single" w:sz="4" w:space="0" w:color="auto"/>
              <w:left w:val="single" w:sz="4" w:space="0" w:color="auto"/>
              <w:bottom w:val="single" w:sz="4" w:space="0" w:color="auto"/>
              <w:right w:val="single" w:sz="4" w:space="0" w:color="auto"/>
            </w:tcBorders>
          </w:tcPr>
          <w:p w14:paraId="57DD77C1" w14:textId="77777777" w:rsidR="00341BA3" w:rsidRDefault="00341BA3">
            <w:pPr>
              <w:pStyle w:val="ConsPlusNormal"/>
            </w:pPr>
          </w:p>
        </w:tc>
      </w:tr>
      <w:tr w:rsidR="00341BA3" w14:paraId="5BDA5E09" w14:textId="77777777">
        <w:tc>
          <w:tcPr>
            <w:tcW w:w="961" w:type="dxa"/>
            <w:vMerge/>
            <w:tcBorders>
              <w:top w:val="single" w:sz="4" w:space="0" w:color="auto"/>
              <w:left w:val="single" w:sz="4" w:space="0" w:color="auto"/>
              <w:bottom w:val="single" w:sz="4" w:space="0" w:color="auto"/>
              <w:right w:val="single" w:sz="4" w:space="0" w:color="auto"/>
            </w:tcBorders>
          </w:tcPr>
          <w:p w14:paraId="731D0507"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3B56C0C0" w14:textId="77777777" w:rsidR="00341BA3" w:rsidRDefault="00341BA3">
            <w:pPr>
              <w:pStyle w:val="ConsPlusNormal"/>
            </w:pPr>
          </w:p>
        </w:tc>
        <w:tc>
          <w:tcPr>
            <w:tcW w:w="1501" w:type="dxa"/>
            <w:tcBorders>
              <w:top w:val="single" w:sz="4" w:space="0" w:color="auto"/>
              <w:left w:val="single" w:sz="4" w:space="0" w:color="auto"/>
              <w:bottom w:val="single" w:sz="4" w:space="0" w:color="auto"/>
              <w:right w:val="single" w:sz="4" w:space="0" w:color="auto"/>
            </w:tcBorders>
          </w:tcPr>
          <w:p w14:paraId="0A2D4C1C" w14:textId="77777777" w:rsidR="00341BA3" w:rsidRDefault="00341BA3">
            <w:pPr>
              <w:pStyle w:val="ConsPlusNormal"/>
            </w:pPr>
            <w:r>
              <w:t>A07BC05</w:t>
            </w:r>
          </w:p>
        </w:tc>
        <w:tc>
          <w:tcPr>
            <w:tcW w:w="2479" w:type="dxa"/>
            <w:tcBorders>
              <w:top w:val="single" w:sz="4" w:space="0" w:color="auto"/>
              <w:left w:val="single" w:sz="4" w:space="0" w:color="auto"/>
              <w:bottom w:val="single" w:sz="4" w:space="0" w:color="auto"/>
              <w:right w:val="single" w:sz="4" w:space="0" w:color="auto"/>
            </w:tcBorders>
          </w:tcPr>
          <w:p w14:paraId="06CD9728" w14:textId="77777777" w:rsidR="00341BA3" w:rsidRDefault="00341BA3">
            <w:pPr>
              <w:pStyle w:val="ConsPlusNormal"/>
            </w:pPr>
            <w:r>
              <w:t>Смектит диоктаэдрический</w:t>
            </w:r>
          </w:p>
        </w:tc>
        <w:tc>
          <w:tcPr>
            <w:tcW w:w="2268" w:type="dxa"/>
            <w:tcBorders>
              <w:top w:val="single" w:sz="4" w:space="0" w:color="auto"/>
              <w:left w:val="single" w:sz="4" w:space="0" w:color="auto"/>
              <w:bottom w:val="single" w:sz="4" w:space="0" w:color="auto"/>
              <w:right w:val="single" w:sz="4" w:space="0" w:color="auto"/>
            </w:tcBorders>
          </w:tcPr>
          <w:p w14:paraId="182C89DD" w14:textId="77777777" w:rsidR="00341BA3" w:rsidRDefault="00341BA3">
            <w:pPr>
              <w:pStyle w:val="ConsPlusNormal"/>
            </w:pPr>
            <w:r>
              <w:t>порошок для приготовления суспензии для приема внутрь</w:t>
            </w:r>
          </w:p>
        </w:tc>
        <w:tc>
          <w:tcPr>
            <w:tcW w:w="1399" w:type="dxa"/>
            <w:tcBorders>
              <w:top w:val="single" w:sz="4" w:space="0" w:color="auto"/>
              <w:left w:val="single" w:sz="4" w:space="0" w:color="auto"/>
              <w:bottom w:val="single" w:sz="4" w:space="0" w:color="auto"/>
              <w:right w:val="single" w:sz="4" w:space="0" w:color="auto"/>
            </w:tcBorders>
          </w:tcPr>
          <w:p w14:paraId="7FB19CD4" w14:textId="77777777" w:rsidR="00341BA3" w:rsidRDefault="00341BA3">
            <w:pPr>
              <w:pStyle w:val="ConsPlusNormal"/>
            </w:pPr>
          </w:p>
        </w:tc>
      </w:tr>
      <w:tr w:rsidR="00341BA3" w14:paraId="66AD3728" w14:textId="77777777">
        <w:tc>
          <w:tcPr>
            <w:tcW w:w="961" w:type="dxa"/>
            <w:vMerge/>
            <w:tcBorders>
              <w:top w:val="single" w:sz="4" w:space="0" w:color="auto"/>
              <w:left w:val="single" w:sz="4" w:space="0" w:color="auto"/>
              <w:bottom w:val="single" w:sz="4" w:space="0" w:color="auto"/>
              <w:right w:val="single" w:sz="4" w:space="0" w:color="auto"/>
            </w:tcBorders>
          </w:tcPr>
          <w:p w14:paraId="63566432"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044EC5B5" w14:textId="77777777" w:rsidR="00341BA3" w:rsidRDefault="00341BA3">
            <w:pPr>
              <w:pStyle w:val="ConsPlusNormal"/>
            </w:pPr>
            <w:r>
              <w:t>A07C</w:t>
            </w:r>
          </w:p>
        </w:tc>
        <w:tc>
          <w:tcPr>
            <w:tcW w:w="7647" w:type="dxa"/>
            <w:gridSpan w:val="4"/>
            <w:tcBorders>
              <w:top w:val="single" w:sz="4" w:space="0" w:color="auto"/>
              <w:left w:val="single" w:sz="4" w:space="0" w:color="auto"/>
              <w:bottom w:val="single" w:sz="4" w:space="0" w:color="auto"/>
              <w:right w:val="single" w:sz="4" w:space="0" w:color="auto"/>
            </w:tcBorders>
          </w:tcPr>
          <w:p w14:paraId="5D0367AD" w14:textId="77777777" w:rsidR="00341BA3" w:rsidRDefault="00341BA3">
            <w:pPr>
              <w:pStyle w:val="ConsPlusNormal"/>
            </w:pPr>
            <w:r>
              <w:t>Электролиты с углеводами</w:t>
            </w:r>
          </w:p>
        </w:tc>
      </w:tr>
      <w:tr w:rsidR="00341BA3" w14:paraId="27F2E03B" w14:textId="77777777">
        <w:tc>
          <w:tcPr>
            <w:tcW w:w="961" w:type="dxa"/>
            <w:vMerge/>
            <w:tcBorders>
              <w:top w:val="single" w:sz="4" w:space="0" w:color="auto"/>
              <w:left w:val="single" w:sz="4" w:space="0" w:color="auto"/>
              <w:bottom w:val="single" w:sz="4" w:space="0" w:color="auto"/>
              <w:right w:val="single" w:sz="4" w:space="0" w:color="auto"/>
            </w:tcBorders>
          </w:tcPr>
          <w:p w14:paraId="1E29D52C"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45E3B214" w14:textId="77777777" w:rsidR="00341BA3" w:rsidRDefault="00341BA3">
            <w:pPr>
              <w:pStyle w:val="ConsPlusNormal"/>
            </w:pPr>
          </w:p>
        </w:tc>
        <w:tc>
          <w:tcPr>
            <w:tcW w:w="1501" w:type="dxa"/>
            <w:tcBorders>
              <w:top w:val="single" w:sz="4" w:space="0" w:color="auto"/>
              <w:left w:val="single" w:sz="4" w:space="0" w:color="auto"/>
              <w:bottom w:val="single" w:sz="4" w:space="0" w:color="auto"/>
              <w:right w:val="single" w:sz="4" w:space="0" w:color="auto"/>
            </w:tcBorders>
          </w:tcPr>
          <w:p w14:paraId="4B3392D7" w14:textId="77777777" w:rsidR="00341BA3" w:rsidRDefault="00341BA3">
            <w:pPr>
              <w:pStyle w:val="ConsPlusNormal"/>
            </w:pPr>
            <w:r>
              <w:t>A07CA</w:t>
            </w:r>
          </w:p>
        </w:tc>
        <w:tc>
          <w:tcPr>
            <w:tcW w:w="2479" w:type="dxa"/>
            <w:tcBorders>
              <w:top w:val="single" w:sz="4" w:space="0" w:color="auto"/>
              <w:left w:val="single" w:sz="4" w:space="0" w:color="auto"/>
              <w:bottom w:val="single" w:sz="4" w:space="0" w:color="auto"/>
              <w:right w:val="single" w:sz="4" w:space="0" w:color="auto"/>
            </w:tcBorders>
          </w:tcPr>
          <w:p w14:paraId="14951953" w14:textId="77777777" w:rsidR="00341BA3" w:rsidRDefault="00341BA3">
            <w:pPr>
              <w:pStyle w:val="ConsPlusNormal"/>
            </w:pPr>
            <w:r>
              <w:t>Декстроза + калия хлорид + натрия хлорид + натрия цитрат</w:t>
            </w:r>
          </w:p>
        </w:tc>
        <w:tc>
          <w:tcPr>
            <w:tcW w:w="2268" w:type="dxa"/>
            <w:tcBorders>
              <w:top w:val="single" w:sz="4" w:space="0" w:color="auto"/>
              <w:left w:val="single" w:sz="4" w:space="0" w:color="auto"/>
              <w:bottom w:val="single" w:sz="4" w:space="0" w:color="auto"/>
              <w:right w:val="single" w:sz="4" w:space="0" w:color="auto"/>
            </w:tcBorders>
          </w:tcPr>
          <w:p w14:paraId="36F9491D" w14:textId="77777777" w:rsidR="00341BA3" w:rsidRDefault="00341BA3">
            <w:pPr>
              <w:pStyle w:val="ConsPlusNormal"/>
            </w:pPr>
            <w:r>
              <w:t>порошок для приготовления раствора для приема внутрь</w:t>
            </w:r>
          </w:p>
        </w:tc>
        <w:tc>
          <w:tcPr>
            <w:tcW w:w="1399" w:type="dxa"/>
            <w:tcBorders>
              <w:top w:val="single" w:sz="4" w:space="0" w:color="auto"/>
              <w:left w:val="single" w:sz="4" w:space="0" w:color="auto"/>
              <w:bottom w:val="single" w:sz="4" w:space="0" w:color="auto"/>
              <w:right w:val="single" w:sz="4" w:space="0" w:color="auto"/>
            </w:tcBorders>
          </w:tcPr>
          <w:p w14:paraId="1476ADB6" w14:textId="77777777" w:rsidR="00341BA3" w:rsidRDefault="00341BA3">
            <w:pPr>
              <w:pStyle w:val="ConsPlusNormal"/>
            </w:pPr>
          </w:p>
        </w:tc>
      </w:tr>
      <w:tr w:rsidR="00341BA3" w14:paraId="5DFB1D79" w14:textId="77777777">
        <w:tc>
          <w:tcPr>
            <w:tcW w:w="961" w:type="dxa"/>
            <w:tcBorders>
              <w:top w:val="single" w:sz="4" w:space="0" w:color="auto"/>
              <w:left w:val="single" w:sz="4" w:space="0" w:color="auto"/>
              <w:bottom w:val="single" w:sz="4" w:space="0" w:color="auto"/>
              <w:right w:val="single" w:sz="4" w:space="0" w:color="auto"/>
            </w:tcBorders>
          </w:tcPr>
          <w:p w14:paraId="2B910B5B" w14:textId="77777777" w:rsidR="00341BA3" w:rsidRDefault="00341BA3">
            <w:pPr>
              <w:pStyle w:val="ConsPlusNormal"/>
            </w:pPr>
            <w:r>
              <w:t>B</w:t>
            </w:r>
          </w:p>
        </w:tc>
        <w:tc>
          <w:tcPr>
            <w:tcW w:w="9088" w:type="dxa"/>
            <w:gridSpan w:val="5"/>
            <w:tcBorders>
              <w:top w:val="single" w:sz="4" w:space="0" w:color="auto"/>
              <w:left w:val="single" w:sz="4" w:space="0" w:color="auto"/>
              <w:bottom w:val="single" w:sz="4" w:space="0" w:color="auto"/>
              <w:right w:val="single" w:sz="4" w:space="0" w:color="auto"/>
            </w:tcBorders>
          </w:tcPr>
          <w:p w14:paraId="766D6651" w14:textId="77777777" w:rsidR="00341BA3" w:rsidRDefault="00341BA3">
            <w:pPr>
              <w:pStyle w:val="ConsPlusNormal"/>
            </w:pPr>
            <w:r>
              <w:t>Кровь и система кроветворения</w:t>
            </w:r>
          </w:p>
        </w:tc>
      </w:tr>
      <w:tr w:rsidR="00341BA3" w14:paraId="43EA88FB" w14:textId="77777777">
        <w:tc>
          <w:tcPr>
            <w:tcW w:w="961" w:type="dxa"/>
            <w:tcBorders>
              <w:top w:val="single" w:sz="4" w:space="0" w:color="auto"/>
              <w:left w:val="single" w:sz="4" w:space="0" w:color="auto"/>
              <w:bottom w:val="single" w:sz="4" w:space="0" w:color="auto"/>
              <w:right w:val="single" w:sz="4" w:space="0" w:color="auto"/>
            </w:tcBorders>
          </w:tcPr>
          <w:p w14:paraId="05A6821A" w14:textId="77777777" w:rsidR="00341BA3" w:rsidRDefault="00341BA3">
            <w:pPr>
              <w:pStyle w:val="ConsPlusNormal"/>
            </w:pPr>
            <w:r>
              <w:t>В03</w:t>
            </w:r>
          </w:p>
        </w:tc>
        <w:tc>
          <w:tcPr>
            <w:tcW w:w="9088" w:type="dxa"/>
            <w:gridSpan w:val="5"/>
            <w:tcBorders>
              <w:top w:val="single" w:sz="4" w:space="0" w:color="auto"/>
              <w:left w:val="single" w:sz="4" w:space="0" w:color="auto"/>
              <w:bottom w:val="single" w:sz="4" w:space="0" w:color="auto"/>
              <w:right w:val="single" w:sz="4" w:space="0" w:color="auto"/>
            </w:tcBorders>
          </w:tcPr>
          <w:p w14:paraId="5FD9DC6F" w14:textId="77777777" w:rsidR="00341BA3" w:rsidRDefault="00341BA3">
            <w:pPr>
              <w:pStyle w:val="ConsPlusNormal"/>
            </w:pPr>
            <w:r>
              <w:t>Антианемические препараты</w:t>
            </w:r>
          </w:p>
        </w:tc>
      </w:tr>
      <w:tr w:rsidR="00341BA3" w14:paraId="440CBAC2" w14:textId="77777777">
        <w:tc>
          <w:tcPr>
            <w:tcW w:w="961" w:type="dxa"/>
            <w:tcBorders>
              <w:top w:val="single" w:sz="4" w:space="0" w:color="auto"/>
              <w:left w:val="single" w:sz="4" w:space="0" w:color="auto"/>
              <w:bottom w:val="single" w:sz="4" w:space="0" w:color="auto"/>
              <w:right w:val="single" w:sz="4" w:space="0" w:color="auto"/>
            </w:tcBorders>
          </w:tcPr>
          <w:p w14:paraId="1795EC4A"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6D9683F5" w14:textId="77777777" w:rsidR="00341BA3" w:rsidRDefault="00341BA3">
            <w:pPr>
              <w:pStyle w:val="ConsPlusNormal"/>
            </w:pPr>
            <w:r>
              <w:t>B03A</w:t>
            </w:r>
          </w:p>
        </w:tc>
        <w:tc>
          <w:tcPr>
            <w:tcW w:w="7647" w:type="dxa"/>
            <w:gridSpan w:val="4"/>
            <w:tcBorders>
              <w:top w:val="single" w:sz="4" w:space="0" w:color="auto"/>
              <w:left w:val="single" w:sz="4" w:space="0" w:color="auto"/>
              <w:bottom w:val="single" w:sz="4" w:space="0" w:color="auto"/>
              <w:right w:val="single" w:sz="4" w:space="0" w:color="auto"/>
            </w:tcBorders>
          </w:tcPr>
          <w:p w14:paraId="42514D3B" w14:textId="77777777" w:rsidR="00341BA3" w:rsidRDefault="00341BA3">
            <w:pPr>
              <w:pStyle w:val="ConsPlusNormal"/>
            </w:pPr>
            <w:r>
              <w:t>Препараты железа</w:t>
            </w:r>
          </w:p>
        </w:tc>
      </w:tr>
      <w:tr w:rsidR="00341BA3" w14:paraId="320419F9" w14:textId="77777777">
        <w:tc>
          <w:tcPr>
            <w:tcW w:w="961" w:type="dxa"/>
            <w:tcBorders>
              <w:top w:val="single" w:sz="4" w:space="0" w:color="auto"/>
              <w:left w:val="single" w:sz="4" w:space="0" w:color="auto"/>
              <w:bottom w:val="single" w:sz="4" w:space="0" w:color="auto"/>
              <w:right w:val="single" w:sz="4" w:space="0" w:color="auto"/>
            </w:tcBorders>
          </w:tcPr>
          <w:p w14:paraId="376574A7"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4A38EBC8" w14:textId="77777777" w:rsidR="00341BA3" w:rsidRDefault="00341BA3">
            <w:pPr>
              <w:pStyle w:val="ConsPlusNormal"/>
            </w:pPr>
          </w:p>
        </w:tc>
        <w:tc>
          <w:tcPr>
            <w:tcW w:w="1501" w:type="dxa"/>
            <w:tcBorders>
              <w:top w:val="single" w:sz="4" w:space="0" w:color="auto"/>
              <w:left w:val="single" w:sz="4" w:space="0" w:color="auto"/>
              <w:bottom w:val="single" w:sz="4" w:space="0" w:color="auto"/>
              <w:right w:val="single" w:sz="4" w:space="0" w:color="auto"/>
            </w:tcBorders>
          </w:tcPr>
          <w:p w14:paraId="04BA2B94" w14:textId="77777777" w:rsidR="00341BA3" w:rsidRDefault="00341BA3">
            <w:pPr>
              <w:pStyle w:val="ConsPlusNormal"/>
            </w:pPr>
            <w:r>
              <w:t>B03AB05</w:t>
            </w:r>
          </w:p>
        </w:tc>
        <w:tc>
          <w:tcPr>
            <w:tcW w:w="2479" w:type="dxa"/>
            <w:tcBorders>
              <w:top w:val="single" w:sz="4" w:space="0" w:color="auto"/>
              <w:left w:val="single" w:sz="4" w:space="0" w:color="auto"/>
              <w:bottom w:val="single" w:sz="4" w:space="0" w:color="auto"/>
              <w:right w:val="single" w:sz="4" w:space="0" w:color="auto"/>
            </w:tcBorders>
          </w:tcPr>
          <w:p w14:paraId="75269106" w14:textId="77777777" w:rsidR="00341BA3" w:rsidRDefault="00341BA3">
            <w:pPr>
              <w:pStyle w:val="ConsPlusNormal"/>
            </w:pPr>
            <w:r>
              <w:t>Железа (III) гидроксид полимальтозат</w:t>
            </w:r>
          </w:p>
        </w:tc>
        <w:tc>
          <w:tcPr>
            <w:tcW w:w="2268" w:type="dxa"/>
            <w:tcBorders>
              <w:top w:val="single" w:sz="4" w:space="0" w:color="auto"/>
              <w:left w:val="single" w:sz="4" w:space="0" w:color="auto"/>
              <w:bottom w:val="single" w:sz="4" w:space="0" w:color="auto"/>
              <w:right w:val="single" w:sz="4" w:space="0" w:color="auto"/>
            </w:tcBorders>
          </w:tcPr>
          <w:p w14:paraId="63967F39" w14:textId="77777777" w:rsidR="00341BA3" w:rsidRDefault="00341BA3">
            <w:pPr>
              <w:pStyle w:val="ConsPlusNormal"/>
            </w:pPr>
            <w:r>
              <w:t>капли для приема внутрь; раствор для приема внутрь; сироп;</w:t>
            </w:r>
          </w:p>
        </w:tc>
        <w:tc>
          <w:tcPr>
            <w:tcW w:w="1399" w:type="dxa"/>
            <w:tcBorders>
              <w:top w:val="single" w:sz="4" w:space="0" w:color="auto"/>
              <w:left w:val="single" w:sz="4" w:space="0" w:color="auto"/>
              <w:bottom w:val="single" w:sz="4" w:space="0" w:color="auto"/>
              <w:right w:val="single" w:sz="4" w:space="0" w:color="auto"/>
            </w:tcBorders>
          </w:tcPr>
          <w:p w14:paraId="1F9BAB37" w14:textId="77777777" w:rsidR="00341BA3" w:rsidRDefault="00341BA3">
            <w:pPr>
              <w:pStyle w:val="ConsPlusNormal"/>
            </w:pPr>
          </w:p>
        </w:tc>
      </w:tr>
      <w:tr w:rsidR="00341BA3" w14:paraId="232FA915" w14:textId="77777777">
        <w:tc>
          <w:tcPr>
            <w:tcW w:w="961" w:type="dxa"/>
            <w:tcBorders>
              <w:top w:val="single" w:sz="4" w:space="0" w:color="auto"/>
              <w:left w:val="single" w:sz="4" w:space="0" w:color="auto"/>
              <w:bottom w:val="single" w:sz="4" w:space="0" w:color="auto"/>
              <w:right w:val="single" w:sz="4" w:space="0" w:color="auto"/>
            </w:tcBorders>
          </w:tcPr>
          <w:p w14:paraId="626539C0"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606561DA" w14:textId="77777777" w:rsidR="00341BA3" w:rsidRDefault="00341BA3">
            <w:pPr>
              <w:pStyle w:val="ConsPlusNormal"/>
            </w:pPr>
            <w:r>
              <w:t>B03AE</w:t>
            </w:r>
          </w:p>
        </w:tc>
        <w:tc>
          <w:tcPr>
            <w:tcW w:w="7647" w:type="dxa"/>
            <w:gridSpan w:val="4"/>
            <w:tcBorders>
              <w:top w:val="single" w:sz="4" w:space="0" w:color="auto"/>
              <w:left w:val="single" w:sz="4" w:space="0" w:color="auto"/>
              <w:bottom w:val="single" w:sz="4" w:space="0" w:color="auto"/>
              <w:right w:val="single" w:sz="4" w:space="0" w:color="auto"/>
            </w:tcBorders>
          </w:tcPr>
          <w:p w14:paraId="2C67BFA3" w14:textId="77777777" w:rsidR="00341BA3" w:rsidRDefault="00341BA3">
            <w:pPr>
              <w:pStyle w:val="ConsPlusNormal"/>
            </w:pPr>
            <w:r>
              <w:t>Препараты железа в комбинации с другими препаратами</w:t>
            </w:r>
          </w:p>
        </w:tc>
      </w:tr>
      <w:tr w:rsidR="00341BA3" w14:paraId="4A3ED655" w14:textId="77777777">
        <w:tc>
          <w:tcPr>
            <w:tcW w:w="961" w:type="dxa"/>
            <w:tcBorders>
              <w:top w:val="single" w:sz="4" w:space="0" w:color="auto"/>
              <w:left w:val="single" w:sz="4" w:space="0" w:color="auto"/>
              <w:bottom w:val="single" w:sz="4" w:space="0" w:color="auto"/>
              <w:right w:val="single" w:sz="4" w:space="0" w:color="auto"/>
            </w:tcBorders>
          </w:tcPr>
          <w:p w14:paraId="76764E70"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33AC074A" w14:textId="77777777" w:rsidR="00341BA3" w:rsidRDefault="00341BA3">
            <w:pPr>
              <w:pStyle w:val="ConsPlusNormal"/>
            </w:pPr>
            <w:r>
              <w:t>B03AE10</w:t>
            </w:r>
          </w:p>
        </w:tc>
        <w:tc>
          <w:tcPr>
            <w:tcW w:w="7647" w:type="dxa"/>
            <w:gridSpan w:val="4"/>
            <w:tcBorders>
              <w:top w:val="single" w:sz="4" w:space="0" w:color="auto"/>
              <w:left w:val="single" w:sz="4" w:space="0" w:color="auto"/>
              <w:bottom w:val="single" w:sz="4" w:space="0" w:color="auto"/>
              <w:right w:val="single" w:sz="4" w:space="0" w:color="auto"/>
            </w:tcBorders>
          </w:tcPr>
          <w:p w14:paraId="69A06B3C" w14:textId="77777777" w:rsidR="00341BA3" w:rsidRDefault="00341BA3">
            <w:pPr>
              <w:pStyle w:val="ConsPlusNormal"/>
            </w:pPr>
            <w:r>
              <w:t>Препараты железа в комбинации с другими препаратами</w:t>
            </w:r>
          </w:p>
        </w:tc>
      </w:tr>
      <w:tr w:rsidR="00341BA3" w14:paraId="3ED83040" w14:textId="77777777">
        <w:tc>
          <w:tcPr>
            <w:tcW w:w="961" w:type="dxa"/>
            <w:tcBorders>
              <w:top w:val="single" w:sz="4" w:space="0" w:color="auto"/>
              <w:left w:val="single" w:sz="4" w:space="0" w:color="auto"/>
              <w:bottom w:val="single" w:sz="4" w:space="0" w:color="auto"/>
              <w:right w:val="single" w:sz="4" w:space="0" w:color="auto"/>
            </w:tcBorders>
          </w:tcPr>
          <w:p w14:paraId="67B1462E"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16DE419C" w14:textId="77777777" w:rsidR="00341BA3" w:rsidRDefault="00341BA3">
            <w:pPr>
              <w:pStyle w:val="ConsPlusNormal"/>
            </w:pPr>
          </w:p>
        </w:tc>
        <w:tc>
          <w:tcPr>
            <w:tcW w:w="1501" w:type="dxa"/>
            <w:tcBorders>
              <w:top w:val="single" w:sz="4" w:space="0" w:color="auto"/>
              <w:left w:val="single" w:sz="4" w:space="0" w:color="auto"/>
              <w:bottom w:val="single" w:sz="4" w:space="0" w:color="auto"/>
              <w:right w:val="single" w:sz="4" w:space="0" w:color="auto"/>
            </w:tcBorders>
          </w:tcPr>
          <w:p w14:paraId="6787AA8D" w14:textId="77777777" w:rsidR="00341BA3" w:rsidRDefault="00341BA3">
            <w:pPr>
              <w:pStyle w:val="ConsPlusNormal"/>
            </w:pPr>
          </w:p>
        </w:tc>
        <w:tc>
          <w:tcPr>
            <w:tcW w:w="2479" w:type="dxa"/>
            <w:tcBorders>
              <w:top w:val="single" w:sz="4" w:space="0" w:color="auto"/>
              <w:left w:val="single" w:sz="4" w:space="0" w:color="auto"/>
              <w:bottom w:val="single" w:sz="4" w:space="0" w:color="auto"/>
              <w:right w:val="single" w:sz="4" w:space="0" w:color="auto"/>
            </w:tcBorders>
          </w:tcPr>
          <w:p w14:paraId="5AA6DBDB" w14:textId="77777777" w:rsidR="00341BA3" w:rsidRDefault="00341BA3">
            <w:pPr>
              <w:pStyle w:val="ConsPlusNormal"/>
            </w:pPr>
            <w:r>
              <w:t>Железа сульфат + Серин</w:t>
            </w:r>
          </w:p>
        </w:tc>
        <w:tc>
          <w:tcPr>
            <w:tcW w:w="2268" w:type="dxa"/>
            <w:tcBorders>
              <w:top w:val="single" w:sz="4" w:space="0" w:color="auto"/>
              <w:left w:val="single" w:sz="4" w:space="0" w:color="auto"/>
              <w:bottom w:val="single" w:sz="4" w:space="0" w:color="auto"/>
              <w:right w:val="single" w:sz="4" w:space="0" w:color="auto"/>
            </w:tcBorders>
          </w:tcPr>
          <w:p w14:paraId="4E4D4B55" w14:textId="77777777" w:rsidR="00341BA3" w:rsidRDefault="00341BA3">
            <w:pPr>
              <w:pStyle w:val="ConsPlusNormal"/>
            </w:pPr>
            <w:r>
              <w:t>сироп; капли</w:t>
            </w:r>
          </w:p>
        </w:tc>
        <w:tc>
          <w:tcPr>
            <w:tcW w:w="1399" w:type="dxa"/>
            <w:tcBorders>
              <w:top w:val="single" w:sz="4" w:space="0" w:color="auto"/>
              <w:left w:val="single" w:sz="4" w:space="0" w:color="auto"/>
              <w:bottom w:val="single" w:sz="4" w:space="0" w:color="auto"/>
              <w:right w:val="single" w:sz="4" w:space="0" w:color="auto"/>
            </w:tcBorders>
          </w:tcPr>
          <w:p w14:paraId="064FCF81" w14:textId="77777777" w:rsidR="00341BA3" w:rsidRDefault="00341BA3">
            <w:pPr>
              <w:pStyle w:val="ConsPlusNormal"/>
            </w:pPr>
          </w:p>
        </w:tc>
      </w:tr>
      <w:tr w:rsidR="00341BA3" w14:paraId="1358FE4B" w14:textId="77777777">
        <w:tc>
          <w:tcPr>
            <w:tcW w:w="961" w:type="dxa"/>
            <w:tcBorders>
              <w:top w:val="single" w:sz="4" w:space="0" w:color="auto"/>
              <w:left w:val="single" w:sz="4" w:space="0" w:color="auto"/>
              <w:bottom w:val="single" w:sz="4" w:space="0" w:color="auto"/>
              <w:right w:val="single" w:sz="4" w:space="0" w:color="auto"/>
            </w:tcBorders>
          </w:tcPr>
          <w:p w14:paraId="06BFDD6C" w14:textId="77777777" w:rsidR="00341BA3" w:rsidRDefault="00341BA3">
            <w:pPr>
              <w:pStyle w:val="ConsPlusNormal"/>
            </w:pPr>
            <w:r>
              <w:t>D</w:t>
            </w:r>
          </w:p>
        </w:tc>
        <w:tc>
          <w:tcPr>
            <w:tcW w:w="9088" w:type="dxa"/>
            <w:gridSpan w:val="5"/>
            <w:tcBorders>
              <w:top w:val="single" w:sz="4" w:space="0" w:color="auto"/>
              <w:left w:val="single" w:sz="4" w:space="0" w:color="auto"/>
              <w:bottom w:val="single" w:sz="4" w:space="0" w:color="auto"/>
              <w:right w:val="single" w:sz="4" w:space="0" w:color="auto"/>
            </w:tcBorders>
          </w:tcPr>
          <w:p w14:paraId="099E275E" w14:textId="77777777" w:rsidR="00341BA3" w:rsidRDefault="00341BA3">
            <w:pPr>
              <w:pStyle w:val="ConsPlusNormal"/>
            </w:pPr>
            <w:r>
              <w:t>Дерматологические препараты</w:t>
            </w:r>
          </w:p>
        </w:tc>
      </w:tr>
      <w:tr w:rsidR="00341BA3" w14:paraId="7F5B6CE1" w14:textId="77777777">
        <w:tc>
          <w:tcPr>
            <w:tcW w:w="961" w:type="dxa"/>
            <w:vMerge w:val="restart"/>
            <w:tcBorders>
              <w:top w:val="single" w:sz="4" w:space="0" w:color="auto"/>
              <w:left w:val="single" w:sz="4" w:space="0" w:color="auto"/>
              <w:bottom w:val="single" w:sz="4" w:space="0" w:color="auto"/>
              <w:right w:val="single" w:sz="4" w:space="0" w:color="auto"/>
            </w:tcBorders>
          </w:tcPr>
          <w:p w14:paraId="58203F1D" w14:textId="77777777" w:rsidR="00341BA3" w:rsidRDefault="00341BA3">
            <w:pPr>
              <w:pStyle w:val="ConsPlusNormal"/>
            </w:pPr>
            <w:r>
              <w:t>D07</w:t>
            </w:r>
          </w:p>
        </w:tc>
        <w:tc>
          <w:tcPr>
            <w:tcW w:w="9088" w:type="dxa"/>
            <w:gridSpan w:val="5"/>
            <w:tcBorders>
              <w:top w:val="single" w:sz="4" w:space="0" w:color="auto"/>
              <w:left w:val="single" w:sz="4" w:space="0" w:color="auto"/>
              <w:bottom w:val="single" w:sz="4" w:space="0" w:color="auto"/>
              <w:right w:val="single" w:sz="4" w:space="0" w:color="auto"/>
            </w:tcBorders>
          </w:tcPr>
          <w:p w14:paraId="68221A64" w14:textId="77777777" w:rsidR="00341BA3" w:rsidRDefault="00341BA3">
            <w:pPr>
              <w:pStyle w:val="ConsPlusNormal"/>
            </w:pPr>
            <w:r>
              <w:t>Глюкокортикоиды, применяемые в дерматологии</w:t>
            </w:r>
          </w:p>
        </w:tc>
      </w:tr>
      <w:tr w:rsidR="00341BA3" w14:paraId="26A2A18F" w14:textId="77777777">
        <w:tc>
          <w:tcPr>
            <w:tcW w:w="961" w:type="dxa"/>
            <w:vMerge/>
            <w:tcBorders>
              <w:top w:val="single" w:sz="4" w:space="0" w:color="auto"/>
              <w:left w:val="single" w:sz="4" w:space="0" w:color="auto"/>
              <w:bottom w:val="single" w:sz="4" w:space="0" w:color="auto"/>
              <w:right w:val="single" w:sz="4" w:space="0" w:color="auto"/>
            </w:tcBorders>
          </w:tcPr>
          <w:p w14:paraId="716CEBEC"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7AA3A40F" w14:textId="77777777" w:rsidR="00341BA3" w:rsidRDefault="00341BA3">
            <w:pPr>
              <w:pStyle w:val="ConsPlusNormal"/>
            </w:pPr>
            <w:r>
              <w:t>D07A</w:t>
            </w:r>
          </w:p>
        </w:tc>
        <w:tc>
          <w:tcPr>
            <w:tcW w:w="7647" w:type="dxa"/>
            <w:gridSpan w:val="4"/>
            <w:tcBorders>
              <w:top w:val="single" w:sz="4" w:space="0" w:color="auto"/>
              <w:left w:val="single" w:sz="4" w:space="0" w:color="auto"/>
              <w:bottom w:val="single" w:sz="4" w:space="0" w:color="auto"/>
              <w:right w:val="single" w:sz="4" w:space="0" w:color="auto"/>
            </w:tcBorders>
          </w:tcPr>
          <w:p w14:paraId="72D9BFDE" w14:textId="77777777" w:rsidR="00341BA3" w:rsidRDefault="00341BA3">
            <w:pPr>
              <w:pStyle w:val="ConsPlusNormal"/>
            </w:pPr>
            <w:r>
              <w:t>Глюкокортикоиды</w:t>
            </w:r>
          </w:p>
        </w:tc>
      </w:tr>
      <w:tr w:rsidR="00341BA3" w14:paraId="4B6DB2E2" w14:textId="77777777">
        <w:tc>
          <w:tcPr>
            <w:tcW w:w="961" w:type="dxa"/>
            <w:vMerge/>
            <w:tcBorders>
              <w:top w:val="single" w:sz="4" w:space="0" w:color="auto"/>
              <w:left w:val="single" w:sz="4" w:space="0" w:color="auto"/>
              <w:bottom w:val="single" w:sz="4" w:space="0" w:color="auto"/>
              <w:right w:val="single" w:sz="4" w:space="0" w:color="auto"/>
            </w:tcBorders>
          </w:tcPr>
          <w:p w14:paraId="481CB2CE"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10046A19" w14:textId="77777777" w:rsidR="00341BA3" w:rsidRDefault="00341BA3">
            <w:pPr>
              <w:pStyle w:val="ConsPlusNormal"/>
            </w:pPr>
            <w:r>
              <w:t>D07AC</w:t>
            </w:r>
          </w:p>
        </w:tc>
        <w:tc>
          <w:tcPr>
            <w:tcW w:w="7647" w:type="dxa"/>
            <w:gridSpan w:val="4"/>
            <w:tcBorders>
              <w:top w:val="single" w:sz="4" w:space="0" w:color="auto"/>
              <w:left w:val="single" w:sz="4" w:space="0" w:color="auto"/>
              <w:bottom w:val="single" w:sz="4" w:space="0" w:color="auto"/>
              <w:right w:val="single" w:sz="4" w:space="0" w:color="auto"/>
            </w:tcBorders>
          </w:tcPr>
          <w:p w14:paraId="1466EBB8" w14:textId="77777777" w:rsidR="00341BA3" w:rsidRDefault="00341BA3">
            <w:pPr>
              <w:pStyle w:val="ConsPlusNormal"/>
            </w:pPr>
            <w:r>
              <w:t>Глюкокортикоиды с высокой активностью (группа III)</w:t>
            </w:r>
          </w:p>
        </w:tc>
      </w:tr>
      <w:tr w:rsidR="00341BA3" w14:paraId="40549E6B" w14:textId="77777777">
        <w:tc>
          <w:tcPr>
            <w:tcW w:w="961" w:type="dxa"/>
            <w:vMerge/>
            <w:tcBorders>
              <w:top w:val="single" w:sz="4" w:space="0" w:color="auto"/>
              <w:left w:val="single" w:sz="4" w:space="0" w:color="auto"/>
              <w:bottom w:val="single" w:sz="4" w:space="0" w:color="auto"/>
              <w:right w:val="single" w:sz="4" w:space="0" w:color="auto"/>
            </w:tcBorders>
          </w:tcPr>
          <w:p w14:paraId="4A74550D"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6BEFC277" w14:textId="77777777" w:rsidR="00341BA3" w:rsidRDefault="00341BA3">
            <w:pPr>
              <w:pStyle w:val="ConsPlusNormal"/>
            </w:pPr>
          </w:p>
        </w:tc>
        <w:tc>
          <w:tcPr>
            <w:tcW w:w="1501" w:type="dxa"/>
            <w:tcBorders>
              <w:top w:val="single" w:sz="4" w:space="0" w:color="auto"/>
              <w:left w:val="single" w:sz="4" w:space="0" w:color="auto"/>
              <w:bottom w:val="single" w:sz="4" w:space="0" w:color="auto"/>
              <w:right w:val="single" w:sz="4" w:space="0" w:color="auto"/>
            </w:tcBorders>
          </w:tcPr>
          <w:p w14:paraId="68043AE6" w14:textId="77777777" w:rsidR="00341BA3" w:rsidRDefault="00341BA3">
            <w:pPr>
              <w:pStyle w:val="ConsPlusNormal"/>
            </w:pPr>
            <w:r>
              <w:t>D07AC14</w:t>
            </w:r>
          </w:p>
        </w:tc>
        <w:tc>
          <w:tcPr>
            <w:tcW w:w="2479" w:type="dxa"/>
            <w:tcBorders>
              <w:top w:val="single" w:sz="4" w:space="0" w:color="auto"/>
              <w:left w:val="single" w:sz="4" w:space="0" w:color="auto"/>
              <w:bottom w:val="single" w:sz="4" w:space="0" w:color="auto"/>
              <w:right w:val="single" w:sz="4" w:space="0" w:color="auto"/>
            </w:tcBorders>
          </w:tcPr>
          <w:p w14:paraId="05548A83" w14:textId="77777777" w:rsidR="00341BA3" w:rsidRDefault="00341BA3">
            <w:pPr>
              <w:pStyle w:val="ConsPlusNormal"/>
            </w:pPr>
            <w:r>
              <w:t>Метилпреднизолона ацепонат</w:t>
            </w:r>
          </w:p>
        </w:tc>
        <w:tc>
          <w:tcPr>
            <w:tcW w:w="2268" w:type="dxa"/>
            <w:tcBorders>
              <w:top w:val="single" w:sz="4" w:space="0" w:color="auto"/>
              <w:left w:val="single" w:sz="4" w:space="0" w:color="auto"/>
              <w:bottom w:val="single" w:sz="4" w:space="0" w:color="auto"/>
              <w:right w:val="single" w:sz="4" w:space="0" w:color="auto"/>
            </w:tcBorders>
          </w:tcPr>
          <w:p w14:paraId="175267DC" w14:textId="77777777" w:rsidR="00341BA3" w:rsidRDefault="00341BA3">
            <w:pPr>
              <w:pStyle w:val="ConsPlusNormal"/>
            </w:pPr>
            <w:r>
              <w:t>крем для наружного применения; мазь для наружного применения; эмульсия для наружного применения</w:t>
            </w:r>
          </w:p>
        </w:tc>
        <w:tc>
          <w:tcPr>
            <w:tcW w:w="1399" w:type="dxa"/>
            <w:tcBorders>
              <w:top w:val="single" w:sz="4" w:space="0" w:color="auto"/>
              <w:left w:val="single" w:sz="4" w:space="0" w:color="auto"/>
              <w:bottom w:val="single" w:sz="4" w:space="0" w:color="auto"/>
              <w:right w:val="single" w:sz="4" w:space="0" w:color="auto"/>
            </w:tcBorders>
          </w:tcPr>
          <w:p w14:paraId="4F67131A" w14:textId="77777777" w:rsidR="00341BA3" w:rsidRDefault="00341BA3">
            <w:pPr>
              <w:pStyle w:val="ConsPlusNormal"/>
            </w:pPr>
          </w:p>
        </w:tc>
      </w:tr>
      <w:tr w:rsidR="00341BA3" w14:paraId="599B9DBC" w14:textId="77777777">
        <w:tc>
          <w:tcPr>
            <w:tcW w:w="961" w:type="dxa"/>
            <w:vMerge w:val="restart"/>
            <w:tcBorders>
              <w:top w:val="single" w:sz="4" w:space="0" w:color="auto"/>
              <w:left w:val="single" w:sz="4" w:space="0" w:color="auto"/>
              <w:bottom w:val="single" w:sz="4" w:space="0" w:color="auto"/>
              <w:right w:val="single" w:sz="4" w:space="0" w:color="auto"/>
            </w:tcBorders>
          </w:tcPr>
          <w:p w14:paraId="094E3DC6" w14:textId="77777777" w:rsidR="00341BA3" w:rsidRDefault="00341BA3">
            <w:pPr>
              <w:pStyle w:val="ConsPlusNormal"/>
            </w:pPr>
            <w:r>
              <w:t>D11</w:t>
            </w:r>
          </w:p>
        </w:tc>
        <w:tc>
          <w:tcPr>
            <w:tcW w:w="9088" w:type="dxa"/>
            <w:gridSpan w:val="5"/>
            <w:tcBorders>
              <w:top w:val="single" w:sz="4" w:space="0" w:color="auto"/>
              <w:left w:val="single" w:sz="4" w:space="0" w:color="auto"/>
              <w:bottom w:val="single" w:sz="4" w:space="0" w:color="auto"/>
              <w:right w:val="single" w:sz="4" w:space="0" w:color="auto"/>
            </w:tcBorders>
          </w:tcPr>
          <w:p w14:paraId="19A492AC" w14:textId="77777777" w:rsidR="00341BA3" w:rsidRDefault="00341BA3">
            <w:pPr>
              <w:pStyle w:val="ConsPlusNormal"/>
            </w:pPr>
            <w:r>
              <w:t>Другие дерматологические препараты</w:t>
            </w:r>
          </w:p>
        </w:tc>
      </w:tr>
      <w:tr w:rsidR="00341BA3" w14:paraId="4C446B78" w14:textId="77777777">
        <w:tc>
          <w:tcPr>
            <w:tcW w:w="961" w:type="dxa"/>
            <w:vMerge/>
            <w:tcBorders>
              <w:top w:val="single" w:sz="4" w:space="0" w:color="auto"/>
              <w:left w:val="single" w:sz="4" w:space="0" w:color="auto"/>
              <w:bottom w:val="single" w:sz="4" w:space="0" w:color="auto"/>
              <w:right w:val="single" w:sz="4" w:space="0" w:color="auto"/>
            </w:tcBorders>
          </w:tcPr>
          <w:p w14:paraId="41FF198D"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72841168" w14:textId="77777777" w:rsidR="00341BA3" w:rsidRDefault="00341BA3">
            <w:pPr>
              <w:pStyle w:val="ConsPlusNormal"/>
            </w:pPr>
            <w:r>
              <w:t>D11A</w:t>
            </w:r>
          </w:p>
        </w:tc>
        <w:tc>
          <w:tcPr>
            <w:tcW w:w="7647" w:type="dxa"/>
            <w:gridSpan w:val="4"/>
            <w:tcBorders>
              <w:top w:val="single" w:sz="4" w:space="0" w:color="auto"/>
              <w:left w:val="single" w:sz="4" w:space="0" w:color="auto"/>
              <w:bottom w:val="single" w:sz="4" w:space="0" w:color="auto"/>
              <w:right w:val="single" w:sz="4" w:space="0" w:color="auto"/>
            </w:tcBorders>
          </w:tcPr>
          <w:p w14:paraId="4F9CC528" w14:textId="77777777" w:rsidR="00341BA3" w:rsidRDefault="00341BA3">
            <w:pPr>
              <w:pStyle w:val="ConsPlusNormal"/>
            </w:pPr>
            <w:r>
              <w:t>Другие дерматологические препараты</w:t>
            </w:r>
          </w:p>
        </w:tc>
      </w:tr>
      <w:tr w:rsidR="00341BA3" w14:paraId="678DFC75" w14:textId="77777777">
        <w:tc>
          <w:tcPr>
            <w:tcW w:w="961" w:type="dxa"/>
            <w:vMerge/>
            <w:tcBorders>
              <w:top w:val="single" w:sz="4" w:space="0" w:color="auto"/>
              <w:left w:val="single" w:sz="4" w:space="0" w:color="auto"/>
              <w:bottom w:val="single" w:sz="4" w:space="0" w:color="auto"/>
              <w:right w:val="single" w:sz="4" w:space="0" w:color="auto"/>
            </w:tcBorders>
          </w:tcPr>
          <w:p w14:paraId="77DBAF8F"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41EB0067" w14:textId="77777777" w:rsidR="00341BA3" w:rsidRDefault="00341BA3">
            <w:pPr>
              <w:pStyle w:val="ConsPlusNormal"/>
            </w:pPr>
            <w:r>
              <w:t>D11AH</w:t>
            </w:r>
          </w:p>
        </w:tc>
        <w:tc>
          <w:tcPr>
            <w:tcW w:w="7647" w:type="dxa"/>
            <w:gridSpan w:val="4"/>
            <w:tcBorders>
              <w:top w:val="single" w:sz="4" w:space="0" w:color="auto"/>
              <w:left w:val="single" w:sz="4" w:space="0" w:color="auto"/>
              <w:bottom w:val="single" w:sz="4" w:space="0" w:color="auto"/>
              <w:right w:val="single" w:sz="4" w:space="0" w:color="auto"/>
            </w:tcBorders>
          </w:tcPr>
          <w:p w14:paraId="6F7B4835" w14:textId="77777777" w:rsidR="00341BA3" w:rsidRDefault="00341BA3">
            <w:pPr>
              <w:pStyle w:val="ConsPlusNormal"/>
            </w:pPr>
            <w:r>
              <w:t>Средства для лечения заболеваний кожи, за исключением кортикостероидов</w:t>
            </w:r>
          </w:p>
        </w:tc>
      </w:tr>
      <w:tr w:rsidR="00341BA3" w14:paraId="3140F5C4" w14:textId="77777777">
        <w:tc>
          <w:tcPr>
            <w:tcW w:w="961" w:type="dxa"/>
            <w:vMerge/>
            <w:tcBorders>
              <w:top w:val="single" w:sz="4" w:space="0" w:color="auto"/>
              <w:left w:val="single" w:sz="4" w:space="0" w:color="auto"/>
              <w:bottom w:val="single" w:sz="4" w:space="0" w:color="auto"/>
              <w:right w:val="single" w:sz="4" w:space="0" w:color="auto"/>
            </w:tcBorders>
          </w:tcPr>
          <w:p w14:paraId="4D1B0139"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200AD70E" w14:textId="77777777" w:rsidR="00341BA3" w:rsidRDefault="00341BA3">
            <w:pPr>
              <w:pStyle w:val="ConsPlusNormal"/>
            </w:pPr>
          </w:p>
        </w:tc>
        <w:tc>
          <w:tcPr>
            <w:tcW w:w="1501" w:type="dxa"/>
            <w:tcBorders>
              <w:top w:val="single" w:sz="4" w:space="0" w:color="auto"/>
              <w:left w:val="single" w:sz="4" w:space="0" w:color="auto"/>
              <w:bottom w:val="single" w:sz="4" w:space="0" w:color="auto"/>
              <w:right w:val="single" w:sz="4" w:space="0" w:color="auto"/>
            </w:tcBorders>
          </w:tcPr>
          <w:p w14:paraId="5AE8E46A" w14:textId="77777777" w:rsidR="00341BA3" w:rsidRDefault="00341BA3">
            <w:pPr>
              <w:pStyle w:val="ConsPlusNormal"/>
            </w:pPr>
            <w:r>
              <w:t>D11AH01</w:t>
            </w:r>
          </w:p>
        </w:tc>
        <w:tc>
          <w:tcPr>
            <w:tcW w:w="2479" w:type="dxa"/>
            <w:tcBorders>
              <w:top w:val="single" w:sz="4" w:space="0" w:color="auto"/>
              <w:left w:val="single" w:sz="4" w:space="0" w:color="auto"/>
              <w:bottom w:val="single" w:sz="4" w:space="0" w:color="auto"/>
              <w:right w:val="single" w:sz="4" w:space="0" w:color="auto"/>
            </w:tcBorders>
          </w:tcPr>
          <w:p w14:paraId="338F966B" w14:textId="77777777" w:rsidR="00341BA3" w:rsidRDefault="00341BA3">
            <w:pPr>
              <w:pStyle w:val="ConsPlusNormal"/>
            </w:pPr>
            <w:r>
              <w:t>Такролимус</w:t>
            </w:r>
          </w:p>
        </w:tc>
        <w:tc>
          <w:tcPr>
            <w:tcW w:w="2268" w:type="dxa"/>
            <w:tcBorders>
              <w:top w:val="single" w:sz="4" w:space="0" w:color="auto"/>
              <w:left w:val="single" w:sz="4" w:space="0" w:color="auto"/>
              <w:bottom w:val="single" w:sz="4" w:space="0" w:color="auto"/>
              <w:right w:val="single" w:sz="4" w:space="0" w:color="auto"/>
            </w:tcBorders>
          </w:tcPr>
          <w:p w14:paraId="268A4D88" w14:textId="77777777" w:rsidR="00341BA3" w:rsidRDefault="00341BA3">
            <w:pPr>
              <w:pStyle w:val="ConsPlusNormal"/>
            </w:pPr>
            <w:r>
              <w:t>мазь для наружного применения</w:t>
            </w:r>
          </w:p>
        </w:tc>
        <w:tc>
          <w:tcPr>
            <w:tcW w:w="1399" w:type="dxa"/>
            <w:tcBorders>
              <w:top w:val="single" w:sz="4" w:space="0" w:color="auto"/>
              <w:left w:val="single" w:sz="4" w:space="0" w:color="auto"/>
              <w:bottom w:val="single" w:sz="4" w:space="0" w:color="auto"/>
              <w:right w:val="single" w:sz="4" w:space="0" w:color="auto"/>
            </w:tcBorders>
          </w:tcPr>
          <w:p w14:paraId="22CD18E6" w14:textId="77777777" w:rsidR="00341BA3" w:rsidRDefault="00341BA3">
            <w:pPr>
              <w:pStyle w:val="ConsPlusNormal"/>
            </w:pPr>
          </w:p>
        </w:tc>
      </w:tr>
      <w:tr w:rsidR="00341BA3" w14:paraId="0FB8327B" w14:textId="77777777">
        <w:tc>
          <w:tcPr>
            <w:tcW w:w="961" w:type="dxa"/>
            <w:tcBorders>
              <w:top w:val="single" w:sz="4" w:space="0" w:color="auto"/>
              <w:left w:val="single" w:sz="4" w:space="0" w:color="auto"/>
              <w:bottom w:val="single" w:sz="4" w:space="0" w:color="auto"/>
              <w:right w:val="single" w:sz="4" w:space="0" w:color="auto"/>
            </w:tcBorders>
          </w:tcPr>
          <w:p w14:paraId="24211B40"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251F1ED3" w14:textId="77777777" w:rsidR="00341BA3" w:rsidRDefault="00341BA3">
            <w:pPr>
              <w:pStyle w:val="ConsPlusNormal"/>
            </w:pPr>
            <w:r>
              <w:t>D11AX</w:t>
            </w:r>
          </w:p>
        </w:tc>
        <w:tc>
          <w:tcPr>
            <w:tcW w:w="7647" w:type="dxa"/>
            <w:gridSpan w:val="4"/>
            <w:tcBorders>
              <w:top w:val="single" w:sz="4" w:space="0" w:color="auto"/>
              <w:left w:val="single" w:sz="4" w:space="0" w:color="auto"/>
              <w:bottom w:val="single" w:sz="4" w:space="0" w:color="auto"/>
              <w:right w:val="single" w:sz="4" w:space="0" w:color="auto"/>
            </w:tcBorders>
          </w:tcPr>
          <w:p w14:paraId="35EE3D73" w14:textId="77777777" w:rsidR="00341BA3" w:rsidRDefault="00341BA3">
            <w:pPr>
              <w:pStyle w:val="ConsPlusNormal"/>
            </w:pPr>
            <w:r>
              <w:t>Другие дерматологические препараты</w:t>
            </w:r>
          </w:p>
        </w:tc>
      </w:tr>
      <w:tr w:rsidR="00341BA3" w14:paraId="1C74A4D4" w14:textId="77777777">
        <w:tc>
          <w:tcPr>
            <w:tcW w:w="961" w:type="dxa"/>
            <w:tcBorders>
              <w:top w:val="single" w:sz="4" w:space="0" w:color="auto"/>
              <w:left w:val="single" w:sz="4" w:space="0" w:color="auto"/>
              <w:bottom w:val="single" w:sz="4" w:space="0" w:color="auto"/>
              <w:right w:val="single" w:sz="4" w:space="0" w:color="auto"/>
            </w:tcBorders>
          </w:tcPr>
          <w:p w14:paraId="28755A06"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390B5AA4" w14:textId="77777777" w:rsidR="00341BA3" w:rsidRDefault="00341BA3">
            <w:pPr>
              <w:pStyle w:val="ConsPlusNormal"/>
            </w:pPr>
          </w:p>
        </w:tc>
        <w:tc>
          <w:tcPr>
            <w:tcW w:w="1501" w:type="dxa"/>
            <w:tcBorders>
              <w:top w:val="single" w:sz="4" w:space="0" w:color="auto"/>
              <w:left w:val="single" w:sz="4" w:space="0" w:color="auto"/>
              <w:bottom w:val="single" w:sz="4" w:space="0" w:color="auto"/>
              <w:right w:val="single" w:sz="4" w:space="0" w:color="auto"/>
            </w:tcBorders>
          </w:tcPr>
          <w:p w14:paraId="03A123D8" w14:textId="77777777" w:rsidR="00341BA3" w:rsidRDefault="00341BA3">
            <w:pPr>
              <w:pStyle w:val="ConsPlusNormal"/>
            </w:pPr>
            <w:r>
              <w:t>D11AX15</w:t>
            </w:r>
          </w:p>
        </w:tc>
        <w:tc>
          <w:tcPr>
            <w:tcW w:w="2479" w:type="dxa"/>
            <w:tcBorders>
              <w:top w:val="single" w:sz="4" w:space="0" w:color="auto"/>
              <w:left w:val="single" w:sz="4" w:space="0" w:color="auto"/>
              <w:bottom w:val="single" w:sz="4" w:space="0" w:color="auto"/>
              <w:right w:val="single" w:sz="4" w:space="0" w:color="auto"/>
            </w:tcBorders>
          </w:tcPr>
          <w:p w14:paraId="57E8B5E9" w14:textId="77777777" w:rsidR="00341BA3" w:rsidRDefault="00341BA3">
            <w:pPr>
              <w:pStyle w:val="ConsPlusNormal"/>
            </w:pPr>
            <w:r>
              <w:t>Пимекролимус</w:t>
            </w:r>
          </w:p>
        </w:tc>
        <w:tc>
          <w:tcPr>
            <w:tcW w:w="2268" w:type="dxa"/>
            <w:tcBorders>
              <w:top w:val="single" w:sz="4" w:space="0" w:color="auto"/>
              <w:left w:val="single" w:sz="4" w:space="0" w:color="auto"/>
              <w:bottom w:val="single" w:sz="4" w:space="0" w:color="auto"/>
              <w:right w:val="single" w:sz="4" w:space="0" w:color="auto"/>
            </w:tcBorders>
          </w:tcPr>
          <w:p w14:paraId="15979E70" w14:textId="77777777" w:rsidR="00341BA3" w:rsidRDefault="00341BA3">
            <w:pPr>
              <w:pStyle w:val="ConsPlusNormal"/>
            </w:pPr>
            <w:r>
              <w:t>крем для наружного применения</w:t>
            </w:r>
          </w:p>
        </w:tc>
        <w:tc>
          <w:tcPr>
            <w:tcW w:w="1399" w:type="dxa"/>
            <w:tcBorders>
              <w:top w:val="single" w:sz="4" w:space="0" w:color="auto"/>
              <w:left w:val="single" w:sz="4" w:space="0" w:color="auto"/>
              <w:bottom w:val="single" w:sz="4" w:space="0" w:color="auto"/>
              <w:right w:val="single" w:sz="4" w:space="0" w:color="auto"/>
            </w:tcBorders>
          </w:tcPr>
          <w:p w14:paraId="74A5ECA6" w14:textId="77777777" w:rsidR="00341BA3" w:rsidRDefault="00341BA3">
            <w:pPr>
              <w:pStyle w:val="ConsPlusNormal"/>
            </w:pPr>
          </w:p>
        </w:tc>
      </w:tr>
      <w:tr w:rsidR="00341BA3" w14:paraId="6083746D" w14:textId="77777777">
        <w:tc>
          <w:tcPr>
            <w:tcW w:w="961" w:type="dxa"/>
            <w:tcBorders>
              <w:top w:val="single" w:sz="4" w:space="0" w:color="auto"/>
              <w:left w:val="single" w:sz="4" w:space="0" w:color="auto"/>
              <w:bottom w:val="single" w:sz="4" w:space="0" w:color="auto"/>
              <w:right w:val="single" w:sz="4" w:space="0" w:color="auto"/>
            </w:tcBorders>
          </w:tcPr>
          <w:p w14:paraId="41E40AB1" w14:textId="77777777" w:rsidR="00341BA3" w:rsidRDefault="00341BA3">
            <w:pPr>
              <w:pStyle w:val="ConsPlusNormal"/>
            </w:pPr>
            <w:r>
              <w:t>J</w:t>
            </w:r>
          </w:p>
        </w:tc>
        <w:tc>
          <w:tcPr>
            <w:tcW w:w="9088" w:type="dxa"/>
            <w:gridSpan w:val="5"/>
            <w:tcBorders>
              <w:top w:val="single" w:sz="4" w:space="0" w:color="auto"/>
              <w:left w:val="single" w:sz="4" w:space="0" w:color="auto"/>
              <w:bottom w:val="single" w:sz="4" w:space="0" w:color="auto"/>
              <w:right w:val="single" w:sz="4" w:space="0" w:color="auto"/>
            </w:tcBorders>
          </w:tcPr>
          <w:p w14:paraId="647B128C" w14:textId="77777777" w:rsidR="00341BA3" w:rsidRDefault="00341BA3">
            <w:pPr>
              <w:pStyle w:val="ConsPlusNormal"/>
            </w:pPr>
            <w:r>
              <w:t>Противомикробные препараты системного действия</w:t>
            </w:r>
          </w:p>
        </w:tc>
      </w:tr>
      <w:tr w:rsidR="00341BA3" w14:paraId="08B5C7E7" w14:textId="77777777">
        <w:tc>
          <w:tcPr>
            <w:tcW w:w="961" w:type="dxa"/>
            <w:vMerge w:val="restart"/>
            <w:tcBorders>
              <w:top w:val="single" w:sz="4" w:space="0" w:color="auto"/>
              <w:left w:val="single" w:sz="4" w:space="0" w:color="auto"/>
              <w:bottom w:val="single" w:sz="4" w:space="0" w:color="auto"/>
              <w:right w:val="single" w:sz="4" w:space="0" w:color="auto"/>
            </w:tcBorders>
          </w:tcPr>
          <w:p w14:paraId="2E166532" w14:textId="77777777" w:rsidR="00341BA3" w:rsidRDefault="00341BA3">
            <w:pPr>
              <w:pStyle w:val="ConsPlusNormal"/>
            </w:pPr>
            <w:r>
              <w:t>J01</w:t>
            </w:r>
          </w:p>
        </w:tc>
        <w:tc>
          <w:tcPr>
            <w:tcW w:w="9088" w:type="dxa"/>
            <w:gridSpan w:val="5"/>
            <w:tcBorders>
              <w:top w:val="single" w:sz="4" w:space="0" w:color="auto"/>
              <w:left w:val="single" w:sz="4" w:space="0" w:color="auto"/>
              <w:bottom w:val="single" w:sz="4" w:space="0" w:color="auto"/>
              <w:right w:val="single" w:sz="4" w:space="0" w:color="auto"/>
            </w:tcBorders>
          </w:tcPr>
          <w:p w14:paraId="2C3502B6" w14:textId="77777777" w:rsidR="00341BA3" w:rsidRDefault="00341BA3">
            <w:pPr>
              <w:pStyle w:val="ConsPlusNormal"/>
            </w:pPr>
            <w:r>
              <w:t>Антибактериальные препараты системного действия</w:t>
            </w:r>
          </w:p>
        </w:tc>
      </w:tr>
      <w:tr w:rsidR="00341BA3" w14:paraId="5B3212CA" w14:textId="77777777">
        <w:tc>
          <w:tcPr>
            <w:tcW w:w="961" w:type="dxa"/>
            <w:vMerge/>
            <w:tcBorders>
              <w:top w:val="single" w:sz="4" w:space="0" w:color="auto"/>
              <w:left w:val="single" w:sz="4" w:space="0" w:color="auto"/>
              <w:bottom w:val="single" w:sz="4" w:space="0" w:color="auto"/>
              <w:right w:val="single" w:sz="4" w:space="0" w:color="auto"/>
            </w:tcBorders>
          </w:tcPr>
          <w:p w14:paraId="40C29CD8"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0507DF97" w14:textId="77777777" w:rsidR="00341BA3" w:rsidRDefault="00341BA3">
            <w:pPr>
              <w:pStyle w:val="ConsPlusNormal"/>
            </w:pPr>
            <w:r>
              <w:t>J01C</w:t>
            </w:r>
          </w:p>
        </w:tc>
        <w:tc>
          <w:tcPr>
            <w:tcW w:w="7647" w:type="dxa"/>
            <w:gridSpan w:val="4"/>
            <w:tcBorders>
              <w:top w:val="single" w:sz="4" w:space="0" w:color="auto"/>
              <w:left w:val="single" w:sz="4" w:space="0" w:color="auto"/>
              <w:bottom w:val="single" w:sz="4" w:space="0" w:color="auto"/>
              <w:right w:val="single" w:sz="4" w:space="0" w:color="auto"/>
            </w:tcBorders>
          </w:tcPr>
          <w:p w14:paraId="1A196485" w14:textId="77777777" w:rsidR="00341BA3" w:rsidRDefault="00341BA3">
            <w:pPr>
              <w:pStyle w:val="ConsPlusNormal"/>
            </w:pPr>
            <w:r>
              <w:t>Бета-лактамные антибактериальные препараты: пенициллины</w:t>
            </w:r>
          </w:p>
        </w:tc>
      </w:tr>
      <w:tr w:rsidR="00341BA3" w14:paraId="5A083A3A" w14:textId="77777777">
        <w:tc>
          <w:tcPr>
            <w:tcW w:w="961" w:type="dxa"/>
            <w:vMerge/>
            <w:tcBorders>
              <w:top w:val="single" w:sz="4" w:space="0" w:color="auto"/>
              <w:left w:val="single" w:sz="4" w:space="0" w:color="auto"/>
              <w:bottom w:val="single" w:sz="4" w:space="0" w:color="auto"/>
              <w:right w:val="single" w:sz="4" w:space="0" w:color="auto"/>
            </w:tcBorders>
          </w:tcPr>
          <w:p w14:paraId="2B07AC5F"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606C7BF2" w14:textId="77777777" w:rsidR="00341BA3" w:rsidRDefault="00341BA3">
            <w:pPr>
              <w:pStyle w:val="ConsPlusNormal"/>
            </w:pPr>
            <w:r>
              <w:t>J01CA</w:t>
            </w:r>
          </w:p>
        </w:tc>
        <w:tc>
          <w:tcPr>
            <w:tcW w:w="7647" w:type="dxa"/>
            <w:gridSpan w:val="4"/>
            <w:tcBorders>
              <w:top w:val="single" w:sz="4" w:space="0" w:color="auto"/>
              <w:left w:val="single" w:sz="4" w:space="0" w:color="auto"/>
              <w:bottom w:val="single" w:sz="4" w:space="0" w:color="auto"/>
              <w:right w:val="single" w:sz="4" w:space="0" w:color="auto"/>
            </w:tcBorders>
          </w:tcPr>
          <w:p w14:paraId="3CDBDF09" w14:textId="77777777" w:rsidR="00341BA3" w:rsidRDefault="00341BA3">
            <w:pPr>
              <w:pStyle w:val="ConsPlusNormal"/>
            </w:pPr>
            <w:r>
              <w:t>Пенициллины широкого спектра действия</w:t>
            </w:r>
          </w:p>
        </w:tc>
      </w:tr>
      <w:tr w:rsidR="00341BA3" w14:paraId="6FAD6879" w14:textId="77777777">
        <w:tc>
          <w:tcPr>
            <w:tcW w:w="961" w:type="dxa"/>
            <w:vMerge/>
            <w:tcBorders>
              <w:top w:val="single" w:sz="4" w:space="0" w:color="auto"/>
              <w:left w:val="single" w:sz="4" w:space="0" w:color="auto"/>
              <w:bottom w:val="single" w:sz="4" w:space="0" w:color="auto"/>
              <w:right w:val="single" w:sz="4" w:space="0" w:color="auto"/>
            </w:tcBorders>
          </w:tcPr>
          <w:p w14:paraId="08AEBABC"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323E74D9" w14:textId="77777777" w:rsidR="00341BA3" w:rsidRDefault="00341BA3">
            <w:pPr>
              <w:pStyle w:val="ConsPlusNormal"/>
            </w:pPr>
          </w:p>
        </w:tc>
        <w:tc>
          <w:tcPr>
            <w:tcW w:w="1501" w:type="dxa"/>
            <w:tcBorders>
              <w:top w:val="single" w:sz="4" w:space="0" w:color="auto"/>
              <w:left w:val="single" w:sz="4" w:space="0" w:color="auto"/>
              <w:bottom w:val="single" w:sz="4" w:space="0" w:color="auto"/>
              <w:right w:val="single" w:sz="4" w:space="0" w:color="auto"/>
            </w:tcBorders>
          </w:tcPr>
          <w:p w14:paraId="2115654D" w14:textId="77777777" w:rsidR="00341BA3" w:rsidRDefault="00341BA3">
            <w:pPr>
              <w:pStyle w:val="ConsPlusNormal"/>
            </w:pPr>
            <w:r>
              <w:t>J01CA04</w:t>
            </w:r>
          </w:p>
        </w:tc>
        <w:tc>
          <w:tcPr>
            <w:tcW w:w="2479" w:type="dxa"/>
            <w:tcBorders>
              <w:top w:val="single" w:sz="4" w:space="0" w:color="auto"/>
              <w:left w:val="single" w:sz="4" w:space="0" w:color="auto"/>
              <w:bottom w:val="single" w:sz="4" w:space="0" w:color="auto"/>
              <w:right w:val="single" w:sz="4" w:space="0" w:color="auto"/>
            </w:tcBorders>
          </w:tcPr>
          <w:p w14:paraId="4CDC04DA" w14:textId="77777777" w:rsidR="00341BA3" w:rsidRDefault="00341BA3">
            <w:pPr>
              <w:pStyle w:val="ConsPlusNormal"/>
            </w:pPr>
            <w:r>
              <w:t>Амоксициллин</w:t>
            </w:r>
          </w:p>
        </w:tc>
        <w:tc>
          <w:tcPr>
            <w:tcW w:w="2268" w:type="dxa"/>
            <w:tcBorders>
              <w:top w:val="single" w:sz="4" w:space="0" w:color="auto"/>
              <w:left w:val="single" w:sz="4" w:space="0" w:color="auto"/>
              <w:bottom w:val="single" w:sz="4" w:space="0" w:color="auto"/>
              <w:right w:val="single" w:sz="4" w:space="0" w:color="auto"/>
            </w:tcBorders>
          </w:tcPr>
          <w:p w14:paraId="2FB2FCC8" w14:textId="77777777" w:rsidR="00341BA3" w:rsidRDefault="00341BA3">
            <w:pPr>
              <w:pStyle w:val="ConsPlusNormal"/>
            </w:pPr>
            <w:r>
              <w:t xml:space="preserve">порошок для приготовления суспензии для приема внутрь; гранулы для </w:t>
            </w:r>
            <w:r>
              <w:lastRenderedPageBreak/>
              <w:t>приготовления суспензии для приема внутрь; таблетки диспергируемые</w:t>
            </w:r>
          </w:p>
        </w:tc>
        <w:tc>
          <w:tcPr>
            <w:tcW w:w="1399" w:type="dxa"/>
            <w:tcBorders>
              <w:top w:val="single" w:sz="4" w:space="0" w:color="auto"/>
              <w:left w:val="single" w:sz="4" w:space="0" w:color="auto"/>
              <w:bottom w:val="single" w:sz="4" w:space="0" w:color="auto"/>
              <w:right w:val="single" w:sz="4" w:space="0" w:color="auto"/>
            </w:tcBorders>
          </w:tcPr>
          <w:p w14:paraId="0098597B" w14:textId="77777777" w:rsidR="00341BA3" w:rsidRDefault="00341BA3">
            <w:pPr>
              <w:pStyle w:val="ConsPlusNormal"/>
            </w:pPr>
          </w:p>
        </w:tc>
      </w:tr>
      <w:tr w:rsidR="00341BA3" w14:paraId="2CBAE503" w14:textId="77777777">
        <w:tc>
          <w:tcPr>
            <w:tcW w:w="961" w:type="dxa"/>
            <w:vMerge/>
            <w:tcBorders>
              <w:top w:val="single" w:sz="4" w:space="0" w:color="auto"/>
              <w:left w:val="single" w:sz="4" w:space="0" w:color="auto"/>
              <w:bottom w:val="single" w:sz="4" w:space="0" w:color="auto"/>
              <w:right w:val="single" w:sz="4" w:space="0" w:color="auto"/>
            </w:tcBorders>
          </w:tcPr>
          <w:p w14:paraId="6A8DCAEA"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5CAE5A08" w14:textId="77777777" w:rsidR="00341BA3" w:rsidRDefault="00341BA3">
            <w:pPr>
              <w:pStyle w:val="ConsPlusNormal"/>
            </w:pPr>
            <w:r>
              <w:t>J01CR</w:t>
            </w:r>
          </w:p>
        </w:tc>
        <w:tc>
          <w:tcPr>
            <w:tcW w:w="7647" w:type="dxa"/>
            <w:gridSpan w:val="4"/>
            <w:tcBorders>
              <w:top w:val="single" w:sz="4" w:space="0" w:color="auto"/>
              <w:left w:val="single" w:sz="4" w:space="0" w:color="auto"/>
              <w:bottom w:val="single" w:sz="4" w:space="0" w:color="auto"/>
              <w:right w:val="single" w:sz="4" w:space="0" w:color="auto"/>
            </w:tcBorders>
          </w:tcPr>
          <w:p w14:paraId="27C0DBBF" w14:textId="77777777" w:rsidR="00341BA3" w:rsidRDefault="00341BA3">
            <w:pPr>
              <w:pStyle w:val="ConsPlusNormal"/>
            </w:pPr>
            <w:r>
              <w:t>Комбинации пенициллинов, включая комбинацию и ингибиторами бета-лактамаз</w:t>
            </w:r>
          </w:p>
        </w:tc>
      </w:tr>
      <w:tr w:rsidR="00341BA3" w14:paraId="550A464E" w14:textId="77777777">
        <w:tc>
          <w:tcPr>
            <w:tcW w:w="961" w:type="dxa"/>
            <w:vMerge/>
            <w:tcBorders>
              <w:top w:val="single" w:sz="4" w:space="0" w:color="auto"/>
              <w:left w:val="single" w:sz="4" w:space="0" w:color="auto"/>
              <w:bottom w:val="single" w:sz="4" w:space="0" w:color="auto"/>
              <w:right w:val="single" w:sz="4" w:space="0" w:color="auto"/>
            </w:tcBorders>
          </w:tcPr>
          <w:p w14:paraId="18F06787"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59C06BCD" w14:textId="77777777" w:rsidR="00341BA3" w:rsidRDefault="00341BA3">
            <w:pPr>
              <w:pStyle w:val="ConsPlusNormal"/>
            </w:pPr>
          </w:p>
        </w:tc>
        <w:tc>
          <w:tcPr>
            <w:tcW w:w="1501" w:type="dxa"/>
            <w:tcBorders>
              <w:top w:val="single" w:sz="4" w:space="0" w:color="auto"/>
              <w:left w:val="single" w:sz="4" w:space="0" w:color="auto"/>
              <w:bottom w:val="single" w:sz="4" w:space="0" w:color="auto"/>
              <w:right w:val="single" w:sz="4" w:space="0" w:color="auto"/>
            </w:tcBorders>
          </w:tcPr>
          <w:p w14:paraId="45F4756F" w14:textId="77777777" w:rsidR="00341BA3" w:rsidRDefault="00341BA3">
            <w:pPr>
              <w:pStyle w:val="ConsPlusNormal"/>
            </w:pPr>
            <w:r>
              <w:t>J01CR02</w:t>
            </w:r>
          </w:p>
        </w:tc>
        <w:tc>
          <w:tcPr>
            <w:tcW w:w="2479" w:type="dxa"/>
            <w:tcBorders>
              <w:top w:val="single" w:sz="4" w:space="0" w:color="auto"/>
              <w:left w:val="single" w:sz="4" w:space="0" w:color="auto"/>
              <w:bottom w:val="single" w:sz="4" w:space="0" w:color="auto"/>
              <w:right w:val="single" w:sz="4" w:space="0" w:color="auto"/>
            </w:tcBorders>
          </w:tcPr>
          <w:p w14:paraId="4E49F49F" w14:textId="77777777" w:rsidR="00341BA3" w:rsidRDefault="00341BA3">
            <w:pPr>
              <w:pStyle w:val="ConsPlusNormal"/>
            </w:pPr>
            <w:r>
              <w:t>Амоксициллин + Клавулановая кислота</w:t>
            </w:r>
          </w:p>
        </w:tc>
        <w:tc>
          <w:tcPr>
            <w:tcW w:w="2268" w:type="dxa"/>
            <w:tcBorders>
              <w:top w:val="single" w:sz="4" w:space="0" w:color="auto"/>
              <w:left w:val="single" w:sz="4" w:space="0" w:color="auto"/>
              <w:bottom w:val="single" w:sz="4" w:space="0" w:color="auto"/>
              <w:right w:val="single" w:sz="4" w:space="0" w:color="auto"/>
            </w:tcBorders>
          </w:tcPr>
          <w:p w14:paraId="063A54AD" w14:textId="77777777" w:rsidR="00341BA3" w:rsidRDefault="00341BA3">
            <w:pPr>
              <w:pStyle w:val="ConsPlusNormal"/>
            </w:pPr>
            <w:r>
              <w:t>порошок для приготовления суспензии для приема внутрь; таблетки, покрытые оболочкой</w:t>
            </w:r>
          </w:p>
        </w:tc>
        <w:tc>
          <w:tcPr>
            <w:tcW w:w="1399" w:type="dxa"/>
            <w:tcBorders>
              <w:top w:val="single" w:sz="4" w:space="0" w:color="auto"/>
              <w:left w:val="single" w:sz="4" w:space="0" w:color="auto"/>
              <w:bottom w:val="single" w:sz="4" w:space="0" w:color="auto"/>
              <w:right w:val="single" w:sz="4" w:space="0" w:color="auto"/>
            </w:tcBorders>
          </w:tcPr>
          <w:p w14:paraId="06CF2D52" w14:textId="77777777" w:rsidR="00341BA3" w:rsidRDefault="00341BA3">
            <w:pPr>
              <w:pStyle w:val="ConsPlusNormal"/>
            </w:pPr>
          </w:p>
        </w:tc>
      </w:tr>
      <w:tr w:rsidR="00341BA3" w14:paraId="1E534FBE" w14:textId="77777777">
        <w:tc>
          <w:tcPr>
            <w:tcW w:w="961" w:type="dxa"/>
            <w:tcBorders>
              <w:top w:val="single" w:sz="4" w:space="0" w:color="auto"/>
              <w:left w:val="single" w:sz="4" w:space="0" w:color="auto"/>
              <w:bottom w:val="single" w:sz="4" w:space="0" w:color="auto"/>
              <w:right w:val="single" w:sz="4" w:space="0" w:color="auto"/>
            </w:tcBorders>
          </w:tcPr>
          <w:p w14:paraId="0637FBED" w14:textId="77777777" w:rsidR="00341BA3" w:rsidRDefault="00341BA3">
            <w:pPr>
              <w:pStyle w:val="ConsPlusNormal"/>
            </w:pPr>
            <w:r>
              <w:t>M</w:t>
            </w:r>
          </w:p>
        </w:tc>
        <w:tc>
          <w:tcPr>
            <w:tcW w:w="9088" w:type="dxa"/>
            <w:gridSpan w:val="5"/>
            <w:tcBorders>
              <w:top w:val="single" w:sz="4" w:space="0" w:color="auto"/>
              <w:left w:val="single" w:sz="4" w:space="0" w:color="auto"/>
              <w:bottom w:val="single" w:sz="4" w:space="0" w:color="auto"/>
              <w:right w:val="single" w:sz="4" w:space="0" w:color="auto"/>
            </w:tcBorders>
          </w:tcPr>
          <w:p w14:paraId="2CC8618E" w14:textId="77777777" w:rsidR="00341BA3" w:rsidRDefault="00341BA3">
            <w:pPr>
              <w:pStyle w:val="ConsPlusNormal"/>
            </w:pPr>
            <w:r>
              <w:t>Костно-мышечная система</w:t>
            </w:r>
          </w:p>
        </w:tc>
      </w:tr>
      <w:tr w:rsidR="00341BA3" w14:paraId="78FCD40F" w14:textId="77777777">
        <w:tc>
          <w:tcPr>
            <w:tcW w:w="961" w:type="dxa"/>
            <w:vMerge w:val="restart"/>
            <w:tcBorders>
              <w:top w:val="single" w:sz="4" w:space="0" w:color="auto"/>
              <w:left w:val="single" w:sz="4" w:space="0" w:color="auto"/>
              <w:bottom w:val="single" w:sz="4" w:space="0" w:color="auto"/>
              <w:right w:val="single" w:sz="4" w:space="0" w:color="auto"/>
            </w:tcBorders>
          </w:tcPr>
          <w:p w14:paraId="7D26E69D" w14:textId="77777777" w:rsidR="00341BA3" w:rsidRDefault="00341BA3">
            <w:pPr>
              <w:pStyle w:val="ConsPlusNormal"/>
            </w:pPr>
            <w:r>
              <w:t>M01</w:t>
            </w:r>
          </w:p>
        </w:tc>
        <w:tc>
          <w:tcPr>
            <w:tcW w:w="9088" w:type="dxa"/>
            <w:gridSpan w:val="5"/>
            <w:tcBorders>
              <w:top w:val="single" w:sz="4" w:space="0" w:color="auto"/>
              <w:left w:val="single" w:sz="4" w:space="0" w:color="auto"/>
              <w:bottom w:val="single" w:sz="4" w:space="0" w:color="auto"/>
              <w:right w:val="single" w:sz="4" w:space="0" w:color="auto"/>
            </w:tcBorders>
          </w:tcPr>
          <w:p w14:paraId="586A16E2" w14:textId="77777777" w:rsidR="00341BA3" w:rsidRDefault="00341BA3">
            <w:pPr>
              <w:pStyle w:val="ConsPlusNormal"/>
            </w:pPr>
            <w:r>
              <w:t>Противовоспалительные и противоревматические препараты</w:t>
            </w:r>
          </w:p>
        </w:tc>
      </w:tr>
      <w:tr w:rsidR="00341BA3" w14:paraId="4B0B01CA" w14:textId="77777777">
        <w:tc>
          <w:tcPr>
            <w:tcW w:w="961" w:type="dxa"/>
            <w:vMerge/>
            <w:tcBorders>
              <w:top w:val="single" w:sz="4" w:space="0" w:color="auto"/>
              <w:left w:val="single" w:sz="4" w:space="0" w:color="auto"/>
              <w:bottom w:val="single" w:sz="4" w:space="0" w:color="auto"/>
              <w:right w:val="single" w:sz="4" w:space="0" w:color="auto"/>
            </w:tcBorders>
          </w:tcPr>
          <w:p w14:paraId="16603C3D"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04F39C26" w14:textId="77777777" w:rsidR="00341BA3" w:rsidRDefault="00341BA3">
            <w:pPr>
              <w:pStyle w:val="ConsPlusNormal"/>
            </w:pPr>
            <w:r>
              <w:t>M01A</w:t>
            </w:r>
          </w:p>
        </w:tc>
        <w:tc>
          <w:tcPr>
            <w:tcW w:w="7647" w:type="dxa"/>
            <w:gridSpan w:val="4"/>
            <w:tcBorders>
              <w:top w:val="single" w:sz="4" w:space="0" w:color="auto"/>
              <w:left w:val="single" w:sz="4" w:space="0" w:color="auto"/>
              <w:bottom w:val="single" w:sz="4" w:space="0" w:color="auto"/>
              <w:right w:val="single" w:sz="4" w:space="0" w:color="auto"/>
            </w:tcBorders>
          </w:tcPr>
          <w:p w14:paraId="10BA02D3" w14:textId="77777777" w:rsidR="00341BA3" w:rsidRDefault="00341BA3">
            <w:pPr>
              <w:pStyle w:val="ConsPlusNormal"/>
            </w:pPr>
            <w:r>
              <w:t>Нестероидные противовоспалительные и противоревматические препараты</w:t>
            </w:r>
          </w:p>
        </w:tc>
      </w:tr>
      <w:tr w:rsidR="00341BA3" w14:paraId="7026721A" w14:textId="77777777">
        <w:tc>
          <w:tcPr>
            <w:tcW w:w="961" w:type="dxa"/>
            <w:vMerge/>
            <w:tcBorders>
              <w:top w:val="single" w:sz="4" w:space="0" w:color="auto"/>
              <w:left w:val="single" w:sz="4" w:space="0" w:color="auto"/>
              <w:bottom w:val="single" w:sz="4" w:space="0" w:color="auto"/>
              <w:right w:val="single" w:sz="4" w:space="0" w:color="auto"/>
            </w:tcBorders>
          </w:tcPr>
          <w:p w14:paraId="00507183"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291F5AE0" w14:textId="77777777" w:rsidR="00341BA3" w:rsidRDefault="00341BA3">
            <w:pPr>
              <w:pStyle w:val="ConsPlusNormal"/>
            </w:pPr>
            <w:r>
              <w:t>M01AE</w:t>
            </w:r>
          </w:p>
        </w:tc>
        <w:tc>
          <w:tcPr>
            <w:tcW w:w="7647" w:type="dxa"/>
            <w:gridSpan w:val="4"/>
            <w:tcBorders>
              <w:top w:val="single" w:sz="4" w:space="0" w:color="auto"/>
              <w:left w:val="single" w:sz="4" w:space="0" w:color="auto"/>
              <w:bottom w:val="single" w:sz="4" w:space="0" w:color="auto"/>
              <w:right w:val="single" w:sz="4" w:space="0" w:color="auto"/>
            </w:tcBorders>
          </w:tcPr>
          <w:p w14:paraId="32EE0444" w14:textId="77777777" w:rsidR="00341BA3" w:rsidRDefault="00341BA3">
            <w:pPr>
              <w:pStyle w:val="ConsPlusNormal"/>
            </w:pPr>
            <w:r>
              <w:t>Производные пропионовой кислоты</w:t>
            </w:r>
          </w:p>
        </w:tc>
      </w:tr>
      <w:tr w:rsidR="00341BA3" w14:paraId="5119B2B8" w14:textId="77777777">
        <w:tc>
          <w:tcPr>
            <w:tcW w:w="961" w:type="dxa"/>
            <w:vMerge/>
            <w:tcBorders>
              <w:top w:val="single" w:sz="4" w:space="0" w:color="auto"/>
              <w:left w:val="single" w:sz="4" w:space="0" w:color="auto"/>
              <w:bottom w:val="single" w:sz="4" w:space="0" w:color="auto"/>
              <w:right w:val="single" w:sz="4" w:space="0" w:color="auto"/>
            </w:tcBorders>
          </w:tcPr>
          <w:p w14:paraId="0DF441A4"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6E86DD28" w14:textId="77777777" w:rsidR="00341BA3" w:rsidRDefault="00341BA3">
            <w:pPr>
              <w:pStyle w:val="ConsPlusNormal"/>
            </w:pPr>
          </w:p>
        </w:tc>
        <w:tc>
          <w:tcPr>
            <w:tcW w:w="1501" w:type="dxa"/>
            <w:tcBorders>
              <w:top w:val="single" w:sz="4" w:space="0" w:color="auto"/>
              <w:left w:val="single" w:sz="4" w:space="0" w:color="auto"/>
              <w:bottom w:val="single" w:sz="4" w:space="0" w:color="auto"/>
              <w:right w:val="single" w:sz="4" w:space="0" w:color="auto"/>
            </w:tcBorders>
          </w:tcPr>
          <w:p w14:paraId="46DF4AA8" w14:textId="77777777" w:rsidR="00341BA3" w:rsidRDefault="00341BA3">
            <w:pPr>
              <w:pStyle w:val="ConsPlusNormal"/>
            </w:pPr>
            <w:r>
              <w:t>M01AE01</w:t>
            </w:r>
          </w:p>
        </w:tc>
        <w:tc>
          <w:tcPr>
            <w:tcW w:w="2479" w:type="dxa"/>
            <w:tcBorders>
              <w:top w:val="single" w:sz="4" w:space="0" w:color="auto"/>
              <w:left w:val="single" w:sz="4" w:space="0" w:color="auto"/>
              <w:bottom w:val="single" w:sz="4" w:space="0" w:color="auto"/>
              <w:right w:val="single" w:sz="4" w:space="0" w:color="auto"/>
            </w:tcBorders>
          </w:tcPr>
          <w:p w14:paraId="7F3FE412" w14:textId="77777777" w:rsidR="00341BA3" w:rsidRDefault="00341BA3">
            <w:pPr>
              <w:pStyle w:val="ConsPlusNormal"/>
            </w:pPr>
            <w:r>
              <w:t>Ибупрофен</w:t>
            </w:r>
          </w:p>
        </w:tc>
        <w:tc>
          <w:tcPr>
            <w:tcW w:w="2268" w:type="dxa"/>
            <w:tcBorders>
              <w:top w:val="single" w:sz="4" w:space="0" w:color="auto"/>
              <w:left w:val="single" w:sz="4" w:space="0" w:color="auto"/>
              <w:bottom w:val="single" w:sz="4" w:space="0" w:color="auto"/>
              <w:right w:val="single" w:sz="4" w:space="0" w:color="auto"/>
            </w:tcBorders>
          </w:tcPr>
          <w:p w14:paraId="511D8CF6" w14:textId="77777777" w:rsidR="00341BA3" w:rsidRDefault="00341BA3">
            <w:pPr>
              <w:pStyle w:val="ConsPlusNormal"/>
            </w:pPr>
            <w:r>
              <w:t>суспензия для приема внутрь; гранулы для приготовления раствора для приема внутрь; суппозитории ректальные; суппозитории ректальные (для детей); суспензия для приема внутрь (для детей)</w:t>
            </w:r>
          </w:p>
        </w:tc>
        <w:tc>
          <w:tcPr>
            <w:tcW w:w="1399" w:type="dxa"/>
            <w:tcBorders>
              <w:top w:val="single" w:sz="4" w:space="0" w:color="auto"/>
              <w:left w:val="single" w:sz="4" w:space="0" w:color="auto"/>
              <w:bottom w:val="single" w:sz="4" w:space="0" w:color="auto"/>
              <w:right w:val="single" w:sz="4" w:space="0" w:color="auto"/>
            </w:tcBorders>
          </w:tcPr>
          <w:p w14:paraId="75B58E1C" w14:textId="77777777" w:rsidR="00341BA3" w:rsidRDefault="00341BA3">
            <w:pPr>
              <w:pStyle w:val="ConsPlusNormal"/>
            </w:pPr>
          </w:p>
        </w:tc>
      </w:tr>
      <w:tr w:rsidR="00341BA3" w14:paraId="5ABF6EA8" w14:textId="77777777">
        <w:tc>
          <w:tcPr>
            <w:tcW w:w="961" w:type="dxa"/>
            <w:tcBorders>
              <w:top w:val="single" w:sz="4" w:space="0" w:color="auto"/>
              <w:left w:val="single" w:sz="4" w:space="0" w:color="auto"/>
              <w:bottom w:val="single" w:sz="4" w:space="0" w:color="auto"/>
              <w:right w:val="single" w:sz="4" w:space="0" w:color="auto"/>
            </w:tcBorders>
          </w:tcPr>
          <w:p w14:paraId="61EA2212" w14:textId="77777777" w:rsidR="00341BA3" w:rsidRDefault="00341BA3">
            <w:pPr>
              <w:pStyle w:val="ConsPlusNormal"/>
            </w:pPr>
            <w:r>
              <w:t>N</w:t>
            </w:r>
          </w:p>
        </w:tc>
        <w:tc>
          <w:tcPr>
            <w:tcW w:w="9088" w:type="dxa"/>
            <w:gridSpan w:val="5"/>
            <w:tcBorders>
              <w:top w:val="single" w:sz="4" w:space="0" w:color="auto"/>
              <w:left w:val="single" w:sz="4" w:space="0" w:color="auto"/>
              <w:bottom w:val="single" w:sz="4" w:space="0" w:color="auto"/>
              <w:right w:val="single" w:sz="4" w:space="0" w:color="auto"/>
            </w:tcBorders>
          </w:tcPr>
          <w:p w14:paraId="6E29F596" w14:textId="77777777" w:rsidR="00341BA3" w:rsidRDefault="00341BA3">
            <w:pPr>
              <w:pStyle w:val="ConsPlusNormal"/>
            </w:pPr>
            <w:r>
              <w:t>Нервная система</w:t>
            </w:r>
          </w:p>
        </w:tc>
      </w:tr>
      <w:tr w:rsidR="00341BA3" w14:paraId="30AB9CB0" w14:textId="77777777">
        <w:tc>
          <w:tcPr>
            <w:tcW w:w="961" w:type="dxa"/>
            <w:vMerge w:val="restart"/>
            <w:tcBorders>
              <w:top w:val="single" w:sz="4" w:space="0" w:color="auto"/>
              <w:left w:val="single" w:sz="4" w:space="0" w:color="auto"/>
              <w:bottom w:val="single" w:sz="4" w:space="0" w:color="auto"/>
              <w:right w:val="single" w:sz="4" w:space="0" w:color="auto"/>
            </w:tcBorders>
          </w:tcPr>
          <w:p w14:paraId="7D0503E9" w14:textId="77777777" w:rsidR="00341BA3" w:rsidRDefault="00341BA3">
            <w:pPr>
              <w:pStyle w:val="ConsPlusNormal"/>
            </w:pPr>
            <w:r>
              <w:lastRenderedPageBreak/>
              <w:t>N 02</w:t>
            </w:r>
          </w:p>
        </w:tc>
        <w:tc>
          <w:tcPr>
            <w:tcW w:w="9088" w:type="dxa"/>
            <w:gridSpan w:val="5"/>
            <w:tcBorders>
              <w:top w:val="single" w:sz="4" w:space="0" w:color="auto"/>
              <w:left w:val="single" w:sz="4" w:space="0" w:color="auto"/>
              <w:bottom w:val="single" w:sz="4" w:space="0" w:color="auto"/>
              <w:right w:val="single" w:sz="4" w:space="0" w:color="auto"/>
            </w:tcBorders>
          </w:tcPr>
          <w:p w14:paraId="4473FC87" w14:textId="77777777" w:rsidR="00341BA3" w:rsidRDefault="00341BA3">
            <w:pPr>
              <w:pStyle w:val="ConsPlusNormal"/>
            </w:pPr>
            <w:r>
              <w:t>Анальгетики</w:t>
            </w:r>
          </w:p>
        </w:tc>
      </w:tr>
      <w:tr w:rsidR="00341BA3" w14:paraId="343E788B" w14:textId="77777777">
        <w:tc>
          <w:tcPr>
            <w:tcW w:w="961" w:type="dxa"/>
            <w:vMerge/>
            <w:tcBorders>
              <w:top w:val="single" w:sz="4" w:space="0" w:color="auto"/>
              <w:left w:val="single" w:sz="4" w:space="0" w:color="auto"/>
              <w:bottom w:val="single" w:sz="4" w:space="0" w:color="auto"/>
              <w:right w:val="single" w:sz="4" w:space="0" w:color="auto"/>
            </w:tcBorders>
          </w:tcPr>
          <w:p w14:paraId="42A6D704"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15938E72" w14:textId="77777777" w:rsidR="00341BA3" w:rsidRDefault="00341BA3">
            <w:pPr>
              <w:pStyle w:val="ConsPlusNormal"/>
            </w:pPr>
            <w:r>
              <w:t>N 02B</w:t>
            </w:r>
          </w:p>
        </w:tc>
        <w:tc>
          <w:tcPr>
            <w:tcW w:w="7647" w:type="dxa"/>
            <w:gridSpan w:val="4"/>
            <w:tcBorders>
              <w:top w:val="single" w:sz="4" w:space="0" w:color="auto"/>
              <w:left w:val="single" w:sz="4" w:space="0" w:color="auto"/>
              <w:bottom w:val="single" w:sz="4" w:space="0" w:color="auto"/>
              <w:right w:val="single" w:sz="4" w:space="0" w:color="auto"/>
            </w:tcBorders>
          </w:tcPr>
          <w:p w14:paraId="58CC64A8" w14:textId="77777777" w:rsidR="00341BA3" w:rsidRDefault="00341BA3">
            <w:pPr>
              <w:pStyle w:val="ConsPlusNormal"/>
            </w:pPr>
            <w:r>
              <w:t>Анальгетики и антипиретики</w:t>
            </w:r>
          </w:p>
        </w:tc>
      </w:tr>
      <w:tr w:rsidR="00341BA3" w14:paraId="51F95DE1" w14:textId="77777777">
        <w:tc>
          <w:tcPr>
            <w:tcW w:w="961" w:type="dxa"/>
            <w:vMerge/>
            <w:tcBorders>
              <w:top w:val="single" w:sz="4" w:space="0" w:color="auto"/>
              <w:left w:val="single" w:sz="4" w:space="0" w:color="auto"/>
              <w:bottom w:val="single" w:sz="4" w:space="0" w:color="auto"/>
              <w:right w:val="single" w:sz="4" w:space="0" w:color="auto"/>
            </w:tcBorders>
          </w:tcPr>
          <w:p w14:paraId="5BA33B78"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202D55AB" w14:textId="77777777" w:rsidR="00341BA3" w:rsidRDefault="00341BA3">
            <w:pPr>
              <w:pStyle w:val="ConsPlusNormal"/>
            </w:pPr>
            <w:r>
              <w:t>N 02BE</w:t>
            </w:r>
          </w:p>
        </w:tc>
        <w:tc>
          <w:tcPr>
            <w:tcW w:w="7647" w:type="dxa"/>
            <w:gridSpan w:val="4"/>
            <w:tcBorders>
              <w:top w:val="single" w:sz="4" w:space="0" w:color="auto"/>
              <w:left w:val="single" w:sz="4" w:space="0" w:color="auto"/>
              <w:bottom w:val="single" w:sz="4" w:space="0" w:color="auto"/>
              <w:right w:val="single" w:sz="4" w:space="0" w:color="auto"/>
            </w:tcBorders>
          </w:tcPr>
          <w:p w14:paraId="063C4A41" w14:textId="77777777" w:rsidR="00341BA3" w:rsidRDefault="00341BA3">
            <w:pPr>
              <w:pStyle w:val="ConsPlusNormal"/>
            </w:pPr>
            <w:r>
              <w:t>Анилиды</w:t>
            </w:r>
          </w:p>
        </w:tc>
      </w:tr>
      <w:tr w:rsidR="00341BA3" w14:paraId="77595C37" w14:textId="77777777">
        <w:tc>
          <w:tcPr>
            <w:tcW w:w="961" w:type="dxa"/>
            <w:vMerge/>
            <w:tcBorders>
              <w:top w:val="single" w:sz="4" w:space="0" w:color="auto"/>
              <w:left w:val="single" w:sz="4" w:space="0" w:color="auto"/>
              <w:bottom w:val="single" w:sz="4" w:space="0" w:color="auto"/>
              <w:right w:val="single" w:sz="4" w:space="0" w:color="auto"/>
            </w:tcBorders>
          </w:tcPr>
          <w:p w14:paraId="66935867"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3DB35530" w14:textId="77777777" w:rsidR="00341BA3" w:rsidRDefault="00341BA3">
            <w:pPr>
              <w:pStyle w:val="ConsPlusNormal"/>
            </w:pPr>
          </w:p>
        </w:tc>
        <w:tc>
          <w:tcPr>
            <w:tcW w:w="1501" w:type="dxa"/>
            <w:tcBorders>
              <w:top w:val="single" w:sz="4" w:space="0" w:color="auto"/>
              <w:left w:val="single" w:sz="4" w:space="0" w:color="auto"/>
              <w:bottom w:val="single" w:sz="4" w:space="0" w:color="auto"/>
              <w:right w:val="single" w:sz="4" w:space="0" w:color="auto"/>
            </w:tcBorders>
          </w:tcPr>
          <w:p w14:paraId="23D7F040" w14:textId="77777777" w:rsidR="00341BA3" w:rsidRDefault="00341BA3">
            <w:pPr>
              <w:pStyle w:val="ConsPlusNormal"/>
            </w:pPr>
            <w:r>
              <w:t>N 02BE01</w:t>
            </w:r>
          </w:p>
        </w:tc>
        <w:tc>
          <w:tcPr>
            <w:tcW w:w="2479" w:type="dxa"/>
            <w:tcBorders>
              <w:top w:val="single" w:sz="4" w:space="0" w:color="auto"/>
              <w:left w:val="single" w:sz="4" w:space="0" w:color="auto"/>
              <w:bottom w:val="single" w:sz="4" w:space="0" w:color="auto"/>
              <w:right w:val="single" w:sz="4" w:space="0" w:color="auto"/>
            </w:tcBorders>
          </w:tcPr>
          <w:p w14:paraId="2E288A9D" w14:textId="77777777" w:rsidR="00341BA3" w:rsidRDefault="00341BA3">
            <w:pPr>
              <w:pStyle w:val="ConsPlusNormal"/>
            </w:pPr>
            <w:r>
              <w:t>Парацетамол</w:t>
            </w:r>
          </w:p>
        </w:tc>
        <w:tc>
          <w:tcPr>
            <w:tcW w:w="2268" w:type="dxa"/>
            <w:tcBorders>
              <w:top w:val="single" w:sz="4" w:space="0" w:color="auto"/>
              <w:left w:val="single" w:sz="4" w:space="0" w:color="auto"/>
              <w:bottom w:val="single" w:sz="4" w:space="0" w:color="auto"/>
              <w:right w:val="single" w:sz="4" w:space="0" w:color="auto"/>
            </w:tcBorders>
          </w:tcPr>
          <w:p w14:paraId="645A67D3" w14:textId="77777777" w:rsidR="00341BA3" w:rsidRDefault="00341BA3">
            <w:pPr>
              <w:pStyle w:val="ConsPlusNormal"/>
            </w:pPr>
            <w:r>
              <w:t>раствор для приема внутрь; суспензия для приема внутрь; суппозитории ректальные; гранулы для приготовления суспензии для приема внутрь; раствор для приема внутрь (для детей); суппозитории ректальные (для детей); суспензия для приема внутрь (для детей)</w:t>
            </w:r>
          </w:p>
        </w:tc>
        <w:tc>
          <w:tcPr>
            <w:tcW w:w="1399" w:type="dxa"/>
            <w:tcBorders>
              <w:top w:val="single" w:sz="4" w:space="0" w:color="auto"/>
              <w:left w:val="single" w:sz="4" w:space="0" w:color="auto"/>
              <w:bottom w:val="single" w:sz="4" w:space="0" w:color="auto"/>
              <w:right w:val="single" w:sz="4" w:space="0" w:color="auto"/>
            </w:tcBorders>
          </w:tcPr>
          <w:p w14:paraId="7B4DEBBB" w14:textId="77777777" w:rsidR="00341BA3" w:rsidRDefault="00341BA3">
            <w:pPr>
              <w:pStyle w:val="ConsPlusNormal"/>
            </w:pPr>
          </w:p>
        </w:tc>
      </w:tr>
      <w:tr w:rsidR="00341BA3" w14:paraId="79522506" w14:textId="77777777">
        <w:tc>
          <w:tcPr>
            <w:tcW w:w="961" w:type="dxa"/>
            <w:vMerge w:val="restart"/>
            <w:tcBorders>
              <w:top w:val="single" w:sz="4" w:space="0" w:color="auto"/>
              <w:left w:val="single" w:sz="4" w:space="0" w:color="auto"/>
              <w:bottom w:val="single" w:sz="4" w:space="0" w:color="auto"/>
              <w:right w:val="single" w:sz="4" w:space="0" w:color="auto"/>
            </w:tcBorders>
          </w:tcPr>
          <w:p w14:paraId="3A33B0C7" w14:textId="77777777" w:rsidR="00341BA3" w:rsidRDefault="00341BA3">
            <w:pPr>
              <w:pStyle w:val="ConsPlusNormal"/>
            </w:pPr>
            <w:r>
              <w:t>N 05</w:t>
            </w:r>
          </w:p>
        </w:tc>
        <w:tc>
          <w:tcPr>
            <w:tcW w:w="9088" w:type="dxa"/>
            <w:gridSpan w:val="5"/>
            <w:tcBorders>
              <w:top w:val="single" w:sz="4" w:space="0" w:color="auto"/>
              <w:left w:val="single" w:sz="4" w:space="0" w:color="auto"/>
              <w:bottom w:val="single" w:sz="4" w:space="0" w:color="auto"/>
              <w:right w:val="single" w:sz="4" w:space="0" w:color="auto"/>
            </w:tcBorders>
          </w:tcPr>
          <w:p w14:paraId="6C119370" w14:textId="77777777" w:rsidR="00341BA3" w:rsidRDefault="00341BA3">
            <w:pPr>
              <w:pStyle w:val="ConsPlusNormal"/>
            </w:pPr>
            <w:r>
              <w:t>Психотропные средства</w:t>
            </w:r>
          </w:p>
        </w:tc>
      </w:tr>
      <w:tr w:rsidR="00341BA3" w14:paraId="3FF731C8" w14:textId="77777777">
        <w:tc>
          <w:tcPr>
            <w:tcW w:w="961" w:type="dxa"/>
            <w:vMerge/>
            <w:tcBorders>
              <w:top w:val="single" w:sz="4" w:space="0" w:color="auto"/>
              <w:left w:val="single" w:sz="4" w:space="0" w:color="auto"/>
              <w:bottom w:val="single" w:sz="4" w:space="0" w:color="auto"/>
              <w:right w:val="single" w:sz="4" w:space="0" w:color="auto"/>
            </w:tcBorders>
          </w:tcPr>
          <w:p w14:paraId="5F634267"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7DF7408E" w14:textId="77777777" w:rsidR="00341BA3" w:rsidRDefault="00341BA3">
            <w:pPr>
              <w:pStyle w:val="ConsPlusNormal"/>
            </w:pPr>
            <w:r>
              <w:t>N 05B</w:t>
            </w:r>
          </w:p>
        </w:tc>
        <w:tc>
          <w:tcPr>
            <w:tcW w:w="7647" w:type="dxa"/>
            <w:gridSpan w:val="4"/>
            <w:tcBorders>
              <w:top w:val="single" w:sz="4" w:space="0" w:color="auto"/>
              <w:left w:val="single" w:sz="4" w:space="0" w:color="auto"/>
              <w:bottom w:val="single" w:sz="4" w:space="0" w:color="auto"/>
              <w:right w:val="single" w:sz="4" w:space="0" w:color="auto"/>
            </w:tcBorders>
          </w:tcPr>
          <w:p w14:paraId="1174914F" w14:textId="77777777" w:rsidR="00341BA3" w:rsidRDefault="00341BA3">
            <w:pPr>
              <w:pStyle w:val="ConsPlusNormal"/>
            </w:pPr>
            <w:r>
              <w:t>Анксиолитики</w:t>
            </w:r>
          </w:p>
        </w:tc>
      </w:tr>
      <w:tr w:rsidR="00341BA3" w14:paraId="273EE2DF" w14:textId="77777777">
        <w:tc>
          <w:tcPr>
            <w:tcW w:w="961" w:type="dxa"/>
            <w:vMerge/>
            <w:tcBorders>
              <w:top w:val="single" w:sz="4" w:space="0" w:color="auto"/>
              <w:left w:val="single" w:sz="4" w:space="0" w:color="auto"/>
              <w:bottom w:val="single" w:sz="4" w:space="0" w:color="auto"/>
              <w:right w:val="single" w:sz="4" w:space="0" w:color="auto"/>
            </w:tcBorders>
          </w:tcPr>
          <w:p w14:paraId="093D9456"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1A705015" w14:textId="77777777" w:rsidR="00341BA3" w:rsidRDefault="00341BA3">
            <w:pPr>
              <w:pStyle w:val="ConsPlusNormal"/>
            </w:pPr>
            <w:r>
              <w:t>N 05BX</w:t>
            </w:r>
          </w:p>
        </w:tc>
        <w:tc>
          <w:tcPr>
            <w:tcW w:w="7647" w:type="dxa"/>
            <w:gridSpan w:val="4"/>
            <w:tcBorders>
              <w:top w:val="single" w:sz="4" w:space="0" w:color="auto"/>
              <w:left w:val="single" w:sz="4" w:space="0" w:color="auto"/>
              <w:bottom w:val="single" w:sz="4" w:space="0" w:color="auto"/>
              <w:right w:val="single" w:sz="4" w:space="0" w:color="auto"/>
            </w:tcBorders>
          </w:tcPr>
          <w:p w14:paraId="61BCE8E1" w14:textId="77777777" w:rsidR="00341BA3" w:rsidRDefault="00341BA3">
            <w:pPr>
              <w:pStyle w:val="ConsPlusNormal"/>
            </w:pPr>
            <w:r>
              <w:t>Прочие анксиолитики</w:t>
            </w:r>
          </w:p>
        </w:tc>
      </w:tr>
      <w:tr w:rsidR="00341BA3" w14:paraId="50D47503" w14:textId="77777777">
        <w:tc>
          <w:tcPr>
            <w:tcW w:w="961" w:type="dxa"/>
            <w:vMerge/>
            <w:tcBorders>
              <w:top w:val="single" w:sz="4" w:space="0" w:color="auto"/>
              <w:left w:val="single" w:sz="4" w:space="0" w:color="auto"/>
              <w:bottom w:val="single" w:sz="4" w:space="0" w:color="auto"/>
              <w:right w:val="single" w:sz="4" w:space="0" w:color="auto"/>
            </w:tcBorders>
          </w:tcPr>
          <w:p w14:paraId="32924467"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3056F085" w14:textId="77777777" w:rsidR="00341BA3" w:rsidRDefault="00341BA3">
            <w:pPr>
              <w:pStyle w:val="ConsPlusNormal"/>
            </w:pPr>
          </w:p>
        </w:tc>
        <w:tc>
          <w:tcPr>
            <w:tcW w:w="1501" w:type="dxa"/>
            <w:tcBorders>
              <w:top w:val="single" w:sz="4" w:space="0" w:color="auto"/>
              <w:left w:val="single" w:sz="4" w:space="0" w:color="auto"/>
              <w:bottom w:val="single" w:sz="4" w:space="0" w:color="auto"/>
              <w:right w:val="single" w:sz="4" w:space="0" w:color="auto"/>
            </w:tcBorders>
          </w:tcPr>
          <w:p w14:paraId="1255F4A3" w14:textId="77777777" w:rsidR="00341BA3" w:rsidRDefault="00341BA3">
            <w:pPr>
              <w:pStyle w:val="ConsPlusNormal"/>
            </w:pPr>
          </w:p>
        </w:tc>
        <w:tc>
          <w:tcPr>
            <w:tcW w:w="2479" w:type="dxa"/>
            <w:tcBorders>
              <w:top w:val="single" w:sz="4" w:space="0" w:color="auto"/>
              <w:left w:val="single" w:sz="4" w:space="0" w:color="auto"/>
              <w:bottom w:val="single" w:sz="4" w:space="0" w:color="auto"/>
              <w:right w:val="single" w:sz="4" w:space="0" w:color="auto"/>
            </w:tcBorders>
          </w:tcPr>
          <w:p w14:paraId="0696CE49" w14:textId="77777777" w:rsidR="00341BA3" w:rsidRDefault="00341BA3">
            <w:pPr>
              <w:pStyle w:val="ConsPlusNormal"/>
            </w:pPr>
            <w:r>
              <w:t>Аминофенил-масляная кислота</w:t>
            </w:r>
          </w:p>
        </w:tc>
        <w:tc>
          <w:tcPr>
            <w:tcW w:w="2268" w:type="dxa"/>
            <w:tcBorders>
              <w:top w:val="single" w:sz="4" w:space="0" w:color="auto"/>
              <w:left w:val="single" w:sz="4" w:space="0" w:color="auto"/>
              <w:bottom w:val="single" w:sz="4" w:space="0" w:color="auto"/>
              <w:right w:val="single" w:sz="4" w:space="0" w:color="auto"/>
            </w:tcBorders>
          </w:tcPr>
          <w:p w14:paraId="62747B6B" w14:textId="77777777" w:rsidR="00341BA3" w:rsidRDefault="00341BA3">
            <w:pPr>
              <w:pStyle w:val="ConsPlusNormal"/>
            </w:pPr>
            <w:r>
              <w:t>таблетки</w:t>
            </w:r>
          </w:p>
        </w:tc>
        <w:tc>
          <w:tcPr>
            <w:tcW w:w="1399" w:type="dxa"/>
            <w:tcBorders>
              <w:top w:val="single" w:sz="4" w:space="0" w:color="auto"/>
              <w:left w:val="single" w:sz="4" w:space="0" w:color="auto"/>
              <w:bottom w:val="single" w:sz="4" w:space="0" w:color="auto"/>
              <w:right w:val="single" w:sz="4" w:space="0" w:color="auto"/>
            </w:tcBorders>
          </w:tcPr>
          <w:p w14:paraId="29AF9ADA" w14:textId="77777777" w:rsidR="00341BA3" w:rsidRDefault="00341BA3">
            <w:pPr>
              <w:pStyle w:val="ConsPlusNormal"/>
            </w:pPr>
          </w:p>
        </w:tc>
      </w:tr>
      <w:tr w:rsidR="00341BA3" w14:paraId="16B1214E" w14:textId="77777777">
        <w:tc>
          <w:tcPr>
            <w:tcW w:w="961" w:type="dxa"/>
            <w:vMerge w:val="restart"/>
            <w:tcBorders>
              <w:top w:val="single" w:sz="4" w:space="0" w:color="auto"/>
              <w:left w:val="single" w:sz="4" w:space="0" w:color="auto"/>
              <w:bottom w:val="single" w:sz="4" w:space="0" w:color="auto"/>
              <w:right w:val="single" w:sz="4" w:space="0" w:color="auto"/>
            </w:tcBorders>
          </w:tcPr>
          <w:p w14:paraId="0199C970" w14:textId="77777777" w:rsidR="00341BA3" w:rsidRDefault="00341BA3">
            <w:pPr>
              <w:pStyle w:val="ConsPlusNormal"/>
            </w:pPr>
            <w:r>
              <w:t>N 06</w:t>
            </w:r>
          </w:p>
        </w:tc>
        <w:tc>
          <w:tcPr>
            <w:tcW w:w="9088" w:type="dxa"/>
            <w:gridSpan w:val="5"/>
            <w:tcBorders>
              <w:top w:val="single" w:sz="4" w:space="0" w:color="auto"/>
              <w:left w:val="single" w:sz="4" w:space="0" w:color="auto"/>
              <w:bottom w:val="single" w:sz="4" w:space="0" w:color="auto"/>
              <w:right w:val="single" w:sz="4" w:space="0" w:color="auto"/>
            </w:tcBorders>
          </w:tcPr>
          <w:p w14:paraId="03D17CE5" w14:textId="77777777" w:rsidR="00341BA3" w:rsidRDefault="00341BA3">
            <w:pPr>
              <w:pStyle w:val="ConsPlusNormal"/>
            </w:pPr>
            <w:r>
              <w:t>Психоаналептики</w:t>
            </w:r>
          </w:p>
        </w:tc>
      </w:tr>
      <w:tr w:rsidR="00341BA3" w14:paraId="6FE4EBEA" w14:textId="77777777">
        <w:tc>
          <w:tcPr>
            <w:tcW w:w="961" w:type="dxa"/>
            <w:vMerge/>
            <w:tcBorders>
              <w:top w:val="single" w:sz="4" w:space="0" w:color="auto"/>
              <w:left w:val="single" w:sz="4" w:space="0" w:color="auto"/>
              <w:bottom w:val="single" w:sz="4" w:space="0" w:color="auto"/>
              <w:right w:val="single" w:sz="4" w:space="0" w:color="auto"/>
            </w:tcBorders>
          </w:tcPr>
          <w:p w14:paraId="24577095"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4986C406" w14:textId="77777777" w:rsidR="00341BA3" w:rsidRDefault="00341BA3">
            <w:pPr>
              <w:pStyle w:val="ConsPlusNormal"/>
            </w:pPr>
            <w:r>
              <w:t>N 06B</w:t>
            </w:r>
          </w:p>
        </w:tc>
        <w:tc>
          <w:tcPr>
            <w:tcW w:w="7647" w:type="dxa"/>
            <w:gridSpan w:val="4"/>
            <w:tcBorders>
              <w:top w:val="single" w:sz="4" w:space="0" w:color="auto"/>
              <w:left w:val="single" w:sz="4" w:space="0" w:color="auto"/>
              <w:bottom w:val="single" w:sz="4" w:space="0" w:color="auto"/>
              <w:right w:val="single" w:sz="4" w:space="0" w:color="auto"/>
            </w:tcBorders>
          </w:tcPr>
          <w:p w14:paraId="521AF990" w14:textId="77777777" w:rsidR="00341BA3" w:rsidRDefault="00341BA3">
            <w:pPr>
              <w:pStyle w:val="ConsPlusNormal"/>
            </w:pPr>
            <w:r>
              <w:t>Психостимуляторы, средства, применяемые при синдроме дефицита внимания с гиперактивностью, и ноотропные препараты</w:t>
            </w:r>
          </w:p>
        </w:tc>
      </w:tr>
      <w:tr w:rsidR="00341BA3" w14:paraId="27BF4A9A" w14:textId="77777777">
        <w:tc>
          <w:tcPr>
            <w:tcW w:w="961" w:type="dxa"/>
            <w:vMerge/>
            <w:tcBorders>
              <w:top w:val="single" w:sz="4" w:space="0" w:color="auto"/>
              <w:left w:val="single" w:sz="4" w:space="0" w:color="auto"/>
              <w:bottom w:val="single" w:sz="4" w:space="0" w:color="auto"/>
              <w:right w:val="single" w:sz="4" w:space="0" w:color="auto"/>
            </w:tcBorders>
          </w:tcPr>
          <w:p w14:paraId="3C3B71B6"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4F8616C7" w14:textId="77777777" w:rsidR="00341BA3" w:rsidRDefault="00341BA3">
            <w:pPr>
              <w:pStyle w:val="ConsPlusNormal"/>
            </w:pPr>
            <w:r>
              <w:t>N 06BX</w:t>
            </w:r>
          </w:p>
        </w:tc>
        <w:tc>
          <w:tcPr>
            <w:tcW w:w="7647" w:type="dxa"/>
            <w:gridSpan w:val="4"/>
            <w:tcBorders>
              <w:top w:val="single" w:sz="4" w:space="0" w:color="auto"/>
              <w:left w:val="single" w:sz="4" w:space="0" w:color="auto"/>
              <w:bottom w:val="single" w:sz="4" w:space="0" w:color="auto"/>
              <w:right w:val="single" w:sz="4" w:space="0" w:color="auto"/>
            </w:tcBorders>
          </w:tcPr>
          <w:p w14:paraId="6624AAF4" w14:textId="77777777" w:rsidR="00341BA3" w:rsidRDefault="00341BA3">
            <w:pPr>
              <w:pStyle w:val="ConsPlusNormal"/>
            </w:pPr>
            <w:r>
              <w:t>Другие психостимуляторы и ноотропные препараты</w:t>
            </w:r>
          </w:p>
        </w:tc>
      </w:tr>
      <w:tr w:rsidR="00341BA3" w14:paraId="74637B27" w14:textId="77777777">
        <w:tc>
          <w:tcPr>
            <w:tcW w:w="961" w:type="dxa"/>
            <w:vMerge/>
            <w:tcBorders>
              <w:top w:val="single" w:sz="4" w:space="0" w:color="auto"/>
              <w:left w:val="single" w:sz="4" w:space="0" w:color="auto"/>
              <w:bottom w:val="single" w:sz="4" w:space="0" w:color="auto"/>
              <w:right w:val="single" w:sz="4" w:space="0" w:color="auto"/>
            </w:tcBorders>
          </w:tcPr>
          <w:p w14:paraId="709DC85D"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701C907E" w14:textId="77777777" w:rsidR="00341BA3" w:rsidRDefault="00341BA3">
            <w:pPr>
              <w:pStyle w:val="ConsPlusNormal"/>
            </w:pPr>
          </w:p>
        </w:tc>
        <w:tc>
          <w:tcPr>
            <w:tcW w:w="1501" w:type="dxa"/>
            <w:tcBorders>
              <w:top w:val="single" w:sz="4" w:space="0" w:color="auto"/>
              <w:left w:val="single" w:sz="4" w:space="0" w:color="auto"/>
              <w:bottom w:val="single" w:sz="4" w:space="0" w:color="auto"/>
              <w:right w:val="single" w:sz="4" w:space="0" w:color="auto"/>
            </w:tcBorders>
          </w:tcPr>
          <w:p w14:paraId="12E02398" w14:textId="77777777" w:rsidR="00341BA3" w:rsidRDefault="00341BA3">
            <w:pPr>
              <w:pStyle w:val="ConsPlusNormal"/>
            </w:pPr>
          </w:p>
        </w:tc>
        <w:tc>
          <w:tcPr>
            <w:tcW w:w="2479" w:type="dxa"/>
            <w:tcBorders>
              <w:top w:val="single" w:sz="4" w:space="0" w:color="auto"/>
              <w:left w:val="single" w:sz="4" w:space="0" w:color="auto"/>
              <w:bottom w:val="single" w:sz="4" w:space="0" w:color="auto"/>
              <w:right w:val="single" w:sz="4" w:space="0" w:color="auto"/>
            </w:tcBorders>
          </w:tcPr>
          <w:p w14:paraId="3BC22E66" w14:textId="77777777" w:rsidR="00341BA3" w:rsidRDefault="00341BA3">
            <w:pPr>
              <w:pStyle w:val="ConsPlusNormal"/>
            </w:pPr>
            <w:r>
              <w:t>Гопантеновая кислота</w:t>
            </w:r>
          </w:p>
        </w:tc>
        <w:tc>
          <w:tcPr>
            <w:tcW w:w="2268" w:type="dxa"/>
            <w:tcBorders>
              <w:top w:val="single" w:sz="4" w:space="0" w:color="auto"/>
              <w:left w:val="single" w:sz="4" w:space="0" w:color="auto"/>
              <w:bottom w:val="single" w:sz="4" w:space="0" w:color="auto"/>
              <w:right w:val="single" w:sz="4" w:space="0" w:color="auto"/>
            </w:tcBorders>
          </w:tcPr>
          <w:p w14:paraId="237AD107" w14:textId="77777777" w:rsidR="00341BA3" w:rsidRDefault="00341BA3">
            <w:pPr>
              <w:pStyle w:val="ConsPlusNormal"/>
            </w:pPr>
            <w:r>
              <w:t>таблетки</w:t>
            </w:r>
          </w:p>
        </w:tc>
        <w:tc>
          <w:tcPr>
            <w:tcW w:w="1399" w:type="dxa"/>
            <w:tcBorders>
              <w:top w:val="single" w:sz="4" w:space="0" w:color="auto"/>
              <w:left w:val="single" w:sz="4" w:space="0" w:color="auto"/>
              <w:bottom w:val="single" w:sz="4" w:space="0" w:color="auto"/>
              <w:right w:val="single" w:sz="4" w:space="0" w:color="auto"/>
            </w:tcBorders>
          </w:tcPr>
          <w:p w14:paraId="39B1C871" w14:textId="77777777" w:rsidR="00341BA3" w:rsidRDefault="00341BA3">
            <w:pPr>
              <w:pStyle w:val="ConsPlusNormal"/>
            </w:pPr>
          </w:p>
        </w:tc>
      </w:tr>
      <w:tr w:rsidR="00341BA3" w14:paraId="7FB8997A" w14:textId="77777777">
        <w:tc>
          <w:tcPr>
            <w:tcW w:w="961" w:type="dxa"/>
            <w:tcBorders>
              <w:top w:val="single" w:sz="4" w:space="0" w:color="auto"/>
              <w:left w:val="single" w:sz="4" w:space="0" w:color="auto"/>
              <w:bottom w:val="single" w:sz="4" w:space="0" w:color="auto"/>
              <w:right w:val="single" w:sz="4" w:space="0" w:color="auto"/>
            </w:tcBorders>
          </w:tcPr>
          <w:p w14:paraId="27787AC9"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540B2EFC" w14:textId="77777777" w:rsidR="00341BA3" w:rsidRDefault="00341BA3">
            <w:pPr>
              <w:pStyle w:val="ConsPlusNormal"/>
            </w:pPr>
          </w:p>
        </w:tc>
        <w:tc>
          <w:tcPr>
            <w:tcW w:w="1501" w:type="dxa"/>
            <w:tcBorders>
              <w:top w:val="single" w:sz="4" w:space="0" w:color="auto"/>
              <w:left w:val="single" w:sz="4" w:space="0" w:color="auto"/>
              <w:bottom w:val="single" w:sz="4" w:space="0" w:color="auto"/>
              <w:right w:val="single" w:sz="4" w:space="0" w:color="auto"/>
            </w:tcBorders>
          </w:tcPr>
          <w:p w14:paraId="4C165BB4" w14:textId="77777777" w:rsidR="00341BA3" w:rsidRDefault="00341BA3">
            <w:pPr>
              <w:pStyle w:val="ConsPlusNormal"/>
            </w:pPr>
            <w:r>
              <w:t>N 06BX02</w:t>
            </w:r>
          </w:p>
        </w:tc>
        <w:tc>
          <w:tcPr>
            <w:tcW w:w="2479" w:type="dxa"/>
            <w:tcBorders>
              <w:top w:val="single" w:sz="4" w:space="0" w:color="auto"/>
              <w:left w:val="single" w:sz="4" w:space="0" w:color="auto"/>
              <w:bottom w:val="single" w:sz="4" w:space="0" w:color="auto"/>
              <w:right w:val="single" w:sz="4" w:space="0" w:color="auto"/>
            </w:tcBorders>
          </w:tcPr>
          <w:p w14:paraId="10C8E049" w14:textId="77777777" w:rsidR="00341BA3" w:rsidRDefault="00341BA3">
            <w:pPr>
              <w:pStyle w:val="ConsPlusNormal"/>
            </w:pPr>
            <w:r>
              <w:t>Пиритинол</w:t>
            </w:r>
          </w:p>
        </w:tc>
        <w:tc>
          <w:tcPr>
            <w:tcW w:w="2268" w:type="dxa"/>
            <w:tcBorders>
              <w:top w:val="single" w:sz="4" w:space="0" w:color="auto"/>
              <w:left w:val="single" w:sz="4" w:space="0" w:color="auto"/>
              <w:bottom w:val="single" w:sz="4" w:space="0" w:color="auto"/>
              <w:right w:val="single" w:sz="4" w:space="0" w:color="auto"/>
            </w:tcBorders>
          </w:tcPr>
          <w:p w14:paraId="05510679" w14:textId="77777777" w:rsidR="00341BA3" w:rsidRDefault="00341BA3">
            <w:pPr>
              <w:pStyle w:val="ConsPlusNormal"/>
            </w:pPr>
            <w:r>
              <w:t>суспензия для приема внутрь</w:t>
            </w:r>
          </w:p>
        </w:tc>
        <w:tc>
          <w:tcPr>
            <w:tcW w:w="1399" w:type="dxa"/>
            <w:tcBorders>
              <w:top w:val="single" w:sz="4" w:space="0" w:color="auto"/>
              <w:left w:val="single" w:sz="4" w:space="0" w:color="auto"/>
              <w:bottom w:val="single" w:sz="4" w:space="0" w:color="auto"/>
              <w:right w:val="single" w:sz="4" w:space="0" w:color="auto"/>
            </w:tcBorders>
          </w:tcPr>
          <w:p w14:paraId="1071FB0B" w14:textId="77777777" w:rsidR="00341BA3" w:rsidRDefault="00341BA3">
            <w:pPr>
              <w:pStyle w:val="ConsPlusNormal"/>
            </w:pPr>
            <w:r>
              <w:t>МКБ-10 G96.8, G93.4</w:t>
            </w:r>
          </w:p>
        </w:tc>
      </w:tr>
      <w:tr w:rsidR="00341BA3" w14:paraId="3AFD4EC8" w14:textId="77777777">
        <w:tc>
          <w:tcPr>
            <w:tcW w:w="961" w:type="dxa"/>
            <w:tcBorders>
              <w:top w:val="single" w:sz="4" w:space="0" w:color="auto"/>
              <w:left w:val="single" w:sz="4" w:space="0" w:color="auto"/>
              <w:bottom w:val="single" w:sz="4" w:space="0" w:color="auto"/>
              <w:right w:val="single" w:sz="4" w:space="0" w:color="auto"/>
            </w:tcBorders>
          </w:tcPr>
          <w:p w14:paraId="67E4DE45"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522FEE22" w14:textId="77777777" w:rsidR="00341BA3" w:rsidRDefault="00341BA3">
            <w:pPr>
              <w:pStyle w:val="ConsPlusNormal"/>
            </w:pPr>
          </w:p>
        </w:tc>
        <w:tc>
          <w:tcPr>
            <w:tcW w:w="1501" w:type="dxa"/>
            <w:tcBorders>
              <w:top w:val="single" w:sz="4" w:space="0" w:color="auto"/>
              <w:left w:val="single" w:sz="4" w:space="0" w:color="auto"/>
              <w:bottom w:val="single" w:sz="4" w:space="0" w:color="auto"/>
              <w:right w:val="single" w:sz="4" w:space="0" w:color="auto"/>
            </w:tcBorders>
          </w:tcPr>
          <w:p w14:paraId="13CF6BDD" w14:textId="77777777" w:rsidR="00341BA3" w:rsidRDefault="00341BA3">
            <w:pPr>
              <w:pStyle w:val="ConsPlusNormal"/>
            </w:pPr>
            <w:r>
              <w:t>N 06BX</w:t>
            </w:r>
          </w:p>
        </w:tc>
        <w:tc>
          <w:tcPr>
            <w:tcW w:w="2479" w:type="dxa"/>
            <w:tcBorders>
              <w:top w:val="single" w:sz="4" w:space="0" w:color="auto"/>
              <w:left w:val="single" w:sz="4" w:space="0" w:color="auto"/>
              <w:bottom w:val="single" w:sz="4" w:space="0" w:color="auto"/>
              <w:right w:val="single" w:sz="4" w:space="0" w:color="auto"/>
            </w:tcBorders>
          </w:tcPr>
          <w:p w14:paraId="1769CB23" w14:textId="77777777" w:rsidR="00341BA3" w:rsidRDefault="00341BA3">
            <w:pPr>
              <w:pStyle w:val="ConsPlusNormal"/>
            </w:pPr>
            <w:r>
              <w:t>Глицин</w:t>
            </w:r>
          </w:p>
        </w:tc>
        <w:tc>
          <w:tcPr>
            <w:tcW w:w="2268" w:type="dxa"/>
            <w:tcBorders>
              <w:top w:val="single" w:sz="4" w:space="0" w:color="auto"/>
              <w:left w:val="single" w:sz="4" w:space="0" w:color="auto"/>
              <w:bottom w:val="single" w:sz="4" w:space="0" w:color="auto"/>
              <w:right w:val="single" w:sz="4" w:space="0" w:color="auto"/>
            </w:tcBorders>
          </w:tcPr>
          <w:p w14:paraId="50A2CCFD" w14:textId="77777777" w:rsidR="00341BA3" w:rsidRDefault="00341BA3">
            <w:pPr>
              <w:pStyle w:val="ConsPlusNormal"/>
            </w:pPr>
            <w:r>
              <w:t>таблетки защечные; таблетки подъязычные</w:t>
            </w:r>
          </w:p>
        </w:tc>
        <w:tc>
          <w:tcPr>
            <w:tcW w:w="1399" w:type="dxa"/>
            <w:tcBorders>
              <w:top w:val="single" w:sz="4" w:space="0" w:color="auto"/>
              <w:left w:val="single" w:sz="4" w:space="0" w:color="auto"/>
              <w:bottom w:val="single" w:sz="4" w:space="0" w:color="auto"/>
              <w:right w:val="single" w:sz="4" w:space="0" w:color="auto"/>
            </w:tcBorders>
          </w:tcPr>
          <w:p w14:paraId="109EE67F" w14:textId="77777777" w:rsidR="00341BA3" w:rsidRDefault="00341BA3">
            <w:pPr>
              <w:pStyle w:val="ConsPlusNormal"/>
            </w:pPr>
          </w:p>
        </w:tc>
      </w:tr>
      <w:tr w:rsidR="00341BA3" w14:paraId="092845FC" w14:textId="77777777">
        <w:tc>
          <w:tcPr>
            <w:tcW w:w="961" w:type="dxa"/>
            <w:tcBorders>
              <w:top w:val="single" w:sz="4" w:space="0" w:color="auto"/>
              <w:left w:val="single" w:sz="4" w:space="0" w:color="auto"/>
              <w:bottom w:val="single" w:sz="4" w:space="0" w:color="auto"/>
              <w:right w:val="single" w:sz="4" w:space="0" w:color="auto"/>
            </w:tcBorders>
          </w:tcPr>
          <w:p w14:paraId="22C434C9"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5C29CC99" w14:textId="77777777" w:rsidR="00341BA3" w:rsidRDefault="00341BA3">
            <w:pPr>
              <w:pStyle w:val="ConsPlusNormal"/>
            </w:pPr>
          </w:p>
        </w:tc>
        <w:tc>
          <w:tcPr>
            <w:tcW w:w="1501" w:type="dxa"/>
            <w:tcBorders>
              <w:top w:val="single" w:sz="4" w:space="0" w:color="auto"/>
              <w:left w:val="single" w:sz="4" w:space="0" w:color="auto"/>
              <w:bottom w:val="single" w:sz="4" w:space="0" w:color="auto"/>
              <w:right w:val="single" w:sz="4" w:space="0" w:color="auto"/>
            </w:tcBorders>
          </w:tcPr>
          <w:p w14:paraId="4A9AF1A8" w14:textId="77777777" w:rsidR="00341BA3" w:rsidRDefault="00341BA3">
            <w:pPr>
              <w:pStyle w:val="ConsPlusNormal"/>
            </w:pPr>
            <w:r>
              <w:t>N 06BX</w:t>
            </w:r>
          </w:p>
        </w:tc>
        <w:tc>
          <w:tcPr>
            <w:tcW w:w="2479" w:type="dxa"/>
            <w:tcBorders>
              <w:top w:val="single" w:sz="4" w:space="0" w:color="auto"/>
              <w:left w:val="single" w:sz="4" w:space="0" w:color="auto"/>
              <w:bottom w:val="single" w:sz="4" w:space="0" w:color="auto"/>
              <w:right w:val="single" w:sz="4" w:space="0" w:color="auto"/>
            </w:tcBorders>
          </w:tcPr>
          <w:p w14:paraId="35359F56" w14:textId="77777777" w:rsidR="00341BA3" w:rsidRDefault="00341BA3">
            <w:pPr>
              <w:pStyle w:val="ConsPlusNormal"/>
            </w:pPr>
            <w:r>
              <w:t>Полипептиды коры головного мозга скота</w:t>
            </w:r>
          </w:p>
        </w:tc>
        <w:tc>
          <w:tcPr>
            <w:tcW w:w="2268" w:type="dxa"/>
            <w:tcBorders>
              <w:top w:val="single" w:sz="4" w:space="0" w:color="auto"/>
              <w:left w:val="single" w:sz="4" w:space="0" w:color="auto"/>
              <w:bottom w:val="single" w:sz="4" w:space="0" w:color="auto"/>
              <w:right w:val="single" w:sz="4" w:space="0" w:color="auto"/>
            </w:tcBorders>
          </w:tcPr>
          <w:p w14:paraId="652E6FE5" w14:textId="77777777" w:rsidR="00341BA3" w:rsidRDefault="00341BA3">
            <w:pPr>
              <w:pStyle w:val="ConsPlusNormal"/>
            </w:pPr>
            <w:r>
              <w:t>лиофилизат для приготовления раствора для внутримышечного введения</w:t>
            </w:r>
          </w:p>
        </w:tc>
        <w:tc>
          <w:tcPr>
            <w:tcW w:w="1399" w:type="dxa"/>
            <w:tcBorders>
              <w:top w:val="single" w:sz="4" w:space="0" w:color="auto"/>
              <w:left w:val="single" w:sz="4" w:space="0" w:color="auto"/>
              <w:bottom w:val="single" w:sz="4" w:space="0" w:color="auto"/>
              <w:right w:val="single" w:sz="4" w:space="0" w:color="auto"/>
            </w:tcBorders>
          </w:tcPr>
          <w:p w14:paraId="4187933C" w14:textId="77777777" w:rsidR="00341BA3" w:rsidRDefault="00341BA3">
            <w:pPr>
              <w:pStyle w:val="ConsPlusNormal"/>
            </w:pPr>
          </w:p>
        </w:tc>
      </w:tr>
      <w:tr w:rsidR="00341BA3" w14:paraId="7C7580A7" w14:textId="77777777">
        <w:tc>
          <w:tcPr>
            <w:tcW w:w="961" w:type="dxa"/>
            <w:tcBorders>
              <w:top w:val="single" w:sz="4" w:space="0" w:color="auto"/>
              <w:left w:val="single" w:sz="4" w:space="0" w:color="auto"/>
              <w:bottom w:val="single" w:sz="4" w:space="0" w:color="auto"/>
              <w:right w:val="single" w:sz="4" w:space="0" w:color="auto"/>
            </w:tcBorders>
          </w:tcPr>
          <w:p w14:paraId="69117836" w14:textId="77777777" w:rsidR="00341BA3" w:rsidRDefault="00341BA3">
            <w:pPr>
              <w:pStyle w:val="ConsPlusNormal"/>
            </w:pPr>
            <w:r>
              <w:t>N 07</w:t>
            </w:r>
          </w:p>
        </w:tc>
        <w:tc>
          <w:tcPr>
            <w:tcW w:w="9088" w:type="dxa"/>
            <w:gridSpan w:val="5"/>
            <w:tcBorders>
              <w:top w:val="single" w:sz="4" w:space="0" w:color="auto"/>
              <w:left w:val="single" w:sz="4" w:space="0" w:color="auto"/>
              <w:bottom w:val="single" w:sz="4" w:space="0" w:color="auto"/>
              <w:right w:val="single" w:sz="4" w:space="0" w:color="auto"/>
            </w:tcBorders>
          </w:tcPr>
          <w:p w14:paraId="5E3D9B23" w14:textId="77777777" w:rsidR="00341BA3" w:rsidRDefault="00341BA3">
            <w:pPr>
              <w:pStyle w:val="ConsPlusNormal"/>
            </w:pPr>
            <w:r>
              <w:t>Другие препараты для лечения заболеваний нервной системы</w:t>
            </w:r>
          </w:p>
        </w:tc>
      </w:tr>
      <w:tr w:rsidR="00341BA3" w14:paraId="1C583A22" w14:textId="77777777">
        <w:tc>
          <w:tcPr>
            <w:tcW w:w="961" w:type="dxa"/>
            <w:tcBorders>
              <w:top w:val="single" w:sz="4" w:space="0" w:color="auto"/>
              <w:left w:val="single" w:sz="4" w:space="0" w:color="auto"/>
              <w:bottom w:val="single" w:sz="4" w:space="0" w:color="auto"/>
              <w:right w:val="single" w:sz="4" w:space="0" w:color="auto"/>
            </w:tcBorders>
          </w:tcPr>
          <w:p w14:paraId="42D578EF"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128D42D1" w14:textId="77777777" w:rsidR="00341BA3" w:rsidRDefault="00341BA3">
            <w:pPr>
              <w:pStyle w:val="ConsPlusNormal"/>
            </w:pPr>
            <w:r>
              <w:t>N 07A</w:t>
            </w:r>
          </w:p>
        </w:tc>
        <w:tc>
          <w:tcPr>
            <w:tcW w:w="7647" w:type="dxa"/>
            <w:gridSpan w:val="4"/>
            <w:tcBorders>
              <w:top w:val="single" w:sz="4" w:space="0" w:color="auto"/>
              <w:left w:val="single" w:sz="4" w:space="0" w:color="auto"/>
              <w:bottom w:val="single" w:sz="4" w:space="0" w:color="auto"/>
              <w:right w:val="single" w:sz="4" w:space="0" w:color="auto"/>
            </w:tcBorders>
          </w:tcPr>
          <w:p w14:paraId="5049052C" w14:textId="77777777" w:rsidR="00341BA3" w:rsidRDefault="00341BA3">
            <w:pPr>
              <w:pStyle w:val="ConsPlusNormal"/>
            </w:pPr>
            <w:r>
              <w:t>Парасимпатомиметики</w:t>
            </w:r>
          </w:p>
        </w:tc>
      </w:tr>
      <w:tr w:rsidR="00341BA3" w14:paraId="52470B07" w14:textId="77777777">
        <w:tc>
          <w:tcPr>
            <w:tcW w:w="961" w:type="dxa"/>
            <w:tcBorders>
              <w:top w:val="single" w:sz="4" w:space="0" w:color="auto"/>
              <w:left w:val="single" w:sz="4" w:space="0" w:color="auto"/>
              <w:bottom w:val="single" w:sz="4" w:space="0" w:color="auto"/>
              <w:right w:val="single" w:sz="4" w:space="0" w:color="auto"/>
            </w:tcBorders>
          </w:tcPr>
          <w:p w14:paraId="7FBAF953"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42FBD03A" w14:textId="77777777" w:rsidR="00341BA3" w:rsidRDefault="00341BA3">
            <w:pPr>
              <w:pStyle w:val="ConsPlusNormal"/>
            </w:pPr>
            <w:r>
              <w:t>N 07AX</w:t>
            </w:r>
          </w:p>
        </w:tc>
        <w:tc>
          <w:tcPr>
            <w:tcW w:w="7647" w:type="dxa"/>
            <w:gridSpan w:val="4"/>
            <w:tcBorders>
              <w:top w:val="single" w:sz="4" w:space="0" w:color="auto"/>
              <w:left w:val="single" w:sz="4" w:space="0" w:color="auto"/>
              <w:bottom w:val="single" w:sz="4" w:space="0" w:color="auto"/>
              <w:right w:val="single" w:sz="4" w:space="0" w:color="auto"/>
            </w:tcBorders>
          </w:tcPr>
          <w:p w14:paraId="51700A46" w14:textId="77777777" w:rsidR="00341BA3" w:rsidRDefault="00341BA3">
            <w:pPr>
              <w:pStyle w:val="ConsPlusNormal"/>
            </w:pPr>
            <w:r>
              <w:t>Прочие парасимпатомиметики</w:t>
            </w:r>
          </w:p>
        </w:tc>
      </w:tr>
      <w:tr w:rsidR="00341BA3" w14:paraId="2DB201D8" w14:textId="77777777">
        <w:tc>
          <w:tcPr>
            <w:tcW w:w="961" w:type="dxa"/>
            <w:tcBorders>
              <w:top w:val="single" w:sz="4" w:space="0" w:color="auto"/>
              <w:left w:val="single" w:sz="4" w:space="0" w:color="auto"/>
              <w:bottom w:val="single" w:sz="4" w:space="0" w:color="auto"/>
              <w:right w:val="single" w:sz="4" w:space="0" w:color="auto"/>
            </w:tcBorders>
          </w:tcPr>
          <w:p w14:paraId="0A7EDF17"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40413D23" w14:textId="77777777" w:rsidR="00341BA3" w:rsidRDefault="00341BA3">
            <w:pPr>
              <w:pStyle w:val="ConsPlusNormal"/>
            </w:pPr>
          </w:p>
        </w:tc>
        <w:tc>
          <w:tcPr>
            <w:tcW w:w="1501" w:type="dxa"/>
            <w:tcBorders>
              <w:top w:val="single" w:sz="4" w:space="0" w:color="auto"/>
              <w:left w:val="single" w:sz="4" w:space="0" w:color="auto"/>
              <w:bottom w:val="single" w:sz="4" w:space="0" w:color="auto"/>
              <w:right w:val="single" w:sz="4" w:space="0" w:color="auto"/>
            </w:tcBorders>
          </w:tcPr>
          <w:p w14:paraId="21D34201" w14:textId="77777777" w:rsidR="00341BA3" w:rsidRDefault="00341BA3">
            <w:pPr>
              <w:pStyle w:val="ConsPlusNormal"/>
            </w:pPr>
            <w:r>
              <w:t>N 07AX02</w:t>
            </w:r>
          </w:p>
        </w:tc>
        <w:tc>
          <w:tcPr>
            <w:tcW w:w="2479" w:type="dxa"/>
            <w:tcBorders>
              <w:top w:val="single" w:sz="4" w:space="0" w:color="auto"/>
              <w:left w:val="single" w:sz="4" w:space="0" w:color="auto"/>
              <w:bottom w:val="single" w:sz="4" w:space="0" w:color="auto"/>
              <w:right w:val="single" w:sz="4" w:space="0" w:color="auto"/>
            </w:tcBorders>
          </w:tcPr>
          <w:p w14:paraId="4097F57B" w14:textId="77777777" w:rsidR="00341BA3" w:rsidRDefault="00341BA3">
            <w:pPr>
              <w:pStyle w:val="ConsPlusNormal"/>
            </w:pPr>
            <w:r>
              <w:t>Холина альфосцерат</w:t>
            </w:r>
          </w:p>
        </w:tc>
        <w:tc>
          <w:tcPr>
            <w:tcW w:w="2268" w:type="dxa"/>
            <w:tcBorders>
              <w:top w:val="single" w:sz="4" w:space="0" w:color="auto"/>
              <w:left w:val="single" w:sz="4" w:space="0" w:color="auto"/>
              <w:bottom w:val="single" w:sz="4" w:space="0" w:color="auto"/>
              <w:right w:val="single" w:sz="4" w:space="0" w:color="auto"/>
            </w:tcBorders>
          </w:tcPr>
          <w:p w14:paraId="20B156B6" w14:textId="77777777" w:rsidR="00341BA3" w:rsidRDefault="00341BA3">
            <w:pPr>
              <w:pStyle w:val="ConsPlusNormal"/>
            </w:pPr>
            <w:r>
              <w:t>капсулы; раствор для внутривенного и внутримышечного введения</w:t>
            </w:r>
          </w:p>
        </w:tc>
        <w:tc>
          <w:tcPr>
            <w:tcW w:w="1399" w:type="dxa"/>
            <w:tcBorders>
              <w:top w:val="single" w:sz="4" w:space="0" w:color="auto"/>
              <w:left w:val="single" w:sz="4" w:space="0" w:color="auto"/>
              <w:bottom w:val="single" w:sz="4" w:space="0" w:color="auto"/>
              <w:right w:val="single" w:sz="4" w:space="0" w:color="auto"/>
            </w:tcBorders>
          </w:tcPr>
          <w:p w14:paraId="4E585497" w14:textId="77777777" w:rsidR="00341BA3" w:rsidRDefault="00341BA3">
            <w:pPr>
              <w:pStyle w:val="ConsPlusNormal"/>
            </w:pPr>
            <w:r>
              <w:t>МКБ-10 G93.4</w:t>
            </w:r>
          </w:p>
        </w:tc>
      </w:tr>
      <w:tr w:rsidR="00341BA3" w14:paraId="18DD6D98" w14:textId="77777777">
        <w:tc>
          <w:tcPr>
            <w:tcW w:w="961" w:type="dxa"/>
            <w:tcBorders>
              <w:top w:val="single" w:sz="4" w:space="0" w:color="auto"/>
              <w:left w:val="single" w:sz="4" w:space="0" w:color="auto"/>
              <w:bottom w:val="single" w:sz="4" w:space="0" w:color="auto"/>
              <w:right w:val="single" w:sz="4" w:space="0" w:color="auto"/>
            </w:tcBorders>
          </w:tcPr>
          <w:p w14:paraId="20FD7EE8" w14:textId="77777777" w:rsidR="00341BA3" w:rsidRDefault="00341BA3">
            <w:pPr>
              <w:pStyle w:val="ConsPlusNormal"/>
            </w:pPr>
            <w:r>
              <w:t>P02</w:t>
            </w:r>
          </w:p>
        </w:tc>
        <w:tc>
          <w:tcPr>
            <w:tcW w:w="9088" w:type="dxa"/>
            <w:gridSpan w:val="5"/>
            <w:tcBorders>
              <w:top w:val="single" w:sz="4" w:space="0" w:color="auto"/>
              <w:left w:val="single" w:sz="4" w:space="0" w:color="auto"/>
              <w:bottom w:val="single" w:sz="4" w:space="0" w:color="auto"/>
              <w:right w:val="single" w:sz="4" w:space="0" w:color="auto"/>
            </w:tcBorders>
          </w:tcPr>
          <w:p w14:paraId="37FA500A" w14:textId="77777777" w:rsidR="00341BA3" w:rsidRDefault="00341BA3">
            <w:pPr>
              <w:pStyle w:val="ConsPlusNormal"/>
            </w:pPr>
            <w:r>
              <w:t>Противопаразитарные препараты, инсектициды и репелленты</w:t>
            </w:r>
          </w:p>
        </w:tc>
      </w:tr>
      <w:tr w:rsidR="00341BA3" w14:paraId="32B575C8" w14:textId="77777777">
        <w:tc>
          <w:tcPr>
            <w:tcW w:w="961" w:type="dxa"/>
            <w:tcBorders>
              <w:top w:val="single" w:sz="4" w:space="0" w:color="auto"/>
              <w:left w:val="single" w:sz="4" w:space="0" w:color="auto"/>
              <w:bottom w:val="single" w:sz="4" w:space="0" w:color="auto"/>
              <w:right w:val="single" w:sz="4" w:space="0" w:color="auto"/>
            </w:tcBorders>
          </w:tcPr>
          <w:p w14:paraId="01C23185"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11F271DE" w14:textId="77777777" w:rsidR="00341BA3" w:rsidRDefault="00341BA3">
            <w:pPr>
              <w:pStyle w:val="ConsPlusNormal"/>
            </w:pPr>
            <w:r>
              <w:t>P02C</w:t>
            </w:r>
          </w:p>
        </w:tc>
        <w:tc>
          <w:tcPr>
            <w:tcW w:w="7647" w:type="dxa"/>
            <w:gridSpan w:val="4"/>
            <w:tcBorders>
              <w:top w:val="single" w:sz="4" w:space="0" w:color="auto"/>
              <w:left w:val="single" w:sz="4" w:space="0" w:color="auto"/>
              <w:bottom w:val="single" w:sz="4" w:space="0" w:color="auto"/>
              <w:right w:val="single" w:sz="4" w:space="0" w:color="auto"/>
            </w:tcBorders>
          </w:tcPr>
          <w:p w14:paraId="1D070E1F" w14:textId="77777777" w:rsidR="00341BA3" w:rsidRDefault="00341BA3">
            <w:pPr>
              <w:pStyle w:val="ConsPlusNormal"/>
            </w:pPr>
            <w:r>
              <w:t>Препараты для лечения нематодоза</w:t>
            </w:r>
          </w:p>
        </w:tc>
      </w:tr>
      <w:tr w:rsidR="00341BA3" w14:paraId="6333B68E" w14:textId="77777777">
        <w:tc>
          <w:tcPr>
            <w:tcW w:w="961" w:type="dxa"/>
            <w:tcBorders>
              <w:top w:val="single" w:sz="4" w:space="0" w:color="auto"/>
              <w:left w:val="single" w:sz="4" w:space="0" w:color="auto"/>
              <w:bottom w:val="single" w:sz="4" w:space="0" w:color="auto"/>
              <w:right w:val="single" w:sz="4" w:space="0" w:color="auto"/>
            </w:tcBorders>
          </w:tcPr>
          <w:p w14:paraId="76744E2C"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66E7E9FD" w14:textId="77777777" w:rsidR="00341BA3" w:rsidRDefault="00341BA3">
            <w:pPr>
              <w:pStyle w:val="ConsPlusNormal"/>
            </w:pPr>
            <w:r>
              <w:t>P02CA</w:t>
            </w:r>
          </w:p>
        </w:tc>
        <w:tc>
          <w:tcPr>
            <w:tcW w:w="7647" w:type="dxa"/>
            <w:gridSpan w:val="4"/>
            <w:tcBorders>
              <w:top w:val="single" w:sz="4" w:space="0" w:color="auto"/>
              <w:left w:val="single" w:sz="4" w:space="0" w:color="auto"/>
              <w:bottom w:val="single" w:sz="4" w:space="0" w:color="auto"/>
              <w:right w:val="single" w:sz="4" w:space="0" w:color="auto"/>
            </w:tcBorders>
          </w:tcPr>
          <w:p w14:paraId="6A08806D" w14:textId="77777777" w:rsidR="00341BA3" w:rsidRDefault="00341BA3">
            <w:pPr>
              <w:pStyle w:val="ConsPlusNormal"/>
            </w:pPr>
            <w:r>
              <w:t>Производные бензимидазола</w:t>
            </w:r>
          </w:p>
        </w:tc>
      </w:tr>
      <w:tr w:rsidR="00341BA3" w14:paraId="73224D49" w14:textId="77777777">
        <w:tc>
          <w:tcPr>
            <w:tcW w:w="961" w:type="dxa"/>
            <w:tcBorders>
              <w:top w:val="single" w:sz="4" w:space="0" w:color="auto"/>
              <w:left w:val="single" w:sz="4" w:space="0" w:color="auto"/>
              <w:bottom w:val="single" w:sz="4" w:space="0" w:color="auto"/>
              <w:right w:val="single" w:sz="4" w:space="0" w:color="auto"/>
            </w:tcBorders>
          </w:tcPr>
          <w:p w14:paraId="51EF4113"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62A0476C" w14:textId="77777777" w:rsidR="00341BA3" w:rsidRDefault="00341BA3">
            <w:pPr>
              <w:pStyle w:val="ConsPlusNormal"/>
            </w:pPr>
          </w:p>
        </w:tc>
        <w:tc>
          <w:tcPr>
            <w:tcW w:w="1501" w:type="dxa"/>
            <w:tcBorders>
              <w:top w:val="single" w:sz="4" w:space="0" w:color="auto"/>
              <w:left w:val="single" w:sz="4" w:space="0" w:color="auto"/>
              <w:bottom w:val="single" w:sz="4" w:space="0" w:color="auto"/>
              <w:right w:val="single" w:sz="4" w:space="0" w:color="auto"/>
            </w:tcBorders>
          </w:tcPr>
          <w:p w14:paraId="39E0EC0D" w14:textId="77777777" w:rsidR="00341BA3" w:rsidRDefault="00341BA3">
            <w:pPr>
              <w:pStyle w:val="ConsPlusNormal"/>
            </w:pPr>
            <w:r>
              <w:t>P02CA01</w:t>
            </w:r>
          </w:p>
        </w:tc>
        <w:tc>
          <w:tcPr>
            <w:tcW w:w="2479" w:type="dxa"/>
            <w:tcBorders>
              <w:top w:val="single" w:sz="4" w:space="0" w:color="auto"/>
              <w:left w:val="single" w:sz="4" w:space="0" w:color="auto"/>
              <w:bottom w:val="single" w:sz="4" w:space="0" w:color="auto"/>
              <w:right w:val="single" w:sz="4" w:space="0" w:color="auto"/>
            </w:tcBorders>
          </w:tcPr>
          <w:p w14:paraId="04CC8532" w14:textId="77777777" w:rsidR="00341BA3" w:rsidRDefault="00341BA3">
            <w:pPr>
              <w:pStyle w:val="ConsPlusNormal"/>
            </w:pPr>
            <w:r>
              <w:t>Мебендазол</w:t>
            </w:r>
          </w:p>
        </w:tc>
        <w:tc>
          <w:tcPr>
            <w:tcW w:w="2268" w:type="dxa"/>
            <w:tcBorders>
              <w:top w:val="single" w:sz="4" w:space="0" w:color="auto"/>
              <w:left w:val="single" w:sz="4" w:space="0" w:color="auto"/>
              <w:bottom w:val="single" w:sz="4" w:space="0" w:color="auto"/>
              <w:right w:val="single" w:sz="4" w:space="0" w:color="auto"/>
            </w:tcBorders>
          </w:tcPr>
          <w:p w14:paraId="351E73CE" w14:textId="77777777" w:rsidR="00341BA3" w:rsidRDefault="00341BA3">
            <w:pPr>
              <w:pStyle w:val="ConsPlusNormal"/>
            </w:pPr>
            <w:r>
              <w:t>таблетки</w:t>
            </w:r>
          </w:p>
        </w:tc>
        <w:tc>
          <w:tcPr>
            <w:tcW w:w="1399" w:type="dxa"/>
            <w:tcBorders>
              <w:top w:val="single" w:sz="4" w:space="0" w:color="auto"/>
              <w:left w:val="single" w:sz="4" w:space="0" w:color="auto"/>
              <w:bottom w:val="single" w:sz="4" w:space="0" w:color="auto"/>
              <w:right w:val="single" w:sz="4" w:space="0" w:color="auto"/>
            </w:tcBorders>
          </w:tcPr>
          <w:p w14:paraId="6C4D78DB" w14:textId="77777777" w:rsidR="00341BA3" w:rsidRDefault="00341BA3">
            <w:pPr>
              <w:pStyle w:val="ConsPlusNormal"/>
            </w:pPr>
          </w:p>
        </w:tc>
      </w:tr>
      <w:tr w:rsidR="00341BA3" w14:paraId="74AD25C5" w14:textId="77777777">
        <w:tc>
          <w:tcPr>
            <w:tcW w:w="961" w:type="dxa"/>
            <w:tcBorders>
              <w:top w:val="single" w:sz="4" w:space="0" w:color="auto"/>
              <w:left w:val="single" w:sz="4" w:space="0" w:color="auto"/>
              <w:bottom w:val="single" w:sz="4" w:space="0" w:color="auto"/>
              <w:right w:val="single" w:sz="4" w:space="0" w:color="auto"/>
            </w:tcBorders>
          </w:tcPr>
          <w:p w14:paraId="05FBE0BC"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2AE93F79" w14:textId="77777777" w:rsidR="00341BA3" w:rsidRDefault="00341BA3">
            <w:pPr>
              <w:pStyle w:val="ConsPlusNormal"/>
            </w:pPr>
            <w:r>
              <w:t>P02CC</w:t>
            </w:r>
          </w:p>
        </w:tc>
        <w:tc>
          <w:tcPr>
            <w:tcW w:w="7647" w:type="dxa"/>
            <w:gridSpan w:val="4"/>
            <w:tcBorders>
              <w:top w:val="single" w:sz="4" w:space="0" w:color="auto"/>
              <w:left w:val="single" w:sz="4" w:space="0" w:color="auto"/>
              <w:bottom w:val="single" w:sz="4" w:space="0" w:color="auto"/>
              <w:right w:val="single" w:sz="4" w:space="0" w:color="auto"/>
            </w:tcBorders>
          </w:tcPr>
          <w:p w14:paraId="5134E11E" w14:textId="77777777" w:rsidR="00341BA3" w:rsidRDefault="00341BA3">
            <w:pPr>
              <w:pStyle w:val="ConsPlusNormal"/>
            </w:pPr>
            <w:r>
              <w:t>Производные тетрагидропиримидина</w:t>
            </w:r>
          </w:p>
        </w:tc>
      </w:tr>
      <w:tr w:rsidR="00341BA3" w14:paraId="3872D674" w14:textId="77777777">
        <w:tc>
          <w:tcPr>
            <w:tcW w:w="961" w:type="dxa"/>
            <w:tcBorders>
              <w:top w:val="single" w:sz="4" w:space="0" w:color="auto"/>
              <w:left w:val="single" w:sz="4" w:space="0" w:color="auto"/>
              <w:bottom w:val="single" w:sz="4" w:space="0" w:color="auto"/>
              <w:right w:val="single" w:sz="4" w:space="0" w:color="auto"/>
            </w:tcBorders>
          </w:tcPr>
          <w:p w14:paraId="318EE9A8"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52A6ABDF" w14:textId="77777777" w:rsidR="00341BA3" w:rsidRDefault="00341BA3">
            <w:pPr>
              <w:pStyle w:val="ConsPlusNormal"/>
            </w:pPr>
          </w:p>
        </w:tc>
        <w:tc>
          <w:tcPr>
            <w:tcW w:w="1501" w:type="dxa"/>
            <w:tcBorders>
              <w:top w:val="single" w:sz="4" w:space="0" w:color="auto"/>
              <w:left w:val="single" w:sz="4" w:space="0" w:color="auto"/>
              <w:bottom w:val="single" w:sz="4" w:space="0" w:color="auto"/>
              <w:right w:val="single" w:sz="4" w:space="0" w:color="auto"/>
            </w:tcBorders>
          </w:tcPr>
          <w:p w14:paraId="5F1C5BAF" w14:textId="77777777" w:rsidR="00341BA3" w:rsidRDefault="00341BA3">
            <w:pPr>
              <w:pStyle w:val="ConsPlusNormal"/>
            </w:pPr>
            <w:r>
              <w:t>P02CC01</w:t>
            </w:r>
          </w:p>
        </w:tc>
        <w:tc>
          <w:tcPr>
            <w:tcW w:w="2479" w:type="dxa"/>
            <w:tcBorders>
              <w:top w:val="single" w:sz="4" w:space="0" w:color="auto"/>
              <w:left w:val="single" w:sz="4" w:space="0" w:color="auto"/>
              <w:bottom w:val="single" w:sz="4" w:space="0" w:color="auto"/>
              <w:right w:val="single" w:sz="4" w:space="0" w:color="auto"/>
            </w:tcBorders>
          </w:tcPr>
          <w:p w14:paraId="5DF621F6" w14:textId="77777777" w:rsidR="00341BA3" w:rsidRDefault="00341BA3">
            <w:pPr>
              <w:pStyle w:val="ConsPlusNormal"/>
            </w:pPr>
            <w:r>
              <w:t>Пирантел</w:t>
            </w:r>
          </w:p>
        </w:tc>
        <w:tc>
          <w:tcPr>
            <w:tcW w:w="2268" w:type="dxa"/>
            <w:tcBorders>
              <w:top w:val="single" w:sz="4" w:space="0" w:color="auto"/>
              <w:left w:val="single" w:sz="4" w:space="0" w:color="auto"/>
              <w:bottom w:val="single" w:sz="4" w:space="0" w:color="auto"/>
              <w:right w:val="single" w:sz="4" w:space="0" w:color="auto"/>
            </w:tcBorders>
          </w:tcPr>
          <w:p w14:paraId="4681CEF5" w14:textId="77777777" w:rsidR="00341BA3" w:rsidRDefault="00341BA3">
            <w:pPr>
              <w:pStyle w:val="ConsPlusNormal"/>
            </w:pPr>
            <w:r>
              <w:t>таблетки; суспензия для приема внутрь; таблетки, покрытые пленочной оболочкой</w:t>
            </w:r>
          </w:p>
        </w:tc>
        <w:tc>
          <w:tcPr>
            <w:tcW w:w="1399" w:type="dxa"/>
            <w:tcBorders>
              <w:top w:val="single" w:sz="4" w:space="0" w:color="auto"/>
              <w:left w:val="single" w:sz="4" w:space="0" w:color="auto"/>
              <w:bottom w:val="single" w:sz="4" w:space="0" w:color="auto"/>
              <w:right w:val="single" w:sz="4" w:space="0" w:color="auto"/>
            </w:tcBorders>
          </w:tcPr>
          <w:p w14:paraId="7CED58C1" w14:textId="77777777" w:rsidR="00341BA3" w:rsidRDefault="00341BA3">
            <w:pPr>
              <w:pStyle w:val="ConsPlusNormal"/>
            </w:pPr>
            <w:r>
              <w:t xml:space="preserve">для </w:t>
            </w:r>
            <w:hyperlink w:anchor="Par8895" w:history="1">
              <w:r>
                <w:rPr>
                  <w:color w:val="0000FF"/>
                </w:rPr>
                <w:t>кодов: 503</w:t>
              </w:r>
            </w:hyperlink>
            <w:r>
              <w:t xml:space="preserve">, </w:t>
            </w:r>
            <w:hyperlink w:anchor="Par8903" w:history="1">
              <w:r>
                <w:rPr>
                  <w:color w:val="0000FF"/>
                </w:rPr>
                <w:t>505</w:t>
              </w:r>
            </w:hyperlink>
            <w:r>
              <w:t xml:space="preserve"> от 3 - 6 лет; для </w:t>
            </w:r>
            <w:hyperlink w:anchor="Par8899" w:history="1">
              <w:r>
                <w:rPr>
                  <w:color w:val="0000FF"/>
                </w:rPr>
                <w:t>кода 504</w:t>
              </w:r>
            </w:hyperlink>
            <w:r>
              <w:t xml:space="preserve"> с 6 месяцев</w:t>
            </w:r>
          </w:p>
        </w:tc>
      </w:tr>
      <w:tr w:rsidR="00341BA3" w14:paraId="76FA48F7" w14:textId="77777777">
        <w:tc>
          <w:tcPr>
            <w:tcW w:w="961" w:type="dxa"/>
            <w:tcBorders>
              <w:top w:val="single" w:sz="4" w:space="0" w:color="auto"/>
              <w:left w:val="single" w:sz="4" w:space="0" w:color="auto"/>
              <w:bottom w:val="single" w:sz="4" w:space="0" w:color="auto"/>
              <w:right w:val="single" w:sz="4" w:space="0" w:color="auto"/>
            </w:tcBorders>
          </w:tcPr>
          <w:p w14:paraId="289A012D"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372BD771" w14:textId="77777777" w:rsidR="00341BA3" w:rsidRDefault="00341BA3">
            <w:pPr>
              <w:pStyle w:val="ConsPlusNormal"/>
            </w:pPr>
            <w:r>
              <w:t>P02CE</w:t>
            </w:r>
          </w:p>
        </w:tc>
        <w:tc>
          <w:tcPr>
            <w:tcW w:w="7647" w:type="dxa"/>
            <w:gridSpan w:val="4"/>
            <w:tcBorders>
              <w:top w:val="single" w:sz="4" w:space="0" w:color="auto"/>
              <w:left w:val="single" w:sz="4" w:space="0" w:color="auto"/>
              <w:bottom w:val="single" w:sz="4" w:space="0" w:color="auto"/>
              <w:right w:val="single" w:sz="4" w:space="0" w:color="auto"/>
            </w:tcBorders>
          </w:tcPr>
          <w:p w14:paraId="27F4D774" w14:textId="77777777" w:rsidR="00341BA3" w:rsidRDefault="00341BA3">
            <w:pPr>
              <w:pStyle w:val="ConsPlusNormal"/>
            </w:pPr>
            <w:r>
              <w:t>Производные имидазотиазола</w:t>
            </w:r>
          </w:p>
        </w:tc>
      </w:tr>
      <w:tr w:rsidR="00341BA3" w14:paraId="08676E86" w14:textId="77777777">
        <w:tc>
          <w:tcPr>
            <w:tcW w:w="961" w:type="dxa"/>
            <w:tcBorders>
              <w:top w:val="single" w:sz="4" w:space="0" w:color="auto"/>
              <w:left w:val="single" w:sz="4" w:space="0" w:color="auto"/>
              <w:bottom w:val="single" w:sz="4" w:space="0" w:color="auto"/>
              <w:right w:val="single" w:sz="4" w:space="0" w:color="auto"/>
            </w:tcBorders>
          </w:tcPr>
          <w:p w14:paraId="7ACE2509"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516FCD78" w14:textId="77777777" w:rsidR="00341BA3" w:rsidRDefault="00341BA3">
            <w:pPr>
              <w:pStyle w:val="ConsPlusNormal"/>
            </w:pPr>
          </w:p>
        </w:tc>
        <w:tc>
          <w:tcPr>
            <w:tcW w:w="1501" w:type="dxa"/>
            <w:tcBorders>
              <w:top w:val="single" w:sz="4" w:space="0" w:color="auto"/>
              <w:left w:val="single" w:sz="4" w:space="0" w:color="auto"/>
              <w:bottom w:val="single" w:sz="4" w:space="0" w:color="auto"/>
              <w:right w:val="single" w:sz="4" w:space="0" w:color="auto"/>
            </w:tcBorders>
          </w:tcPr>
          <w:p w14:paraId="492A5088" w14:textId="77777777" w:rsidR="00341BA3" w:rsidRDefault="00341BA3">
            <w:pPr>
              <w:pStyle w:val="ConsPlusNormal"/>
            </w:pPr>
            <w:r>
              <w:t>P02CE01</w:t>
            </w:r>
          </w:p>
        </w:tc>
        <w:tc>
          <w:tcPr>
            <w:tcW w:w="2479" w:type="dxa"/>
            <w:tcBorders>
              <w:top w:val="single" w:sz="4" w:space="0" w:color="auto"/>
              <w:left w:val="single" w:sz="4" w:space="0" w:color="auto"/>
              <w:bottom w:val="single" w:sz="4" w:space="0" w:color="auto"/>
              <w:right w:val="single" w:sz="4" w:space="0" w:color="auto"/>
            </w:tcBorders>
          </w:tcPr>
          <w:p w14:paraId="7760465F" w14:textId="77777777" w:rsidR="00341BA3" w:rsidRDefault="00341BA3">
            <w:pPr>
              <w:pStyle w:val="ConsPlusNormal"/>
            </w:pPr>
            <w:r>
              <w:t>Левамизол</w:t>
            </w:r>
          </w:p>
        </w:tc>
        <w:tc>
          <w:tcPr>
            <w:tcW w:w="2268" w:type="dxa"/>
            <w:tcBorders>
              <w:top w:val="single" w:sz="4" w:space="0" w:color="auto"/>
              <w:left w:val="single" w:sz="4" w:space="0" w:color="auto"/>
              <w:bottom w:val="single" w:sz="4" w:space="0" w:color="auto"/>
              <w:right w:val="single" w:sz="4" w:space="0" w:color="auto"/>
            </w:tcBorders>
          </w:tcPr>
          <w:p w14:paraId="4378A9F7" w14:textId="77777777" w:rsidR="00341BA3" w:rsidRDefault="00341BA3">
            <w:pPr>
              <w:pStyle w:val="ConsPlusNormal"/>
            </w:pPr>
            <w:r>
              <w:t>таблетки</w:t>
            </w:r>
          </w:p>
        </w:tc>
        <w:tc>
          <w:tcPr>
            <w:tcW w:w="1399" w:type="dxa"/>
            <w:tcBorders>
              <w:top w:val="single" w:sz="4" w:space="0" w:color="auto"/>
              <w:left w:val="single" w:sz="4" w:space="0" w:color="auto"/>
              <w:bottom w:val="single" w:sz="4" w:space="0" w:color="auto"/>
              <w:right w:val="single" w:sz="4" w:space="0" w:color="auto"/>
            </w:tcBorders>
          </w:tcPr>
          <w:p w14:paraId="071D4186" w14:textId="77777777" w:rsidR="00341BA3" w:rsidRDefault="00341BA3">
            <w:pPr>
              <w:pStyle w:val="ConsPlusNormal"/>
            </w:pPr>
            <w:r>
              <w:t>для детей от 3 - 6 лет</w:t>
            </w:r>
          </w:p>
        </w:tc>
      </w:tr>
      <w:tr w:rsidR="00341BA3" w14:paraId="23749EBB" w14:textId="77777777">
        <w:tc>
          <w:tcPr>
            <w:tcW w:w="961" w:type="dxa"/>
            <w:tcBorders>
              <w:top w:val="single" w:sz="4" w:space="0" w:color="auto"/>
              <w:left w:val="single" w:sz="4" w:space="0" w:color="auto"/>
              <w:bottom w:val="single" w:sz="4" w:space="0" w:color="auto"/>
              <w:right w:val="single" w:sz="4" w:space="0" w:color="auto"/>
            </w:tcBorders>
          </w:tcPr>
          <w:p w14:paraId="0307D10B" w14:textId="77777777" w:rsidR="00341BA3" w:rsidRDefault="00341BA3">
            <w:pPr>
              <w:pStyle w:val="ConsPlusNormal"/>
            </w:pPr>
            <w:r>
              <w:t>R</w:t>
            </w:r>
          </w:p>
        </w:tc>
        <w:tc>
          <w:tcPr>
            <w:tcW w:w="9088" w:type="dxa"/>
            <w:gridSpan w:val="5"/>
            <w:tcBorders>
              <w:top w:val="single" w:sz="4" w:space="0" w:color="auto"/>
              <w:left w:val="single" w:sz="4" w:space="0" w:color="auto"/>
              <w:bottom w:val="single" w:sz="4" w:space="0" w:color="auto"/>
              <w:right w:val="single" w:sz="4" w:space="0" w:color="auto"/>
            </w:tcBorders>
          </w:tcPr>
          <w:p w14:paraId="5DEB359D" w14:textId="77777777" w:rsidR="00341BA3" w:rsidRDefault="00341BA3">
            <w:pPr>
              <w:pStyle w:val="ConsPlusNormal"/>
            </w:pPr>
            <w:r>
              <w:t>Дыхательная система</w:t>
            </w:r>
          </w:p>
        </w:tc>
      </w:tr>
      <w:tr w:rsidR="00341BA3" w14:paraId="457738E4" w14:textId="77777777">
        <w:tc>
          <w:tcPr>
            <w:tcW w:w="961" w:type="dxa"/>
            <w:vMerge w:val="restart"/>
            <w:tcBorders>
              <w:top w:val="single" w:sz="4" w:space="0" w:color="auto"/>
              <w:left w:val="single" w:sz="4" w:space="0" w:color="auto"/>
              <w:bottom w:val="single" w:sz="4" w:space="0" w:color="auto"/>
              <w:right w:val="single" w:sz="4" w:space="0" w:color="auto"/>
            </w:tcBorders>
          </w:tcPr>
          <w:p w14:paraId="4BFA3C7B" w14:textId="77777777" w:rsidR="00341BA3" w:rsidRDefault="00341BA3">
            <w:pPr>
              <w:pStyle w:val="ConsPlusNormal"/>
            </w:pPr>
            <w:r>
              <w:t>R01</w:t>
            </w:r>
          </w:p>
        </w:tc>
        <w:tc>
          <w:tcPr>
            <w:tcW w:w="9088" w:type="dxa"/>
            <w:gridSpan w:val="5"/>
            <w:tcBorders>
              <w:top w:val="single" w:sz="4" w:space="0" w:color="auto"/>
              <w:left w:val="single" w:sz="4" w:space="0" w:color="auto"/>
              <w:bottom w:val="single" w:sz="4" w:space="0" w:color="auto"/>
              <w:right w:val="single" w:sz="4" w:space="0" w:color="auto"/>
            </w:tcBorders>
          </w:tcPr>
          <w:p w14:paraId="59EF1EA3" w14:textId="77777777" w:rsidR="00341BA3" w:rsidRDefault="00341BA3">
            <w:pPr>
              <w:pStyle w:val="ConsPlusNormal"/>
            </w:pPr>
            <w:r>
              <w:t>Назальные препараты</w:t>
            </w:r>
          </w:p>
        </w:tc>
      </w:tr>
      <w:tr w:rsidR="00341BA3" w14:paraId="59C5A56D" w14:textId="77777777">
        <w:tc>
          <w:tcPr>
            <w:tcW w:w="961" w:type="dxa"/>
            <w:vMerge/>
            <w:tcBorders>
              <w:top w:val="single" w:sz="4" w:space="0" w:color="auto"/>
              <w:left w:val="single" w:sz="4" w:space="0" w:color="auto"/>
              <w:bottom w:val="single" w:sz="4" w:space="0" w:color="auto"/>
              <w:right w:val="single" w:sz="4" w:space="0" w:color="auto"/>
            </w:tcBorders>
          </w:tcPr>
          <w:p w14:paraId="09CE6F54"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4F919D97" w14:textId="77777777" w:rsidR="00341BA3" w:rsidRDefault="00341BA3">
            <w:pPr>
              <w:pStyle w:val="ConsPlusNormal"/>
            </w:pPr>
            <w:r>
              <w:t>R01A</w:t>
            </w:r>
          </w:p>
        </w:tc>
        <w:tc>
          <w:tcPr>
            <w:tcW w:w="7647" w:type="dxa"/>
            <w:gridSpan w:val="4"/>
            <w:tcBorders>
              <w:top w:val="single" w:sz="4" w:space="0" w:color="auto"/>
              <w:left w:val="single" w:sz="4" w:space="0" w:color="auto"/>
              <w:bottom w:val="single" w:sz="4" w:space="0" w:color="auto"/>
              <w:right w:val="single" w:sz="4" w:space="0" w:color="auto"/>
            </w:tcBorders>
          </w:tcPr>
          <w:p w14:paraId="20578CEA" w14:textId="77777777" w:rsidR="00341BA3" w:rsidRDefault="00341BA3">
            <w:pPr>
              <w:pStyle w:val="ConsPlusNormal"/>
            </w:pPr>
            <w:r>
              <w:t>Деконгестанты и другие препараты для местного применения</w:t>
            </w:r>
          </w:p>
        </w:tc>
      </w:tr>
      <w:tr w:rsidR="00341BA3" w14:paraId="1135BE4A" w14:textId="77777777">
        <w:tc>
          <w:tcPr>
            <w:tcW w:w="961" w:type="dxa"/>
            <w:vMerge/>
            <w:tcBorders>
              <w:top w:val="single" w:sz="4" w:space="0" w:color="auto"/>
              <w:left w:val="single" w:sz="4" w:space="0" w:color="auto"/>
              <w:bottom w:val="single" w:sz="4" w:space="0" w:color="auto"/>
              <w:right w:val="single" w:sz="4" w:space="0" w:color="auto"/>
            </w:tcBorders>
          </w:tcPr>
          <w:p w14:paraId="0E683E30"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50266704" w14:textId="77777777" w:rsidR="00341BA3" w:rsidRDefault="00341BA3">
            <w:pPr>
              <w:pStyle w:val="ConsPlusNormal"/>
            </w:pPr>
            <w:r>
              <w:t>R01AA</w:t>
            </w:r>
          </w:p>
        </w:tc>
        <w:tc>
          <w:tcPr>
            <w:tcW w:w="7647" w:type="dxa"/>
            <w:gridSpan w:val="4"/>
            <w:tcBorders>
              <w:top w:val="single" w:sz="4" w:space="0" w:color="auto"/>
              <w:left w:val="single" w:sz="4" w:space="0" w:color="auto"/>
              <w:bottom w:val="single" w:sz="4" w:space="0" w:color="auto"/>
              <w:right w:val="single" w:sz="4" w:space="0" w:color="auto"/>
            </w:tcBorders>
          </w:tcPr>
          <w:p w14:paraId="6C4AEB67" w14:textId="77777777" w:rsidR="00341BA3" w:rsidRDefault="00341BA3">
            <w:pPr>
              <w:pStyle w:val="ConsPlusNormal"/>
            </w:pPr>
            <w:r>
              <w:t>Адреномиметики</w:t>
            </w:r>
          </w:p>
        </w:tc>
      </w:tr>
      <w:tr w:rsidR="00341BA3" w14:paraId="37A500A5" w14:textId="77777777">
        <w:tc>
          <w:tcPr>
            <w:tcW w:w="961" w:type="dxa"/>
            <w:vMerge/>
            <w:tcBorders>
              <w:top w:val="single" w:sz="4" w:space="0" w:color="auto"/>
              <w:left w:val="single" w:sz="4" w:space="0" w:color="auto"/>
              <w:bottom w:val="single" w:sz="4" w:space="0" w:color="auto"/>
              <w:right w:val="single" w:sz="4" w:space="0" w:color="auto"/>
            </w:tcBorders>
          </w:tcPr>
          <w:p w14:paraId="55D1D7B3"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6E4CDE6B" w14:textId="77777777" w:rsidR="00341BA3" w:rsidRDefault="00341BA3">
            <w:pPr>
              <w:pStyle w:val="ConsPlusNormal"/>
            </w:pPr>
          </w:p>
        </w:tc>
        <w:tc>
          <w:tcPr>
            <w:tcW w:w="1501" w:type="dxa"/>
            <w:tcBorders>
              <w:top w:val="single" w:sz="4" w:space="0" w:color="auto"/>
              <w:left w:val="single" w:sz="4" w:space="0" w:color="auto"/>
              <w:bottom w:val="single" w:sz="4" w:space="0" w:color="auto"/>
              <w:right w:val="single" w:sz="4" w:space="0" w:color="auto"/>
            </w:tcBorders>
          </w:tcPr>
          <w:p w14:paraId="15FD9A65" w14:textId="77777777" w:rsidR="00341BA3" w:rsidRDefault="00341BA3">
            <w:pPr>
              <w:pStyle w:val="ConsPlusNormal"/>
            </w:pPr>
            <w:r>
              <w:t>R 01AA07</w:t>
            </w:r>
          </w:p>
        </w:tc>
        <w:tc>
          <w:tcPr>
            <w:tcW w:w="2479" w:type="dxa"/>
            <w:tcBorders>
              <w:top w:val="single" w:sz="4" w:space="0" w:color="auto"/>
              <w:left w:val="single" w:sz="4" w:space="0" w:color="auto"/>
              <w:bottom w:val="single" w:sz="4" w:space="0" w:color="auto"/>
              <w:right w:val="single" w:sz="4" w:space="0" w:color="auto"/>
            </w:tcBorders>
          </w:tcPr>
          <w:p w14:paraId="3D18E158" w14:textId="77777777" w:rsidR="00341BA3" w:rsidRDefault="00341BA3">
            <w:pPr>
              <w:pStyle w:val="ConsPlusNormal"/>
            </w:pPr>
            <w:r>
              <w:t>Ксилометазолин</w:t>
            </w:r>
          </w:p>
        </w:tc>
        <w:tc>
          <w:tcPr>
            <w:tcW w:w="2268" w:type="dxa"/>
            <w:tcBorders>
              <w:top w:val="single" w:sz="4" w:space="0" w:color="auto"/>
              <w:left w:val="single" w:sz="4" w:space="0" w:color="auto"/>
              <w:bottom w:val="single" w:sz="4" w:space="0" w:color="auto"/>
              <w:right w:val="single" w:sz="4" w:space="0" w:color="auto"/>
            </w:tcBorders>
          </w:tcPr>
          <w:p w14:paraId="7E89BFD6" w14:textId="77777777" w:rsidR="00341BA3" w:rsidRDefault="00341BA3">
            <w:pPr>
              <w:pStyle w:val="ConsPlusNormal"/>
            </w:pPr>
            <w:r>
              <w:t>гель назальный; капли назальные (для детей); спрей назальный; спрей назальный дозированный (для детей); капли назальные; спрей назальный дозированный</w:t>
            </w:r>
          </w:p>
        </w:tc>
        <w:tc>
          <w:tcPr>
            <w:tcW w:w="1399" w:type="dxa"/>
            <w:tcBorders>
              <w:top w:val="single" w:sz="4" w:space="0" w:color="auto"/>
              <w:left w:val="single" w:sz="4" w:space="0" w:color="auto"/>
              <w:bottom w:val="single" w:sz="4" w:space="0" w:color="auto"/>
              <w:right w:val="single" w:sz="4" w:space="0" w:color="auto"/>
            </w:tcBorders>
          </w:tcPr>
          <w:p w14:paraId="059170E7" w14:textId="77777777" w:rsidR="00341BA3" w:rsidRDefault="00341BA3">
            <w:pPr>
              <w:pStyle w:val="ConsPlusNormal"/>
            </w:pPr>
          </w:p>
        </w:tc>
      </w:tr>
      <w:tr w:rsidR="00341BA3" w14:paraId="46CAB476" w14:textId="77777777">
        <w:tc>
          <w:tcPr>
            <w:tcW w:w="961" w:type="dxa"/>
            <w:vMerge/>
            <w:tcBorders>
              <w:top w:val="single" w:sz="4" w:space="0" w:color="auto"/>
              <w:left w:val="single" w:sz="4" w:space="0" w:color="auto"/>
              <w:bottom w:val="single" w:sz="4" w:space="0" w:color="auto"/>
              <w:right w:val="single" w:sz="4" w:space="0" w:color="auto"/>
            </w:tcBorders>
          </w:tcPr>
          <w:p w14:paraId="501692A8"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0D051345" w14:textId="77777777" w:rsidR="00341BA3" w:rsidRDefault="00341BA3">
            <w:pPr>
              <w:pStyle w:val="ConsPlusNormal"/>
            </w:pPr>
          </w:p>
        </w:tc>
        <w:tc>
          <w:tcPr>
            <w:tcW w:w="1501" w:type="dxa"/>
            <w:tcBorders>
              <w:top w:val="single" w:sz="4" w:space="0" w:color="auto"/>
              <w:left w:val="single" w:sz="4" w:space="0" w:color="auto"/>
              <w:bottom w:val="single" w:sz="4" w:space="0" w:color="auto"/>
              <w:right w:val="single" w:sz="4" w:space="0" w:color="auto"/>
            </w:tcBorders>
          </w:tcPr>
          <w:p w14:paraId="16C1088C" w14:textId="77777777" w:rsidR="00341BA3" w:rsidRDefault="00341BA3">
            <w:pPr>
              <w:pStyle w:val="ConsPlusNormal"/>
            </w:pPr>
            <w:r>
              <w:t>R01AA05</w:t>
            </w:r>
          </w:p>
        </w:tc>
        <w:tc>
          <w:tcPr>
            <w:tcW w:w="2479" w:type="dxa"/>
            <w:tcBorders>
              <w:top w:val="single" w:sz="4" w:space="0" w:color="auto"/>
              <w:left w:val="single" w:sz="4" w:space="0" w:color="auto"/>
              <w:bottom w:val="single" w:sz="4" w:space="0" w:color="auto"/>
              <w:right w:val="single" w:sz="4" w:space="0" w:color="auto"/>
            </w:tcBorders>
          </w:tcPr>
          <w:p w14:paraId="0671AB78" w14:textId="77777777" w:rsidR="00341BA3" w:rsidRDefault="00341BA3">
            <w:pPr>
              <w:pStyle w:val="ConsPlusNormal"/>
            </w:pPr>
            <w:r>
              <w:t>Оксиметазолин</w:t>
            </w:r>
          </w:p>
        </w:tc>
        <w:tc>
          <w:tcPr>
            <w:tcW w:w="2268" w:type="dxa"/>
            <w:tcBorders>
              <w:top w:val="single" w:sz="4" w:space="0" w:color="auto"/>
              <w:left w:val="single" w:sz="4" w:space="0" w:color="auto"/>
              <w:bottom w:val="single" w:sz="4" w:space="0" w:color="auto"/>
              <w:right w:val="single" w:sz="4" w:space="0" w:color="auto"/>
            </w:tcBorders>
          </w:tcPr>
          <w:p w14:paraId="51CBCE72" w14:textId="77777777" w:rsidR="00341BA3" w:rsidRDefault="00341BA3">
            <w:pPr>
              <w:pStyle w:val="ConsPlusNormal"/>
            </w:pPr>
            <w:r>
              <w:t>капли назальные</w:t>
            </w:r>
          </w:p>
        </w:tc>
        <w:tc>
          <w:tcPr>
            <w:tcW w:w="1399" w:type="dxa"/>
            <w:tcBorders>
              <w:top w:val="single" w:sz="4" w:space="0" w:color="auto"/>
              <w:left w:val="single" w:sz="4" w:space="0" w:color="auto"/>
              <w:bottom w:val="single" w:sz="4" w:space="0" w:color="auto"/>
              <w:right w:val="single" w:sz="4" w:space="0" w:color="auto"/>
            </w:tcBorders>
          </w:tcPr>
          <w:p w14:paraId="12BBB991" w14:textId="77777777" w:rsidR="00341BA3" w:rsidRDefault="00341BA3">
            <w:pPr>
              <w:pStyle w:val="ConsPlusNormal"/>
            </w:pPr>
          </w:p>
        </w:tc>
      </w:tr>
      <w:tr w:rsidR="00341BA3" w14:paraId="0EEA88C7" w14:textId="77777777">
        <w:tc>
          <w:tcPr>
            <w:tcW w:w="961" w:type="dxa"/>
            <w:vMerge/>
            <w:tcBorders>
              <w:top w:val="single" w:sz="4" w:space="0" w:color="auto"/>
              <w:left w:val="single" w:sz="4" w:space="0" w:color="auto"/>
              <w:bottom w:val="single" w:sz="4" w:space="0" w:color="auto"/>
              <w:right w:val="single" w:sz="4" w:space="0" w:color="auto"/>
            </w:tcBorders>
          </w:tcPr>
          <w:p w14:paraId="6979E2F7"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0404FE3E" w14:textId="77777777" w:rsidR="00341BA3" w:rsidRDefault="00341BA3">
            <w:pPr>
              <w:pStyle w:val="ConsPlusNormal"/>
            </w:pPr>
            <w:r>
              <w:t>R01AX</w:t>
            </w:r>
          </w:p>
        </w:tc>
        <w:tc>
          <w:tcPr>
            <w:tcW w:w="7647" w:type="dxa"/>
            <w:gridSpan w:val="4"/>
            <w:tcBorders>
              <w:top w:val="single" w:sz="4" w:space="0" w:color="auto"/>
              <w:left w:val="single" w:sz="4" w:space="0" w:color="auto"/>
              <w:bottom w:val="single" w:sz="4" w:space="0" w:color="auto"/>
              <w:right w:val="single" w:sz="4" w:space="0" w:color="auto"/>
            </w:tcBorders>
          </w:tcPr>
          <w:p w14:paraId="4E9A4233" w14:textId="77777777" w:rsidR="00341BA3" w:rsidRDefault="00341BA3">
            <w:pPr>
              <w:pStyle w:val="ConsPlusNormal"/>
            </w:pPr>
            <w:r>
              <w:t>Другие препараты для местного применения при заболеваниях носа</w:t>
            </w:r>
          </w:p>
        </w:tc>
      </w:tr>
      <w:tr w:rsidR="00341BA3" w14:paraId="61B9FD46" w14:textId="77777777">
        <w:tc>
          <w:tcPr>
            <w:tcW w:w="961" w:type="dxa"/>
            <w:tcBorders>
              <w:top w:val="single" w:sz="4" w:space="0" w:color="auto"/>
              <w:left w:val="single" w:sz="4" w:space="0" w:color="auto"/>
              <w:bottom w:val="single" w:sz="4" w:space="0" w:color="auto"/>
              <w:right w:val="single" w:sz="4" w:space="0" w:color="auto"/>
            </w:tcBorders>
          </w:tcPr>
          <w:p w14:paraId="568E037F"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21290ABC" w14:textId="77777777" w:rsidR="00341BA3" w:rsidRDefault="00341BA3">
            <w:pPr>
              <w:pStyle w:val="ConsPlusNormal"/>
            </w:pPr>
          </w:p>
        </w:tc>
        <w:tc>
          <w:tcPr>
            <w:tcW w:w="1501" w:type="dxa"/>
            <w:tcBorders>
              <w:top w:val="single" w:sz="4" w:space="0" w:color="auto"/>
              <w:left w:val="single" w:sz="4" w:space="0" w:color="auto"/>
              <w:bottom w:val="single" w:sz="4" w:space="0" w:color="auto"/>
              <w:right w:val="single" w:sz="4" w:space="0" w:color="auto"/>
            </w:tcBorders>
          </w:tcPr>
          <w:p w14:paraId="3E8DA1D8" w14:textId="77777777" w:rsidR="00341BA3" w:rsidRDefault="00341BA3">
            <w:pPr>
              <w:pStyle w:val="ConsPlusNormal"/>
            </w:pPr>
            <w:r>
              <w:t>R01AX08</w:t>
            </w:r>
          </w:p>
        </w:tc>
        <w:tc>
          <w:tcPr>
            <w:tcW w:w="2479" w:type="dxa"/>
            <w:tcBorders>
              <w:top w:val="single" w:sz="4" w:space="0" w:color="auto"/>
              <w:left w:val="single" w:sz="4" w:space="0" w:color="auto"/>
              <w:bottom w:val="single" w:sz="4" w:space="0" w:color="auto"/>
              <w:right w:val="single" w:sz="4" w:space="0" w:color="auto"/>
            </w:tcBorders>
          </w:tcPr>
          <w:p w14:paraId="5A86A340" w14:textId="77777777" w:rsidR="00341BA3" w:rsidRDefault="00341BA3">
            <w:pPr>
              <w:pStyle w:val="ConsPlusNormal"/>
            </w:pPr>
            <w:r>
              <w:t>Фрамицетин</w:t>
            </w:r>
          </w:p>
        </w:tc>
        <w:tc>
          <w:tcPr>
            <w:tcW w:w="2268" w:type="dxa"/>
            <w:tcBorders>
              <w:top w:val="single" w:sz="4" w:space="0" w:color="auto"/>
              <w:left w:val="single" w:sz="4" w:space="0" w:color="auto"/>
              <w:bottom w:val="single" w:sz="4" w:space="0" w:color="auto"/>
              <w:right w:val="single" w:sz="4" w:space="0" w:color="auto"/>
            </w:tcBorders>
          </w:tcPr>
          <w:p w14:paraId="7A31A889" w14:textId="77777777" w:rsidR="00341BA3" w:rsidRDefault="00341BA3">
            <w:pPr>
              <w:pStyle w:val="ConsPlusNormal"/>
            </w:pPr>
            <w:r>
              <w:t>спрей назальный</w:t>
            </w:r>
          </w:p>
        </w:tc>
        <w:tc>
          <w:tcPr>
            <w:tcW w:w="1399" w:type="dxa"/>
            <w:tcBorders>
              <w:top w:val="single" w:sz="4" w:space="0" w:color="auto"/>
              <w:left w:val="single" w:sz="4" w:space="0" w:color="auto"/>
              <w:bottom w:val="single" w:sz="4" w:space="0" w:color="auto"/>
              <w:right w:val="single" w:sz="4" w:space="0" w:color="auto"/>
            </w:tcBorders>
          </w:tcPr>
          <w:p w14:paraId="5E1B8B40" w14:textId="77777777" w:rsidR="00341BA3" w:rsidRDefault="00341BA3">
            <w:pPr>
              <w:pStyle w:val="ConsPlusNormal"/>
            </w:pPr>
          </w:p>
        </w:tc>
      </w:tr>
      <w:tr w:rsidR="00341BA3" w14:paraId="3DCD07BD" w14:textId="77777777">
        <w:tc>
          <w:tcPr>
            <w:tcW w:w="961" w:type="dxa"/>
            <w:vMerge w:val="restart"/>
            <w:tcBorders>
              <w:top w:val="single" w:sz="4" w:space="0" w:color="auto"/>
              <w:left w:val="single" w:sz="4" w:space="0" w:color="auto"/>
              <w:bottom w:val="single" w:sz="4" w:space="0" w:color="auto"/>
              <w:right w:val="single" w:sz="4" w:space="0" w:color="auto"/>
            </w:tcBorders>
          </w:tcPr>
          <w:p w14:paraId="37365D44" w14:textId="77777777" w:rsidR="00341BA3" w:rsidRDefault="00341BA3">
            <w:pPr>
              <w:pStyle w:val="ConsPlusNormal"/>
            </w:pPr>
            <w:r>
              <w:lastRenderedPageBreak/>
              <w:t>R05</w:t>
            </w:r>
          </w:p>
        </w:tc>
        <w:tc>
          <w:tcPr>
            <w:tcW w:w="9088" w:type="dxa"/>
            <w:gridSpan w:val="5"/>
            <w:tcBorders>
              <w:top w:val="single" w:sz="4" w:space="0" w:color="auto"/>
              <w:left w:val="single" w:sz="4" w:space="0" w:color="auto"/>
              <w:bottom w:val="single" w:sz="4" w:space="0" w:color="auto"/>
              <w:right w:val="single" w:sz="4" w:space="0" w:color="auto"/>
            </w:tcBorders>
          </w:tcPr>
          <w:p w14:paraId="3BA4D6B1" w14:textId="77777777" w:rsidR="00341BA3" w:rsidRDefault="00341BA3">
            <w:pPr>
              <w:pStyle w:val="ConsPlusNormal"/>
            </w:pPr>
            <w:r>
              <w:t>Противокашлевые препараты и средства для лечения простудных заболеваниях</w:t>
            </w:r>
          </w:p>
        </w:tc>
      </w:tr>
      <w:tr w:rsidR="00341BA3" w14:paraId="14949A81" w14:textId="77777777">
        <w:tc>
          <w:tcPr>
            <w:tcW w:w="961" w:type="dxa"/>
            <w:vMerge/>
            <w:tcBorders>
              <w:top w:val="single" w:sz="4" w:space="0" w:color="auto"/>
              <w:left w:val="single" w:sz="4" w:space="0" w:color="auto"/>
              <w:bottom w:val="single" w:sz="4" w:space="0" w:color="auto"/>
              <w:right w:val="single" w:sz="4" w:space="0" w:color="auto"/>
            </w:tcBorders>
          </w:tcPr>
          <w:p w14:paraId="7DAEA36A"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2FC01DD5" w14:textId="77777777" w:rsidR="00341BA3" w:rsidRDefault="00341BA3">
            <w:pPr>
              <w:pStyle w:val="ConsPlusNormal"/>
            </w:pPr>
            <w:r>
              <w:t>R05C</w:t>
            </w:r>
          </w:p>
        </w:tc>
        <w:tc>
          <w:tcPr>
            <w:tcW w:w="7647" w:type="dxa"/>
            <w:gridSpan w:val="4"/>
            <w:tcBorders>
              <w:top w:val="single" w:sz="4" w:space="0" w:color="auto"/>
              <w:left w:val="single" w:sz="4" w:space="0" w:color="auto"/>
              <w:bottom w:val="single" w:sz="4" w:space="0" w:color="auto"/>
              <w:right w:val="single" w:sz="4" w:space="0" w:color="auto"/>
            </w:tcBorders>
          </w:tcPr>
          <w:p w14:paraId="784545D3" w14:textId="77777777" w:rsidR="00341BA3" w:rsidRDefault="00341BA3">
            <w:pPr>
              <w:pStyle w:val="ConsPlusNormal"/>
            </w:pPr>
            <w:r>
              <w:t>Отхаркивающие препараты, кроме комбинации с противокашлевыми средствами</w:t>
            </w:r>
          </w:p>
        </w:tc>
      </w:tr>
      <w:tr w:rsidR="00341BA3" w14:paraId="56E1D9CE" w14:textId="77777777">
        <w:tc>
          <w:tcPr>
            <w:tcW w:w="961" w:type="dxa"/>
            <w:vMerge/>
            <w:tcBorders>
              <w:top w:val="single" w:sz="4" w:space="0" w:color="auto"/>
              <w:left w:val="single" w:sz="4" w:space="0" w:color="auto"/>
              <w:bottom w:val="single" w:sz="4" w:space="0" w:color="auto"/>
              <w:right w:val="single" w:sz="4" w:space="0" w:color="auto"/>
            </w:tcBorders>
          </w:tcPr>
          <w:p w14:paraId="23F7FB3D"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7B6E2BB9" w14:textId="77777777" w:rsidR="00341BA3" w:rsidRDefault="00341BA3">
            <w:pPr>
              <w:pStyle w:val="ConsPlusNormal"/>
            </w:pPr>
            <w:r>
              <w:t>R05CB</w:t>
            </w:r>
          </w:p>
        </w:tc>
        <w:tc>
          <w:tcPr>
            <w:tcW w:w="7647" w:type="dxa"/>
            <w:gridSpan w:val="4"/>
            <w:tcBorders>
              <w:top w:val="single" w:sz="4" w:space="0" w:color="auto"/>
              <w:left w:val="single" w:sz="4" w:space="0" w:color="auto"/>
              <w:bottom w:val="single" w:sz="4" w:space="0" w:color="auto"/>
              <w:right w:val="single" w:sz="4" w:space="0" w:color="auto"/>
            </w:tcBorders>
          </w:tcPr>
          <w:p w14:paraId="4C904CDF" w14:textId="77777777" w:rsidR="00341BA3" w:rsidRDefault="00341BA3">
            <w:pPr>
              <w:pStyle w:val="ConsPlusNormal"/>
            </w:pPr>
            <w:r>
              <w:t>Муколитические препараты</w:t>
            </w:r>
          </w:p>
        </w:tc>
      </w:tr>
      <w:tr w:rsidR="00341BA3" w14:paraId="76196684" w14:textId="77777777">
        <w:tc>
          <w:tcPr>
            <w:tcW w:w="961" w:type="dxa"/>
            <w:vMerge/>
            <w:tcBorders>
              <w:top w:val="single" w:sz="4" w:space="0" w:color="auto"/>
              <w:left w:val="single" w:sz="4" w:space="0" w:color="auto"/>
              <w:bottom w:val="single" w:sz="4" w:space="0" w:color="auto"/>
              <w:right w:val="single" w:sz="4" w:space="0" w:color="auto"/>
            </w:tcBorders>
          </w:tcPr>
          <w:p w14:paraId="316DA906"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56FA2851" w14:textId="77777777" w:rsidR="00341BA3" w:rsidRDefault="00341BA3">
            <w:pPr>
              <w:pStyle w:val="ConsPlusNormal"/>
            </w:pPr>
          </w:p>
        </w:tc>
        <w:tc>
          <w:tcPr>
            <w:tcW w:w="1501" w:type="dxa"/>
            <w:tcBorders>
              <w:top w:val="single" w:sz="4" w:space="0" w:color="auto"/>
              <w:left w:val="single" w:sz="4" w:space="0" w:color="auto"/>
              <w:bottom w:val="single" w:sz="4" w:space="0" w:color="auto"/>
              <w:right w:val="single" w:sz="4" w:space="0" w:color="auto"/>
            </w:tcBorders>
          </w:tcPr>
          <w:p w14:paraId="55E97CCC" w14:textId="77777777" w:rsidR="00341BA3" w:rsidRDefault="00341BA3">
            <w:pPr>
              <w:pStyle w:val="ConsPlusNormal"/>
            </w:pPr>
            <w:r>
              <w:t>R05CB01</w:t>
            </w:r>
          </w:p>
        </w:tc>
        <w:tc>
          <w:tcPr>
            <w:tcW w:w="2479" w:type="dxa"/>
            <w:tcBorders>
              <w:top w:val="single" w:sz="4" w:space="0" w:color="auto"/>
              <w:left w:val="single" w:sz="4" w:space="0" w:color="auto"/>
              <w:bottom w:val="single" w:sz="4" w:space="0" w:color="auto"/>
              <w:right w:val="single" w:sz="4" w:space="0" w:color="auto"/>
            </w:tcBorders>
          </w:tcPr>
          <w:p w14:paraId="796581FC" w14:textId="77777777" w:rsidR="00341BA3" w:rsidRDefault="00341BA3">
            <w:pPr>
              <w:pStyle w:val="ConsPlusNormal"/>
            </w:pPr>
            <w:r>
              <w:t>Ацетилцистеин</w:t>
            </w:r>
          </w:p>
        </w:tc>
        <w:tc>
          <w:tcPr>
            <w:tcW w:w="2268" w:type="dxa"/>
            <w:tcBorders>
              <w:top w:val="single" w:sz="4" w:space="0" w:color="auto"/>
              <w:left w:val="single" w:sz="4" w:space="0" w:color="auto"/>
              <w:bottom w:val="single" w:sz="4" w:space="0" w:color="auto"/>
              <w:right w:val="single" w:sz="4" w:space="0" w:color="auto"/>
            </w:tcBorders>
          </w:tcPr>
          <w:p w14:paraId="4638A59F" w14:textId="77777777" w:rsidR="00341BA3" w:rsidRDefault="00341BA3">
            <w:pPr>
              <w:pStyle w:val="ConsPlusNormal"/>
            </w:pPr>
            <w:r>
              <w:t>таблетки шипучие; таблетки; раствор для приема внутрь</w:t>
            </w:r>
          </w:p>
        </w:tc>
        <w:tc>
          <w:tcPr>
            <w:tcW w:w="1399" w:type="dxa"/>
            <w:tcBorders>
              <w:top w:val="single" w:sz="4" w:space="0" w:color="auto"/>
              <w:left w:val="single" w:sz="4" w:space="0" w:color="auto"/>
              <w:bottom w:val="single" w:sz="4" w:space="0" w:color="auto"/>
              <w:right w:val="single" w:sz="4" w:space="0" w:color="auto"/>
            </w:tcBorders>
          </w:tcPr>
          <w:p w14:paraId="06368F05" w14:textId="77777777" w:rsidR="00341BA3" w:rsidRDefault="00341BA3">
            <w:pPr>
              <w:pStyle w:val="ConsPlusNormal"/>
            </w:pPr>
          </w:p>
        </w:tc>
      </w:tr>
      <w:tr w:rsidR="00341BA3" w14:paraId="32AC003C" w14:textId="77777777">
        <w:tc>
          <w:tcPr>
            <w:tcW w:w="961" w:type="dxa"/>
            <w:vMerge/>
            <w:tcBorders>
              <w:top w:val="single" w:sz="4" w:space="0" w:color="auto"/>
              <w:left w:val="single" w:sz="4" w:space="0" w:color="auto"/>
              <w:bottom w:val="single" w:sz="4" w:space="0" w:color="auto"/>
              <w:right w:val="single" w:sz="4" w:space="0" w:color="auto"/>
            </w:tcBorders>
          </w:tcPr>
          <w:p w14:paraId="477EBC88"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64137A81" w14:textId="77777777" w:rsidR="00341BA3" w:rsidRDefault="00341BA3">
            <w:pPr>
              <w:pStyle w:val="ConsPlusNormal"/>
            </w:pPr>
          </w:p>
        </w:tc>
        <w:tc>
          <w:tcPr>
            <w:tcW w:w="1501" w:type="dxa"/>
            <w:tcBorders>
              <w:top w:val="single" w:sz="4" w:space="0" w:color="auto"/>
              <w:left w:val="single" w:sz="4" w:space="0" w:color="auto"/>
              <w:bottom w:val="single" w:sz="4" w:space="0" w:color="auto"/>
              <w:right w:val="single" w:sz="4" w:space="0" w:color="auto"/>
            </w:tcBorders>
          </w:tcPr>
          <w:p w14:paraId="5A4FA38B" w14:textId="77777777" w:rsidR="00341BA3" w:rsidRDefault="00341BA3">
            <w:pPr>
              <w:pStyle w:val="ConsPlusNormal"/>
            </w:pPr>
            <w:r>
              <w:t>R05CB06</w:t>
            </w:r>
          </w:p>
        </w:tc>
        <w:tc>
          <w:tcPr>
            <w:tcW w:w="2479" w:type="dxa"/>
            <w:tcBorders>
              <w:top w:val="single" w:sz="4" w:space="0" w:color="auto"/>
              <w:left w:val="single" w:sz="4" w:space="0" w:color="auto"/>
              <w:bottom w:val="single" w:sz="4" w:space="0" w:color="auto"/>
              <w:right w:val="single" w:sz="4" w:space="0" w:color="auto"/>
            </w:tcBorders>
          </w:tcPr>
          <w:p w14:paraId="3C41EEED" w14:textId="77777777" w:rsidR="00341BA3" w:rsidRDefault="00341BA3">
            <w:pPr>
              <w:pStyle w:val="ConsPlusNormal"/>
            </w:pPr>
            <w:r>
              <w:t>Амброксол</w:t>
            </w:r>
          </w:p>
        </w:tc>
        <w:tc>
          <w:tcPr>
            <w:tcW w:w="2268" w:type="dxa"/>
            <w:tcBorders>
              <w:top w:val="single" w:sz="4" w:space="0" w:color="auto"/>
              <w:left w:val="single" w:sz="4" w:space="0" w:color="auto"/>
              <w:bottom w:val="single" w:sz="4" w:space="0" w:color="auto"/>
              <w:right w:val="single" w:sz="4" w:space="0" w:color="auto"/>
            </w:tcBorders>
          </w:tcPr>
          <w:p w14:paraId="4877D55C" w14:textId="77777777" w:rsidR="00341BA3" w:rsidRDefault="00341BA3">
            <w:pPr>
              <w:pStyle w:val="ConsPlusNormal"/>
            </w:pPr>
            <w:r>
              <w:t>сироп; таблетки; раствор для приема внутрь и ингаляций; раствор для приема внутрь</w:t>
            </w:r>
          </w:p>
        </w:tc>
        <w:tc>
          <w:tcPr>
            <w:tcW w:w="1399" w:type="dxa"/>
            <w:tcBorders>
              <w:top w:val="single" w:sz="4" w:space="0" w:color="auto"/>
              <w:left w:val="single" w:sz="4" w:space="0" w:color="auto"/>
              <w:bottom w:val="single" w:sz="4" w:space="0" w:color="auto"/>
              <w:right w:val="single" w:sz="4" w:space="0" w:color="auto"/>
            </w:tcBorders>
          </w:tcPr>
          <w:p w14:paraId="38410D67" w14:textId="77777777" w:rsidR="00341BA3" w:rsidRDefault="00341BA3">
            <w:pPr>
              <w:pStyle w:val="ConsPlusNormal"/>
            </w:pPr>
          </w:p>
        </w:tc>
      </w:tr>
      <w:tr w:rsidR="00341BA3" w14:paraId="19F3FDB2" w14:textId="77777777">
        <w:tc>
          <w:tcPr>
            <w:tcW w:w="961" w:type="dxa"/>
            <w:tcBorders>
              <w:top w:val="single" w:sz="4" w:space="0" w:color="auto"/>
              <w:left w:val="single" w:sz="4" w:space="0" w:color="auto"/>
              <w:bottom w:val="single" w:sz="4" w:space="0" w:color="auto"/>
              <w:right w:val="single" w:sz="4" w:space="0" w:color="auto"/>
            </w:tcBorders>
          </w:tcPr>
          <w:p w14:paraId="0B91D325"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745DE1A5" w14:textId="77777777" w:rsidR="00341BA3" w:rsidRDefault="00341BA3">
            <w:pPr>
              <w:pStyle w:val="ConsPlusNormal"/>
            </w:pPr>
            <w:r>
              <w:t>R05F</w:t>
            </w:r>
          </w:p>
        </w:tc>
        <w:tc>
          <w:tcPr>
            <w:tcW w:w="7647" w:type="dxa"/>
            <w:gridSpan w:val="4"/>
            <w:tcBorders>
              <w:top w:val="single" w:sz="4" w:space="0" w:color="auto"/>
              <w:left w:val="single" w:sz="4" w:space="0" w:color="auto"/>
              <w:bottom w:val="single" w:sz="4" w:space="0" w:color="auto"/>
              <w:right w:val="single" w:sz="4" w:space="0" w:color="auto"/>
            </w:tcBorders>
          </w:tcPr>
          <w:p w14:paraId="50A6616A" w14:textId="77777777" w:rsidR="00341BA3" w:rsidRDefault="00341BA3">
            <w:pPr>
              <w:pStyle w:val="ConsPlusNormal"/>
            </w:pPr>
            <w:r>
              <w:t>Противокашлевые препараты в комбинации с отхаркивающими препаратами</w:t>
            </w:r>
          </w:p>
        </w:tc>
      </w:tr>
      <w:tr w:rsidR="00341BA3" w14:paraId="29E67AC3" w14:textId="77777777">
        <w:tc>
          <w:tcPr>
            <w:tcW w:w="961" w:type="dxa"/>
            <w:tcBorders>
              <w:top w:val="single" w:sz="4" w:space="0" w:color="auto"/>
              <w:left w:val="single" w:sz="4" w:space="0" w:color="auto"/>
              <w:bottom w:val="single" w:sz="4" w:space="0" w:color="auto"/>
              <w:right w:val="single" w:sz="4" w:space="0" w:color="auto"/>
            </w:tcBorders>
          </w:tcPr>
          <w:p w14:paraId="40585581"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17D5066A" w14:textId="77777777" w:rsidR="00341BA3" w:rsidRDefault="00341BA3">
            <w:pPr>
              <w:pStyle w:val="ConsPlusNormal"/>
            </w:pPr>
            <w:r>
              <w:t>R05FB</w:t>
            </w:r>
          </w:p>
        </w:tc>
        <w:tc>
          <w:tcPr>
            <w:tcW w:w="7647" w:type="dxa"/>
            <w:gridSpan w:val="4"/>
            <w:tcBorders>
              <w:top w:val="single" w:sz="4" w:space="0" w:color="auto"/>
              <w:left w:val="single" w:sz="4" w:space="0" w:color="auto"/>
              <w:bottom w:val="single" w:sz="4" w:space="0" w:color="auto"/>
              <w:right w:val="single" w:sz="4" w:space="0" w:color="auto"/>
            </w:tcBorders>
          </w:tcPr>
          <w:p w14:paraId="6263CE19" w14:textId="77777777" w:rsidR="00341BA3" w:rsidRDefault="00341BA3">
            <w:pPr>
              <w:pStyle w:val="ConsPlusNormal"/>
            </w:pPr>
            <w:r>
              <w:t>Прочие противокашлевые препараты в комбинации с отхаркивающими препаратами</w:t>
            </w:r>
          </w:p>
        </w:tc>
      </w:tr>
      <w:tr w:rsidR="00341BA3" w14:paraId="7BBED49D" w14:textId="77777777">
        <w:tc>
          <w:tcPr>
            <w:tcW w:w="961" w:type="dxa"/>
            <w:tcBorders>
              <w:top w:val="single" w:sz="4" w:space="0" w:color="auto"/>
              <w:left w:val="single" w:sz="4" w:space="0" w:color="auto"/>
              <w:bottom w:val="single" w:sz="4" w:space="0" w:color="auto"/>
              <w:right w:val="single" w:sz="4" w:space="0" w:color="auto"/>
            </w:tcBorders>
          </w:tcPr>
          <w:p w14:paraId="0A0050FA"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492F3AE5" w14:textId="77777777" w:rsidR="00341BA3" w:rsidRDefault="00341BA3">
            <w:pPr>
              <w:pStyle w:val="ConsPlusNormal"/>
            </w:pPr>
          </w:p>
        </w:tc>
        <w:tc>
          <w:tcPr>
            <w:tcW w:w="1501" w:type="dxa"/>
            <w:tcBorders>
              <w:top w:val="single" w:sz="4" w:space="0" w:color="auto"/>
              <w:left w:val="single" w:sz="4" w:space="0" w:color="auto"/>
              <w:bottom w:val="single" w:sz="4" w:space="0" w:color="auto"/>
              <w:right w:val="single" w:sz="4" w:space="0" w:color="auto"/>
            </w:tcBorders>
          </w:tcPr>
          <w:p w14:paraId="33F3463F" w14:textId="77777777" w:rsidR="00341BA3" w:rsidRDefault="00341BA3">
            <w:pPr>
              <w:pStyle w:val="ConsPlusNormal"/>
            </w:pPr>
            <w:r>
              <w:t>R05FB02</w:t>
            </w:r>
          </w:p>
        </w:tc>
        <w:tc>
          <w:tcPr>
            <w:tcW w:w="2479" w:type="dxa"/>
            <w:tcBorders>
              <w:top w:val="single" w:sz="4" w:space="0" w:color="auto"/>
              <w:left w:val="single" w:sz="4" w:space="0" w:color="auto"/>
              <w:bottom w:val="single" w:sz="4" w:space="0" w:color="auto"/>
              <w:right w:val="single" w:sz="4" w:space="0" w:color="auto"/>
            </w:tcBorders>
          </w:tcPr>
          <w:p w14:paraId="16DABDAD" w14:textId="77777777" w:rsidR="00341BA3" w:rsidRDefault="00341BA3">
            <w:pPr>
              <w:pStyle w:val="ConsPlusNormal"/>
            </w:pPr>
            <w:r>
              <w:t>Бутамират + Гвайфенезин</w:t>
            </w:r>
          </w:p>
        </w:tc>
        <w:tc>
          <w:tcPr>
            <w:tcW w:w="2268" w:type="dxa"/>
            <w:tcBorders>
              <w:top w:val="single" w:sz="4" w:space="0" w:color="auto"/>
              <w:left w:val="single" w:sz="4" w:space="0" w:color="auto"/>
              <w:bottom w:val="single" w:sz="4" w:space="0" w:color="auto"/>
              <w:right w:val="single" w:sz="4" w:space="0" w:color="auto"/>
            </w:tcBorders>
          </w:tcPr>
          <w:p w14:paraId="60AB40B4" w14:textId="77777777" w:rsidR="00341BA3" w:rsidRDefault="00341BA3">
            <w:pPr>
              <w:pStyle w:val="ConsPlusNormal"/>
            </w:pPr>
            <w:r>
              <w:t>капли для приема внутрь</w:t>
            </w:r>
          </w:p>
        </w:tc>
        <w:tc>
          <w:tcPr>
            <w:tcW w:w="1399" w:type="dxa"/>
            <w:tcBorders>
              <w:top w:val="single" w:sz="4" w:space="0" w:color="auto"/>
              <w:left w:val="single" w:sz="4" w:space="0" w:color="auto"/>
              <w:bottom w:val="single" w:sz="4" w:space="0" w:color="auto"/>
              <w:right w:val="single" w:sz="4" w:space="0" w:color="auto"/>
            </w:tcBorders>
          </w:tcPr>
          <w:p w14:paraId="24DE35B3" w14:textId="77777777" w:rsidR="00341BA3" w:rsidRDefault="00341BA3">
            <w:pPr>
              <w:pStyle w:val="ConsPlusNormal"/>
            </w:pPr>
            <w:r>
              <w:t>с 6-ти месяцев</w:t>
            </w:r>
          </w:p>
        </w:tc>
      </w:tr>
      <w:tr w:rsidR="00341BA3" w14:paraId="09449C7A" w14:textId="77777777">
        <w:tc>
          <w:tcPr>
            <w:tcW w:w="961" w:type="dxa"/>
            <w:tcBorders>
              <w:top w:val="single" w:sz="4" w:space="0" w:color="auto"/>
              <w:left w:val="single" w:sz="4" w:space="0" w:color="auto"/>
              <w:bottom w:val="single" w:sz="4" w:space="0" w:color="auto"/>
              <w:right w:val="single" w:sz="4" w:space="0" w:color="auto"/>
            </w:tcBorders>
          </w:tcPr>
          <w:p w14:paraId="62EF7AE7" w14:textId="77777777" w:rsidR="00341BA3" w:rsidRDefault="00341BA3">
            <w:pPr>
              <w:pStyle w:val="ConsPlusNormal"/>
            </w:pPr>
            <w:r>
              <w:t>R06</w:t>
            </w:r>
          </w:p>
        </w:tc>
        <w:tc>
          <w:tcPr>
            <w:tcW w:w="9088" w:type="dxa"/>
            <w:gridSpan w:val="5"/>
            <w:tcBorders>
              <w:top w:val="single" w:sz="4" w:space="0" w:color="auto"/>
              <w:left w:val="single" w:sz="4" w:space="0" w:color="auto"/>
              <w:bottom w:val="single" w:sz="4" w:space="0" w:color="auto"/>
              <w:right w:val="single" w:sz="4" w:space="0" w:color="auto"/>
            </w:tcBorders>
          </w:tcPr>
          <w:p w14:paraId="184AD11A" w14:textId="77777777" w:rsidR="00341BA3" w:rsidRDefault="00341BA3">
            <w:pPr>
              <w:pStyle w:val="ConsPlusNormal"/>
            </w:pPr>
            <w:r>
              <w:t>Антигистаминные препараты для системного действия</w:t>
            </w:r>
          </w:p>
        </w:tc>
      </w:tr>
      <w:tr w:rsidR="00341BA3" w14:paraId="61C4D270" w14:textId="77777777">
        <w:tc>
          <w:tcPr>
            <w:tcW w:w="961" w:type="dxa"/>
            <w:tcBorders>
              <w:top w:val="single" w:sz="4" w:space="0" w:color="auto"/>
              <w:left w:val="single" w:sz="4" w:space="0" w:color="auto"/>
              <w:bottom w:val="single" w:sz="4" w:space="0" w:color="auto"/>
              <w:right w:val="single" w:sz="4" w:space="0" w:color="auto"/>
            </w:tcBorders>
          </w:tcPr>
          <w:p w14:paraId="2833B97B"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635F7042" w14:textId="77777777" w:rsidR="00341BA3" w:rsidRDefault="00341BA3">
            <w:pPr>
              <w:pStyle w:val="ConsPlusNormal"/>
            </w:pPr>
            <w:r>
              <w:t>R06AX</w:t>
            </w:r>
          </w:p>
        </w:tc>
        <w:tc>
          <w:tcPr>
            <w:tcW w:w="7647" w:type="dxa"/>
            <w:gridSpan w:val="4"/>
            <w:tcBorders>
              <w:top w:val="single" w:sz="4" w:space="0" w:color="auto"/>
              <w:left w:val="single" w:sz="4" w:space="0" w:color="auto"/>
              <w:bottom w:val="single" w:sz="4" w:space="0" w:color="auto"/>
              <w:right w:val="single" w:sz="4" w:space="0" w:color="auto"/>
            </w:tcBorders>
          </w:tcPr>
          <w:p w14:paraId="5F62863E" w14:textId="77777777" w:rsidR="00341BA3" w:rsidRDefault="00341BA3">
            <w:pPr>
              <w:pStyle w:val="ConsPlusNormal"/>
            </w:pPr>
            <w:r>
              <w:t>Другие антигистаминные препараты для системного применения</w:t>
            </w:r>
          </w:p>
        </w:tc>
      </w:tr>
      <w:tr w:rsidR="00341BA3" w14:paraId="7A8FCEF4" w14:textId="77777777">
        <w:tc>
          <w:tcPr>
            <w:tcW w:w="961" w:type="dxa"/>
            <w:tcBorders>
              <w:top w:val="single" w:sz="4" w:space="0" w:color="auto"/>
              <w:left w:val="single" w:sz="4" w:space="0" w:color="auto"/>
              <w:bottom w:val="single" w:sz="4" w:space="0" w:color="auto"/>
              <w:right w:val="single" w:sz="4" w:space="0" w:color="auto"/>
            </w:tcBorders>
          </w:tcPr>
          <w:p w14:paraId="56C9EB54"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1B55CAC9" w14:textId="77777777" w:rsidR="00341BA3" w:rsidRDefault="00341BA3">
            <w:pPr>
              <w:pStyle w:val="ConsPlusNormal"/>
            </w:pPr>
          </w:p>
        </w:tc>
        <w:tc>
          <w:tcPr>
            <w:tcW w:w="1501" w:type="dxa"/>
            <w:tcBorders>
              <w:top w:val="single" w:sz="4" w:space="0" w:color="auto"/>
              <w:left w:val="single" w:sz="4" w:space="0" w:color="auto"/>
              <w:bottom w:val="single" w:sz="4" w:space="0" w:color="auto"/>
              <w:right w:val="single" w:sz="4" w:space="0" w:color="auto"/>
            </w:tcBorders>
          </w:tcPr>
          <w:p w14:paraId="45514F9F" w14:textId="77777777" w:rsidR="00341BA3" w:rsidRDefault="00341BA3">
            <w:pPr>
              <w:pStyle w:val="ConsPlusNormal"/>
            </w:pPr>
            <w:r>
              <w:t>R06AX13</w:t>
            </w:r>
          </w:p>
        </w:tc>
        <w:tc>
          <w:tcPr>
            <w:tcW w:w="2479" w:type="dxa"/>
            <w:tcBorders>
              <w:top w:val="single" w:sz="4" w:space="0" w:color="auto"/>
              <w:left w:val="single" w:sz="4" w:space="0" w:color="auto"/>
              <w:bottom w:val="single" w:sz="4" w:space="0" w:color="auto"/>
              <w:right w:val="single" w:sz="4" w:space="0" w:color="auto"/>
            </w:tcBorders>
          </w:tcPr>
          <w:p w14:paraId="5B684EFE" w14:textId="77777777" w:rsidR="00341BA3" w:rsidRDefault="00341BA3">
            <w:pPr>
              <w:pStyle w:val="ConsPlusNormal"/>
            </w:pPr>
            <w:r>
              <w:t>Лоратадин</w:t>
            </w:r>
          </w:p>
        </w:tc>
        <w:tc>
          <w:tcPr>
            <w:tcW w:w="2268" w:type="dxa"/>
            <w:tcBorders>
              <w:top w:val="single" w:sz="4" w:space="0" w:color="auto"/>
              <w:left w:val="single" w:sz="4" w:space="0" w:color="auto"/>
              <w:bottom w:val="single" w:sz="4" w:space="0" w:color="auto"/>
              <w:right w:val="single" w:sz="4" w:space="0" w:color="auto"/>
            </w:tcBorders>
          </w:tcPr>
          <w:p w14:paraId="4BAB4402" w14:textId="77777777" w:rsidR="00341BA3" w:rsidRDefault="00341BA3">
            <w:pPr>
              <w:pStyle w:val="ConsPlusNormal"/>
            </w:pPr>
            <w:r>
              <w:t>сироп; суспензия для приема внутрь</w:t>
            </w:r>
          </w:p>
        </w:tc>
        <w:tc>
          <w:tcPr>
            <w:tcW w:w="1399" w:type="dxa"/>
            <w:tcBorders>
              <w:top w:val="single" w:sz="4" w:space="0" w:color="auto"/>
              <w:left w:val="single" w:sz="4" w:space="0" w:color="auto"/>
              <w:bottom w:val="single" w:sz="4" w:space="0" w:color="auto"/>
              <w:right w:val="single" w:sz="4" w:space="0" w:color="auto"/>
            </w:tcBorders>
          </w:tcPr>
          <w:p w14:paraId="045CE37C" w14:textId="77777777" w:rsidR="00341BA3" w:rsidRDefault="00341BA3">
            <w:pPr>
              <w:pStyle w:val="ConsPlusNormal"/>
            </w:pPr>
            <w:r>
              <w:t>для детей с 2 лет</w:t>
            </w:r>
          </w:p>
        </w:tc>
      </w:tr>
      <w:tr w:rsidR="00341BA3" w14:paraId="53773310" w14:textId="77777777">
        <w:tc>
          <w:tcPr>
            <w:tcW w:w="961" w:type="dxa"/>
            <w:tcBorders>
              <w:top w:val="single" w:sz="4" w:space="0" w:color="auto"/>
              <w:left w:val="single" w:sz="4" w:space="0" w:color="auto"/>
              <w:bottom w:val="single" w:sz="4" w:space="0" w:color="auto"/>
              <w:right w:val="single" w:sz="4" w:space="0" w:color="auto"/>
            </w:tcBorders>
          </w:tcPr>
          <w:p w14:paraId="7A036EB5" w14:textId="77777777" w:rsidR="00341BA3" w:rsidRDefault="00341BA3">
            <w:pPr>
              <w:pStyle w:val="ConsPlusNormal"/>
            </w:pPr>
            <w:r>
              <w:t>S</w:t>
            </w:r>
          </w:p>
        </w:tc>
        <w:tc>
          <w:tcPr>
            <w:tcW w:w="9088" w:type="dxa"/>
            <w:gridSpan w:val="5"/>
            <w:tcBorders>
              <w:top w:val="single" w:sz="4" w:space="0" w:color="auto"/>
              <w:left w:val="single" w:sz="4" w:space="0" w:color="auto"/>
              <w:bottom w:val="single" w:sz="4" w:space="0" w:color="auto"/>
              <w:right w:val="single" w:sz="4" w:space="0" w:color="auto"/>
            </w:tcBorders>
          </w:tcPr>
          <w:p w14:paraId="70BB108F" w14:textId="77777777" w:rsidR="00341BA3" w:rsidRDefault="00341BA3">
            <w:pPr>
              <w:pStyle w:val="ConsPlusNormal"/>
            </w:pPr>
            <w:r>
              <w:t>Органы чувств</w:t>
            </w:r>
          </w:p>
        </w:tc>
      </w:tr>
      <w:tr w:rsidR="00341BA3" w14:paraId="345CF63E" w14:textId="77777777">
        <w:tc>
          <w:tcPr>
            <w:tcW w:w="961" w:type="dxa"/>
            <w:vMerge w:val="restart"/>
            <w:tcBorders>
              <w:top w:val="single" w:sz="4" w:space="0" w:color="auto"/>
              <w:left w:val="single" w:sz="4" w:space="0" w:color="auto"/>
              <w:bottom w:val="single" w:sz="4" w:space="0" w:color="auto"/>
              <w:right w:val="single" w:sz="4" w:space="0" w:color="auto"/>
            </w:tcBorders>
          </w:tcPr>
          <w:p w14:paraId="1EEEC30F" w14:textId="77777777" w:rsidR="00341BA3" w:rsidRDefault="00341BA3">
            <w:pPr>
              <w:pStyle w:val="ConsPlusNormal"/>
            </w:pPr>
            <w:r>
              <w:t>S01</w:t>
            </w:r>
          </w:p>
        </w:tc>
        <w:tc>
          <w:tcPr>
            <w:tcW w:w="9088" w:type="dxa"/>
            <w:gridSpan w:val="5"/>
            <w:tcBorders>
              <w:top w:val="single" w:sz="4" w:space="0" w:color="auto"/>
              <w:left w:val="single" w:sz="4" w:space="0" w:color="auto"/>
              <w:bottom w:val="single" w:sz="4" w:space="0" w:color="auto"/>
              <w:right w:val="single" w:sz="4" w:space="0" w:color="auto"/>
            </w:tcBorders>
          </w:tcPr>
          <w:p w14:paraId="48BDCC8C" w14:textId="77777777" w:rsidR="00341BA3" w:rsidRDefault="00341BA3">
            <w:pPr>
              <w:pStyle w:val="ConsPlusNormal"/>
            </w:pPr>
            <w:r>
              <w:t>Офтальмологические препараты</w:t>
            </w:r>
          </w:p>
        </w:tc>
      </w:tr>
      <w:tr w:rsidR="00341BA3" w14:paraId="676DF702" w14:textId="77777777">
        <w:tc>
          <w:tcPr>
            <w:tcW w:w="961" w:type="dxa"/>
            <w:vMerge/>
            <w:tcBorders>
              <w:top w:val="single" w:sz="4" w:space="0" w:color="auto"/>
              <w:left w:val="single" w:sz="4" w:space="0" w:color="auto"/>
              <w:bottom w:val="single" w:sz="4" w:space="0" w:color="auto"/>
              <w:right w:val="single" w:sz="4" w:space="0" w:color="auto"/>
            </w:tcBorders>
          </w:tcPr>
          <w:p w14:paraId="6D5F8B20"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05694C54" w14:textId="77777777" w:rsidR="00341BA3" w:rsidRDefault="00341BA3">
            <w:pPr>
              <w:pStyle w:val="ConsPlusNormal"/>
            </w:pPr>
            <w:r>
              <w:t>S01A</w:t>
            </w:r>
          </w:p>
        </w:tc>
        <w:tc>
          <w:tcPr>
            <w:tcW w:w="7647" w:type="dxa"/>
            <w:gridSpan w:val="4"/>
            <w:tcBorders>
              <w:top w:val="single" w:sz="4" w:space="0" w:color="auto"/>
              <w:left w:val="single" w:sz="4" w:space="0" w:color="auto"/>
              <w:bottom w:val="single" w:sz="4" w:space="0" w:color="auto"/>
              <w:right w:val="single" w:sz="4" w:space="0" w:color="auto"/>
            </w:tcBorders>
          </w:tcPr>
          <w:p w14:paraId="33A1F62D" w14:textId="77777777" w:rsidR="00341BA3" w:rsidRDefault="00341BA3">
            <w:pPr>
              <w:pStyle w:val="ConsPlusNormal"/>
            </w:pPr>
            <w:r>
              <w:t>Противомикробные препараты</w:t>
            </w:r>
          </w:p>
        </w:tc>
      </w:tr>
      <w:tr w:rsidR="00341BA3" w14:paraId="7610E871" w14:textId="77777777">
        <w:tc>
          <w:tcPr>
            <w:tcW w:w="961" w:type="dxa"/>
            <w:vMerge/>
            <w:tcBorders>
              <w:top w:val="single" w:sz="4" w:space="0" w:color="auto"/>
              <w:left w:val="single" w:sz="4" w:space="0" w:color="auto"/>
              <w:bottom w:val="single" w:sz="4" w:space="0" w:color="auto"/>
              <w:right w:val="single" w:sz="4" w:space="0" w:color="auto"/>
            </w:tcBorders>
          </w:tcPr>
          <w:p w14:paraId="00A9FFB1"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14C2D55D" w14:textId="77777777" w:rsidR="00341BA3" w:rsidRDefault="00341BA3">
            <w:pPr>
              <w:pStyle w:val="ConsPlusNormal"/>
            </w:pPr>
            <w:r>
              <w:t>S01AA</w:t>
            </w:r>
          </w:p>
        </w:tc>
        <w:tc>
          <w:tcPr>
            <w:tcW w:w="7647" w:type="dxa"/>
            <w:gridSpan w:val="4"/>
            <w:tcBorders>
              <w:top w:val="single" w:sz="4" w:space="0" w:color="auto"/>
              <w:left w:val="single" w:sz="4" w:space="0" w:color="auto"/>
              <w:bottom w:val="single" w:sz="4" w:space="0" w:color="auto"/>
              <w:right w:val="single" w:sz="4" w:space="0" w:color="auto"/>
            </w:tcBorders>
          </w:tcPr>
          <w:p w14:paraId="117FFCC6" w14:textId="77777777" w:rsidR="00341BA3" w:rsidRDefault="00341BA3">
            <w:pPr>
              <w:pStyle w:val="ConsPlusNormal"/>
            </w:pPr>
            <w:r>
              <w:t>Антибиотики</w:t>
            </w:r>
          </w:p>
        </w:tc>
      </w:tr>
      <w:tr w:rsidR="00341BA3" w14:paraId="2BE2C54C" w14:textId="77777777">
        <w:tc>
          <w:tcPr>
            <w:tcW w:w="961" w:type="dxa"/>
            <w:vMerge/>
            <w:tcBorders>
              <w:top w:val="single" w:sz="4" w:space="0" w:color="auto"/>
              <w:left w:val="single" w:sz="4" w:space="0" w:color="auto"/>
              <w:bottom w:val="single" w:sz="4" w:space="0" w:color="auto"/>
              <w:right w:val="single" w:sz="4" w:space="0" w:color="auto"/>
            </w:tcBorders>
          </w:tcPr>
          <w:p w14:paraId="01B23B91"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2DA3D2F6" w14:textId="77777777" w:rsidR="00341BA3" w:rsidRDefault="00341BA3">
            <w:pPr>
              <w:pStyle w:val="ConsPlusNormal"/>
            </w:pPr>
          </w:p>
        </w:tc>
        <w:tc>
          <w:tcPr>
            <w:tcW w:w="1501" w:type="dxa"/>
            <w:tcBorders>
              <w:top w:val="single" w:sz="4" w:space="0" w:color="auto"/>
              <w:left w:val="single" w:sz="4" w:space="0" w:color="auto"/>
              <w:bottom w:val="single" w:sz="4" w:space="0" w:color="auto"/>
              <w:right w:val="single" w:sz="4" w:space="0" w:color="auto"/>
            </w:tcBorders>
          </w:tcPr>
          <w:p w14:paraId="00E1046F" w14:textId="77777777" w:rsidR="00341BA3" w:rsidRDefault="00341BA3">
            <w:pPr>
              <w:pStyle w:val="ConsPlusNormal"/>
            </w:pPr>
            <w:r>
              <w:t>S01AA12</w:t>
            </w:r>
          </w:p>
        </w:tc>
        <w:tc>
          <w:tcPr>
            <w:tcW w:w="2479" w:type="dxa"/>
            <w:tcBorders>
              <w:top w:val="single" w:sz="4" w:space="0" w:color="auto"/>
              <w:left w:val="single" w:sz="4" w:space="0" w:color="auto"/>
              <w:bottom w:val="single" w:sz="4" w:space="0" w:color="auto"/>
              <w:right w:val="single" w:sz="4" w:space="0" w:color="auto"/>
            </w:tcBorders>
          </w:tcPr>
          <w:p w14:paraId="5373D15E" w14:textId="77777777" w:rsidR="00341BA3" w:rsidRDefault="00341BA3">
            <w:pPr>
              <w:pStyle w:val="ConsPlusNormal"/>
            </w:pPr>
            <w:r>
              <w:t>Тобрамицин</w:t>
            </w:r>
          </w:p>
        </w:tc>
        <w:tc>
          <w:tcPr>
            <w:tcW w:w="2268" w:type="dxa"/>
            <w:tcBorders>
              <w:top w:val="single" w:sz="4" w:space="0" w:color="auto"/>
              <w:left w:val="single" w:sz="4" w:space="0" w:color="auto"/>
              <w:bottom w:val="single" w:sz="4" w:space="0" w:color="auto"/>
              <w:right w:val="single" w:sz="4" w:space="0" w:color="auto"/>
            </w:tcBorders>
          </w:tcPr>
          <w:p w14:paraId="1D33E216" w14:textId="77777777" w:rsidR="00341BA3" w:rsidRDefault="00341BA3">
            <w:pPr>
              <w:pStyle w:val="ConsPlusNormal"/>
            </w:pPr>
            <w:r>
              <w:t>капли глазные</w:t>
            </w:r>
          </w:p>
        </w:tc>
        <w:tc>
          <w:tcPr>
            <w:tcW w:w="1399" w:type="dxa"/>
            <w:tcBorders>
              <w:top w:val="single" w:sz="4" w:space="0" w:color="auto"/>
              <w:left w:val="single" w:sz="4" w:space="0" w:color="auto"/>
              <w:bottom w:val="single" w:sz="4" w:space="0" w:color="auto"/>
              <w:right w:val="single" w:sz="4" w:space="0" w:color="auto"/>
            </w:tcBorders>
          </w:tcPr>
          <w:p w14:paraId="6A752A40" w14:textId="77777777" w:rsidR="00341BA3" w:rsidRDefault="00341BA3">
            <w:pPr>
              <w:pStyle w:val="ConsPlusNormal"/>
            </w:pPr>
          </w:p>
        </w:tc>
      </w:tr>
      <w:tr w:rsidR="00341BA3" w14:paraId="1EE9D453" w14:textId="77777777">
        <w:tc>
          <w:tcPr>
            <w:tcW w:w="961" w:type="dxa"/>
            <w:tcBorders>
              <w:top w:val="single" w:sz="4" w:space="0" w:color="auto"/>
              <w:left w:val="single" w:sz="4" w:space="0" w:color="auto"/>
              <w:bottom w:val="single" w:sz="4" w:space="0" w:color="auto"/>
              <w:right w:val="single" w:sz="4" w:space="0" w:color="auto"/>
            </w:tcBorders>
          </w:tcPr>
          <w:p w14:paraId="35B7CB9A" w14:textId="77777777" w:rsidR="00341BA3" w:rsidRDefault="00341BA3">
            <w:pPr>
              <w:pStyle w:val="ConsPlusNormal"/>
            </w:pPr>
            <w:r>
              <w:t>S02</w:t>
            </w:r>
          </w:p>
        </w:tc>
        <w:tc>
          <w:tcPr>
            <w:tcW w:w="9088" w:type="dxa"/>
            <w:gridSpan w:val="5"/>
            <w:tcBorders>
              <w:top w:val="single" w:sz="4" w:space="0" w:color="auto"/>
              <w:left w:val="single" w:sz="4" w:space="0" w:color="auto"/>
              <w:bottom w:val="single" w:sz="4" w:space="0" w:color="auto"/>
              <w:right w:val="single" w:sz="4" w:space="0" w:color="auto"/>
            </w:tcBorders>
          </w:tcPr>
          <w:p w14:paraId="670AA85D" w14:textId="77777777" w:rsidR="00341BA3" w:rsidRDefault="00341BA3">
            <w:pPr>
              <w:pStyle w:val="ConsPlusNormal"/>
            </w:pPr>
            <w:r>
              <w:t>Препараты для лечения заболеваний уха</w:t>
            </w:r>
          </w:p>
        </w:tc>
      </w:tr>
      <w:tr w:rsidR="00341BA3" w14:paraId="632E1B9B" w14:textId="77777777">
        <w:tc>
          <w:tcPr>
            <w:tcW w:w="961" w:type="dxa"/>
            <w:tcBorders>
              <w:top w:val="single" w:sz="4" w:space="0" w:color="auto"/>
              <w:left w:val="single" w:sz="4" w:space="0" w:color="auto"/>
              <w:bottom w:val="single" w:sz="4" w:space="0" w:color="auto"/>
              <w:right w:val="single" w:sz="4" w:space="0" w:color="auto"/>
            </w:tcBorders>
          </w:tcPr>
          <w:p w14:paraId="0B833425"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43742790" w14:textId="77777777" w:rsidR="00341BA3" w:rsidRDefault="00341BA3">
            <w:pPr>
              <w:pStyle w:val="ConsPlusNormal"/>
            </w:pPr>
            <w:r>
              <w:t>S02C</w:t>
            </w:r>
          </w:p>
        </w:tc>
        <w:tc>
          <w:tcPr>
            <w:tcW w:w="7647" w:type="dxa"/>
            <w:gridSpan w:val="4"/>
            <w:tcBorders>
              <w:top w:val="single" w:sz="4" w:space="0" w:color="auto"/>
              <w:left w:val="single" w:sz="4" w:space="0" w:color="auto"/>
              <w:bottom w:val="single" w:sz="4" w:space="0" w:color="auto"/>
              <w:right w:val="single" w:sz="4" w:space="0" w:color="auto"/>
            </w:tcBorders>
          </w:tcPr>
          <w:p w14:paraId="5A1E9B06" w14:textId="77777777" w:rsidR="00341BA3" w:rsidRDefault="00341BA3">
            <w:pPr>
              <w:pStyle w:val="ConsPlusNormal"/>
            </w:pPr>
            <w:r>
              <w:t>Кортикостероиды в комбинации с противомикробными препаратами</w:t>
            </w:r>
          </w:p>
        </w:tc>
      </w:tr>
      <w:tr w:rsidR="00341BA3" w14:paraId="55A9CAA4" w14:textId="77777777">
        <w:tc>
          <w:tcPr>
            <w:tcW w:w="961" w:type="dxa"/>
            <w:tcBorders>
              <w:top w:val="single" w:sz="4" w:space="0" w:color="auto"/>
              <w:left w:val="single" w:sz="4" w:space="0" w:color="auto"/>
              <w:bottom w:val="single" w:sz="4" w:space="0" w:color="auto"/>
              <w:right w:val="single" w:sz="4" w:space="0" w:color="auto"/>
            </w:tcBorders>
          </w:tcPr>
          <w:p w14:paraId="7AE5EEC2"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6205866E" w14:textId="77777777" w:rsidR="00341BA3" w:rsidRDefault="00341BA3">
            <w:pPr>
              <w:pStyle w:val="ConsPlusNormal"/>
            </w:pPr>
            <w:r>
              <w:t>S02CA</w:t>
            </w:r>
          </w:p>
        </w:tc>
        <w:tc>
          <w:tcPr>
            <w:tcW w:w="7647" w:type="dxa"/>
            <w:gridSpan w:val="4"/>
            <w:tcBorders>
              <w:top w:val="single" w:sz="4" w:space="0" w:color="auto"/>
              <w:left w:val="single" w:sz="4" w:space="0" w:color="auto"/>
              <w:bottom w:val="single" w:sz="4" w:space="0" w:color="auto"/>
              <w:right w:val="single" w:sz="4" w:space="0" w:color="auto"/>
            </w:tcBorders>
          </w:tcPr>
          <w:p w14:paraId="090310D7" w14:textId="77777777" w:rsidR="00341BA3" w:rsidRDefault="00341BA3">
            <w:pPr>
              <w:pStyle w:val="ConsPlusNormal"/>
            </w:pPr>
            <w:r>
              <w:t>Кортикостероиды в комбинации с противомикробными препаратами</w:t>
            </w:r>
          </w:p>
        </w:tc>
      </w:tr>
      <w:tr w:rsidR="00341BA3" w14:paraId="65CFFFE9" w14:textId="77777777">
        <w:tc>
          <w:tcPr>
            <w:tcW w:w="961" w:type="dxa"/>
            <w:tcBorders>
              <w:top w:val="single" w:sz="4" w:space="0" w:color="auto"/>
              <w:left w:val="single" w:sz="4" w:space="0" w:color="auto"/>
              <w:bottom w:val="single" w:sz="4" w:space="0" w:color="auto"/>
              <w:right w:val="single" w:sz="4" w:space="0" w:color="auto"/>
            </w:tcBorders>
          </w:tcPr>
          <w:p w14:paraId="6DCFDACE"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5A09F9E2" w14:textId="77777777" w:rsidR="00341BA3" w:rsidRDefault="00341BA3">
            <w:pPr>
              <w:pStyle w:val="ConsPlusNormal"/>
            </w:pPr>
          </w:p>
        </w:tc>
        <w:tc>
          <w:tcPr>
            <w:tcW w:w="1501" w:type="dxa"/>
            <w:tcBorders>
              <w:top w:val="single" w:sz="4" w:space="0" w:color="auto"/>
              <w:left w:val="single" w:sz="4" w:space="0" w:color="auto"/>
              <w:bottom w:val="single" w:sz="4" w:space="0" w:color="auto"/>
              <w:right w:val="single" w:sz="4" w:space="0" w:color="auto"/>
            </w:tcBorders>
          </w:tcPr>
          <w:p w14:paraId="4BC4466A" w14:textId="77777777" w:rsidR="00341BA3" w:rsidRDefault="00341BA3">
            <w:pPr>
              <w:pStyle w:val="ConsPlusNormal"/>
            </w:pPr>
            <w:r>
              <w:t>S02CA06</w:t>
            </w:r>
          </w:p>
        </w:tc>
        <w:tc>
          <w:tcPr>
            <w:tcW w:w="2479" w:type="dxa"/>
            <w:tcBorders>
              <w:top w:val="single" w:sz="4" w:space="0" w:color="auto"/>
              <w:left w:val="single" w:sz="4" w:space="0" w:color="auto"/>
              <w:bottom w:val="single" w:sz="4" w:space="0" w:color="auto"/>
              <w:right w:val="single" w:sz="4" w:space="0" w:color="auto"/>
            </w:tcBorders>
          </w:tcPr>
          <w:p w14:paraId="43CE3F40" w14:textId="77777777" w:rsidR="00341BA3" w:rsidRDefault="00341BA3">
            <w:pPr>
              <w:pStyle w:val="ConsPlusNormal"/>
            </w:pPr>
            <w:r>
              <w:t>Дексаметазон + Неомицин + Полимиксин В</w:t>
            </w:r>
          </w:p>
        </w:tc>
        <w:tc>
          <w:tcPr>
            <w:tcW w:w="2268" w:type="dxa"/>
            <w:tcBorders>
              <w:top w:val="single" w:sz="4" w:space="0" w:color="auto"/>
              <w:left w:val="single" w:sz="4" w:space="0" w:color="auto"/>
              <w:bottom w:val="single" w:sz="4" w:space="0" w:color="auto"/>
              <w:right w:val="single" w:sz="4" w:space="0" w:color="auto"/>
            </w:tcBorders>
          </w:tcPr>
          <w:p w14:paraId="5A5D65EC" w14:textId="77777777" w:rsidR="00341BA3" w:rsidRDefault="00341BA3">
            <w:pPr>
              <w:pStyle w:val="ConsPlusNormal"/>
            </w:pPr>
            <w:r>
              <w:t>капли ушные</w:t>
            </w:r>
          </w:p>
        </w:tc>
        <w:tc>
          <w:tcPr>
            <w:tcW w:w="1399" w:type="dxa"/>
            <w:tcBorders>
              <w:top w:val="single" w:sz="4" w:space="0" w:color="auto"/>
              <w:left w:val="single" w:sz="4" w:space="0" w:color="auto"/>
              <w:bottom w:val="single" w:sz="4" w:space="0" w:color="auto"/>
              <w:right w:val="single" w:sz="4" w:space="0" w:color="auto"/>
            </w:tcBorders>
          </w:tcPr>
          <w:p w14:paraId="4C1BE93F" w14:textId="77777777" w:rsidR="00341BA3" w:rsidRDefault="00341BA3">
            <w:pPr>
              <w:pStyle w:val="ConsPlusNormal"/>
            </w:pPr>
          </w:p>
        </w:tc>
      </w:tr>
      <w:tr w:rsidR="00341BA3" w14:paraId="5D37E61B" w14:textId="77777777">
        <w:tc>
          <w:tcPr>
            <w:tcW w:w="961" w:type="dxa"/>
            <w:tcBorders>
              <w:top w:val="single" w:sz="4" w:space="0" w:color="auto"/>
              <w:left w:val="single" w:sz="4" w:space="0" w:color="auto"/>
              <w:bottom w:val="single" w:sz="4" w:space="0" w:color="auto"/>
              <w:right w:val="single" w:sz="4" w:space="0" w:color="auto"/>
            </w:tcBorders>
          </w:tcPr>
          <w:p w14:paraId="7799684E" w14:textId="77777777" w:rsidR="00341BA3" w:rsidRDefault="00341BA3">
            <w:pPr>
              <w:pStyle w:val="ConsPlusNormal"/>
            </w:pPr>
            <w:r>
              <w:t>V</w:t>
            </w:r>
          </w:p>
        </w:tc>
        <w:tc>
          <w:tcPr>
            <w:tcW w:w="9088" w:type="dxa"/>
            <w:gridSpan w:val="5"/>
            <w:tcBorders>
              <w:top w:val="single" w:sz="4" w:space="0" w:color="auto"/>
              <w:left w:val="single" w:sz="4" w:space="0" w:color="auto"/>
              <w:bottom w:val="single" w:sz="4" w:space="0" w:color="auto"/>
              <w:right w:val="single" w:sz="4" w:space="0" w:color="auto"/>
            </w:tcBorders>
          </w:tcPr>
          <w:p w14:paraId="5343704C" w14:textId="77777777" w:rsidR="00341BA3" w:rsidRDefault="00341BA3">
            <w:pPr>
              <w:pStyle w:val="ConsPlusNormal"/>
            </w:pPr>
            <w:r>
              <w:t>Прочие препараты</w:t>
            </w:r>
          </w:p>
        </w:tc>
      </w:tr>
      <w:tr w:rsidR="00341BA3" w14:paraId="305902FA" w14:textId="77777777">
        <w:tc>
          <w:tcPr>
            <w:tcW w:w="961" w:type="dxa"/>
            <w:vMerge w:val="restart"/>
            <w:tcBorders>
              <w:top w:val="single" w:sz="4" w:space="0" w:color="auto"/>
              <w:left w:val="single" w:sz="4" w:space="0" w:color="auto"/>
              <w:bottom w:val="single" w:sz="4" w:space="0" w:color="auto"/>
              <w:right w:val="single" w:sz="4" w:space="0" w:color="auto"/>
            </w:tcBorders>
          </w:tcPr>
          <w:p w14:paraId="44837320" w14:textId="77777777" w:rsidR="00341BA3" w:rsidRDefault="00341BA3">
            <w:pPr>
              <w:pStyle w:val="ConsPlusNormal"/>
            </w:pPr>
            <w:r>
              <w:t>V03</w:t>
            </w:r>
          </w:p>
        </w:tc>
        <w:tc>
          <w:tcPr>
            <w:tcW w:w="9088" w:type="dxa"/>
            <w:gridSpan w:val="5"/>
            <w:tcBorders>
              <w:top w:val="single" w:sz="4" w:space="0" w:color="auto"/>
              <w:left w:val="single" w:sz="4" w:space="0" w:color="auto"/>
              <w:bottom w:val="single" w:sz="4" w:space="0" w:color="auto"/>
              <w:right w:val="single" w:sz="4" w:space="0" w:color="auto"/>
            </w:tcBorders>
          </w:tcPr>
          <w:p w14:paraId="01E459E3" w14:textId="77777777" w:rsidR="00341BA3" w:rsidRDefault="00341BA3">
            <w:pPr>
              <w:pStyle w:val="ConsPlusNormal"/>
            </w:pPr>
            <w:r>
              <w:t>Другие лечебные средства</w:t>
            </w:r>
          </w:p>
        </w:tc>
      </w:tr>
      <w:tr w:rsidR="00341BA3" w14:paraId="68BDEECF" w14:textId="77777777">
        <w:tc>
          <w:tcPr>
            <w:tcW w:w="961" w:type="dxa"/>
            <w:vMerge/>
            <w:tcBorders>
              <w:top w:val="single" w:sz="4" w:space="0" w:color="auto"/>
              <w:left w:val="single" w:sz="4" w:space="0" w:color="auto"/>
              <w:bottom w:val="single" w:sz="4" w:space="0" w:color="auto"/>
              <w:right w:val="single" w:sz="4" w:space="0" w:color="auto"/>
            </w:tcBorders>
          </w:tcPr>
          <w:p w14:paraId="61D3FC6C"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1C87B6A5" w14:textId="77777777" w:rsidR="00341BA3" w:rsidRDefault="00341BA3">
            <w:pPr>
              <w:pStyle w:val="ConsPlusNormal"/>
            </w:pPr>
            <w:r>
              <w:t>V03A</w:t>
            </w:r>
          </w:p>
        </w:tc>
        <w:tc>
          <w:tcPr>
            <w:tcW w:w="7647" w:type="dxa"/>
            <w:gridSpan w:val="4"/>
            <w:tcBorders>
              <w:top w:val="single" w:sz="4" w:space="0" w:color="auto"/>
              <w:left w:val="single" w:sz="4" w:space="0" w:color="auto"/>
              <w:bottom w:val="single" w:sz="4" w:space="0" w:color="auto"/>
              <w:right w:val="single" w:sz="4" w:space="0" w:color="auto"/>
            </w:tcBorders>
          </w:tcPr>
          <w:p w14:paraId="1D7691A3" w14:textId="77777777" w:rsidR="00341BA3" w:rsidRDefault="00341BA3">
            <w:pPr>
              <w:pStyle w:val="ConsPlusNormal"/>
            </w:pPr>
            <w:r>
              <w:t>Прочие разные препараты</w:t>
            </w:r>
          </w:p>
        </w:tc>
      </w:tr>
      <w:tr w:rsidR="00341BA3" w14:paraId="4E8C3C03" w14:textId="77777777">
        <w:tc>
          <w:tcPr>
            <w:tcW w:w="961" w:type="dxa"/>
            <w:vMerge/>
            <w:tcBorders>
              <w:top w:val="single" w:sz="4" w:space="0" w:color="auto"/>
              <w:left w:val="single" w:sz="4" w:space="0" w:color="auto"/>
              <w:bottom w:val="single" w:sz="4" w:space="0" w:color="auto"/>
              <w:right w:val="single" w:sz="4" w:space="0" w:color="auto"/>
            </w:tcBorders>
          </w:tcPr>
          <w:p w14:paraId="597F57CF" w14:textId="77777777" w:rsidR="00341BA3" w:rsidRDefault="00341BA3">
            <w:pPr>
              <w:pStyle w:val="ConsPlusNormal"/>
            </w:pPr>
          </w:p>
        </w:tc>
        <w:tc>
          <w:tcPr>
            <w:tcW w:w="1441" w:type="dxa"/>
            <w:tcBorders>
              <w:top w:val="single" w:sz="4" w:space="0" w:color="auto"/>
              <w:left w:val="single" w:sz="4" w:space="0" w:color="auto"/>
              <w:bottom w:val="single" w:sz="4" w:space="0" w:color="auto"/>
              <w:right w:val="single" w:sz="4" w:space="0" w:color="auto"/>
            </w:tcBorders>
          </w:tcPr>
          <w:p w14:paraId="05588D86" w14:textId="77777777" w:rsidR="00341BA3" w:rsidRDefault="00341BA3">
            <w:pPr>
              <w:pStyle w:val="ConsPlusNormal"/>
            </w:pPr>
          </w:p>
        </w:tc>
        <w:tc>
          <w:tcPr>
            <w:tcW w:w="1501" w:type="dxa"/>
            <w:tcBorders>
              <w:top w:val="single" w:sz="4" w:space="0" w:color="auto"/>
              <w:left w:val="single" w:sz="4" w:space="0" w:color="auto"/>
              <w:bottom w:val="single" w:sz="4" w:space="0" w:color="auto"/>
              <w:right w:val="single" w:sz="4" w:space="0" w:color="auto"/>
            </w:tcBorders>
          </w:tcPr>
          <w:p w14:paraId="313A01AE" w14:textId="77777777" w:rsidR="00341BA3" w:rsidRDefault="00341BA3">
            <w:pPr>
              <w:pStyle w:val="ConsPlusNormal"/>
            </w:pPr>
          </w:p>
        </w:tc>
        <w:tc>
          <w:tcPr>
            <w:tcW w:w="2479" w:type="dxa"/>
            <w:tcBorders>
              <w:top w:val="single" w:sz="4" w:space="0" w:color="auto"/>
              <w:left w:val="single" w:sz="4" w:space="0" w:color="auto"/>
              <w:bottom w:val="single" w:sz="4" w:space="0" w:color="auto"/>
              <w:right w:val="single" w:sz="4" w:space="0" w:color="auto"/>
            </w:tcBorders>
          </w:tcPr>
          <w:p w14:paraId="195F4C4D" w14:textId="77777777" w:rsidR="00341BA3" w:rsidRDefault="00341BA3">
            <w:pPr>
              <w:pStyle w:val="ConsPlusNormal"/>
            </w:pPr>
            <w:r>
              <w:t>Интести-бактериофаг</w:t>
            </w:r>
          </w:p>
        </w:tc>
        <w:tc>
          <w:tcPr>
            <w:tcW w:w="2268" w:type="dxa"/>
            <w:tcBorders>
              <w:top w:val="single" w:sz="4" w:space="0" w:color="auto"/>
              <w:left w:val="single" w:sz="4" w:space="0" w:color="auto"/>
              <w:bottom w:val="single" w:sz="4" w:space="0" w:color="auto"/>
              <w:right w:val="single" w:sz="4" w:space="0" w:color="auto"/>
            </w:tcBorders>
          </w:tcPr>
          <w:p w14:paraId="77FEE283" w14:textId="77777777" w:rsidR="00341BA3" w:rsidRDefault="00341BA3">
            <w:pPr>
              <w:pStyle w:val="ConsPlusNormal"/>
            </w:pPr>
            <w:r>
              <w:t>раствор для приема внутрь или ректального введения</w:t>
            </w:r>
          </w:p>
        </w:tc>
        <w:tc>
          <w:tcPr>
            <w:tcW w:w="1399" w:type="dxa"/>
            <w:tcBorders>
              <w:top w:val="single" w:sz="4" w:space="0" w:color="auto"/>
              <w:left w:val="single" w:sz="4" w:space="0" w:color="auto"/>
              <w:bottom w:val="single" w:sz="4" w:space="0" w:color="auto"/>
              <w:right w:val="single" w:sz="4" w:space="0" w:color="auto"/>
            </w:tcBorders>
          </w:tcPr>
          <w:p w14:paraId="0844B2CE" w14:textId="77777777" w:rsidR="00341BA3" w:rsidRDefault="00341BA3">
            <w:pPr>
              <w:pStyle w:val="ConsPlusNormal"/>
            </w:pPr>
          </w:p>
        </w:tc>
      </w:tr>
    </w:tbl>
    <w:p w14:paraId="74E71B40" w14:textId="77777777" w:rsidR="00341BA3" w:rsidRDefault="00341BA3">
      <w:pPr>
        <w:pStyle w:val="ConsPlusNormal"/>
        <w:sectPr w:rsidR="00341BA3">
          <w:pgSz w:w="16838" w:h="11905" w:orient="landscape"/>
          <w:pgMar w:top="1701" w:right="1134" w:bottom="850" w:left="1134" w:header="0" w:footer="0" w:gutter="0"/>
          <w:cols w:space="720"/>
          <w:noEndnote/>
        </w:sectPr>
      </w:pPr>
    </w:p>
    <w:p w14:paraId="610D501F" w14:textId="77777777" w:rsidR="00341BA3" w:rsidRDefault="00341BA3">
      <w:pPr>
        <w:pStyle w:val="ConsPlusNormal"/>
        <w:ind w:firstLine="540"/>
        <w:jc w:val="both"/>
      </w:pPr>
    </w:p>
    <w:p w14:paraId="56C7A86D" w14:textId="77777777" w:rsidR="00341BA3" w:rsidRDefault="00341BA3">
      <w:pPr>
        <w:pStyle w:val="ConsPlusNormal"/>
        <w:ind w:firstLine="540"/>
        <w:jc w:val="both"/>
      </w:pPr>
      <w:r>
        <w:t>По решению формулярной комиссии Депздрава Югры для граждан, отнесенных к отдельным категориям, по жизненным показаниям закупаются иные лекарственные препараты, специализированные продукты лечебного питания. При этом приоритет при вынесении решения по закупке лекарственных препаратов имеют позиции, включенные в перечень жизненно необходимых и важнейших лекарственных препаратов, применяемых при амбулаторном этапе лечения.</w:t>
      </w:r>
    </w:p>
    <w:p w14:paraId="44953E68" w14:textId="77777777" w:rsidR="00341BA3" w:rsidRDefault="00341BA3">
      <w:pPr>
        <w:pStyle w:val="ConsPlusNormal"/>
        <w:ind w:firstLine="540"/>
        <w:jc w:val="both"/>
      </w:pPr>
    </w:p>
    <w:p w14:paraId="2C87E955" w14:textId="77777777" w:rsidR="00341BA3" w:rsidRDefault="00341BA3">
      <w:pPr>
        <w:pStyle w:val="ConsPlusNormal"/>
        <w:jc w:val="center"/>
        <w:outlineLvl w:val="2"/>
        <w:rPr>
          <w:b/>
          <w:bCs/>
        </w:rPr>
      </w:pPr>
      <w:r>
        <w:rPr>
          <w:b/>
          <w:bCs/>
        </w:rPr>
        <w:t>Перечень материалов, инструментов, предметов разового</w:t>
      </w:r>
    </w:p>
    <w:p w14:paraId="750F3BA4" w14:textId="77777777" w:rsidR="00341BA3" w:rsidRDefault="00341BA3">
      <w:pPr>
        <w:pStyle w:val="ConsPlusNormal"/>
        <w:jc w:val="center"/>
        <w:rPr>
          <w:b/>
          <w:bCs/>
        </w:rPr>
      </w:pPr>
      <w:r>
        <w:rPr>
          <w:b/>
          <w:bCs/>
        </w:rPr>
        <w:t>использования, применяемых при оказании стоматологической</w:t>
      </w:r>
    </w:p>
    <w:p w14:paraId="646FF3A5" w14:textId="77777777" w:rsidR="00341BA3" w:rsidRDefault="00341BA3">
      <w:pPr>
        <w:pStyle w:val="ConsPlusNormal"/>
        <w:jc w:val="center"/>
        <w:rPr>
          <w:b/>
          <w:bCs/>
        </w:rPr>
      </w:pPr>
      <w:r>
        <w:rPr>
          <w:b/>
          <w:bCs/>
        </w:rPr>
        <w:t>помощи в соответствии с Программой</w:t>
      </w:r>
    </w:p>
    <w:p w14:paraId="35E2DE87" w14:textId="77777777" w:rsidR="00341BA3" w:rsidRDefault="00341BA3">
      <w:pPr>
        <w:pStyle w:val="ConsPlusNormal"/>
        <w:jc w:val="center"/>
      </w:pPr>
    </w:p>
    <w:p w14:paraId="5B7FB5DC" w14:textId="77777777" w:rsidR="00341BA3" w:rsidRDefault="00341BA3">
      <w:pPr>
        <w:pStyle w:val="ConsPlusNormal"/>
        <w:jc w:val="right"/>
      </w:pPr>
      <w:r>
        <w:t>Таблица 10</w:t>
      </w:r>
    </w:p>
    <w:p w14:paraId="4D70AA70" w14:textId="77777777" w:rsidR="00341BA3" w:rsidRDefault="00341BA3">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3"/>
        <w:gridCol w:w="8050"/>
      </w:tblGrid>
      <w:tr w:rsidR="00341BA3" w14:paraId="78F4718E" w14:textId="77777777">
        <w:tc>
          <w:tcPr>
            <w:tcW w:w="893" w:type="dxa"/>
            <w:tcBorders>
              <w:top w:val="single" w:sz="4" w:space="0" w:color="auto"/>
              <w:left w:val="single" w:sz="4" w:space="0" w:color="auto"/>
              <w:bottom w:val="single" w:sz="4" w:space="0" w:color="auto"/>
              <w:right w:val="single" w:sz="4" w:space="0" w:color="auto"/>
            </w:tcBorders>
          </w:tcPr>
          <w:p w14:paraId="76476BA4" w14:textId="77777777" w:rsidR="00341BA3" w:rsidRDefault="00341BA3">
            <w:pPr>
              <w:pStyle w:val="ConsPlusNormal"/>
              <w:jc w:val="center"/>
            </w:pPr>
            <w:r>
              <w:t>N п/п</w:t>
            </w:r>
          </w:p>
        </w:tc>
        <w:tc>
          <w:tcPr>
            <w:tcW w:w="8050" w:type="dxa"/>
            <w:tcBorders>
              <w:top w:val="single" w:sz="4" w:space="0" w:color="auto"/>
              <w:left w:val="single" w:sz="4" w:space="0" w:color="auto"/>
              <w:bottom w:val="single" w:sz="4" w:space="0" w:color="auto"/>
              <w:right w:val="single" w:sz="4" w:space="0" w:color="auto"/>
            </w:tcBorders>
          </w:tcPr>
          <w:p w14:paraId="2CF9746E" w14:textId="77777777" w:rsidR="00341BA3" w:rsidRDefault="00341BA3">
            <w:pPr>
              <w:pStyle w:val="ConsPlusNormal"/>
              <w:jc w:val="center"/>
            </w:pPr>
            <w:r>
              <w:t>Наименование материалов, инструментов, предметов разового использования</w:t>
            </w:r>
          </w:p>
        </w:tc>
      </w:tr>
      <w:tr w:rsidR="00341BA3" w14:paraId="47484E4D" w14:textId="77777777">
        <w:tc>
          <w:tcPr>
            <w:tcW w:w="893" w:type="dxa"/>
            <w:tcBorders>
              <w:top w:val="single" w:sz="4" w:space="0" w:color="auto"/>
              <w:left w:val="single" w:sz="4" w:space="0" w:color="auto"/>
              <w:bottom w:val="single" w:sz="4" w:space="0" w:color="auto"/>
              <w:right w:val="single" w:sz="4" w:space="0" w:color="auto"/>
            </w:tcBorders>
          </w:tcPr>
          <w:p w14:paraId="54B54D5F" w14:textId="77777777" w:rsidR="00341BA3" w:rsidRDefault="00341BA3">
            <w:pPr>
              <w:pStyle w:val="ConsPlusNormal"/>
            </w:pPr>
            <w:r>
              <w:t>1.</w:t>
            </w:r>
          </w:p>
        </w:tc>
        <w:tc>
          <w:tcPr>
            <w:tcW w:w="8050" w:type="dxa"/>
            <w:tcBorders>
              <w:top w:val="single" w:sz="4" w:space="0" w:color="auto"/>
              <w:left w:val="single" w:sz="4" w:space="0" w:color="auto"/>
              <w:bottom w:val="single" w:sz="4" w:space="0" w:color="auto"/>
              <w:right w:val="single" w:sz="4" w:space="0" w:color="auto"/>
            </w:tcBorders>
          </w:tcPr>
          <w:p w14:paraId="4A6607DC" w14:textId="77777777" w:rsidR="00341BA3" w:rsidRDefault="00341BA3">
            <w:pPr>
              <w:pStyle w:val="ConsPlusNormal"/>
            </w:pPr>
            <w:r>
              <w:t>Абсорбент стоматологический</w:t>
            </w:r>
          </w:p>
        </w:tc>
      </w:tr>
      <w:tr w:rsidR="00341BA3" w14:paraId="5F3FEC46" w14:textId="77777777">
        <w:tc>
          <w:tcPr>
            <w:tcW w:w="893" w:type="dxa"/>
            <w:tcBorders>
              <w:top w:val="single" w:sz="4" w:space="0" w:color="auto"/>
              <w:left w:val="single" w:sz="4" w:space="0" w:color="auto"/>
              <w:bottom w:val="single" w:sz="4" w:space="0" w:color="auto"/>
              <w:right w:val="single" w:sz="4" w:space="0" w:color="auto"/>
            </w:tcBorders>
          </w:tcPr>
          <w:p w14:paraId="3BF0AF79" w14:textId="77777777" w:rsidR="00341BA3" w:rsidRDefault="00341BA3">
            <w:pPr>
              <w:pStyle w:val="ConsPlusNormal"/>
            </w:pPr>
            <w:r>
              <w:t>2.</w:t>
            </w:r>
          </w:p>
        </w:tc>
        <w:tc>
          <w:tcPr>
            <w:tcW w:w="8050" w:type="dxa"/>
            <w:tcBorders>
              <w:top w:val="single" w:sz="4" w:space="0" w:color="auto"/>
              <w:left w:val="single" w:sz="4" w:space="0" w:color="auto"/>
              <w:bottom w:val="single" w:sz="4" w:space="0" w:color="auto"/>
              <w:right w:val="single" w:sz="4" w:space="0" w:color="auto"/>
            </w:tcBorders>
          </w:tcPr>
          <w:p w14:paraId="1B888415" w14:textId="77777777" w:rsidR="00341BA3" w:rsidRDefault="00341BA3">
            <w:pPr>
              <w:pStyle w:val="ConsPlusNormal"/>
            </w:pPr>
            <w:r>
              <w:t>Аппликатор</w:t>
            </w:r>
          </w:p>
        </w:tc>
      </w:tr>
      <w:tr w:rsidR="00341BA3" w14:paraId="37ECA97B" w14:textId="77777777">
        <w:tc>
          <w:tcPr>
            <w:tcW w:w="893" w:type="dxa"/>
            <w:tcBorders>
              <w:top w:val="single" w:sz="4" w:space="0" w:color="auto"/>
              <w:left w:val="single" w:sz="4" w:space="0" w:color="auto"/>
              <w:bottom w:val="single" w:sz="4" w:space="0" w:color="auto"/>
              <w:right w:val="single" w:sz="4" w:space="0" w:color="auto"/>
            </w:tcBorders>
          </w:tcPr>
          <w:p w14:paraId="325820AF" w14:textId="77777777" w:rsidR="00341BA3" w:rsidRDefault="00341BA3">
            <w:pPr>
              <w:pStyle w:val="ConsPlusNormal"/>
            </w:pPr>
            <w:r>
              <w:t>3.</w:t>
            </w:r>
          </w:p>
        </w:tc>
        <w:tc>
          <w:tcPr>
            <w:tcW w:w="8050" w:type="dxa"/>
            <w:tcBorders>
              <w:top w:val="single" w:sz="4" w:space="0" w:color="auto"/>
              <w:left w:val="single" w:sz="4" w:space="0" w:color="auto"/>
              <w:bottom w:val="single" w:sz="4" w:space="0" w:color="auto"/>
              <w:right w:val="single" w:sz="4" w:space="0" w:color="auto"/>
            </w:tcBorders>
          </w:tcPr>
          <w:p w14:paraId="79EA9896" w14:textId="77777777" w:rsidR="00341BA3" w:rsidRDefault="00341BA3">
            <w:pPr>
              <w:pStyle w:val="ConsPlusNormal"/>
            </w:pPr>
            <w:r>
              <w:t>Артикуляционная бумага</w:t>
            </w:r>
          </w:p>
        </w:tc>
      </w:tr>
      <w:tr w:rsidR="00341BA3" w14:paraId="64734022" w14:textId="77777777">
        <w:tc>
          <w:tcPr>
            <w:tcW w:w="893" w:type="dxa"/>
            <w:tcBorders>
              <w:top w:val="single" w:sz="4" w:space="0" w:color="auto"/>
              <w:left w:val="single" w:sz="4" w:space="0" w:color="auto"/>
              <w:bottom w:val="single" w:sz="4" w:space="0" w:color="auto"/>
              <w:right w:val="single" w:sz="4" w:space="0" w:color="auto"/>
            </w:tcBorders>
          </w:tcPr>
          <w:p w14:paraId="0D2E983F" w14:textId="77777777" w:rsidR="00341BA3" w:rsidRDefault="00341BA3">
            <w:pPr>
              <w:pStyle w:val="ConsPlusNormal"/>
            </w:pPr>
            <w:r>
              <w:t>4.</w:t>
            </w:r>
          </w:p>
        </w:tc>
        <w:tc>
          <w:tcPr>
            <w:tcW w:w="8050" w:type="dxa"/>
            <w:tcBorders>
              <w:top w:val="single" w:sz="4" w:space="0" w:color="auto"/>
              <w:left w:val="single" w:sz="4" w:space="0" w:color="auto"/>
              <w:bottom w:val="single" w:sz="4" w:space="0" w:color="auto"/>
              <w:right w:val="single" w:sz="4" w:space="0" w:color="auto"/>
            </w:tcBorders>
          </w:tcPr>
          <w:p w14:paraId="4F936414" w14:textId="77777777" w:rsidR="00341BA3" w:rsidRDefault="00341BA3">
            <w:pPr>
              <w:pStyle w:val="ConsPlusNormal"/>
            </w:pPr>
            <w:r>
              <w:t>Бахилы для пациента</w:t>
            </w:r>
          </w:p>
        </w:tc>
      </w:tr>
      <w:tr w:rsidR="00341BA3" w14:paraId="7EA2C8A0" w14:textId="77777777">
        <w:tc>
          <w:tcPr>
            <w:tcW w:w="893" w:type="dxa"/>
            <w:tcBorders>
              <w:top w:val="single" w:sz="4" w:space="0" w:color="auto"/>
              <w:left w:val="single" w:sz="4" w:space="0" w:color="auto"/>
              <w:bottom w:val="single" w:sz="4" w:space="0" w:color="auto"/>
              <w:right w:val="single" w:sz="4" w:space="0" w:color="auto"/>
            </w:tcBorders>
          </w:tcPr>
          <w:p w14:paraId="347055A2" w14:textId="77777777" w:rsidR="00341BA3" w:rsidRDefault="00341BA3">
            <w:pPr>
              <w:pStyle w:val="ConsPlusNormal"/>
            </w:pPr>
            <w:r>
              <w:t>5.</w:t>
            </w:r>
          </w:p>
        </w:tc>
        <w:tc>
          <w:tcPr>
            <w:tcW w:w="8050" w:type="dxa"/>
            <w:tcBorders>
              <w:top w:val="single" w:sz="4" w:space="0" w:color="auto"/>
              <w:left w:val="single" w:sz="4" w:space="0" w:color="auto"/>
              <w:bottom w:val="single" w:sz="4" w:space="0" w:color="auto"/>
              <w:right w:val="single" w:sz="4" w:space="0" w:color="auto"/>
            </w:tcBorders>
          </w:tcPr>
          <w:p w14:paraId="5491F64D" w14:textId="77777777" w:rsidR="00341BA3" w:rsidRDefault="00341BA3">
            <w:pPr>
              <w:pStyle w:val="ConsPlusNormal"/>
            </w:pPr>
            <w:r>
              <w:t>Белье хирургическое стерильное одноразовое</w:t>
            </w:r>
          </w:p>
        </w:tc>
      </w:tr>
      <w:tr w:rsidR="00341BA3" w14:paraId="2158E6FD" w14:textId="77777777">
        <w:tc>
          <w:tcPr>
            <w:tcW w:w="893" w:type="dxa"/>
            <w:tcBorders>
              <w:top w:val="single" w:sz="4" w:space="0" w:color="auto"/>
              <w:left w:val="single" w:sz="4" w:space="0" w:color="auto"/>
              <w:bottom w:val="single" w:sz="4" w:space="0" w:color="auto"/>
              <w:right w:val="single" w:sz="4" w:space="0" w:color="auto"/>
            </w:tcBorders>
          </w:tcPr>
          <w:p w14:paraId="45F7AE77" w14:textId="77777777" w:rsidR="00341BA3" w:rsidRDefault="00341BA3">
            <w:pPr>
              <w:pStyle w:val="ConsPlusNormal"/>
            </w:pPr>
            <w:r>
              <w:t>6.</w:t>
            </w:r>
          </w:p>
        </w:tc>
        <w:tc>
          <w:tcPr>
            <w:tcW w:w="8050" w:type="dxa"/>
            <w:tcBorders>
              <w:top w:val="single" w:sz="4" w:space="0" w:color="auto"/>
              <w:left w:val="single" w:sz="4" w:space="0" w:color="auto"/>
              <w:bottom w:val="single" w:sz="4" w:space="0" w:color="auto"/>
              <w:right w:val="single" w:sz="4" w:space="0" w:color="auto"/>
            </w:tcBorders>
          </w:tcPr>
          <w:p w14:paraId="49ECED50" w14:textId="77777777" w:rsidR="00341BA3" w:rsidRDefault="00341BA3">
            <w:pPr>
              <w:pStyle w:val="ConsPlusNormal"/>
            </w:pPr>
            <w:r>
              <w:t>Бинт</w:t>
            </w:r>
          </w:p>
        </w:tc>
      </w:tr>
      <w:tr w:rsidR="00341BA3" w14:paraId="7F421AFB" w14:textId="77777777">
        <w:tc>
          <w:tcPr>
            <w:tcW w:w="893" w:type="dxa"/>
            <w:tcBorders>
              <w:top w:val="single" w:sz="4" w:space="0" w:color="auto"/>
              <w:left w:val="single" w:sz="4" w:space="0" w:color="auto"/>
              <w:bottom w:val="single" w:sz="4" w:space="0" w:color="auto"/>
              <w:right w:val="single" w:sz="4" w:space="0" w:color="auto"/>
            </w:tcBorders>
          </w:tcPr>
          <w:p w14:paraId="6AA231FA" w14:textId="77777777" w:rsidR="00341BA3" w:rsidRDefault="00341BA3">
            <w:pPr>
              <w:pStyle w:val="ConsPlusNormal"/>
            </w:pPr>
            <w:r>
              <w:t>7.</w:t>
            </w:r>
          </w:p>
        </w:tc>
        <w:tc>
          <w:tcPr>
            <w:tcW w:w="8050" w:type="dxa"/>
            <w:tcBorders>
              <w:top w:val="single" w:sz="4" w:space="0" w:color="auto"/>
              <w:left w:val="single" w:sz="4" w:space="0" w:color="auto"/>
              <w:bottom w:val="single" w:sz="4" w:space="0" w:color="auto"/>
              <w:right w:val="single" w:sz="4" w:space="0" w:color="auto"/>
            </w:tcBorders>
          </w:tcPr>
          <w:p w14:paraId="6B643B41" w14:textId="77777777" w:rsidR="00341BA3" w:rsidRDefault="00341BA3">
            <w:pPr>
              <w:pStyle w:val="ConsPlusNormal"/>
            </w:pPr>
            <w:r>
              <w:t>Блокнот для замешивания</w:t>
            </w:r>
          </w:p>
        </w:tc>
      </w:tr>
      <w:tr w:rsidR="00341BA3" w14:paraId="1F151D30" w14:textId="77777777">
        <w:tc>
          <w:tcPr>
            <w:tcW w:w="893" w:type="dxa"/>
            <w:tcBorders>
              <w:top w:val="single" w:sz="4" w:space="0" w:color="auto"/>
              <w:left w:val="single" w:sz="4" w:space="0" w:color="auto"/>
              <w:bottom w:val="single" w:sz="4" w:space="0" w:color="auto"/>
              <w:right w:val="single" w:sz="4" w:space="0" w:color="auto"/>
            </w:tcBorders>
          </w:tcPr>
          <w:p w14:paraId="2611FE74" w14:textId="77777777" w:rsidR="00341BA3" w:rsidRDefault="00341BA3">
            <w:pPr>
              <w:pStyle w:val="ConsPlusNormal"/>
            </w:pPr>
            <w:r>
              <w:t>8.</w:t>
            </w:r>
          </w:p>
        </w:tc>
        <w:tc>
          <w:tcPr>
            <w:tcW w:w="8050" w:type="dxa"/>
            <w:tcBorders>
              <w:top w:val="single" w:sz="4" w:space="0" w:color="auto"/>
              <w:left w:val="single" w:sz="4" w:space="0" w:color="auto"/>
              <w:bottom w:val="single" w:sz="4" w:space="0" w:color="auto"/>
              <w:right w:val="single" w:sz="4" w:space="0" w:color="auto"/>
            </w:tcBorders>
          </w:tcPr>
          <w:p w14:paraId="1B5B77F1" w14:textId="77777777" w:rsidR="00341BA3" w:rsidRDefault="00341BA3">
            <w:pPr>
              <w:pStyle w:val="ConsPlusNormal"/>
            </w:pPr>
            <w:r>
              <w:t>Бор-полир</w:t>
            </w:r>
          </w:p>
        </w:tc>
      </w:tr>
      <w:tr w:rsidR="00341BA3" w14:paraId="1404AE2C" w14:textId="77777777">
        <w:tc>
          <w:tcPr>
            <w:tcW w:w="893" w:type="dxa"/>
            <w:tcBorders>
              <w:top w:val="single" w:sz="4" w:space="0" w:color="auto"/>
              <w:left w:val="single" w:sz="4" w:space="0" w:color="auto"/>
              <w:bottom w:val="single" w:sz="4" w:space="0" w:color="auto"/>
              <w:right w:val="single" w:sz="4" w:space="0" w:color="auto"/>
            </w:tcBorders>
          </w:tcPr>
          <w:p w14:paraId="080D7C9A" w14:textId="77777777" w:rsidR="00341BA3" w:rsidRDefault="00341BA3">
            <w:pPr>
              <w:pStyle w:val="ConsPlusNormal"/>
            </w:pPr>
            <w:r>
              <w:t>9.</w:t>
            </w:r>
          </w:p>
        </w:tc>
        <w:tc>
          <w:tcPr>
            <w:tcW w:w="8050" w:type="dxa"/>
            <w:tcBorders>
              <w:top w:val="single" w:sz="4" w:space="0" w:color="auto"/>
              <w:left w:val="single" w:sz="4" w:space="0" w:color="auto"/>
              <w:bottom w:val="single" w:sz="4" w:space="0" w:color="auto"/>
              <w:right w:val="single" w:sz="4" w:space="0" w:color="auto"/>
            </w:tcBorders>
          </w:tcPr>
          <w:p w14:paraId="0871E256" w14:textId="77777777" w:rsidR="00341BA3" w:rsidRDefault="00341BA3">
            <w:pPr>
              <w:pStyle w:val="ConsPlusNormal"/>
            </w:pPr>
            <w:r>
              <w:t>Бор стоматологический</w:t>
            </w:r>
          </w:p>
        </w:tc>
      </w:tr>
      <w:tr w:rsidR="00341BA3" w14:paraId="3BD9C84D" w14:textId="77777777">
        <w:tc>
          <w:tcPr>
            <w:tcW w:w="893" w:type="dxa"/>
            <w:tcBorders>
              <w:top w:val="single" w:sz="4" w:space="0" w:color="auto"/>
              <w:left w:val="single" w:sz="4" w:space="0" w:color="auto"/>
              <w:bottom w:val="single" w:sz="4" w:space="0" w:color="auto"/>
              <w:right w:val="single" w:sz="4" w:space="0" w:color="auto"/>
            </w:tcBorders>
          </w:tcPr>
          <w:p w14:paraId="129A98EA" w14:textId="77777777" w:rsidR="00341BA3" w:rsidRDefault="00341BA3">
            <w:pPr>
              <w:pStyle w:val="ConsPlusNormal"/>
            </w:pPr>
            <w:r>
              <w:t>10.</w:t>
            </w:r>
          </w:p>
        </w:tc>
        <w:tc>
          <w:tcPr>
            <w:tcW w:w="8050" w:type="dxa"/>
            <w:tcBorders>
              <w:top w:val="single" w:sz="4" w:space="0" w:color="auto"/>
              <w:left w:val="single" w:sz="4" w:space="0" w:color="auto"/>
              <w:bottom w:val="single" w:sz="4" w:space="0" w:color="auto"/>
              <w:right w:val="single" w:sz="4" w:space="0" w:color="auto"/>
            </w:tcBorders>
          </w:tcPr>
          <w:p w14:paraId="4FE9150F" w14:textId="77777777" w:rsidR="00341BA3" w:rsidRDefault="00341BA3">
            <w:pPr>
              <w:pStyle w:val="ConsPlusNormal"/>
            </w:pPr>
            <w:r>
              <w:t>Вазелин</w:t>
            </w:r>
          </w:p>
        </w:tc>
      </w:tr>
      <w:tr w:rsidR="00341BA3" w14:paraId="06B444F7" w14:textId="77777777">
        <w:tc>
          <w:tcPr>
            <w:tcW w:w="893" w:type="dxa"/>
            <w:tcBorders>
              <w:top w:val="single" w:sz="4" w:space="0" w:color="auto"/>
              <w:left w:val="single" w:sz="4" w:space="0" w:color="auto"/>
              <w:bottom w:val="single" w:sz="4" w:space="0" w:color="auto"/>
              <w:right w:val="single" w:sz="4" w:space="0" w:color="auto"/>
            </w:tcBorders>
          </w:tcPr>
          <w:p w14:paraId="2CE6025F" w14:textId="77777777" w:rsidR="00341BA3" w:rsidRDefault="00341BA3">
            <w:pPr>
              <w:pStyle w:val="ConsPlusNormal"/>
            </w:pPr>
            <w:r>
              <w:t>11.</w:t>
            </w:r>
          </w:p>
        </w:tc>
        <w:tc>
          <w:tcPr>
            <w:tcW w:w="8050" w:type="dxa"/>
            <w:tcBorders>
              <w:top w:val="single" w:sz="4" w:space="0" w:color="auto"/>
              <w:left w:val="single" w:sz="4" w:space="0" w:color="auto"/>
              <w:bottom w:val="single" w:sz="4" w:space="0" w:color="auto"/>
              <w:right w:val="single" w:sz="4" w:space="0" w:color="auto"/>
            </w:tcBorders>
          </w:tcPr>
          <w:p w14:paraId="0EF5CC88" w14:textId="77777777" w:rsidR="00341BA3" w:rsidRDefault="00341BA3">
            <w:pPr>
              <w:pStyle w:val="ConsPlusNormal"/>
            </w:pPr>
            <w:r>
              <w:t>Валик ватный стоматологический</w:t>
            </w:r>
          </w:p>
        </w:tc>
      </w:tr>
      <w:tr w:rsidR="00341BA3" w14:paraId="140CB65C" w14:textId="77777777">
        <w:tc>
          <w:tcPr>
            <w:tcW w:w="893" w:type="dxa"/>
            <w:tcBorders>
              <w:top w:val="single" w:sz="4" w:space="0" w:color="auto"/>
              <w:left w:val="single" w:sz="4" w:space="0" w:color="auto"/>
              <w:bottom w:val="single" w:sz="4" w:space="0" w:color="auto"/>
              <w:right w:val="single" w:sz="4" w:space="0" w:color="auto"/>
            </w:tcBorders>
          </w:tcPr>
          <w:p w14:paraId="4CC67D1D" w14:textId="77777777" w:rsidR="00341BA3" w:rsidRDefault="00341BA3">
            <w:pPr>
              <w:pStyle w:val="ConsPlusNormal"/>
            </w:pPr>
            <w:r>
              <w:t>12.</w:t>
            </w:r>
          </w:p>
        </w:tc>
        <w:tc>
          <w:tcPr>
            <w:tcW w:w="8050" w:type="dxa"/>
            <w:tcBorders>
              <w:top w:val="single" w:sz="4" w:space="0" w:color="auto"/>
              <w:left w:val="single" w:sz="4" w:space="0" w:color="auto"/>
              <w:bottom w:val="single" w:sz="4" w:space="0" w:color="auto"/>
              <w:right w:val="single" w:sz="4" w:space="0" w:color="auto"/>
            </w:tcBorders>
          </w:tcPr>
          <w:p w14:paraId="75BAA304" w14:textId="77777777" w:rsidR="00341BA3" w:rsidRDefault="00341BA3">
            <w:pPr>
              <w:pStyle w:val="ConsPlusNormal"/>
            </w:pPr>
            <w:r>
              <w:t>Вата</w:t>
            </w:r>
          </w:p>
        </w:tc>
      </w:tr>
      <w:tr w:rsidR="00341BA3" w14:paraId="124697B7" w14:textId="77777777">
        <w:tc>
          <w:tcPr>
            <w:tcW w:w="893" w:type="dxa"/>
            <w:tcBorders>
              <w:top w:val="single" w:sz="4" w:space="0" w:color="auto"/>
              <w:left w:val="single" w:sz="4" w:space="0" w:color="auto"/>
              <w:bottom w:val="single" w:sz="4" w:space="0" w:color="auto"/>
              <w:right w:val="single" w:sz="4" w:space="0" w:color="auto"/>
            </w:tcBorders>
          </w:tcPr>
          <w:p w14:paraId="46BC9C19" w14:textId="77777777" w:rsidR="00341BA3" w:rsidRDefault="00341BA3">
            <w:pPr>
              <w:pStyle w:val="ConsPlusNormal"/>
            </w:pPr>
            <w:r>
              <w:t>13.</w:t>
            </w:r>
          </w:p>
        </w:tc>
        <w:tc>
          <w:tcPr>
            <w:tcW w:w="8050" w:type="dxa"/>
            <w:tcBorders>
              <w:top w:val="single" w:sz="4" w:space="0" w:color="auto"/>
              <w:left w:val="single" w:sz="4" w:space="0" w:color="auto"/>
              <w:bottom w:val="single" w:sz="4" w:space="0" w:color="auto"/>
              <w:right w:val="single" w:sz="4" w:space="0" w:color="auto"/>
            </w:tcBorders>
          </w:tcPr>
          <w:p w14:paraId="4CBD3928" w14:textId="77777777" w:rsidR="00341BA3" w:rsidRDefault="00341BA3">
            <w:pPr>
              <w:pStyle w:val="ConsPlusNormal"/>
            </w:pPr>
            <w:r>
              <w:t>Винт ортодонтический</w:t>
            </w:r>
          </w:p>
        </w:tc>
      </w:tr>
      <w:tr w:rsidR="00341BA3" w14:paraId="10707271" w14:textId="77777777">
        <w:tc>
          <w:tcPr>
            <w:tcW w:w="893" w:type="dxa"/>
            <w:tcBorders>
              <w:top w:val="single" w:sz="4" w:space="0" w:color="auto"/>
              <w:left w:val="single" w:sz="4" w:space="0" w:color="auto"/>
              <w:bottom w:val="single" w:sz="4" w:space="0" w:color="auto"/>
              <w:right w:val="single" w:sz="4" w:space="0" w:color="auto"/>
            </w:tcBorders>
          </w:tcPr>
          <w:p w14:paraId="3936F556" w14:textId="77777777" w:rsidR="00341BA3" w:rsidRDefault="00341BA3">
            <w:pPr>
              <w:pStyle w:val="ConsPlusNormal"/>
            </w:pPr>
            <w:r>
              <w:t>14.</w:t>
            </w:r>
          </w:p>
        </w:tc>
        <w:tc>
          <w:tcPr>
            <w:tcW w:w="8050" w:type="dxa"/>
            <w:tcBorders>
              <w:top w:val="single" w:sz="4" w:space="0" w:color="auto"/>
              <w:left w:val="single" w:sz="4" w:space="0" w:color="auto"/>
              <w:bottom w:val="single" w:sz="4" w:space="0" w:color="auto"/>
              <w:right w:val="single" w:sz="4" w:space="0" w:color="auto"/>
            </w:tcBorders>
          </w:tcPr>
          <w:p w14:paraId="0C6EC461" w14:textId="77777777" w:rsidR="00341BA3" w:rsidRDefault="00341BA3">
            <w:pPr>
              <w:pStyle w:val="ConsPlusNormal"/>
            </w:pPr>
            <w:r>
              <w:t>Воск базисный</w:t>
            </w:r>
          </w:p>
        </w:tc>
      </w:tr>
      <w:tr w:rsidR="00341BA3" w14:paraId="471E9BD6" w14:textId="77777777">
        <w:tc>
          <w:tcPr>
            <w:tcW w:w="893" w:type="dxa"/>
            <w:tcBorders>
              <w:top w:val="single" w:sz="4" w:space="0" w:color="auto"/>
              <w:left w:val="single" w:sz="4" w:space="0" w:color="auto"/>
              <w:bottom w:val="single" w:sz="4" w:space="0" w:color="auto"/>
              <w:right w:val="single" w:sz="4" w:space="0" w:color="auto"/>
            </w:tcBorders>
          </w:tcPr>
          <w:p w14:paraId="44E30B2E" w14:textId="77777777" w:rsidR="00341BA3" w:rsidRDefault="00341BA3">
            <w:pPr>
              <w:pStyle w:val="ConsPlusNormal"/>
            </w:pPr>
            <w:r>
              <w:t>15.</w:t>
            </w:r>
          </w:p>
        </w:tc>
        <w:tc>
          <w:tcPr>
            <w:tcW w:w="8050" w:type="dxa"/>
            <w:tcBorders>
              <w:top w:val="single" w:sz="4" w:space="0" w:color="auto"/>
              <w:left w:val="single" w:sz="4" w:space="0" w:color="auto"/>
              <w:bottom w:val="single" w:sz="4" w:space="0" w:color="auto"/>
              <w:right w:val="single" w:sz="4" w:space="0" w:color="auto"/>
            </w:tcBorders>
          </w:tcPr>
          <w:p w14:paraId="5530AB0B" w14:textId="77777777" w:rsidR="00341BA3" w:rsidRDefault="00341BA3">
            <w:pPr>
              <w:pStyle w:val="ConsPlusNormal"/>
            </w:pPr>
            <w:r>
              <w:t>Воск для бюгельного протезирования</w:t>
            </w:r>
          </w:p>
        </w:tc>
      </w:tr>
      <w:tr w:rsidR="00341BA3" w14:paraId="1452FDBF" w14:textId="77777777">
        <w:tc>
          <w:tcPr>
            <w:tcW w:w="893" w:type="dxa"/>
            <w:tcBorders>
              <w:top w:val="single" w:sz="4" w:space="0" w:color="auto"/>
              <w:left w:val="single" w:sz="4" w:space="0" w:color="auto"/>
              <w:bottom w:val="single" w:sz="4" w:space="0" w:color="auto"/>
              <w:right w:val="single" w:sz="4" w:space="0" w:color="auto"/>
            </w:tcBorders>
          </w:tcPr>
          <w:p w14:paraId="7C4D4E95" w14:textId="77777777" w:rsidR="00341BA3" w:rsidRDefault="00341BA3">
            <w:pPr>
              <w:pStyle w:val="ConsPlusNormal"/>
            </w:pPr>
            <w:r>
              <w:t>16.</w:t>
            </w:r>
          </w:p>
        </w:tc>
        <w:tc>
          <w:tcPr>
            <w:tcW w:w="8050" w:type="dxa"/>
            <w:tcBorders>
              <w:top w:val="single" w:sz="4" w:space="0" w:color="auto"/>
              <w:left w:val="single" w:sz="4" w:space="0" w:color="auto"/>
              <w:bottom w:val="single" w:sz="4" w:space="0" w:color="auto"/>
              <w:right w:val="single" w:sz="4" w:space="0" w:color="auto"/>
            </w:tcBorders>
          </w:tcPr>
          <w:p w14:paraId="3CCCB545" w14:textId="77777777" w:rsidR="00341BA3" w:rsidRDefault="00341BA3">
            <w:pPr>
              <w:pStyle w:val="ConsPlusNormal"/>
            </w:pPr>
            <w:r>
              <w:t>Воск для несъемного протезирования</w:t>
            </w:r>
          </w:p>
        </w:tc>
      </w:tr>
      <w:tr w:rsidR="00341BA3" w14:paraId="541AB52B" w14:textId="77777777">
        <w:tc>
          <w:tcPr>
            <w:tcW w:w="893" w:type="dxa"/>
            <w:tcBorders>
              <w:top w:val="single" w:sz="4" w:space="0" w:color="auto"/>
              <w:left w:val="single" w:sz="4" w:space="0" w:color="auto"/>
              <w:bottom w:val="single" w:sz="4" w:space="0" w:color="auto"/>
              <w:right w:val="single" w:sz="4" w:space="0" w:color="auto"/>
            </w:tcBorders>
          </w:tcPr>
          <w:p w14:paraId="4EDD4E85" w14:textId="77777777" w:rsidR="00341BA3" w:rsidRDefault="00341BA3">
            <w:pPr>
              <w:pStyle w:val="ConsPlusNormal"/>
            </w:pPr>
            <w:r>
              <w:t>17.</w:t>
            </w:r>
          </w:p>
        </w:tc>
        <w:tc>
          <w:tcPr>
            <w:tcW w:w="8050" w:type="dxa"/>
            <w:tcBorders>
              <w:top w:val="single" w:sz="4" w:space="0" w:color="auto"/>
              <w:left w:val="single" w:sz="4" w:space="0" w:color="auto"/>
              <w:bottom w:val="single" w:sz="4" w:space="0" w:color="auto"/>
              <w:right w:val="single" w:sz="4" w:space="0" w:color="auto"/>
            </w:tcBorders>
          </w:tcPr>
          <w:p w14:paraId="1B1A1EC2" w14:textId="77777777" w:rsidR="00341BA3" w:rsidRDefault="00341BA3">
            <w:pPr>
              <w:pStyle w:val="ConsPlusNormal"/>
            </w:pPr>
            <w:r>
              <w:t>Восковое небо</w:t>
            </w:r>
          </w:p>
        </w:tc>
      </w:tr>
      <w:tr w:rsidR="00341BA3" w14:paraId="10CFC04F" w14:textId="77777777">
        <w:tc>
          <w:tcPr>
            <w:tcW w:w="893" w:type="dxa"/>
            <w:tcBorders>
              <w:top w:val="single" w:sz="4" w:space="0" w:color="auto"/>
              <w:left w:val="single" w:sz="4" w:space="0" w:color="auto"/>
              <w:bottom w:val="single" w:sz="4" w:space="0" w:color="auto"/>
              <w:right w:val="single" w:sz="4" w:space="0" w:color="auto"/>
            </w:tcBorders>
          </w:tcPr>
          <w:p w14:paraId="1FA51168" w14:textId="77777777" w:rsidR="00341BA3" w:rsidRDefault="00341BA3">
            <w:pPr>
              <w:pStyle w:val="ConsPlusNormal"/>
            </w:pPr>
            <w:r>
              <w:t>18.</w:t>
            </w:r>
          </w:p>
        </w:tc>
        <w:tc>
          <w:tcPr>
            <w:tcW w:w="8050" w:type="dxa"/>
            <w:tcBorders>
              <w:top w:val="single" w:sz="4" w:space="0" w:color="auto"/>
              <w:left w:val="single" w:sz="4" w:space="0" w:color="auto"/>
              <w:bottom w:val="single" w:sz="4" w:space="0" w:color="auto"/>
              <w:right w:val="single" w:sz="4" w:space="0" w:color="auto"/>
            </w:tcBorders>
          </w:tcPr>
          <w:p w14:paraId="1A999402" w14:textId="77777777" w:rsidR="00341BA3" w:rsidRDefault="00341BA3">
            <w:pPr>
              <w:pStyle w:val="ConsPlusNormal"/>
            </w:pPr>
            <w:r>
              <w:t>Временная коронка</w:t>
            </w:r>
          </w:p>
        </w:tc>
      </w:tr>
      <w:tr w:rsidR="00341BA3" w14:paraId="76E06612" w14:textId="77777777">
        <w:tc>
          <w:tcPr>
            <w:tcW w:w="893" w:type="dxa"/>
            <w:tcBorders>
              <w:top w:val="single" w:sz="4" w:space="0" w:color="auto"/>
              <w:left w:val="single" w:sz="4" w:space="0" w:color="auto"/>
              <w:bottom w:val="single" w:sz="4" w:space="0" w:color="auto"/>
              <w:right w:val="single" w:sz="4" w:space="0" w:color="auto"/>
            </w:tcBorders>
          </w:tcPr>
          <w:p w14:paraId="0D11574A" w14:textId="77777777" w:rsidR="00341BA3" w:rsidRDefault="00341BA3">
            <w:pPr>
              <w:pStyle w:val="ConsPlusNormal"/>
            </w:pPr>
            <w:r>
              <w:t>19.</w:t>
            </w:r>
          </w:p>
        </w:tc>
        <w:tc>
          <w:tcPr>
            <w:tcW w:w="8050" w:type="dxa"/>
            <w:tcBorders>
              <w:top w:val="single" w:sz="4" w:space="0" w:color="auto"/>
              <w:left w:val="single" w:sz="4" w:space="0" w:color="auto"/>
              <w:bottom w:val="single" w:sz="4" w:space="0" w:color="auto"/>
              <w:right w:val="single" w:sz="4" w:space="0" w:color="auto"/>
            </w:tcBorders>
          </w:tcPr>
          <w:p w14:paraId="6D4E7B63" w14:textId="77777777" w:rsidR="00341BA3" w:rsidRDefault="00341BA3">
            <w:pPr>
              <w:pStyle w:val="ConsPlusNormal"/>
            </w:pPr>
            <w:r>
              <w:t>Гель-анестетик</w:t>
            </w:r>
          </w:p>
        </w:tc>
      </w:tr>
      <w:tr w:rsidR="00341BA3" w14:paraId="7E574929" w14:textId="77777777">
        <w:tc>
          <w:tcPr>
            <w:tcW w:w="893" w:type="dxa"/>
            <w:tcBorders>
              <w:top w:val="single" w:sz="4" w:space="0" w:color="auto"/>
              <w:left w:val="single" w:sz="4" w:space="0" w:color="auto"/>
              <w:bottom w:val="single" w:sz="4" w:space="0" w:color="auto"/>
              <w:right w:val="single" w:sz="4" w:space="0" w:color="auto"/>
            </w:tcBorders>
          </w:tcPr>
          <w:p w14:paraId="19B8A9F7" w14:textId="77777777" w:rsidR="00341BA3" w:rsidRDefault="00341BA3">
            <w:pPr>
              <w:pStyle w:val="ConsPlusNormal"/>
            </w:pPr>
            <w:r>
              <w:t>20.</w:t>
            </w:r>
          </w:p>
        </w:tc>
        <w:tc>
          <w:tcPr>
            <w:tcW w:w="8050" w:type="dxa"/>
            <w:tcBorders>
              <w:top w:val="single" w:sz="4" w:space="0" w:color="auto"/>
              <w:left w:val="single" w:sz="4" w:space="0" w:color="auto"/>
              <w:bottom w:val="single" w:sz="4" w:space="0" w:color="auto"/>
              <w:right w:val="single" w:sz="4" w:space="0" w:color="auto"/>
            </w:tcBorders>
          </w:tcPr>
          <w:p w14:paraId="5C5D3215" w14:textId="77777777" w:rsidR="00341BA3" w:rsidRDefault="00341BA3">
            <w:pPr>
              <w:pStyle w:val="ConsPlusNormal"/>
            </w:pPr>
            <w:r>
              <w:t>Гель для травления эмали</w:t>
            </w:r>
          </w:p>
        </w:tc>
      </w:tr>
      <w:tr w:rsidR="00341BA3" w14:paraId="274A30A9" w14:textId="77777777">
        <w:tc>
          <w:tcPr>
            <w:tcW w:w="893" w:type="dxa"/>
            <w:tcBorders>
              <w:top w:val="single" w:sz="4" w:space="0" w:color="auto"/>
              <w:left w:val="single" w:sz="4" w:space="0" w:color="auto"/>
              <w:bottom w:val="single" w:sz="4" w:space="0" w:color="auto"/>
              <w:right w:val="single" w:sz="4" w:space="0" w:color="auto"/>
            </w:tcBorders>
          </w:tcPr>
          <w:p w14:paraId="759E9B8F" w14:textId="77777777" w:rsidR="00341BA3" w:rsidRDefault="00341BA3">
            <w:pPr>
              <w:pStyle w:val="ConsPlusNormal"/>
            </w:pPr>
            <w:r>
              <w:t>21.</w:t>
            </w:r>
          </w:p>
        </w:tc>
        <w:tc>
          <w:tcPr>
            <w:tcW w:w="8050" w:type="dxa"/>
            <w:tcBorders>
              <w:top w:val="single" w:sz="4" w:space="0" w:color="auto"/>
              <w:left w:val="single" w:sz="4" w:space="0" w:color="auto"/>
              <w:bottom w:val="single" w:sz="4" w:space="0" w:color="auto"/>
              <w:right w:val="single" w:sz="4" w:space="0" w:color="auto"/>
            </w:tcBorders>
          </w:tcPr>
          <w:p w14:paraId="60C2ABEB" w14:textId="77777777" w:rsidR="00341BA3" w:rsidRDefault="00341BA3">
            <w:pPr>
              <w:pStyle w:val="ConsPlusNormal"/>
            </w:pPr>
            <w:r>
              <w:t>Гель стоматологический для расширения корневых каналов</w:t>
            </w:r>
          </w:p>
        </w:tc>
      </w:tr>
      <w:tr w:rsidR="00341BA3" w14:paraId="68963DDF" w14:textId="77777777">
        <w:tc>
          <w:tcPr>
            <w:tcW w:w="893" w:type="dxa"/>
            <w:tcBorders>
              <w:top w:val="single" w:sz="4" w:space="0" w:color="auto"/>
              <w:left w:val="single" w:sz="4" w:space="0" w:color="auto"/>
              <w:bottom w:val="single" w:sz="4" w:space="0" w:color="auto"/>
              <w:right w:val="single" w:sz="4" w:space="0" w:color="auto"/>
            </w:tcBorders>
          </w:tcPr>
          <w:p w14:paraId="64399883" w14:textId="77777777" w:rsidR="00341BA3" w:rsidRDefault="00341BA3">
            <w:pPr>
              <w:pStyle w:val="ConsPlusNormal"/>
            </w:pPr>
            <w:r>
              <w:lastRenderedPageBreak/>
              <w:t>22.</w:t>
            </w:r>
          </w:p>
        </w:tc>
        <w:tc>
          <w:tcPr>
            <w:tcW w:w="8050" w:type="dxa"/>
            <w:tcBorders>
              <w:top w:val="single" w:sz="4" w:space="0" w:color="auto"/>
              <w:left w:val="single" w:sz="4" w:space="0" w:color="auto"/>
              <w:bottom w:val="single" w:sz="4" w:space="0" w:color="auto"/>
              <w:right w:val="single" w:sz="4" w:space="0" w:color="auto"/>
            </w:tcBorders>
          </w:tcPr>
          <w:p w14:paraId="109CC09F" w14:textId="77777777" w:rsidR="00341BA3" w:rsidRDefault="00341BA3">
            <w:pPr>
              <w:pStyle w:val="ConsPlusNormal"/>
            </w:pPr>
            <w:r>
              <w:t>Гильзы стальные</w:t>
            </w:r>
          </w:p>
        </w:tc>
      </w:tr>
      <w:tr w:rsidR="00341BA3" w14:paraId="3FC81E72" w14:textId="77777777">
        <w:tc>
          <w:tcPr>
            <w:tcW w:w="893" w:type="dxa"/>
            <w:tcBorders>
              <w:top w:val="single" w:sz="4" w:space="0" w:color="auto"/>
              <w:left w:val="single" w:sz="4" w:space="0" w:color="auto"/>
              <w:bottom w:val="single" w:sz="4" w:space="0" w:color="auto"/>
              <w:right w:val="single" w:sz="4" w:space="0" w:color="auto"/>
            </w:tcBorders>
          </w:tcPr>
          <w:p w14:paraId="66D070FF" w14:textId="77777777" w:rsidR="00341BA3" w:rsidRDefault="00341BA3">
            <w:pPr>
              <w:pStyle w:val="ConsPlusNormal"/>
            </w:pPr>
            <w:r>
              <w:t>23.</w:t>
            </w:r>
          </w:p>
        </w:tc>
        <w:tc>
          <w:tcPr>
            <w:tcW w:w="8050" w:type="dxa"/>
            <w:tcBorders>
              <w:top w:val="single" w:sz="4" w:space="0" w:color="auto"/>
              <w:left w:val="single" w:sz="4" w:space="0" w:color="auto"/>
              <w:bottom w:val="single" w:sz="4" w:space="0" w:color="auto"/>
              <w:right w:val="single" w:sz="4" w:space="0" w:color="auto"/>
            </w:tcBorders>
          </w:tcPr>
          <w:p w14:paraId="658BD06F" w14:textId="77777777" w:rsidR="00341BA3" w:rsidRDefault="00341BA3">
            <w:pPr>
              <w:pStyle w:val="ConsPlusNormal"/>
            </w:pPr>
            <w:r>
              <w:t>Гипс зуботехнический</w:t>
            </w:r>
          </w:p>
        </w:tc>
      </w:tr>
      <w:tr w:rsidR="00341BA3" w14:paraId="01F0B9F9" w14:textId="77777777">
        <w:tc>
          <w:tcPr>
            <w:tcW w:w="893" w:type="dxa"/>
            <w:tcBorders>
              <w:top w:val="single" w:sz="4" w:space="0" w:color="auto"/>
              <w:left w:val="single" w:sz="4" w:space="0" w:color="auto"/>
              <w:bottom w:val="single" w:sz="4" w:space="0" w:color="auto"/>
              <w:right w:val="single" w:sz="4" w:space="0" w:color="auto"/>
            </w:tcBorders>
          </w:tcPr>
          <w:p w14:paraId="7B44D95F" w14:textId="77777777" w:rsidR="00341BA3" w:rsidRDefault="00341BA3">
            <w:pPr>
              <w:pStyle w:val="ConsPlusNormal"/>
            </w:pPr>
            <w:r>
              <w:t>24.</w:t>
            </w:r>
          </w:p>
        </w:tc>
        <w:tc>
          <w:tcPr>
            <w:tcW w:w="8050" w:type="dxa"/>
            <w:tcBorders>
              <w:top w:val="single" w:sz="4" w:space="0" w:color="auto"/>
              <w:left w:val="single" w:sz="4" w:space="0" w:color="auto"/>
              <w:bottom w:val="single" w:sz="4" w:space="0" w:color="auto"/>
              <w:right w:val="single" w:sz="4" w:space="0" w:color="auto"/>
            </w:tcBorders>
          </w:tcPr>
          <w:p w14:paraId="1B54092D" w14:textId="77777777" w:rsidR="00341BA3" w:rsidRDefault="00341BA3">
            <w:pPr>
              <w:pStyle w:val="ConsPlusNormal"/>
            </w:pPr>
            <w:r>
              <w:t>Дезинфицирующие средства</w:t>
            </w:r>
          </w:p>
        </w:tc>
      </w:tr>
      <w:tr w:rsidR="00341BA3" w14:paraId="0D23E53C" w14:textId="77777777">
        <w:tc>
          <w:tcPr>
            <w:tcW w:w="893" w:type="dxa"/>
            <w:tcBorders>
              <w:top w:val="single" w:sz="4" w:space="0" w:color="auto"/>
              <w:left w:val="single" w:sz="4" w:space="0" w:color="auto"/>
              <w:bottom w:val="single" w:sz="4" w:space="0" w:color="auto"/>
              <w:right w:val="single" w:sz="4" w:space="0" w:color="auto"/>
            </w:tcBorders>
          </w:tcPr>
          <w:p w14:paraId="0B1B48E5" w14:textId="77777777" w:rsidR="00341BA3" w:rsidRDefault="00341BA3">
            <w:pPr>
              <w:pStyle w:val="ConsPlusNormal"/>
            </w:pPr>
            <w:r>
              <w:t>25.</w:t>
            </w:r>
          </w:p>
        </w:tc>
        <w:tc>
          <w:tcPr>
            <w:tcW w:w="8050" w:type="dxa"/>
            <w:tcBorders>
              <w:top w:val="single" w:sz="4" w:space="0" w:color="auto"/>
              <w:left w:val="single" w:sz="4" w:space="0" w:color="auto"/>
              <w:bottom w:val="single" w:sz="4" w:space="0" w:color="auto"/>
              <w:right w:val="single" w:sz="4" w:space="0" w:color="auto"/>
            </w:tcBorders>
          </w:tcPr>
          <w:p w14:paraId="30C83EF4" w14:textId="77777777" w:rsidR="00341BA3" w:rsidRDefault="00341BA3">
            <w:pPr>
              <w:pStyle w:val="ConsPlusNormal"/>
            </w:pPr>
            <w:r>
              <w:t>Диски для полировки</w:t>
            </w:r>
          </w:p>
        </w:tc>
      </w:tr>
      <w:tr w:rsidR="00341BA3" w14:paraId="73CA4ACC" w14:textId="77777777">
        <w:tc>
          <w:tcPr>
            <w:tcW w:w="893" w:type="dxa"/>
            <w:tcBorders>
              <w:top w:val="single" w:sz="4" w:space="0" w:color="auto"/>
              <w:left w:val="single" w:sz="4" w:space="0" w:color="auto"/>
              <w:bottom w:val="single" w:sz="4" w:space="0" w:color="auto"/>
              <w:right w:val="single" w:sz="4" w:space="0" w:color="auto"/>
            </w:tcBorders>
          </w:tcPr>
          <w:p w14:paraId="351DE7C8" w14:textId="77777777" w:rsidR="00341BA3" w:rsidRDefault="00341BA3">
            <w:pPr>
              <w:pStyle w:val="ConsPlusNormal"/>
            </w:pPr>
            <w:r>
              <w:t>26.</w:t>
            </w:r>
          </w:p>
        </w:tc>
        <w:tc>
          <w:tcPr>
            <w:tcW w:w="8050" w:type="dxa"/>
            <w:tcBorders>
              <w:top w:val="single" w:sz="4" w:space="0" w:color="auto"/>
              <w:left w:val="single" w:sz="4" w:space="0" w:color="auto"/>
              <w:bottom w:val="single" w:sz="4" w:space="0" w:color="auto"/>
              <w:right w:val="single" w:sz="4" w:space="0" w:color="auto"/>
            </w:tcBorders>
          </w:tcPr>
          <w:p w14:paraId="5751AF98" w14:textId="77777777" w:rsidR="00341BA3" w:rsidRDefault="00341BA3">
            <w:pPr>
              <w:pStyle w:val="ConsPlusNormal"/>
            </w:pPr>
            <w:r>
              <w:t>Диски зуботехнические</w:t>
            </w:r>
          </w:p>
        </w:tc>
      </w:tr>
      <w:tr w:rsidR="00341BA3" w14:paraId="0E454262" w14:textId="77777777">
        <w:tc>
          <w:tcPr>
            <w:tcW w:w="893" w:type="dxa"/>
            <w:tcBorders>
              <w:top w:val="single" w:sz="4" w:space="0" w:color="auto"/>
              <w:left w:val="single" w:sz="4" w:space="0" w:color="auto"/>
              <w:bottom w:val="single" w:sz="4" w:space="0" w:color="auto"/>
              <w:right w:val="single" w:sz="4" w:space="0" w:color="auto"/>
            </w:tcBorders>
          </w:tcPr>
          <w:p w14:paraId="32A45DE9" w14:textId="77777777" w:rsidR="00341BA3" w:rsidRDefault="00341BA3">
            <w:pPr>
              <w:pStyle w:val="ConsPlusNormal"/>
            </w:pPr>
            <w:r>
              <w:t>27.</w:t>
            </w:r>
          </w:p>
        </w:tc>
        <w:tc>
          <w:tcPr>
            <w:tcW w:w="8050" w:type="dxa"/>
            <w:tcBorders>
              <w:top w:val="single" w:sz="4" w:space="0" w:color="auto"/>
              <w:left w:val="single" w:sz="4" w:space="0" w:color="auto"/>
              <w:bottom w:val="single" w:sz="4" w:space="0" w:color="auto"/>
              <w:right w:val="single" w:sz="4" w:space="0" w:color="auto"/>
            </w:tcBorders>
          </w:tcPr>
          <w:p w14:paraId="66B37967" w14:textId="77777777" w:rsidR="00341BA3" w:rsidRDefault="00341BA3">
            <w:pPr>
              <w:pStyle w:val="ConsPlusNormal"/>
            </w:pPr>
            <w:r>
              <w:t>Дрильбор (каналорасширитель) (спредер)</w:t>
            </w:r>
          </w:p>
        </w:tc>
      </w:tr>
      <w:tr w:rsidR="00341BA3" w14:paraId="53F63E0A" w14:textId="77777777">
        <w:tc>
          <w:tcPr>
            <w:tcW w:w="893" w:type="dxa"/>
            <w:tcBorders>
              <w:top w:val="single" w:sz="4" w:space="0" w:color="auto"/>
              <w:left w:val="single" w:sz="4" w:space="0" w:color="auto"/>
              <w:bottom w:val="single" w:sz="4" w:space="0" w:color="auto"/>
              <w:right w:val="single" w:sz="4" w:space="0" w:color="auto"/>
            </w:tcBorders>
          </w:tcPr>
          <w:p w14:paraId="1210548A" w14:textId="77777777" w:rsidR="00341BA3" w:rsidRDefault="00341BA3">
            <w:pPr>
              <w:pStyle w:val="ConsPlusNormal"/>
            </w:pPr>
            <w:r>
              <w:t>28.</w:t>
            </w:r>
          </w:p>
        </w:tc>
        <w:tc>
          <w:tcPr>
            <w:tcW w:w="8050" w:type="dxa"/>
            <w:tcBorders>
              <w:top w:val="single" w:sz="4" w:space="0" w:color="auto"/>
              <w:left w:val="single" w:sz="4" w:space="0" w:color="auto"/>
              <w:bottom w:val="single" w:sz="4" w:space="0" w:color="auto"/>
              <w:right w:val="single" w:sz="4" w:space="0" w:color="auto"/>
            </w:tcBorders>
          </w:tcPr>
          <w:p w14:paraId="1787E8AF" w14:textId="77777777" w:rsidR="00341BA3" w:rsidRDefault="00341BA3">
            <w:pPr>
              <w:pStyle w:val="ConsPlusNormal"/>
            </w:pPr>
            <w:r>
              <w:t>Дуга ортодонтическая</w:t>
            </w:r>
          </w:p>
        </w:tc>
      </w:tr>
      <w:tr w:rsidR="00341BA3" w14:paraId="34EB0530" w14:textId="77777777">
        <w:tc>
          <w:tcPr>
            <w:tcW w:w="893" w:type="dxa"/>
            <w:tcBorders>
              <w:top w:val="single" w:sz="4" w:space="0" w:color="auto"/>
              <w:left w:val="single" w:sz="4" w:space="0" w:color="auto"/>
              <w:bottom w:val="single" w:sz="4" w:space="0" w:color="auto"/>
              <w:right w:val="single" w:sz="4" w:space="0" w:color="auto"/>
            </w:tcBorders>
          </w:tcPr>
          <w:p w14:paraId="28B6F5E1" w14:textId="77777777" w:rsidR="00341BA3" w:rsidRDefault="00341BA3">
            <w:pPr>
              <w:pStyle w:val="ConsPlusNormal"/>
            </w:pPr>
            <w:r>
              <w:t>29.</w:t>
            </w:r>
          </w:p>
        </w:tc>
        <w:tc>
          <w:tcPr>
            <w:tcW w:w="8050" w:type="dxa"/>
            <w:tcBorders>
              <w:top w:val="single" w:sz="4" w:space="0" w:color="auto"/>
              <w:left w:val="single" w:sz="4" w:space="0" w:color="auto"/>
              <w:bottom w:val="single" w:sz="4" w:space="0" w:color="auto"/>
              <w:right w:val="single" w:sz="4" w:space="0" w:color="auto"/>
            </w:tcBorders>
          </w:tcPr>
          <w:p w14:paraId="0E036FF7" w14:textId="77777777" w:rsidR="00341BA3" w:rsidRDefault="00341BA3">
            <w:pPr>
              <w:pStyle w:val="ConsPlusNormal"/>
            </w:pPr>
            <w:r>
              <w:t>Композитный материал для герметизации фиссур светового отверждения</w:t>
            </w:r>
          </w:p>
        </w:tc>
      </w:tr>
      <w:tr w:rsidR="00341BA3" w14:paraId="0773D90E" w14:textId="77777777">
        <w:tc>
          <w:tcPr>
            <w:tcW w:w="893" w:type="dxa"/>
            <w:tcBorders>
              <w:top w:val="single" w:sz="4" w:space="0" w:color="auto"/>
              <w:left w:val="single" w:sz="4" w:space="0" w:color="auto"/>
              <w:bottom w:val="single" w:sz="4" w:space="0" w:color="auto"/>
              <w:right w:val="single" w:sz="4" w:space="0" w:color="auto"/>
            </w:tcBorders>
          </w:tcPr>
          <w:p w14:paraId="3732CD97" w14:textId="77777777" w:rsidR="00341BA3" w:rsidRDefault="00341BA3">
            <w:pPr>
              <w:pStyle w:val="ConsPlusNormal"/>
            </w:pPr>
            <w:r>
              <w:t>30.</w:t>
            </w:r>
          </w:p>
        </w:tc>
        <w:tc>
          <w:tcPr>
            <w:tcW w:w="8050" w:type="dxa"/>
            <w:tcBorders>
              <w:top w:val="single" w:sz="4" w:space="0" w:color="auto"/>
              <w:left w:val="single" w:sz="4" w:space="0" w:color="auto"/>
              <w:bottom w:val="single" w:sz="4" w:space="0" w:color="auto"/>
              <w:right w:val="single" w:sz="4" w:space="0" w:color="auto"/>
            </w:tcBorders>
          </w:tcPr>
          <w:p w14:paraId="3305FAD0" w14:textId="77777777" w:rsidR="00341BA3" w:rsidRDefault="00341BA3">
            <w:pPr>
              <w:pStyle w:val="ConsPlusNormal"/>
            </w:pPr>
            <w:r>
              <w:t>Зубы искусственные</w:t>
            </w:r>
          </w:p>
        </w:tc>
      </w:tr>
      <w:tr w:rsidR="00341BA3" w14:paraId="222CCD14" w14:textId="77777777">
        <w:tc>
          <w:tcPr>
            <w:tcW w:w="893" w:type="dxa"/>
            <w:tcBorders>
              <w:top w:val="single" w:sz="4" w:space="0" w:color="auto"/>
              <w:left w:val="single" w:sz="4" w:space="0" w:color="auto"/>
              <w:bottom w:val="single" w:sz="4" w:space="0" w:color="auto"/>
              <w:right w:val="single" w:sz="4" w:space="0" w:color="auto"/>
            </w:tcBorders>
          </w:tcPr>
          <w:p w14:paraId="025A9940" w14:textId="77777777" w:rsidR="00341BA3" w:rsidRDefault="00341BA3">
            <w:pPr>
              <w:pStyle w:val="ConsPlusNormal"/>
            </w:pPr>
            <w:r>
              <w:t>31.</w:t>
            </w:r>
          </w:p>
        </w:tc>
        <w:tc>
          <w:tcPr>
            <w:tcW w:w="8050" w:type="dxa"/>
            <w:tcBorders>
              <w:top w:val="single" w:sz="4" w:space="0" w:color="auto"/>
              <w:left w:val="single" w:sz="4" w:space="0" w:color="auto"/>
              <w:bottom w:val="single" w:sz="4" w:space="0" w:color="auto"/>
              <w:right w:val="single" w:sz="4" w:space="0" w:color="auto"/>
            </w:tcBorders>
          </w:tcPr>
          <w:p w14:paraId="68B5D156" w14:textId="77777777" w:rsidR="00341BA3" w:rsidRDefault="00341BA3">
            <w:pPr>
              <w:pStyle w:val="ConsPlusNormal"/>
            </w:pPr>
            <w:r>
              <w:t>Игла стоматологическая для анестезии</w:t>
            </w:r>
          </w:p>
        </w:tc>
      </w:tr>
      <w:tr w:rsidR="00341BA3" w14:paraId="53E34123" w14:textId="77777777">
        <w:tc>
          <w:tcPr>
            <w:tcW w:w="893" w:type="dxa"/>
            <w:tcBorders>
              <w:top w:val="single" w:sz="4" w:space="0" w:color="auto"/>
              <w:left w:val="single" w:sz="4" w:space="0" w:color="auto"/>
              <w:bottom w:val="single" w:sz="4" w:space="0" w:color="auto"/>
              <w:right w:val="single" w:sz="4" w:space="0" w:color="auto"/>
            </w:tcBorders>
          </w:tcPr>
          <w:p w14:paraId="2BC433E9" w14:textId="77777777" w:rsidR="00341BA3" w:rsidRDefault="00341BA3">
            <w:pPr>
              <w:pStyle w:val="ConsPlusNormal"/>
            </w:pPr>
            <w:r>
              <w:t>32.</w:t>
            </w:r>
          </w:p>
        </w:tc>
        <w:tc>
          <w:tcPr>
            <w:tcW w:w="8050" w:type="dxa"/>
            <w:tcBorders>
              <w:top w:val="single" w:sz="4" w:space="0" w:color="auto"/>
              <w:left w:val="single" w:sz="4" w:space="0" w:color="auto"/>
              <w:bottom w:val="single" w:sz="4" w:space="0" w:color="auto"/>
              <w:right w:val="single" w:sz="4" w:space="0" w:color="auto"/>
            </w:tcBorders>
          </w:tcPr>
          <w:p w14:paraId="21083B9A" w14:textId="77777777" w:rsidR="00341BA3" w:rsidRDefault="00341BA3">
            <w:pPr>
              <w:pStyle w:val="ConsPlusNormal"/>
            </w:pPr>
            <w:r>
              <w:t>Игла стоматологическая для ультразвуковой обработки корневого канала</w:t>
            </w:r>
          </w:p>
        </w:tc>
      </w:tr>
      <w:tr w:rsidR="00341BA3" w14:paraId="3EC678B5" w14:textId="77777777">
        <w:tc>
          <w:tcPr>
            <w:tcW w:w="893" w:type="dxa"/>
            <w:tcBorders>
              <w:top w:val="single" w:sz="4" w:space="0" w:color="auto"/>
              <w:left w:val="single" w:sz="4" w:space="0" w:color="auto"/>
              <w:bottom w:val="single" w:sz="4" w:space="0" w:color="auto"/>
              <w:right w:val="single" w:sz="4" w:space="0" w:color="auto"/>
            </w:tcBorders>
          </w:tcPr>
          <w:p w14:paraId="5046AC69" w14:textId="77777777" w:rsidR="00341BA3" w:rsidRDefault="00341BA3">
            <w:pPr>
              <w:pStyle w:val="ConsPlusNormal"/>
            </w:pPr>
            <w:r>
              <w:t>33.</w:t>
            </w:r>
          </w:p>
        </w:tc>
        <w:tc>
          <w:tcPr>
            <w:tcW w:w="8050" w:type="dxa"/>
            <w:tcBorders>
              <w:top w:val="single" w:sz="4" w:space="0" w:color="auto"/>
              <w:left w:val="single" w:sz="4" w:space="0" w:color="auto"/>
              <w:bottom w:val="single" w:sz="4" w:space="0" w:color="auto"/>
              <w:right w:val="single" w:sz="4" w:space="0" w:color="auto"/>
            </w:tcBorders>
          </w:tcPr>
          <w:p w14:paraId="42512A09" w14:textId="77777777" w:rsidR="00341BA3" w:rsidRDefault="00341BA3">
            <w:pPr>
              <w:pStyle w:val="ConsPlusNormal"/>
            </w:pPr>
            <w:r>
              <w:t>Игла эндодонтическая</w:t>
            </w:r>
          </w:p>
        </w:tc>
      </w:tr>
      <w:tr w:rsidR="00341BA3" w14:paraId="0FEE6EE2" w14:textId="77777777">
        <w:tc>
          <w:tcPr>
            <w:tcW w:w="893" w:type="dxa"/>
            <w:tcBorders>
              <w:top w:val="single" w:sz="4" w:space="0" w:color="auto"/>
              <w:left w:val="single" w:sz="4" w:space="0" w:color="auto"/>
              <w:bottom w:val="single" w:sz="4" w:space="0" w:color="auto"/>
              <w:right w:val="single" w:sz="4" w:space="0" w:color="auto"/>
            </w:tcBorders>
          </w:tcPr>
          <w:p w14:paraId="5F117EA2" w14:textId="77777777" w:rsidR="00341BA3" w:rsidRDefault="00341BA3">
            <w:pPr>
              <w:pStyle w:val="ConsPlusNormal"/>
            </w:pPr>
            <w:r>
              <w:t>34.</w:t>
            </w:r>
          </w:p>
        </w:tc>
        <w:tc>
          <w:tcPr>
            <w:tcW w:w="8050" w:type="dxa"/>
            <w:tcBorders>
              <w:top w:val="single" w:sz="4" w:space="0" w:color="auto"/>
              <w:left w:val="single" w:sz="4" w:space="0" w:color="auto"/>
              <w:bottom w:val="single" w:sz="4" w:space="0" w:color="auto"/>
              <w:right w:val="single" w:sz="4" w:space="0" w:color="auto"/>
            </w:tcBorders>
          </w:tcPr>
          <w:p w14:paraId="3D34069C" w14:textId="77777777" w:rsidR="00341BA3" w:rsidRDefault="00341BA3">
            <w:pPr>
              <w:pStyle w:val="ConsPlusNormal"/>
            </w:pPr>
            <w:r>
              <w:t>Каналонаполнитель (игла корневая)</w:t>
            </w:r>
          </w:p>
        </w:tc>
      </w:tr>
      <w:tr w:rsidR="00341BA3" w14:paraId="47CB3F65" w14:textId="77777777">
        <w:tc>
          <w:tcPr>
            <w:tcW w:w="893" w:type="dxa"/>
            <w:tcBorders>
              <w:top w:val="single" w:sz="4" w:space="0" w:color="auto"/>
              <w:left w:val="single" w:sz="4" w:space="0" w:color="auto"/>
              <w:bottom w:val="single" w:sz="4" w:space="0" w:color="auto"/>
              <w:right w:val="single" w:sz="4" w:space="0" w:color="auto"/>
            </w:tcBorders>
          </w:tcPr>
          <w:p w14:paraId="49209045" w14:textId="77777777" w:rsidR="00341BA3" w:rsidRDefault="00341BA3">
            <w:pPr>
              <w:pStyle w:val="ConsPlusNormal"/>
            </w:pPr>
            <w:r>
              <w:t>35.</w:t>
            </w:r>
          </w:p>
        </w:tc>
        <w:tc>
          <w:tcPr>
            <w:tcW w:w="8050" w:type="dxa"/>
            <w:tcBorders>
              <w:top w:val="single" w:sz="4" w:space="0" w:color="auto"/>
              <w:left w:val="single" w:sz="4" w:space="0" w:color="auto"/>
              <w:bottom w:val="single" w:sz="4" w:space="0" w:color="auto"/>
              <w:right w:val="single" w:sz="4" w:space="0" w:color="auto"/>
            </w:tcBorders>
          </w:tcPr>
          <w:p w14:paraId="014B7B71" w14:textId="77777777" w:rsidR="00341BA3" w:rsidRDefault="00341BA3">
            <w:pPr>
              <w:pStyle w:val="ConsPlusNormal"/>
            </w:pPr>
            <w:r>
              <w:t>Кламмер стоматологический</w:t>
            </w:r>
          </w:p>
        </w:tc>
      </w:tr>
      <w:tr w:rsidR="00341BA3" w14:paraId="7EB04661" w14:textId="77777777">
        <w:tc>
          <w:tcPr>
            <w:tcW w:w="893" w:type="dxa"/>
            <w:tcBorders>
              <w:top w:val="single" w:sz="4" w:space="0" w:color="auto"/>
              <w:left w:val="single" w:sz="4" w:space="0" w:color="auto"/>
              <w:bottom w:val="single" w:sz="4" w:space="0" w:color="auto"/>
              <w:right w:val="single" w:sz="4" w:space="0" w:color="auto"/>
            </w:tcBorders>
          </w:tcPr>
          <w:p w14:paraId="5B4BD903" w14:textId="77777777" w:rsidR="00341BA3" w:rsidRDefault="00341BA3">
            <w:pPr>
              <w:pStyle w:val="ConsPlusNormal"/>
            </w:pPr>
            <w:r>
              <w:t>36.</w:t>
            </w:r>
          </w:p>
        </w:tc>
        <w:tc>
          <w:tcPr>
            <w:tcW w:w="8050" w:type="dxa"/>
            <w:tcBorders>
              <w:top w:val="single" w:sz="4" w:space="0" w:color="auto"/>
              <w:left w:val="single" w:sz="4" w:space="0" w:color="auto"/>
              <w:bottom w:val="single" w:sz="4" w:space="0" w:color="auto"/>
              <w:right w:val="single" w:sz="4" w:space="0" w:color="auto"/>
            </w:tcBorders>
          </w:tcPr>
          <w:p w14:paraId="07D12CCC" w14:textId="77777777" w:rsidR="00341BA3" w:rsidRDefault="00341BA3">
            <w:pPr>
              <w:pStyle w:val="ConsPlusNormal"/>
            </w:pPr>
            <w:r>
              <w:t>Клей стоматологический</w:t>
            </w:r>
          </w:p>
        </w:tc>
      </w:tr>
      <w:tr w:rsidR="00341BA3" w14:paraId="6C97803F" w14:textId="77777777">
        <w:tc>
          <w:tcPr>
            <w:tcW w:w="893" w:type="dxa"/>
            <w:tcBorders>
              <w:top w:val="single" w:sz="4" w:space="0" w:color="auto"/>
              <w:left w:val="single" w:sz="4" w:space="0" w:color="auto"/>
              <w:bottom w:val="single" w:sz="4" w:space="0" w:color="auto"/>
              <w:right w:val="single" w:sz="4" w:space="0" w:color="auto"/>
            </w:tcBorders>
          </w:tcPr>
          <w:p w14:paraId="4B88E0E3" w14:textId="77777777" w:rsidR="00341BA3" w:rsidRDefault="00341BA3">
            <w:pPr>
              <w:pStyle w:val="ConsPlusNormal"/>
            </w:pPr>
            <w:r>
              <w:t>37.</w:t>
            </w:r>
          </w:p>
        </w:tc>
        <w:tc>
          <w:tcPr>
            <w:tcW w:w="8050" w:type="dxa"/>
            <w:tcBorders>
              <w:top w:val="single" w:sz="4" w:space="0" w:color="auto"/>
              <w:left w:val="single" w:sz="4" w:space="0" w:color="auto"/>
              <w:bottom w:val="single" w:sz="4" w:space="0" w:color="auto"/>
              <w:right w:val="single" w:sz="4" w:space="0" w:color="auto"/>
            </w:tcBorders>
          </w:tcPr>
          <w:p w14:paraId="5D2842CC" w14:textId="77777777" w:rsidR="00341BA3" w:rsidRDefault="00341BA3">
            <w:pPr>
              <w:pStyle w:val="ConsPlusNormal"/>
            </w:pPr>
            <w:r>
              <w:t>Клинья стоматологические</w:t>
            </w:r>
          </w:p>
        </w:tc>
      </w:tr>
      <w:tr w:rsidR="00341BA3" w14:paraId="2DB5E864" w14:textId="77777777">
        <w:tc>
          <w:tcPr>
            <w:tcW w:w="893" w:type="dxa"/>
            <w:tcBorders>
              <w:top w:val="single" w:sz="4" w:space="0" w:color="auto"/>
              <w:left w:val="single" w:sz="4" w:space="0" w:color="auto"/>
              <w:bottom w:val="single" w:sz="4" w:space="0" w:color="auto"/>
              <w:right w:val="single" w:sz="4" w:space="0" w:color="auto"/>
            </w:tcBorders>
          </w:tcPr>
          <w:p w14:paraId="0B1FDF8F" w14:textId="77777777" w:rsidR="00341BA3" w:rsidRDefault="00341BA3">
            <w:pPr>
              <w:pStyle w:val="ConsPlusNormal"/>
            </w:pPr>
            <w:r>
              <w:t>38.</w:t>
            </w:r>
          </w:p>
        </w:tc>
        <w:tc>
          <w:tcPr>
            <w:tcW w:w="8050" w:type="dxa"/>
            <w:tcBorders>
              <w:top w:val="single" w:sz="4" w:space="0" w:color="auto"/>
              <w:left w:val="single" w:sz="4" w:space="0" w:color="auto"/>
              <w:bottom w:val="single" w:sz="4" w:space="0" w:color="auto"/>
              <w:right w:val="single" w:sz="4" w:space="0" w:color="auto"/>
            </w:tcBorders>
          </w:tcPr>
          <w:p w14:paraId="60D02F5D" w14:textId="77777777" w:rsidR="00341BA3" w:rsidRDefault="00341BA3">
            <w:pPr>
              <w:pStyle w:val="ConsPlusNormal"/>
            </w:pPr>
            <w:r>
              <w:t>Кольца резиновые</w:t>
            </w:r>
          </w:p>
        </w:tc>
      </w:tr>
      <w:tr w:rsidR="00341BA3" w14:paraId="2CC4BA90" w14:textId="77777777">
        <w:tc>
          <w:tcPr>
            <w:tcW w:w="893" w:type="dxa"/>
            <w:tcBorders>
              <w:top w:val="single" w:sz="4" w:space="0" w:color="auto"/>
              <w:left w:val="single" w:sz="4" w:space="0" w:color="auto"/>
              <w:bottom w:val="single" w:sz="4" w:space="0" w:color="auto"/>
              <w:right w:val="single" w:sz="4" w:space="0" w:color="auto"/>
            </w:tcBorders>
          </w:tcPr>
          <w:p w14:paraId="36A1037E" w14:textId="77777777" w:rsidR="00341BA3" w:rsidRDefault="00341BA3">
            <w:pPr>
              <w:pStyle w:val="ConsPlusNormal"/>
            </w:pPr>
            <w:r>
              <w:t>39.</w:t>
            </w:r>
          </w:p>
        </w:tc>
        <w:tc>
          <w:tcPr>
            <w:tcW w:w="8050" w:type="dxa"/>
            <w:tcBorders>
              <w:top w:val="single" w:sz="4" w:space="0" w:color="auto"/>
              <w:left w:val="single" w:sz="4" w:space="0" w:color="auto"/>
              <w:bottom w:val="single" w:sz="4" w:space="0" w:color="auto"/>
              <w:right w:val="single" w:sz="4" w:space="0" w:color="auto"/>
            </w:tcBorders>
          </w:tcPr>
          <w:p w14:paraId="5A0FD755" w14:textId="77777777" w:rsidR="00341BA3" w:rsidRDefault="00341BA3">
            <w:pPr>
              <w:pStyle w:val="ConsPlusNormal"/>
            </w:pPr>
            <w:r>
              <w:t>Контейнер для биоматериалов</w:t>
            </w:r>
          </w:p>
        </w:tc>
      </w:tr>
      <w:tr w:rsidR="00341BA3" w14:paraId="00B16C20" w14:textId="77777777">
        <w:tc>
          <w:tcPr>
            <w:tcW w:w="893" w:type="dxa"/>
            <w:tcBorders>
              <w:top w:val="single" w:sz="4" w:space="0" w:color="auto"/>
              <w:left w:val="single" w:sz="4" w:space="0" w:color="auto"/>
              <w:bottom w:val="single" w:sz="4" w:space="0" w:color="auto"/>
              <w:right w:val="single" w:sz="4" w:space="0" w:color="auto"/>
            </w:tcBorders>
          </w:tcPr>
          <w:p w14:paraId="1235E242" w14:textId="77777777" w:rsidR="00341BA3" w:rsidRDefault="00341BA3">
            <w:pPr>
              <w:pStyle w:val="ConsPlusNormal"/>
            </w:pPr>
            <w:r>
              <w:t>40.</w:t>
            </w:r>
          </w:p>
        </w:tc>
        <w:tc>
          <w:tcPr>
            <w:tcW w:w="8050" w:type="dxa"/>
            <w:tcBorders>
              <w:top w:val="single" w:sz="4" w:space="0" w:color="auto"/>
              <w:left w:val="single" w:sz="4" w:space="0" w:color="auto"/>
              <w:bottom w:val="single" w:sz="4" w:space="0" w:color="auto"/>
              <w:right w:val="single" w:sz="4" w:space="0" w:color="auto"/>
            </w:tcBorders>
          </w:tcPr>
          <w:p w14:paraId="3835BD71" w14:textId="77777777" w:rsidR="00341BA3" w:rsidRDefault="00341BA3">
            <w:pPr>
              <w:pStyle w:val="ConsPlusNormal"/>
            </w:pPr>
            <w:r>
              <w:t>Контейнер для утилизации игл</w:t>
            </w:r>
          </w:p>
        </w:tc>
      </w:tr>
      <w:tr w:rsidR="00341BA3" w14:paraId="0B9680F2" w14:textId="77777777">
        <w:tc>
          <w:tcPr>
            <w:tcW w:w="893" w:type="dxa"/>
            <w:tcBorders>
              <w:top w:val="single" w:sz="4" w:space="0" w:color="auto"/>
              <w:left w:val="single" w:sz="4" w:space="0" w:color="auto"/>
              <w:bottom w:val="single" w:sz="4" w:space="0" w:color="auto"/>
              <w:right w:val="single" w:sz="4" w:space="0" w:color="auto"/>
            </w:tcBorders>
          </w:tcPr>
          <w:p w14:paraId="318DB376" w14:textId="77777777" w:rsidR="00341BA3" w:rsidRDefault="00341BA3">
            <w:pPr>
              <w:pStyle w:val="ConsPlusNormal"/>
            </w:pPr>
            <w:r>
              <w:t>41.</w:t>
            </w:r>
          </w:p>
        </w:tc>
        <w:tc>
          <w:tcPr>
            <w:tcW w:w="8050" w:type="dxa"/>
            <w:tcBorders>
              <w:top w:val="single" w:sz="4" w:space="0" w:color="auto"/>
              <w:left w:val="single" w:sz="4" w:space="0" w:color="auto"/>
              <w:bottom w:val="single" w:sz="4" w:space="0" w:color="auto"/>
              <w:right w:val="single" w:sz="4" w:space="0" w:color="auto"/>
            </w:tcBorders>
          </w:tcPr>
          <w:p w14:paraId="242A7350" w14:textId="77777777" w:rsidR="00341BA3" w:rsidRDefault="00341BA3">
            <w:pPr>
              <w:pStyle w:val="ConsPlusNormal"/>
            </w:pPr>
            <w:r>
              <w:t>Крем для рук</w:t>
            </w:r>
          </w:p>
        </w:tc>
      </w:tr>
      <w:tr w:rsidR="00341BA3" w14:paraId="7A28B2BD" w14:textId="77777777">
        <w:tc>
          <w:tcPr>
            <w:tcW w:w="893" w:type="dxa"/>
            <w:tcBorders>
              <w:top w:val="single" w:sz="4" w:space="0" w:color="auto"/>
              <w:left w:val="single" w:sz="4" w:space="0" w:color="auto"/>
              <w:bottom w:val="single" w:sz="4" w:space="0" w:color="auto"/>
              <w:right w:val="single" w:sz="4" w:space="0" w:color="auto"/>
            </w:tcBorders>
          </w:tcPr>
          <w:p w14:paraId="27DD7A93" w14:textId="77777777" w:rsidR="00341BA3" w:rsidRDefault="00341BA3">
            <w:pPr>
              <w:pStyle w:val="ConsPlusNormal"/>
            </w:pPr>
            <w:r>
              <w:t>42.</w:t>
            </w:r>
          </w:p>
        </w:tc>
        <w:tc>
          <w:tcPr>
            <w:tcW w:w="8050" w:type="dxa"/>
            <w:tcBorders>
              <w:top w:val="single" w:sz="4" w:space="0" w:color="auto"/>
              <w:left w:val="single" w:sz="4" w:space="0" w:color="auto"/>
              <w:bottom w:val="single" w:sz="4" w:space="0" w:color="auto"/>
              <w:right w:val="single" w:sz="4" w:space="0" w:color="auto"/>
            </w:tcBorders>
          </w:tcPr>
          <w:p w14:paraId="76B43380" w14:textId="77777777" w:rsidR="00341BA3" w:rsidRDefault="00341BA3">
            <w:pPr>
              <w:pStyle w:val="ConsPlusNormal"/>
            </w:pPr>
            <w:r>
              <w:t>Легкоплавкий сплав</w:t>
            </w:r>
          </w:p>
        </w:tc>
      </w:tr>
      <w:tr w:rsidR="00341BA3" w14:paraId="2F291CED" w14:textId="77777777">
        <w:tc>
          <w:tcPr>
            <w:tcW w:w="893" w:type="dxa"/>
            <w:tcBorders>
              <w:top w:val="single" w:sz="4" w:space="0" w:color="auto"/>
              <w:left w:val="single" w:sz="4" w:space="0" w:color="auto"/>
              <w:bottom w:val="single" w:sz="4" w:space="0" w:color="auto"/>
              <w:right w:val="single" w:sz="4" w:space="0" w:color="auto"/>
            </w:tcBorders>
          </w:tcPr>
          <w:p w14:paraId="065E0136" w14:textId="77777777" w:rsidR="00341BA3" w:rsidRDefault="00341BA3">
            <w:pPr>
              <w:pStyle w:val="ConsPlusNormal"/>
            </w:pPr>
            <w:r>
              <w:t>43.</w:t>
            </w:r>
          </w:p>
        </w:tc>
        <w:tc>
          <w:tcPr>
            <w:tcW w:w="8050" w:type="dxa"/>
            <w:tcBorders>
              <w:top w:val="single" w:sz="4" w:space="0" w:color="auto"/>
              <w:left w:val="single" w:sz="4" w:space="0" w:color="auto"/>
              <w:bottom w:val="single" w:sz="4" w:space="0" w:color="auto"/>
              <w:right w:val="single" w:sz="4" w:space="0" w:color="auto"/>
            </w:tcBorders>
          </w:tcPr>
          <w:p w14:paraId="5F613488" w14:textId="77777777" w:rsidR="00341BA3" w:rsidRDefault="00341BA3">
            <w:pPr>
              <w:pStyle w:val="ConsPlusNormal"/>
            </w:pPr>
            <w:r>
              <w:t>Лезвия к скальпелям</w:t>
            </w:r>
          </w:p>
        </w:tc>
      </w:tr>
      <w:tr w:rsidR="00341BA3" w14:paraId="3113598C" w14:textId="77777777">
        <w:tc>
          <w:tcPr>
            <w:tcW w:w="893" w:type="dxa"/>
            <w:tcBorders>
              <w:top w:val="single" w:sz="4" w:space="0" w:color="auto"/>
              <w:left w:val="single" w:sz="4" w:space="0" w:color="auto"/>
              <w:bottom w:val="single" w:sz="4" w:space="0" w:color="auto"/>
              <w:right w:val="single" w:sz="4" w:space="0" w:color="auto"/>
            </w:tcBorders>
          </w:tcPr>
          <w:p w14:paraId="57476991" w14:textId="77777777" w:rsidR="00341BA3" w:rsidRDefault="00341BA3">
            <w:pPr>
              <w:pStyle w:val="ConsPlusNormal"/>
            </w:pPr>
            <w:r>
              <w:t>44.</w:t>
            </w:r>
          </w:p>
        </w:tc>
        <w:tc>
          <w:tcPr>
            <w:tcW w:w="8050" w:type="dxa"/>
            <w:tcBorders>
              <w:top w:val="single" w:sz="4" w:space="0" w:color="auto"/>
              <w:left w:val="single" w:sz="4" w:space="0" w:color="auto"/>
              <w:bottom w:val="single" w:sz="4" w:space="0" w:color="auto"/>
              <w:right w:val="single" w:sz="4" w:space="0" w:color="auto"/>
            </w:tcBorders>
          </w:tcPr>
          <w:p w14:paraId="69A9C5BA" w14:textId="77777777" w:rsidR="00341BA3" w:rsidRDefault="00341BA3">
            <w:pPr>
              <w:pStyle w:val="ConsPlusNormal"/>
            </w:pPr>
            <w:r>
              <w:t>Лейкопластырь</w:t>
            </w:r>
          </w:p>
        </w:tc>
      </w:tr>
      <w:tr w:rsidR="00341BA3" w14:paraId="3872009C" w14:textId="77777777">
        <w:tc>
          <w:tcPr>
            <w:tcW w:w="893" w:type="dxa"/>
            <w:tcBorders>
              <w:top w:val="single" w:sz="4" w:space="0" w:color="auto"/>
              <w:left w:val="single" w:sz="4" w:space="0" w:color="auto"/>
              <w:bottom w:val="single" w:sz="4" w:space="0" w:color="auto"/>
              <w:right w:val="single" w:sz="4" w:space="0" w:color="auto"/>
            </w:tcBorders>
          </w:tcPr>
          <w:p w14:paraId="4E5F15B1" w14:textId="77777777" w:rsidR="00341BA3" w:rsidRDefault="00341BA3">
            <w:pPr>
              <w:pStyle w:val="ConsPlusNormal"/>
            </w:pPr>
            <w:r>
              <w:t>45.</w:t>
            </w:r>
          </w:p>
        </w:tc>
        <w:tc>
          <w:tcPr>
            <w:tcW w:w="8050" w:type="dxa"/>
            <w:tcBorders>
              <w:top w:val="single" w:sz="4" w:space="0" w:color="auto"/>
              <w:left w:val="single" w:sz="4" w:space="0" w:color="auto"/>
              <w:bottom w:val="single" w:sz="4" w:space="0" w:color="auto"/>
              <w:right w:val="single" w:sz="4" w:space="0" w:color="auto"/>
            </w:tcBorders>
          </w:tcPr>
          <w:p w14:paraId="30D00C3B" w14:textId="77777777" w:rsidR="00341BA3" w:rsidRDefault="00341BA3">
            <w:pPr>
              <w:pStyle w:val="ConsPlusNormal"/>
            </w:pPr>
            <w:r>
              <w:t>Лента индикаторная</w:t>
            </w:r>
          </w:p>
        </w:tc>
      </w:tr>
      <w:tr w:rsidR="00341BA3" w14:paraId="16173BB4" w14:textId="77777777">
        <w:tc>
          <w:tcPr>
            <w:tcW w:w="893" w:type="dxa"/>
            <w:tcBorders>
              <w:top w:val="single" w:sz="4" w:space="0" w:color="auto"/>
              <w:left w:val="single" w:sz="4" w:space="0" w:color="auto"/>
              <w:bottom w:val="single" w:sz="4" w:space="0" w:color="auto"/>
              <w:right w:val="single" w:sz="4" w:space="0" w:color="auto"/>
            </w:tcBorders>
          </w:tcPr>
          <w:p w14:paraId="088E3DF6" w14:textId="77777777" w:rsidR="00341BA3" w:rsidRDefault="00341BA3">
            <w:pPr>
              <w:pStyle w:val="ConsPlusNormal"/>
            </w:pPr>
            <w:r>
              <w:t>46.</w:t>
            </w:r>
          </w:p>
        </w:tc>
        <w:tc>
          <w:tcPr>
            <w:tcW w:w="8050" w:type="dxa"/>
            <w:tcBorders>
              <w:top w:val="single" w:sz="4" w:space="0" w:color="auto"/>
              <w:left w:val="single" w:sz="4" w:space="0" w:color="auto"/>
              <w:bottom w:val="single" w:sz="4" w:space="0" w:color="auto"/>
              <w:right w:val="single" w:sz="4" w:space="0" w:color="auto"/>
            </w:tcBorders>
          </w:tcPr>
          <w:p w14:paraId="53EBBF50" w14:textId="77777777" w:rsidR="00341BA3" w:rsidRDefault="00341BA3">
            <w:pPr>
              <w:pStyle w:val="ConsPlusNormal"/>
            </w:pPr>
            <w:r>
              <w:t>Маски защитные</w:t>
            </w:r>
          </w:p>
        </w:tc>
      </w:tr>
      <w:tr w:rsidR="00341BA3" w14:paraId="466A59FA" w14:textId="77777777">
        <w:tc>
          <w:tcPr>
            <w:tcW w:w="893" w:type="dxa"/>
            <w:tcBorders>
              <w:top w:val="single" w:sz="4" w:space="0" w:color="auto"/>
              <w:left w:val="single" w:sz="4" w:space="0" w:color="auto"/>
              <w:bottom w:val="single" w:sz="4" w:space="0" w:color="auto"/>
              <w:right w:val="single" w:sz="4" w:space="0" w:color="auto"/>
            </w:tcBorders>
          </w:tcPr>
          <w:p w14:paraId="145A217D" w14:textId="77777777" w:rsidR="00341BA3" w:rsidRDefault="00341BA3">
            <w:pPr>
              <w:pStyle w:val="ConsPlusNormal"/>
            </w:pPr>
            <w:r>
              <w:t>47.</w:t>
            </w:r>
          </w:p>
        </w:tc>
        <w:tc>
          <w:tcPr>
            <w:tcW w:w="8050" w:type="dxa"/>
            <w:tcBorders>
              <w:top w:val="single" w:sz="4" w:space="0" w:color="auto"/>
              <w:left w:val="single" w:sz="4" w:space="0" w:color="auto"/>
              <w:bottom w:val="single" w:sz="4" w:space="0" w:color="auto"/>
              <w:right w:val="single" w:sz="4" w:space="0" w:color="auto"/>
            </w:tcBorders>
          </w:tcPr>
          <w:p w14:paraId="60C37B9F" w14:textId="77777777" w:rsidR="00341BA3" w:rsidRDefault="00341BA3">
            <w:pPr>
              <w:pStyle w:val="ConsPlusNormal"/>
            </w:pPr>
            <w:r>
              <w:t>Масса огнеупорная</w:t>
            </w:r>
          </w:p>
        </w:tc>
      </w:tr>
      <w:tr w:rsidR="00341BA3" w14:paraId="661863A9" w14:textId="77777777">
        <w:tc>
          <w:tcPr>
            <w:tcW w:w="893" w:type="dxa"/>
            <w:tcBorders>
              <w:top w:val="single" w:sz="4" w:space="0" w:color="auto"/>
              <w:left w:val="single" w:sz="4" w:space="0" w:color="auto"/>
              <w:bottom w:val="single" w:sz="4" w:space="0" w:color="auto"/>
              <w:right w:val="single" w:sz="4" w:space="0" w:color="auto"/>
            </w:tcBorders>
          </w:tcPr>
          <w:p w14:paraId="790AB624" w14:textId="77777777" w:rsidR="00341BA3" w:rsidRDefault="00341BA3">
            <w:pPr>
              <w:pStyle w:val="ConsPlusNormal"/>
            </w:pPr>
            <w:r>
              <w:t>48.</w:t>
            </w:r>
          </w:p>
        </w:tc>
        <w:tc>
          <w:tcPr>
            <w:tcW w:w="8050" w:type="dxa"/>
            <w:tcBorders>
              <w:top w:val="single" w:sz="4" w:space="0" w:color="auto"/>
              <w:left w:val="single" w:sz="4" w:space="0" w:color="auto"/>
              <w:bottom w:val="single" w:sz="4" w:space="0" w:color="auto"/>
              <w:right w:val="single" w:sz="4" w:space="0" w:color="auto"/>
            </w:tcBorders>
          </w:tcPr>
          <w:p w14:paraId="2AFA799E" w14:textId="77777777" w:rsidR="00341BA3" w:rsidRDefault="00341BA3">
            <w:pPr>
              <w:pStyle w:val="ConsPlusNormal"/>
            </w:pPr>
            <w:r>
              <w:t>Материал для индивидуальных ложек</w:t>
            </w:r>
          </w:p>
        </w:tc>
      </w:tr>
      <w:tr w:rsidR="00341BA3" w14:paraId="7E378E48" w14:textId="77777777">
        <w:tc>
          <w:tcPr>
            <w:tcW w:w="893" w:type="dxa"/>
            <w:tcBorders>
              <w:top w:val="single" w:sz="4" w:space="0" w:color="auto"/>
              <w:left w:val="single" w:sz="4" w:space="0" w:color="auto"/>
              <w:bottom w:val="single" w:sz="4" w:space="0" w:color="auto"/>
              <w:right w:val="single" w:sz="4" w:space="0" w:color="auto"/>
            </w:tcBorders>
          </w:tcPr>
          <w:p w14:paraId="50B42C40" w14:textId="77777777" w:rsidR="00341BA3" w:rsidRDefault="00341BA3">
            <w:pPr>
              <w:pStyle w:val="ConsPlusNormal"/>
            </w:pPr>
            <w:r>
              <w:t>49.</w:t>
            </w:r>
          </w:p>
        </w:tc>
        <w:tc>
          <w:tcPr>
            <w:tcW w:w="8050" w:type="dxa"/>
            <w:tcBorders>
              <w:top w:val="single" w:sz="4" w:space="0" w:color="auto"/>
              <w:left w:val="single" w:sz="4" w:space="0" w:color="auto"/>
              <w:bottom w:val="single" w:sz="4" w:space="0" w:color="auto"/>
              <w:right w:val="single" w:sz="4" w:space="0" w:color="auto"/>
            </w:tcBorders>
          </w:tcPr>
          <w:p w14:paraId="2B1275A2" w14:textId="77777777" w:rsidR="00341BA3" w:rsidRDefault="00341BA3">
            <w:pPr>
              <w:pStyle w:val="ConsPlusNormal"/>
            </w:pPr>
            <w:r>
              <w:t>Материал для пескоструйной обработки</w:t>
            </w:r>
          </w:p>
        </w:tc>
      </w:tr>
      <w:tr w:rsidR="00341BA3" w14:paraId="7E466768" w14:textId="77777777">
        <w:tc>
          <w:tcPr>
            <w:tcW w:w="893" w:type="dxa"/>
            <w:tcBorders>
              <w:top w:val="single" w:sz="4" w:space="0" w:color="auto"/>
              <w:left w:val="single" w:sz="4" w:space="0" w:color="auto"/>
              <w:bottom w:val="single" w:sz="4" w:space="0" w:color="auto"/>
              <w:right w:val="single" w:sz="4" w:space="0" w:color="auto"/>
            </w:tcBorders>
          </w:tcPr>
          <w:p w14:paraId="345A5678" w14:textId="77777777" w:rsidR="00341BA3" w:rsidRDefault="00341BA3">
            <w:pPr>
              <w:pStyle w:val="ConsPlusNormal"/>
            </w:pPr>
            <w:r>
              <w:t>50.</w:t>
            </w:r>
          </w:p>
        </w:tc>
        <w:tc>
          <w:tcPr>
            <w:tcW w:w="8050" w:type="dxa"/>
            <w:tcBorders>
              <w:top w:val="single" w:sz="4" w:space="0" w:color="auto"/>
              <w:left w:val="single" w:sz="4" w:space="0" w:color="auto"/>
              <w:bottom w:val="single" w:sz="4" w:space="0" w:color="auto"/>
              <w:right w:val="single" w:sz="4" w:space="0" w:color="auto"/>
            </w:tcBorders>
          </w:tcPr>
          <w:p w14:paraId="08B40C3E" w14:textId="77777777" w:rsidR="00341BA3" w:rsidRDefault="00341BA3">
            <w:pPr>
              <w:pStyle w:val="ConsPlusNormal"/>
            </w:pPr>
            <w:r>
              <w:t>Материал для полирования</w:t>
            </w:r>
          </w:p>
        </w:tc>
      </w:tr>
      <w:tr w:rsidR="00341BA3" w14:paraId="403BF1D7" w14:textId="77777777">
        <w:tc>
          <w:tcPr>
            <w:tcW w:w="893" w:type="dxa"/>
            <w:tcBorders>
              <w:top w:val="single" w:sz="4" w:space="0" w:color="auto"/>
              <w:left w:val="single" w:sz="4" w:space="0" w:color="auto"/>
              <w:bottom w:val="single" w:sz="4" w:space="0" w:color="auto"/>
              <w:right w:val="single" w:sz="4" w:space="0" w:color="auto"/>
            </w:tcBorders>
          </w:tcPr>
          <w:p w14:paraId="6DFA0C85" w14:textId="77777777" w:rsidR="00341BA3" w:rsidRDefault="00341BA3">
            <w:pPr>
              <w:pStyle w:val="ConsPlusNormal"/>
            </w:pPr>
            <w:r>
              <w:t>51.</w:t>
            </w:r>
          </w:p>
        </w:tc>
        <w:tc>
          <w:tcPr>
            <w:tcW w:w="8050" w:type="dxa"/>
            <w:tcBorders>
              <w:top w:val="single" w:sz="4" w:space="0" w:color="auto"/>
              <w:left w:val="single" w:sz="4" w:space="0" w:color="auto"/>
              <w:bottom w:val="single" w:sz="4" w:space="0" w:color="auto"/>
              <w:right w:val="single" w:sz="4" w:space="0" w:color="auto"/>
            </w:tcBorders>
          </w:tcPr>
          <w:p w14:paraId="2CBF4161" w14:textId="77777777" w:rsidR="00341BA3" w:rsidRDefault="00341BA3">
            <w:pPr>
              <w:pStyle w:val="ConsPlusNormal"/>
            </w:pPr>
            <w:r>
              <w:t>Материал для регенерации костной ткани</w:t>
            </w:r>
          </w:p>
        </w:tc>
      </w:tr>
      <w:tr w:rsidR="00341BA3" w14:paraId="05415578" w14:textId="77777777">
        <w:tc>
          <w:tcPr>
            <w:tcW w:w="893" w:type="dxa"/>
            <w:tcBorders>
              <w:top w:val="single" w:sz="4" w:space="0" w:color="auto"/>
              <w:left w:val="single" w:sz="4" w:space="0" w:color="auto"/>
              <w:bottom w:val="single" w:sz="4" w:space="0" w:color="auto"/>
              <w:right w:val="single" w:sz="4" w:space="0" w:color="auto"/>
            </w:tcBorders>
          </w:tcPr>
          <w:p w14:paraId="56B9A982" w14:textId="77777777" w:rsidR="00341BA3" w:rsidRDefault="00341BA3">
            <w:pPr>
              <w:pStyle w:val="ConsPlusNormal"/>
            </w:pPr>
            <w:r>
              <w:lastRenderedPageBreak/>
              <w:t>52.</w:t>
            </w:r>
          </w:p>
        </w:tc>
        <w:tc>
          <w:tcPr>
            <w:tcW w:w="8050" w:type="dxa"/>
            <w:tcBorders>
              <w:top w:val="single" w:sz="4" w:space="0" w:color="auto"/>
              <w:left w:val="single" w:sz="4" w:space="0" w:color="auto"/>
              <w:bottom w:val="single" w:sz="4" w:space="0" w:color="auto"/>
              <w:right w:val="single" w:sz="4" w:space="0" w:color="auto"/>
            </w:tcBorders>
          </w:tcPr>
          <w:p w14:paraId="2BA8C95A" w14:textId="77777777" w:rsidR="00341BA3" w:rsidRDefault="00341BA3">
            <w:pPr>
              <w:pStyle w:val="ConsPlusNormal"/>
            </w:pPr>
            <w:r>
              <w:t>Материал оттискной альгинатный</w:t>
            </w:r>
          </w:p>
        </w:tc>
      </w:tr>
      <w:tr w:rsidR="00341BA3" w14:paraId="52BCACDA" w14:textId="77777777">
        <w:tc>
          <w:tcPr>
            <w:tcW w:w="893" w:type="dxa"/>
            <w:tcBorders>
              <w:top w:val="single" w:sz="4" w:space="0" w:color="auto"/>
              <w:left w:val="single" w:sz="4" w:space="0" w:color="auto"/>
              <w:bottom w:val="single" w:sz="4" w:space="0" w:color="auto"/>
              <w:right w:val="single" w:sz="4" w:space="0" w:color="auto"/>
            </w:tcBorders>
          </w:tcPr>
          <w:p w14:paraId="367892EB" w14:textId="77777777" w:rsidR="00341BA3" w:rsidRDefault="00341BA3">
            <w:pPr>
              <w:pStyle w:val="ConsPlusNormal"/>
            </w:pPr>
            <w:r>
              <w:t>53.</w:t>
            </w:r>
          </w:p>
        </w:tc>
        <w:tc>
          <w:tcPr>
            <w:tcW w:w="8050" w:type="dxa"/>
            <w:tcBorders>
              <w:top w:val="single" w:sz="4" w:space="0" w:color="auto"/>
              <w:left w:val="single" w:sz="4" w:space="0" w:color="auto"/>
              <w:bottom w:val="single" w:sz="4" w:space="0" w:color="auto"/>
              <w:right w:val="single" w:sz="4" w:space="0" w:color="auto"/>
            </w:tcBorders>
          </w:tcPr>
          <w:p w14:paraId="4AA90F4C" w14:textId="77777777" w:rsidR="00341BA3" w:rsidRDefault="00341BA3">
            <w:pPr>
              <w:pStyle w:val="ConsPlusNormal"/>
            </w:pPr>
            <w:r>
              <w:t>Материал оттискной для окклюзии</w:t>
            </w:r>
          </w:p>
        </w:tc>
      </w:tr>
      <w:tr w:rsidR="00341BA3" w14:paraId="12307C1E" w14:textId="77777777">
        <w:tc>
          <w:tcPr>
            <w:tcW w:w="893" w:type="dxa"/>
            <w:tcBorders>
              <w:top w:val="single" w:sz="4" w:space="0" w:color="auto"/>
              <w:left w:val="single" w:sz="4" w:space="0" w:color="auto"/>
              <w:bottom w:val="single" w:sz="4" w:space="0" w:color="auto"/>
              <w:right w:val="single" w:sz="4" w:space="0" w:color="auto"/>
            </w:tcBorders>
          </w:tcPr>
          <w:p w14:paraId="2B4003A9" w14:textId="77777777" w:rsidR="00341BA3" w:rsidRDefault="00341BA3">
            <w:pPr>
              <w:pStyle w:val="ConsPlusNormal"/>
            </w:pPr>
            <w:r>
              <w:t>54.</w:t>
            </w:r>
          </w:p>
        </w:tc>
        <w:tc>
          <w:tcPr>
            <w:tcW w:w="8050" w:type="dxa"/>
            <w:tcBorders>
              <w:top w:val="single" w:sz="4" w:space="0" w:color="auto"/>
              <w:left w:val="single" w:sz="4" w:space="0" w:color="auto"/>
              <w:bottom w:val="single" w:sz="4" w:space="0" w:color="auto"/>
              <w:right w:val="single" w:sz="4" w:space="0" w:color="auto"/>
            </w:tcBorders>
          </w:tcPr>
          <w:p w14:paraId="51D9236A" w14:textId="77777777" w:rsidR="00341BA3" w:rsidRDefault="00341BA3">
            <w:pPr>
              <w:pStyle w:val="ConsPlusNormal"/>
            </w:pPr>
            <w:r>
              <w:t>Материал оттискной силиконовый</w:t>
            </w:r>
          </w:p>
        </w:tc>
      </w:tr>
      <w:tr w:rsidR="00341BA3" w14:paraId="4B78AC10" w14:textId="77777777">
        <w:tc>
          <w:tcPr>
            <w:tcW w:w="893" w:type="dxa"/>
            <w:tcBorders>
              <w:top w:val="single" w:sz="4" w:space="0" w:color="auto"/>
              <w:left w:val="single" w:sz="4" w:space="0" w:color="auto"/>
              <w:bottom w:val="single" w:sz="4" w:space="0" w:color="auto"/>
              <w:right w:val="single" w:sz="4" w:space="0" w:color="auto"/>
            </w:tcBorders>
          </w:tcPr>
          <w:p w14:paraId="69163FDF" w14:textId="77777777" w:rsidR="00341BA3" w:rsidRDefault="00341BA3">
            <w:pPr>
              <w:pStyle w:val="ConsPlusNormal"/>
            </w:pPr>
            <w:r>
              <w:t>55.</w:t>
            </w:r>
          </w:p>
        </w:tc>
        <w:tc>
          <w:tcPr>
            <w:tcW w:w="8050" w:type="dxa"/>
            <w:tcBorders>
              <w:top w:val="single" w:sz="4" w:space="0" w:color="auto"/>
              <w:left w:val="single" w:sz="4" w:space="0" w:color="auto"/>
              <w:bottom w:val="single" w:sz="4" w:space="0" w:color="auto"/>
              <w:right w:val="single" w:sz="4" w:space="0" w:color="auto"/>
            </w:tcBorders>
          </w:tcPr>
          <w:p w14:paraId="159D37F7" w14:textId="77777777" w:rsidR="00341BA3" w:rsidRDefault="00341BA3">
            <w:pPr>
              <w:pStyle w:val="ConsPlusNormal"/>
            </w:pPr>
            <w:r>
              <w:t>Материал пломбировочный временный</w:t>
            </w:r>
          </w:p>
        </w:tc>
      </w:tr>
      <w:tr w:rsidR="00341BA3" w14:paraId="69FF6E15" w14:textId="77777777">
        <w:tc>
          <w:tcPr>
            <w:tcW w:w="893" w:type="dxa"/>
            <w:tcBorders>
              <w:top w:val="single" w:sz="4" w:space="0" w:color="auto"/>
              <w:left w:val="single" w:sz="4" w:space="0" w:color="auto"/>
              <w:bottom w:val="single" w:sz="4" w:space="0" w:color="auto"/>
              <w:right w:val="single" w:sz="4" w:space="0" w:color="auto"/>
            </w:tcBorders>
          </w:tcPr>
          <w:p w14:paraId="6F6DB787" w14:textId="77777777" w:rsidR="00341BA3" w:rsidRDefault="00341BA3">
            <w:pPr>
              <w:pStyle w:val="ConsPlusNormal"/>
            </w:pPr>
            <w:r>
              <w:t>56</w:t>
            </w:r>
          </w:p>
        </w:tc>
        <w:tc>
          <w:tcPr>
            <w:tcW w:w="8050" w:type="dxa"/>
            <w:tcBorders>
              <w:top w:val="single" w:sz="4" w:space="0" w:color="auto"/>
              <w:left w:val="single" w:sz="4" w:space="0" w:color="auto"/>
              <w:bottom w:val="single" w:sz="4" w:space="0" w:color="auto"/>
              <w:right w:val="single" w:sz="4" w:space="0" w:color="auto"/>
            </w:tcBorders>
          </w:tcPr>
          <w:p w14:paraId="5F26AE73" w14:textId="77777777" w:rsidR="00341BA3" w:rsidRDefault="00341BA3">
            <w:pPr>
              <w:pStyle w:val="ConsPlusNormal"/>
            </w:pPr>
            <w:r>
              <w:t>Материал пломбировочный постоянный</w:t>
            </w:r>
          </w:p>
        </w:tc>
      </w:tr>
      <w:tr w:rsidR="00341BA3" w14:paraId="039742F6" w14:textId="77777777">
        <w:tc>
          <w:tcPr>
            <w:tcW w:w="893" w:type="dxa"/>
            <w:tcBorders>
              <w:top w:val="single" w:sz="4" w:space="0" w:color="auto"/>
              <w:left w:val="single" w:sz="4" w:space="0" w:color="auto"/>
              <w:bottom w:val="single" w:sz="4" w:space="0" w:color="auto"/>
              <w:right w:val="single" w:sz="4" w:space="0" w:color="auto"/>
            </w:tcBorders>
          </w:tcPr>
          <w:p w14:paraId="072F0296" w14:textId="77777777" w:rsidR="00341BA3" w:rsidRDefault="00341BA3">
            <w:pPr>
              <w:pStyle w:val="ConsPlusNormal"/>
            </w:pPr>
            <w:r>
              <w:t>57</w:t>
            </w:r>
          </w:p>
        </w:tc>
        <w:tc>
          <w:tcPr>
            <w:tcW w:w="8050" w:type="dxa"/>
            <w:tcBorders>
              <w:top w:val="single" w:sz="4" w:space="0" w:color="auto"/>
              <w:left w:val="single" w:sz="4" w:space="0" w:color="auto"/>
              <w:bottom w:val="single" w:sz="4" w:space="0" w:color="auto"/>
              <w:right w:val="single" w:sz="4" w:space="0" w:color="auto"/>
            </w:tcBorders>
          </w:tcPr>
          <w:p w14:paraId="3182D7A3" w14:textId="77777777" w:rsidR="00341BA3" w:rsidRDefault="00341BA3">
            <w:pPr>
              <w:pStyle w:val="ConsPlusNormal"/>
            </w:pPr>
            <w:r>
              <w:t>Адгезивная система</w:t>
            </w:r>
          </w:p>
        </w:tc>
      </w:tr>
      <w:tr w:rsidR="00341BA3" w14:paraId="4D9111BA" w14:textId="77777777">
        <w:tc>
          <w:tcPr>
            <w:tcW w:w="893" w:type="dxa"/>
            <w:tcBorders>
              <w:top w:val="single" w:sz="4" w:space="0" w:color="auto"/>
              <w:left w:val="single" w:sz="4" w:space="0" w:color="auto"/>
              <w:bottom w:val="single" w:sz="4" w:space="0" w:color="auto"/>
              <w:right w:val="single" w:sz="4" w:space="0" w:color="auto"/>
            </w:tcBorders>
          </w:tcPr>
          <w:p w14:paraId="5CF09A6D" w14:textId="77777777" w:rsidR="00341BA3" w:rsidRDefault="00341BA3">
            <w:pPr>
              <w:pStyle w:val="ConsPlusNormal"/>
            </w:pPr>
            <w:r>
              <w:t>58.</w:t>
            </w:r>
          </w:p>
        </w:tc>
        <w:tc>
          <w:tcPr>
            <w:tcW w:w="8050" w:type="dxa"/>
            <w:tcBorders>
              <w:top w:val="single" w:sz="4" w:space="0" w:color="auto"/>
              <w:left w:val="single" w:sz="4" w:space="0" w:color="auto"/>
              <w:bottom w:val="single" w:sz="4" w:space="0" w:color="auto"/>
              <w:right w:val="single" w:sz="4" w:space="0" w:color="auto"/>
            </w:tcBorders>
          </w:tcPr>
          <w:p w14:paraId="1561373E" w14:textId="77777777" w:rsidR="00341BA3" w:rsidRDefault="00341BA3">
            <w:pPr>
              <w:pStyle w:val="ConsPlusNormal"/>
            </w:pPr>
            <w:r>
              <w:t>Материал силиконовый для дублирования моделей</w:t>
            </w:r>
          </w:p>
        </w:tc>
      </w:tr>
      <w:tr w:rsidR="00341BA3" w14:paraId="17E97B84" w14:textId="77777777">
        <w:tc>
          <w:tcPr>
            <w:tcW w:w="893" w:type="dxa"/>
            <w:tcBorders>
              <w:top w:val="single" w:sz="4" w:space="0" w:color="auto"/>
              <w:left w:val="single" w:sz="4" w:space="0" w:color="auto"/>
              <w:bottom w:val="single" w:sz="4" w:space="0" w:color="auto"/>
              <w:right w:val="single" w:sz="4" w:space="0" w:color="auto"/>
            </w:tcBorders>
          </w:tcPr>
          <w:p w14:paraId="5161DBFE" w14:textId="77777777" w:rsidR="00341BA3" w:rsidRDefault="00341BA3">
            <w:pPr>
              <w:pStyle w:val="ConsPlusNormal"/>
            </w:pPr>
            <w:r>
              <w:t>59.</w:t>
            </w:r>
          </w:p>
        </w:tc>
        <w:tc>
          <w:tcPr>
            <w:tcW w:w="8050" w:type="dxa"/>
            <w:tcBorders>
              <w:top w:val="single" w:sz="4" w:space="0" w:color="auto"/>
              <w:left w:val="single" w:sz="4" w:space="0" w:color="auto"/>
              <w:bottom w:val="single" w:sz="4" w:space="0" w:color="auto"/>
              <w:right w:val="single" w:sz="4" w:space="0" w:color="auto"/>
            </w:tcBorders>
          </w:tcPr>
          <w:p w14:paraId="32418DCB" w14:textId="77777777" w:rsidR="00341BA3" w:rsidRDefault="00341BA3">
            <w:pPr>
              <w:pStyle w:val="ConsPlusNormal"/>
            </w:pPr>
            <w:r>
              <w:t>Материал стоматологический для закрытия перфорации</w:t>
            </w:r>
          </w:p>
        </w:tc>
      </w:tr>
      <w:tr w:rsidR="00341BA3" w14:paraId="0F0B0C38" w14:textId="77777777">
        <w:tc>
          <w:tcPr>
            <w:tcW w:w="893" w:type="dxa"/>
            <w:tcBorders>
              <w:top w:val="single" w:sz="4" w:space="0" w:color="auto"/>
              <w:left w:val="single" w:sz="4" w:space="0" w:color="auto"/>
              <w:bottom w:val="single" w:sz="4" w:space="0" w:color="auto"/>
              <w:right w:val="single" w:sz="4" w:space="0" w:color="auto"/>
            </w:tcBorders>
          </w:tcPr>
          <w:p w14:paraId="73343777" w14:textId="77777777" w:rsidR="00341BA3" w:rsidRDefault="00341BA3">
            <w:pPr>
              <w:pStyle w:val="ConsPlusNormal"/>
            </w:pPr>
            <w:r>
              <w:t>60.</w:t>
            </w:r>
          </w:p>
        </w:tc>
        <w:tc>
          <w:tcPr>
            <w:tcW w:w="8050" w:type="dxa"/>
            <w:tcBorders>
              <w:top w:val="single" w:sz="4" w:space="0" w:color="auto"/>
              <w:left w:val="single" w:sz="4" w:space="0" w:color="auto"/>
              <w:bottom w:val="single" w:sz="4" w:space="0" w:color="auto"/>
              <w:right w:val="single" w:sz="4" w:space="0" w:color="auto"/>
            </w:tcBorders>
          </w:tcPr>
          <w:p w14:paraId="3540B922" w14:textId="77777777" w:rsidR="00341BA3" w:rsidRDefault="00341BA3">
            <w:pPr>
              <w:pStyle w:val="ConsPlusNormal"/>
            </w:pPr>
            <w:r>
              <w:t>Материал шинирующий</w:t>
            </w:r>
          </w:p>
        </w:tc>
      </w:tr>
      <w:tr w:rsidR="00341BA3" w14:paraId="4E157E90" w14:textId="77777777">
        <w:tc>
          <w:tcPr>
            <w:tcW w:w="893" w:type="dxa"/>
            <w:tcBorders>
              <w:top w:val="single" w:sz="4" w:space="0" w:color="auto"/>
              <w:left w:val="single" w:sz="4" w:space="0" w:color="auto"/>
              <w:bottom w:val="single" w:sz="4" w:space="0" w:color="auto"/>
              <w:right w:val="single" w:sz="4" w:space="0" w:color="auto"/>
            </w:tcBorders>
          </w:tcPr>
          <w:p w14:paraId="35E08308" w14:textId="77777777" w:rsidR="00341BA3" w:rsidRDefault="00341BA3">
            <w:pPr>
              <w:pStyle w:val="ConsPlusNormal"/>
            </w:pPr>
            <w:r>
              <w:t>61.</w:t>
            </w:r>
          </w:p>
        </w:tc>
        <w:tc>
          <w:tcPr>
            <w:tcW w:w="8050" w:type="dxa"/>
            <w:tcBorders>
              <w:top w:val="single" w:sz="4" w:space="0" w:color="auto"/>
              <w:left w:val="single" w:sz="4" w:space="0" w:color="auto"/>
              <w:bottom w:val="single" w:sz="4" w:space="0" w:color="auto"/>
              <w:right w:val="single" w:sz="4" w:space="0" w:color="auto"/>
            </w:tcBorders>
          </w:tcPr>
          <w:p w14:paraId="010F96B6" w14:textId="77777777" w:rsidR="00341BA3" w:rsidRDefault="00341BA3">
            <w:pPr>
              <w:pStyle w:val="ConsPlusNormal"/>
            </w:pPr>
            <w:r>
              <w:t>Материал шовный (нити хирургические)</w:t>
            </w:r>
          </w:p>
        </w:tc>
      </w:tr>
      <w:tr w:rsidR="00341BA3" w14:paraId="08C040A5" w14:textId="77777777">
        <w:tc>
          <w:tcPr>
            <w:tcW w:w="893" w:type="dxa"/>
            <w:tcBorders>
              <w:top w:val="single" w:sz="4" w:space="0" w:color="auto"/>
              <w:left w:val="single" w:sz="4" w:space="0" w:color="auto"/>
              <w:bottom w:val="single" w:sz="4" w:space="0" w:color="auto"/>
              <w:right w:val="single" w:sz="4" w:space="0" w:color="auto"/>
            </w:tcBorders>
          </w:tcPr>
          <w:p w14:paraId="29A527DE" w14:textId="77777777" w:rsidR="00341BA3" w:rsidRDefault="00341BA3">
            <w:pPr>
              <w:pStyle w:val="ConsPlusNormal"/>
            </w:pPr>
            <w:r>
              <w:t>62.</w:t>
            </w:r>
          </w:p>
        </w:tc>
        <w:tc>
          <w:tcPr>
            <w:tcW w:w="8050" w:type="dxa"/>
            <w:tcBorders>
              <w:top w:val="single" w:sz="4" w:space="0" w:color="auto"/>
              <w:left w:val="single" w:sz="4" w:space="0" w:color="auto"/>
              <w:bottom w:val="single" w:sz="4" w:space="0" w:color="auto"/>
              <w:right w:val="single" w:sz="4" w:space="0" w:color="auto"/>
            </w:tcBorders>
          </w:tcPr>
          <w:p w14:paraId="3FF72E83" w14:textId="77777777" w:rsidR="00341BA3" w:rsidRDefault="00341BA3">
            <w:pPr>
              <w:pStyle w:val="ConsPlusNormal"/>
            </w:pPr>
            <w:r>
              <w:t>Материалы изолирующие зуботехнические</w:t>
            </w:r>
          </w:p>
        </w:tc>
      </w:tr>
      <w:tr w:rsidR="00341BA3" w14:paraId="2BB9BBE9" w14:textId="77777777">
        <w:tc>
          <w:tcPr>
            <w:tcW w:w="893" w:type="dxa"/>
            <w:tcBorders>
              <w:top w:val="single" w:sz="4" w:space="0" w:color="auto"/>
              <w:left w:val="single" w:sz="4" w:space="0" w:color="auto"/>
              <w:bottom w:val="single" w:sz="4" w:space="0" w:color="auto"/>
              <w:right w:val="single" w:sz="4" w:space="0" w:color="auto"/>
            </w:tcBorders>
          </w:tcPr>
          <w:p w14:paraId="527CA061" w14:textId="77777777" w:rsidR="00341BA3" w:rsidRDefault="00341BA3">
            <w:pPr>
              <w:pStyle w:val="ConsPlusNormal"/>
            </w:pPr>
            <w:r>
              <w:t>63.</w:t>
            </w:r>
          </w:p>
        </w:tc>
        <w:tc>
          <w:tcPr>
            <w:tcW w:w="8050" w:type="dxa"/>
            <w:tcBorders>
              <w:top w:val="single" w:sz="4" w:space="0" w:color="auto"/>
              <w:left w:val="single" w:sz="4" w:space="0" w:color="auto"/>
              <w:bottom w:val="single" w:sz="4" w:space="0" w:color="auto"/>
              <w:right w:val="single" w:sz="4" w:space="0" w:color="auto"/>
            </w:tcBorders>
          </w:tcPr>
          <w:p w14:paraId="12218A0C" w14:textId="77777777" w:rsidR="00341BA3" w:rsidRDefault="00341BA3">
            <w:pPr>
              <w:pStyle w:val="ConsPlusNormal"/>
            </w:pPr>
            <w:r>
              <w:t>Матрица стоматологическая</w:t>
            </w:r>
          </w:p>
        </w:tc>
      </w:tr>
      <w:tr w:rsidR="00341BA3" w14:paraId="1E5B9B58" w14:textId="77777777">
        <w:tc>
          <w:tcPr>
            <w:tcW w:w="893" w:type="dxa"/>
            <w:tcBorders>
              <w:top w:val="single" w:sz="4" w:space="0" w:color="auto"/>
              <w:left w:val="single" w:sz="4" w:space="0" w:color="auto"/>
              <w:bottom w:val="single" w:sz="4" w:space="0" w:color="auto"/>
              <w:right w:val="single" w:sz="4" w:space="0" w:color="auto"/>
            </w:tcBorders>
          </w:tcPr>
          <w:p w14:paraId="0F6AB369" w14:textId="77777777" w:rsidR="00341BA3" w:rsidRDefault="00341BA3">
            <w:pPr>
              <w:pStyle w:val="ConsPlusNormal"/>
            </w:pPr>
            <w:r>
              <w:t>64.</w:t>
            </w:r>
          </w:p>
        </w:tc>
        <w:tc>
          <w:tcPr>
            <w:tcW w:w="8050" w:type="dxa"/>
            <w:tcBorders>
              <w:top w:val="single" w:sz="4" w:space="0" w:color="auto"/>
              <w:left w:val="single" w:sz="4" w:space="0" w:color="auto"/>
              <w:bottom w:val="single" w:sz="4" w:space="0" w:color="auto"/>
              <w:right w:val="single" w:sz="4" w:space="0" w:color="auto"/>
            </w:tcBorders>
          </w:tcPr>
          <w:p w14:paraId="0B718DDA" w14:textId="77777777" w:rsidR="00341BA3" w:rsidRDefault="00341BA3">
            <w:pPr>
              <w:pStyle w:val="ConsPlusNormal"/>
            </w:pPr>
            <w:r>
              <w:t>Набор расходного материала для забора крови</w:t>
            </w:r>
          </w:p>
        </w:tc>
      </w:tr>
      <w:tr w:rsidR="00341BA3" w14:paraId="30D4EBE5" w14:textId="77777777">
        <w:tc>
          <w:tcPr>
            <w:tcW w:w="893" w:type="dxa"/>
            <w:tcBorders>
              <w:top w:val="single" w:sz="4" w:space="0" w:color="auto"/>
              <w:left w:val="single" w:sz="4" w:space="0" w:color="auto"/>
              <w:bottom w:val="single" w:sz="4" w:space="0" w:color="auto"/>
              <w:right w:val="single" w:sz="4" w:space="0" w:color="auto"/>
            </w:tcBorders>
          </w:tcPr>
          <w:p w14:paraId="3B634CD2" w14:textId="77777777" w:rsidR="00341BA3" w:rsidRDefault="00341BA3">
            <w:pPr>
              <w:pStyle w:val="ConsPlusNormal"/>
            </w:pPr>
            <w:r>
              <w:t>65.</w:t>
            </w:r>
          </w:p>
        </w:tc>
        <w:tc>
          <w:tcPr>
            <w:tcW w:w="8050" w:type="dxa"/>
            <w:tcBorders>
              <w:top w:val="single" w:sz="4" w:space="0" w:color="auto"/>
              <w:left w:val="single" w:sz="4" w:space="0" w:color="auto"/>
              <w:bottom w:val="single" w:sz="4" w:space="0" w:color="auto"/>
              <w:right w:val="single" w:sz="4" w:space="0" w:color="auto"/>
            </w:tcBorders>
          </w:tcPr>
          <w:p w14:paraId="6B86E390" w14:textId="77777777" w:rsidR="00341BA3" w:rsidRDefault="00341BA3">
            <w:pPr>
              <w:pStyle w:val="ConsPlusNormal"/>
            </w:pPr>
            <w:r>
              <w:t>Набор химических реактивов для контроля предстерилизационной очистки</w:t>
            </w:r>
          </w:p>
        </w:tc>
      </w:tr>
      <w:tr w:rsidR="00341BA3" w14:paraId="679BC980" w14:textId="77777777">
        <w:tc>
          <w:tcPr>
            <w:tcW w:w="893" w:type="dxa"/>
            <w:tcBorders>
              <w:top w:val="single" w:sz="4" w:space="0" w:color="auto"/>
              <w:left w:val="single" w:sz="4" w:space="0" w:color="auto"/>
              <w:bottom w:val="single" w:sz="4" w:space="0" w:color="auto"/>
              <w:right w:val="single" w:sz="4" w:space="0" w:color="auto"/>
            </w:tcBorders>
          </w:tcPr>
          <w:p w14:paraId="736A8F46" w14:textId="77777777" w:rsidR="00341BA3" w:rsidRDefault="00341BA3">
            <w:pPr>
              <w:pStyle w:val="ConsPlusNormal"/>
            </w:pPr>
            <w:r>
              <w:t>66.</w:t>
            </w:r>
          </w:p>
        </w:tc>
        <w:tc>
          <w:tcPr>
            <w:tcW w:w="8050" w:type="dxa"/>
            <w:tcBorders>
              <w:top w:val="single" w:sz="4" w:space="0" w:color="auto"/>
              <w:left w:val="single" w:sz="4" w:space="0" w:color="auto"/>
              <w:bottom w:val="single" w:sz="4" w:space="0" w:color="auto"/>
              <w:right w:val="single" w:sz="4" w:space="0" w:color="auto"/>
            </w:tcBorders>
          </w:tcPr>
          <w:p w14:paraId="5A075D86" w14:textId="77777777" w:rsidR="00341BA3" w:rsidRDefault="00341BA3">
            <w:pPr>
              <w:pStyle w:val="ConsPlusNormal"/>
            </w:pPr>
            <w:r>
              <w:t>Насадка для слюноотсоса</w:t>
            </w:r>
          </w:p>
        </w:tc>
      </w:tr>
      <w:tr w:rsidR="00341BA3" w14:paraId="19C1E9DD" w14:textId="77777777">
        <w:tc>
          <w:tcPr>
            <w:tcW w:w="893" w:type="dxa"/>
            <w:tcBorders>
              <w:top w:val="single" w:sz="4" w:space="0" w:color="auto"/>
              <w:left w:val="single" w:sz="4" w:space="0" w:color="auto"/>
              <w:bottom w:val="single" w:sz="4" w:space="0" w:color="auto"/>
              <w:right w:val="single" w:sz="4" w:space="0" w:color="auto"/>
            </w:tcBorders>
          </w:tcPr>
          <w:p w14:paraId="5E8E1BF3" w14:textId="77777777" w:rsidR="00341BA3" w:rsidRDefault="00341BA3">
            <w:pPr>
              <w:pStyle w:val="ConsPlusNormal"/>
            </w:pPr>
            <w:r>
              <w:t>67.</w:t>
            </w:r>
          </w:p>
        </w:tc>
        <w:tc>
          <w:tcPr>
            <w:tcW w:w="8050" w:type="dxa"/>
            <w:tcBorders>
              <w:top w:val="single" w:sz="4" w:space="0" w:color="auto"/>
              <w:left w:val="single" w:sz="4" w:space="0" w:color="auto"/>
              <w:bottom w:val="single" w:sz="4" w:space="0" w:color="auto"/>
              <w:right w:val="single" w:sz="4" w:space="0" w:color="auto"/>
            </w:tcBorders>
          </w:tcPr>
          <w:p w14:paraId="0CD31B10" w14:textId="77777777" w:rsidR="00341BA3" w:rsidRDefault="00341BA3">
            <w:pPr>
              <w:pStyle w:val="ConsPlusNormal"/>
            </w:pPr>
            <w:r>
              <w:t>Окклюзионный спрей</w:t>
            </w:r>
          </w:p>
        </w:tc>
      </w:tr>
      <w:tr w:rsidR="00341BA3" w14:paraId="06B1294F" w14:textId="77777777">
        <w:tc>
          <w:tcPr>
            <w:tcW w:w="893" w:type="dxa"/>
            <w:tcBorders>
              <w:top w:val="single" w:sz="4" w:space="0" w:color="auto"/>
              <w:left w:val="single" w:sz="4" w:space="0" w:color="auto"/>
              <w:bottom w:val="single" w:sz="4" w:space="0" w:color="auto"/>
              <w:right w:val="single" w:sz="4" w:space="0" w:color="auto"/>
            </w:tcBorders>
          </w:tcPr>
          <w:p w14:paraId="3F358DD7" w14:textId="77777777" w:rsidR="00341BA3" w:rsidRDefault="00341BA3">
            <w:pPr>
              <w:pStyle w:val="ConsPlusNormal"/>
            </w:pPr>
            <w:r>
              <w:t>68.</w:t>
            </w:r>
          </w:p>
        </w:tc>
        <w:tc>
          <w:tcPr>
            <w:tcW w:w="8050" w:type="dxa"/>
            <w:tcBorders>
              <w:top w:val="single" w:sz="4" w:space="0" w:color="auto"/>
              <w:left w:val="single" w:sz="4" w:space="0" w:color="auto"/>
              <w:bottom w:val="single" w:sz="4" w:space="0" w:color="auto"/>
              <w:right w:val="single" w:sz="4" w:space="0" w:color="auto"/>
            </w:tcBorders>
          </w:tcPr>
          <w:p w14:paraId="048F40AF" w14:textId="77777777" w:rsidR="00341BA3" w:rsidRDefault="00341BA3">
            <w:pPr>
              <w:pStyle w:val="ConsPlusNormal"/>
            </w:pPr>
            <w:r>
              <w:t>Облицовочный композитный материал</w:t>
            </w:r>
          </w:p>
        </w:tc>
      </w:tr>
      <w:tr w:rsidR="00341BA3" w14:paraId="7BA49AB6" w14:textId="77777777">
        <w:tc>
          <w:tcPr>
            <w:tcW w:w="893" w:type="dxa"/>
            <w:tcBorders>
              <w:top w:val="single" w:sz="4" w:space="0" w:color="auto"/>
              <w:left w:val="single" w:sz="4" w:space="0" w:color="auto"/>
              <w:bottom w:val="single" w:sz="4" w:space="0" w:color="auto"/>
              <w:right w:val="single" w:sz="4" w:space="0" w:color="auto"/>
            </w:tcBorders>
          </w:tcPr>
          <w:p w14:paraId="558A63DC" w14:textId="77777777" w:rsidR="00341BA3" w:rsidRDefault="00341BA3">
            <w:pPr>
              <w:pStyle w:val="ConsPlusNormal"/>
            </w:pPr>
            <w:r>
              <w:t>69.</w:t>
            </w:r>
          </w:p>
        </w:tc>
        <w:tc>
          <w:tcPr>
            <w:tcW w:w="8050" w:type="dxa"/>
            <w:tcBorders>
              <w:top w:val="single" w:sz="4" w:space="0" w:color="auto"/>
              <w:left w:val="single" w:sz="4" w:space="0" w:color="auto"/>
              <w:bottom w:val="single" w:sz="4" w:space="0" w:color="auto"/>
              <w:right w:val="single" w:sz="4" w:space="0" w:color="auto"/>
            </w:tcBorders>
          </w:tcPr>
          <w:p w14:paraId="3925D68C" w14:textId="77777777" w:rsidR="00341BA3" w:rsidRDefault="00341BA3">
            <w:pPr>
              <w:pStyle w:val="ConsPlusNormal"/>
            </w:pPr>
            <w:r>
              <w:t>Пакет для стерилизации</w:t>
            </w:r>
          </w:p>
        </w:tc>
      </w:tr>
      <w:tr w:rsidR="00341BA3" w14:paraId="017156BE" w14:textId="77777777">
        <w:tc>
          <w:tcPr>
            <w:tcW w:w="893" w:type="dxa"/>
            <w:tcBorders>
              <w:top w:val="single" w:sz="4" w:space="0" w:color="auto"/>
              <w:left w:val="single" w:sz="4" w:space="0" w:color="auto"/>
              <w:bottom w:val="single" w:sz="4" w:space="0" w:color="auto"/>
              <w:right w:val="single" w:sz="4" w:space="0" w:color="auto"/>
            </w:tcBorders>
          </w:tcPr>
          <w:p w14:paraId="74D040DC" w14:textId="77777777" w:rsidR="00341BA3" w:rsidRDefault="00341BA3">
            <w:pPr>
              <w:pStyle w:val="ConsPlusNormal"/>
            </w:pPr>
            <w:r>
              <w:t>70.</w:t>
            </w:r>
          </w:p>
        </w:tc>
        <w:tc>
          <w:tcPr>
            <w:tcW w:w="8050" w:type="dxa"/>
            <w:tcBorders>
              <w:top w:val="single" w:sz="4" w:space="0" w:color="auto"/>
              <w:left w:val="single" w:sz="4" w:space="0" w:color="auto"/>
              <w:bottom w:val="single" w:sz="4" w:space="0" w:color="auto"/>
              <w:right w:val="single" w:sz="4" w:space="0" w:color="auto"/>
            </w:tcBorders>
          </w:tcPr>
          <w:p w14:paraId="745524CA" w14:textId="77777777" w:rsidR="00341BA3" w:rsidRDefault="00341BA3">
            <w:pPr>
              <w:pStyle w:val="ConsPlusNormal"/>
            </w:pPr>
            <w:r>
              <w:t>Пакет для утилизации отходов</w:t>
            </w:r>
          </w:p>
        </w:tc>
      </w:tr>
      <w:tr w:rsidR="00341BA3" w14:paraId="3AF5B941" w14:textId="77777777">
        <w:tc>
          <w:tcPr>
            <w:tcW w:w="893" w:type="dxa"/>
            <w:tcBorders>
              <w:top w:val="single" w:sz="4" w:space="0" w:color="auto"/>
              <w:left w:val="single" w:sz="4" w:space="0" w:color="auto"/>
              <w:bottom w:val="single" w:sz="4" w:space="0" w:color="auto"/>
              <w:right w:val="single" w:sz="4" w:space="0" w:color="auto"/>
            </w:tcBorders>
          </w:tcPr>
          <w:p w14:paraId="74196627" w14:textId="77777777" w:rsidR="00341BA3" w:rsidRDefault="00341BA3">
            <w:pPr>
              <w:pStyle w:val="ConsPlusNormal"/>
            </w:pPr>
            <w:r>
              <w:t>71.</w:t>
            </w:r>
          </w:p>
        </w:tc>
        <w:tc>
          <w:tcPr>
            <w:tcW w:w="8050" w:type="dxa"/>
            <w:tcBorders>
              <w:top w:val="single" w:sz="4" w:space="0" w:color="auto"/>
              <w:left w:val="single" w:sz="4" w:space="0" w:color="auto"/>
              <w:bottom w:val="single" w:sz="4" w:space="0" w:color="auto"/>
              <w:right w:val="single" w:sz="4" w:space="0" w:color="auto"/>
            </w:tcBorders>
          </w:tcPr>
          <w:p w14:paraId="0D70C9AD" w14:textId="77777777" w:rsidR="00341BA3" w:rsidRDefault="00341BA3">
            <w:pPr>
              <w:pStyle w:val="ConsPlusNormal"/>
            </w:pPr>
            <w:r>
              <w:t>Перекись водорода</w:t>
            </w:r>
          </w:p>
        </w:tc>
      </w:tr>
      <w:tr w:rsidR="00341BA3" w14:paraId="7AD6A43B" w14:textId="77777777">
        <w:tc>
          <w:tcPr>
            <w:tcW w:w="893" w:type="dxa"/>
            <w:tcBorders>
              <w:top w:val="single" w:sz="4" w:space="0" w:color="auto"/>
              <w:left w:val="single" w:sz="4" w:space="0" w:color="auto"/>
              <w:bottom w:val="single" w:sz="4" w:space="0" w:color="auto"/>
              <w:right w:val="single" w:sz="4" w:space="0" w:color="auto"/>
            </w:tcBorders>
          </w:tcPr>
          <w:p w14:paraId="7FD0D06C" w14:textId="77777777" w:rsidR="00341BA3" w:rsidRDefault="00341BA3">
            <w:pPr>
              <w:pStyle w:val="ConsPlusNormal"/>
            </w:pPr>
            <w:r>
              <w:t>72.</w:t>
            </w:r>
          </w:p>
        </w:tc>
        <w:tc>
          <w:tcPr>
            <w:tcW w:w="8050" w:type="dxa"/>
            <w:tcBorders>
              <w:top w:val="single" w:sz="4" w:space="0" w:color="auto"/>
              <w:left w:val="single" w:sz="4" w:space="0" w:color="auto"/>
              <w:bottom w:val="single" w:sz="4" w:space="0" w:color="auto"/>
              <w:right w:val="single" w:sz="4" w:space="0" w:color="auto"/>
            </w:tcBorders>
          </w:tcPr>
          <w:p w14:paraId="08D8A8F6" w14:textId="77777777" w:rsidR="00341BA3" w:rsidRDefault="00341BA3">
            <w:pPr>
              <w:pStyle w:val="ConsPlusNormal"/>
            </w:pPr>
            <w:r>
              <w:t>Перчатки одноразовые</w:t>
            </w:r>
          </w:p>
        </w:tc>
      </w:tr>
      <w:tr w:rsidR="00341BA3" w14:paraId="73245661" w14:textId="77777777">
        <w:tc>
          <w:tcPr>
            <w:tcW w:w="893" w:type="dxa"/>
            <w:tcBorders>
              <w:top w:val="single" w:sz="4" w:space="0" w:color="auto"/>
              <w:left w:val="single" w:sz="4" w:space="0" w:color="auto"/>
              <w:bottom w:val="single" w:sz="4" w:space="0" w:color="auto"/>
              <w:right w:val="single" w:sz="4" w:space="0" w:color="auto"/>
            </w:tcBorders>
          </w:tcPr>
          <w:p w14:paraId="1767547C" w14:textId="77777777" w:rsidR="00341BA3" w:rsidRDefault="00341BA3">
            <w:pPr>
              <w:pStyle w:val="ConsPlusNormal"/>
            </w:pPr>
            <w:r>
              <w:t>73.</w:t>
            </w:r>
          </w:p>
        </w:tc>
        <w:tc>
          <w:tcPr>
            <w:tcW w:w="8050" w:type="dxa"/>
            <w:tcBorders>
              <w:top w:val="single" w:sz="4" w:space="0" w:color="auto"/>
              <w:left w:val="single" w:sz="4" w:space="0" w:color="auto"/>
              <w:bottom w:val="single" w:sz="4" w:space="0" w:color="auto"/>
              <w:right w:val="single" w:sz="4" w:space="0" w:color="auto"/>
            </w:tcBorders>
          </w:tcPr>
          <w:p w14:paraId="7220E5FF" w14:textId="77777777" w:rsidR="00341BA3" w:rsidRDefault="00341BA3">
            <w:pPr>
              <w:pStyle w:val="ConsPlusNormal"/>
            </w:pPr>
            <w:r>
              <w:t>Пластмасса для изготовления временных коронок</w:t>
            </w:r>
          </w:p>
        </w:tc>
      </w:tr>
      <w:tr w:rsidR="00341BA3" w14:paraId="0D52EF36" w14:textId="77777777">
        <w:tc>
          <w:tcPr>
            <w:tcW w:w="893" w:type="dxa"/>
            <w:tcBorders>
              <w:top w:val="single" w:sz="4" w:space="0" w:color="auto"/>
              <w:left w:val="single" w:sz="4" w:space="0" w:color="auto"/>
              <w:bottom w:val="single" w:sz="4" w:space="0" w:color="auto"/>
              <w:right w:val="single" w:sz="4" w:space="0" w:color="auto"/>
            </w:tcBorders>
          </w:tcPr>
          <w:p w14:paraId="5412B30F" w14:textId="77777777" w:rsidR="00341BA3" w:rsidRDefault="00341BA3">
            <w:pPr>
              <w:pStyle w:val="ConsPlusNormal"/>
            </w:pPr>
            <w:r>
              <w:t>74.</w:t>
            </w:r>
          </w:p>
        </w:tc>
        <w:tc>
          <w:tcPr>
            <w:tcW w:w="8050" w:type="dxa"/>
            <w:tcBorders>
              <w:top w:val="single" w:sz="4" w:space="0" w:color="auto"/>
              <w:left w:val="single" w:sz="4" w:space="0" w:color="auto"/>
              <w:bottom w:val="single" w:sz="4" w:space="0" w:color="auto"/>
              <w:right w:val="single" w:sz="4" w:space="0" w:color="auto"/>
            </w:tcBorders>
          </w:tcPr>
          <w:p w14:paraId="6C6C2EF9" w14:textId="77777777" w:rsidR="00341BA3" w:rsidRDefault="00341BA3">
            <w:pPr>
              <w:pStyle w:val="ConsPlusNormal"/>
            </w:pPr>
            <w:r>
              <w:t>Пластмасса зуботехническая</w:t>
            </w:r>
          </w:p>
        </w:tc>
      </w:tr>
      <w:tr w:rsidR="00341BA3" w14:paraId="338A2938" w14:textId="77777777">
        <w:tc>
          <w:tcPr>
            <w:tcW w:w="893" w:type="dxa"/>
            <w:tcBorders>
              <w:top w:val="single" w:sz="4" w:space="0" w:color="auto"/>
              <w:left w:val="single" w:sz="4" w:space="0" w:color="auto"/>
              <w:bottom w:val="single" w:sz="4" w:space="0" w:color="auto"/>
              <w:right w:val="single" w:sz="4" w:space="0" w:color="auto"/>
            </w:tcBorders>
          </w:tcPr>
          <w:p w14:paraId="41AF9BB2" w14:textId="77777777" w:rsidR="00341BA3" w:rsidRDefault="00341BA3">
            <w:pPr>
              <w:pStyle w:val="ConsPlusNormal"/>
            </w:pPr>
            <w:r>
              <w:t>75.</w:t>
            </w:r>
          </w:p>
        </w:tc>
        <w:tc>
          <w:tcPr>
            <w:tcW w:w="8050" w:type="dxa"/>
            <w:tcBorders>
              <w:top w:val="single" w:sz="4" w:space="0" w:color="auto"/>
              <w:left w:val="single" w:sz="4" w:space="0" w:color="auto"/>
              <w:bottom w:val="single" w:sz="4" w:space="0" w:color="auto"/>
              <w:right w:val="single" w:sz="4" w:space="0" w:color="auto"/>
            </w:tcBorders>
          </w:tcPr>
          <w:p w14:paraId="08F4D488" w14:textId="77777777" w:rsidR="00341BA3" w:rsidRDefault="00341BA3">
            <w:pPr>
              <w:pStyle w:val="ConsPlusNormal"/>
            </w:pPr>
            <w:r>
              <w:t>Пластмасса ортодонтическая</w:t>
            </w:r>
          </w:p>
        </w:tc>
      </w:tr>
      <w:tr w:rsidR="00341BA3" w14:paraId="24929438" w14:textId="77777777">
        <w:tc>
          <w:tcPr>
            <w:tcW w:w="893" w:type="dxa"/>
            <w:tcBorders>
              <w:top w:val="single" w:sz="4" w:space="0" w:color="auto"/>
              <w:left w:val="single" w:sz="4" w:space="0" w:color="auto"/>
              <w:bottom w:val="single" w:sz="4" w:space="0" w:color="auto"/>
              <w:right w:val="single" w:sz="4" w:space="0" w:color="auto"/>
            </w:tcBorders>
          </w:tcPr>
          <w:p w14:paraId="565C0B94" w14:textId="77777777" w:rsidR="00341BA3" w:rsidRDefault="00341BA3">
            <w:pPr>
              <w:pStyle w:val="ConsPlusNormal"/>
            </w:pPr>
            <w:r>
              <w:t>76.</w:t>
            </w:r>
          </w:p>
        </w:tc>
        <w:tc>
          <w:tcPr>
            <w:tcW w:w="8050" w:type="dxa"/>
            <w:tcBorders>
              <w:top w:val="single" w:sz="4" w:space="0" w:color="auto"/>
              <w:left w:val="single" w:sz="4" w:space="0" w:color="auto"/>
              <w:bottom w:val="single" w:sz="4" w:space="0" w:color="auto"/>
              <w:right w:val="single" w:sz="4" w:space="0" w:color="auto"/>
            </w:tcBorders>
          </w:tcPr>
          <w:p w14:paraId="24351C7C" w14:textId="77777777" w:rsidR="00341BA3" w:rsidRDefault="00341BA3">
            <w:pPr>
              <w:pStyle w:val="ConsPlusNormal"/>
            </w:pPr>
            <w:r>
              <w:t>Препарат антисептический для корневых каналов</w:t>
            </w:r>
          </w:p>
        </w:tc>
      </w:tr>
      <w:tr w:rsidR="00341BA3" w14:paraId="3D9CB7FD" w14:textId="77777777">
        <w:tc>
          <w:tcPr>
            <w:tcW w:w="893" w:type="dxa"/>
            <w:tcBorders>
              <w:top w:val="single" w:sz="4" w:space="0" w:color="auto"/>
              <w:left w:val="single" w:sz="4" w:space="0" w:color="auto"/>
              <w:bottom w:val="single" w:sz="4" w:space="0" w:color="auto"/>
              <w:right w:val="single" w:sz="4" w:space="0" w:color="auto"/>
            </w:tcBorders>
          </w:tcPr>
          <w:p w14:paraId="264CF3A6" w14:textId="77777777" w:rsidR="00341BA3" w:rsidRDefault="00341BA3">
            <w:pPr>
              <w:pStyle w:val="ConsPlusNormal"/>
            </w:pPr>
            <w:r>
              <w:t>77.</w:t>
            </w:r>
          </w:p>
        </w:tc>
        <w:tc>
          <w:tcPr>
            <w:tcW w:w="8050" w:type="dxa"/>
            <w:tcBorders>
              <w:top w:val="single" w:sz="4" w:space="0" w:color="auto"/>
              <w:left w:val="single" w:sz="4" w:space="0" w:color="auto"/>
              <w:bottom w:val="single" w:sz="4" w:space="0" w:color="auto"/>
              <w:right w:val="single" w:sz="4" w:space="0" w:color="auto"/>
            </w:tcBorders>
          </w:tcPr>
          <w:p w14:paraId="712BEFD5" w14:textId="77777777" w:rsidR="00341BA3" w:rsidRDefault="00341BA3">
            <w:pPr>
              <w:pStyle w:val="ConsPlusNormal"/>
            </w:pPr>
            <w:r>
              <w:t>Препарат антисептический стоматологический</w:t>
            </w:r>
          </w:p>
        </w:tc>
      </w:tr>
      <w:tr w:rsidR="00341BA3" w14:paraId="5BFB348E" w14:textId="77777777">
        <w:tc>
          <w:tcPr>
            <w:tcW w:w="893" w:type="dxa"/>
            <w:tcBorders>
              <w:top w:val="single" w:sz="4" w:space="0" w:color="auto"/>
              <w:left w:val="single" w:sz="4" w:space="0" w:color="auto"/>
              <w:bottom w:val="single" w:sz="4" w:space="0" w:color="auto"/>
              <w:right w:val="single" w:sz="4" w:space="0" w:color="auto"/>
            </w:tcBorders>
          </w:tcPr>
          <w:p w14:paraId="404B3742" w14:textId="77777777" w:rsidR="00341BA3" w:rsidRDefault="00341BA3">
            <w:pPr>
              <w:pStyle w:val="ConsPlusNormal"/>
            </w:pPr>
            <w:r>
              <w:t>78.</w:t>
            </w:r>
          </w:p>
        </w:tc>
        <w:tc>
          <w:tcPr>
            <w:tcW w:w="8050" w:type="dxa"/>
            <w:tcBorders>
              <w:top w:val="single" w:sz="4" w:space="0" w:color="auto"/>
              <w:left w:val="single" w:sz="4" w:space="0" w:color="auto"/>
              <w:bottom w:val="single" w:sz="4" w:space="0" w:color="auto"/>
              <w:right w:val="single" w:sz="4" w:space="0" w:color="auto"/>
            </w:tcBorders>
          </w:tcPr>
          <w:p w14:paraId="2093AA5B" w14:textId="77777777" w:rsidR="00341BA3" w:rsidRDefault="00341BA3">
            <w:pPr>
              <w:pStyle w:val="ConsPlusNormal"/>
            </w:pPr>
            <w:r>
              <w:t>Препарат девитализирующий стоматологический</w:t>
            </w:r>
          </w:p>
        </w:tc>
      </w:tr>
      <w:tr w:rsidR="00341BA3" w14:paraId="43A7EA1C" w14:textId="77777777">
        <w:tc>
          <w:tcPr>
            <w:tcW w:w="893" w:type="dxa"/>
            <w:tcBorders>
              <w:top w:val="single" w:sz="4" w:space="0" w:color="auto"/>
              <w:left w:val="single" w:sz="4" w:space="0" w:color="auto"/>
              <w:bottom w:val="single" w:sz="4" w:space="0" w:color="auto"/>
              <w:right w:val="single" w:sz="4" w:space="0" w:color="auto"/>
            </w:tcBorders>
          </w:tcPr>
          <w:p w14:paraId="4F1C2113" w14:textId="77777777" w:rsidR="00341BA3" w:rsidRDefault="00341BA3">
            <w:pPr>
              <w:pStyle w:val="ConsPlusNormal"/>
            </w:pPr>
            <w:r>
              <w:t>79.</w:t>
            </w:r>
          </w:p>
        </w:tc>
        <w:tc>
          <w:tcPr>
            <w:tcW w:w="8050" w:type="dxa"/>
            <w:tcBorders>
              <w:top w:val="single" w:sz="4" w:space="0" w:color="auto"/>
              <w:left w:val="single" w:sz="4" w:space="0" w:color="auto"/>
              <w:bottom w:val="single" w:sz="4" w:space="0" w:color="auto"/>
              <w:right w:val="single" w:sz="4" w:space="0" w:color="auto"/>
            </w:tcBorders>
          </w:tcPr>
          <w:p w14:paraId="052DA88D" w14:textId="77777777" w:rsidR="00341BA3" w:rsidRDefault="00341BA3">
            <w:pPr>
              <w:pStyle w:val="ConsPlusNormal"/>
            </w:pPr>
            <w:r>
              <w:t>Препарат для десневых повязок</w:t>
            </w:r>
          </w:p>
        </w:tc>
      </w:tr>
      <w:tr w:rsidR="00341BA3" w14:paraId="66C57764" w14:textId="77777777">
        <w:tc>
          <w:tcPr>
            <w:tcW w:w="893" w:type="dxa"/>
            <w:tcBorders>
              <w:top w:val="single" w:sz="4" w:space="0" w:color="auto"/>
              <w:left w:val="single" w:sz="4" w:space="0" w:color="auto"/>
              <w:bottom w:val="single" w:sz="4" w:space="0" w:color="auto"/>
              <w:right w:val="single" w:sz="4" w:space="0" w:color="auto"/>
            </w:tcBorders>
          </w:tcPr>
          <w:p w14:paraId="1BCD198D" w14:textId="77777777" w:rsidR="00341BA3" w:rsidRDefault="00341BA3">
            <w:pPr>
              <w:pStyle w:val="ConsPlusNormal"/>
            </w:pPr>
            <w:r>
              <w:t>80.</w:t>
            </w:r>
          </w:p>
        </w:tc>
        <w:tc>
          <w:tcPr>
            <w:tcW w:w="8050" w:type="dxa"/>
            <w:tcBorders>
              <w:top w:val="single" w:sz="4" w:space="0" w:color="auto"/>
              <w:left w:val="single" w:sz="4" w:space="0" w:color="auto"/>
              <w:bottom w:val="single" w:sz="4" w:space="0" w:color="auto"/>
              <w:right w:val="single" w:sz="4" w:space="0" w:color="auto"/>
            </w:tcBorders>
          </w:tcPr>
          <w:p w14:paraId="265A06D9" w14:textId="77777777" w:rsidR="00341BA3" w:rsidRDefault="00341BA3">
            <w:pPr>
              <w:pStyle w:val="ConsPlusNormal"/>
            </w:pPr>
            <w:r>
              <w:t>Препарат для инъекционной анестезии</w:t>
            </w:r>
          </w:p>
        </w:tc>
      </w:tr>
      <w:tr w:rsidR="00341BA3" w14:paraId="070A6161" w14:textId="77777777">
        <w:tc>
          <w:tcPr>
            <w:tcW w:w="893" w:type="dxa"/>
            <w:tcBorders>
              <w:top w:val="single" w:sz="4" w:space="0" w:color="auto"/>
              <w:left w:val="single" w:sz="4" w:space="0" w:color="auto"/>
              <w:bottom w:val="single" w:sz="4" w:space="0" w:color="auto"/>
              <w:right w:val="single" w:sz="4" w:space="0" w:color="auto"/>
            </w:tcBorders>
          </w:tcPr>
          <w:p w14:paraId="408218E3" w14:textId="77777777" w:rsidR="00341BA3" w:rsidRDefault="00341BA3">
            <w:pPr>
              <w:pStyle w:val="ConsPlusNormal"/>
            </w:pPr>
            <w:r>
              <w:t>81.</w:t>
            </w:r>
          </w:p>
        </w:tc>
        <w:tc>
          <w:tcPr>
            <w:tcW w:w="8050" w:type="dxa"/>
            <w:tcBorders>
              <w:top w:val="single" w:sz="4" w:space="0" w:color="auto"/>
              <w:left w:val="single" w:sz="4" w:space="0" w:color="auto"/>
              <w:bottom w:val="single" w:sz="4" w:space="0" w:color="auto"/>
              <w:right w:val="single" w:sz="4" w:space="0" w:color="auto"/>
            </w:tcBorders>
          </w:tcPr>
          <w:p w14:paraId="5A0182F9" w14:textId="77777777" w:rsidR="00341BA3" w:rsidRDefault="00341BA3">
            <w:pPr>
              <w:pStyle w:val="ConsPlusNormal"/>
            </w:pPr>
            <w:r>
              <w:t>Препарат для лечения альвеолита</w:t>
            </w:r>
          </w:p>
        </w:tc>
      </w:tr>
      <w:tr w:rsidR="00341BA3" w14:paraId="51C0592D" w14:textId="77777777">
        <w:tc>
          <w:tcPr>
            <w:tcW w:w="893" w:type="dxa"/>
            <w:tcBorders>
              <w:top w:val="single" w:sz="4" w:space="0" w:color="auto"/>
              <w:left w:val="single" w:sz="4" w:space="0" w:color="auto"/>
              <w:bottom w:val="single" w:sz="4" w:space="0" w:color="auto"/>
              <w:right w:val="single" w:sz="4" w:space="0" w:color="auto"/>
            </w:tcBorders>
          </w:tcPr>
          <w:p w14:paraId="34466E53" w14:textId="77777777" w:rsidR="00341BA3" w:rsidRDefault="00341BA3">
            <w:pPr>
              <w:pStyle w:val="ConsPlusNormal"/>
            </w:pPr>
            <w:r>
              <w:lastRenderedPageBreak/>
              <w:t>82.</w:t>
            </w:r>
          </w:p>
        </w:tc>
        <w:tc>
          <w:tcPr>
            <w:tcW w:w="8050" w:type="dxa"/>
            <w:tcBorders>
              <w:top w:val="single" w:sz="4" w:space="0" w:color="auto"/>
              <w:left w:val="single" w:sz="4" w:space="0" w:color="auto"/>
              <w:bottom w:val="single" w:sz="4" w:space="0" w:color="auto"/>
              <w:right w:val="single" w:sz="4" w:space="0" w:color="auto"/>
            </w:tcBorders>
          </w:tcPr>
          <w:p w14:paraId="0D0346D0" w14:textId="77777777" w:rsidR="00341BA3" w:rsidRDefault="00341BA3">
            <w:pPr>
              <w:pStyle w:val="ConsPlusNormal"/>
            </w:pPr>
            <w:r>
              <w:t>Препарат для обезжиривания и высушивания стоматологический</w:t>
            </w:r>
          </w:p>
        </w:tc>
      </w:tr>
      <w:tr w:rsidR="00341BA3" w14:paraId="38A74DA5" w14:textId="77777777">
        <w:tc>
          <w:tcPr>
            <w:tcW w:w="893" w:type="dxa"/>
            <w:tcBorders>
              <w:top w:val="single" w:sz="4" w:space="0" w:color="auto"/>
              <w:left w:val="single" w:sz="4" w:space="0" w:color="auto"/>
              <w:bottom w:val="single" w:sz="4" w:space="0" w:color="auto"/>
              <w:right w:val="single" w:sz="4" w:space="0" w:color="auto"/>
            </w:tcBorders>
          </w:tcPr>
          <w:p w14:paraId="5B29F55A" w14:textId="77777777" w:rsidR="00341BA3" w:rsidRDefault="00341BA3">
            <w:pPr>
              <w:pStyle w:val="ConsPlusNormal"/>
            </w:pPr>
            <w:r>
              <w:t>83.</w:t>
            </w:r>
          </w:p>
        </w:tc>
        <w:tc>
          <w:tcPr>
            <w:tcW w:w="8050" w:type="dxa"/>
            <w:tcBorders>
              <w:top w:val="single" w:sz="4" w:space="0" w:color="auto"/>
              <w:left w:val="single" w:sz="4" w:space="0" w:color="auto"/>
              <w:bottom w:val="single" w:sz="4" w:space="0" w:color="auto"/>
              <w:right w:val="single" w:sz="4" w:space="0" w:color="auto"/>
            </w:tcBorders>
          </w:tcPr>
          <w:p w14:paraId="73B66E03" w14:textId="77777777" w:rsidR="00341BA3" w:rsidRDefault="00341BA3">
            <w:pPr>
              <w:pStyle w:val="ConsPlusNormal"/>
            </w:pPr>
            <w:r>
              <w:t>Препарат для обработки корневого канала</w:t>
            </w:r>
          </w:p>
        </w:tc>
      </w:tr>
      <w:tr w:rsidR="00341BA3" w14:paraId="24131B07" w14:textId="77777777">
        <w:tc>
          <w:tcPr>
            <w:tcW w:w="893" w:type="dxa"/>
            <w:tcBorders>
              <w:top w:val="single" w:sz="4" w:space="0" w:color="auto"/>
              <w:left w:val="single" w:sz="4" w:space="0" w:color="auto"/>
              <w:bottom w:val="single" w:sz="4" w:space="0" w:color="auto"/>
              <w:right w:val="single" w:sz="4" w:space="0" w:color="auto"/>
            </w:tcBorders>
          </w:tcPr>
          <w:p w14:paraId="055A83CB" w14:textId="77777777" w:rsidR="00341BA3" w:rsidRDefault="00341BA3">
            <w:pPr>
              <w:pStyle w:val="ConsPlusNormal"/>
            </w:pPr>
            <w:r>
              <w:t>84.</w:t>
            </w:r>
          </w:p>
        </w:tc>
        <w:tc>
          <w:tcPr>
            <w:tcW w:w="8050" w:type="dxa"/>
            <w:tcBorders>
              <w:top w:val="single" w:sz="4" w:space="0" w:color="auto"/>
              <w:left w:val="single" w:sz="4" w:space="0" w:color="auto"/>
              <w:bottom w:val="single" w:sz="4" w:space="0" w:color="auto"/>
              <w:right w:val="single" w:sz="4" w:space="0" w:color="auto"/>
            </w:tcBorders>
          </w:tcPr>
          <w:p w14:paraId="7C7EB5D8" w14:textId="77777777" w:rsidR="00341BA3" w:rsidRDefault="00341BA3">
            <w:pPr>
              <w:pStyle w:val="ConsPlusNormal"/>
            </w:pPr>
            <w:r>
              <w:t>Препарат для окрашивания зубного налета</w:t>
            </w:r>
          </w:p>
        </w:tc>
      </w:tr>
      <w:tr w:rsidR="00341BA3" w14:paraId="47DA3747" w14:textId="77777777">
        <w:tc>
          <w:tcPr>
            <w:tcW w:w="893" w:type="dxa"/>
            <w:tcBorders>
              <w:top w:val="single" w:sz="4" w:space="0" w:color="auto"/>
              <w:left w:val="single" w:sz="4" w:space="0" w:color="auto"/>
              <w:bottom w:val="single" w:sz="4" w:space="0" w:color="auto"/>
              <w:right w:val="single" w:sz="4" w:space="0" w:color="auto"/>
            </w:tcBorders>
          </w:tcPr>
          <w:p w14:paraId="0C00A341" w14:textId="77777777" w:rsidR="00341BA3" w:rsidRDefault="00341BA3">
            <w:pPr>
              <w:pStyle w:val="ConsPlusNormal"/>
            </w:pPr>
            <w:r>
              <w:t>85.</w:t>
            </w:r>
          </w:p>
        </w:tc>
        <w:tc>
          <w:tcPr>
            <w:tcW w:w="8050" w:type="dxa"/>
            <w:tcBorders>
              <w:top w:val="single" w:sz="4" w:space="0" w:color="auto"/>
              <w:left w:val="single" w:sz="4" w:space="0" w:color="auto"/>
              <w:bottom w:val="single" w:sz="4" w:space="0" w:color="auto"/>
              <w:right w:val="single" w:sz="4" w:space="0" w:color="auto"/>
            </w:tcBorders>
          </w:tcPr>
          <w:p w14:paraId="0F83A193" w14:textId="77777777" w:rsidR="00341BA3" w:rsidRDefault="00341BA3">
            <w:pPr>
              <w:pStyle w:val="ConsPlusNormal"/>
            </w:pPr>
            <w:r>
              <w:t>Препарат для пломбирования корневых каналов</w:t>
            </w:r>
          </w:p>
        </w:tc>
      </w:tr>
      <w:tr w:rsidR="00341BA3" w14:paraId="39289960" w14:textId="77777777">
        <w:tc>
          <w:tcPr>
            <w:tcW w:w="893" w:type="dxa"/>
            <w:tcBorders>
              <w:top w:val="single" w:sz="4" w:space="0" w:color="auto"/>
              <w:left w:val="single" w:sz="4" w:space="0" w:color="auto"/>
              <w:bottom w:val="single" w:sz="4" w:space="0" w:color="auto"/>
              <w:right w:val="single" w:sz="4" w:space="0" w:color="auto"/>
            </w:tcBorders>
          </w:tcPr>
          <w:p w14:paraId="19878573" w14:textId="77777777" w:rsidR="00341BA3" w:rsidRDefault="00341BA3">
            <w:pPr>
              <w:pStyle w:val="ConsPlusNormal"/>
            </w:pPr>
            <w:r>
              <w:t>86.</w:t>
            </w:r>
          </w:p>
        </w:tc>
        <w:tc>
          <w:tcPr>
            <w:tcW w:w="8050" w:type="dxa"/>
            <w:tcBorders>
              <w:top w:val="single" w:sz="4" w:space="0" w:color="auto"/>
              <w:left w:val="single" w:sz="4" w:space="0" w:color="auto"/>
              <w:bottom w:val="single" w:sz="4" w:space="0" w:color="auto"/>
              <w:right w:val="single" w:sz="4" w:space="0" w:color="auto"/>
            </w:tcBorders>
          </w:tcPr>
          <w:p w14:paraId="7F173A68" w14:textId="77777777" w:rsidR="00341BA3" w:rsidRDefault="00341BA3">
            <w:pPr>
              <w:pStyle w:val="ConsPlusNormal"/>
            </w:pPr>
            <w:r>
              <w:t>Препарат для распломбировки корневых каналов</w:t>
            </w:r>
          </w:p>
        </w:tc>
      </w:tr>
      <w:tr w:rsidR="00341BA3" w14:paraId="78C84BFB" w14:textId="77777777">
        <w:tc>
          <w:tcPr>
            <w:tcW w:w="893" w:type="dxa"/>
            <w:tcBorders>
              <w:top w:val="single" w:sz="4" w:space="0" w:color="auto"/>
              <w:left w:val="single" w:sz="4" w:space="0" w:color="auto"/>
              <w:bottom w:val="single" w:sz="4" w:space="0" w:color="auto"/>
              <w:right w:val="single" w:sz="4" w:space="0" w:color="auto"/>
            </w:tcBorders>
          </w:tcPr>
          <w:p w14:paraId="6590B96F" w14:textId="77777777" w:rsidR="00341BA3" w:rsidRDefault="00341BA3">
            <w:pPr>
              <w:pStyle w:val="ConsPlusNormal"/>
            </w:pPr>
            <w:r>
              <w:t>87.</w:t>
            </w:r>
          </w:p>
        </w:tc>
        <w:tc>
          <w:tcPr>
            <w:tcW w:w="8050" w:type="dxa"/>
            <w:tcBorders>
              <w:top w:val="single" w:sz="4" w:space="0" w:color="auto"/>
              <w:left w:val="single" w:sz="4" w:space="0" w:color="auto"/>
              <w:bottom w:val="single" w:sz="4" w:space="0" w:color="auto"/>
              <w:right w:val="single" w:sz="4" w:space="0" w:color="auto"/>
            </w:tcBorders>
          </w:tcPr>
          <w:p w14:paraId="7C26D50D" w14:textId="77777777" w:rsidR="00341BA3" w:rsidRDefault="00341BA3">
            <w:pPr>
              <w:pStyle w:val="ConsPlusNormal"/>
            </w:pPr>
            <w:r>
              <w:t>Препарат для реминерализации эмали зубов</w:t>
            </w:r>
          </w:p>
        </w:tc>
      </w:tr>
      <w:tr w:rsidR="00341BA3" w14:paraId="0CAF1B80" w14:textId="77777777">
        <w:tc>
          <w:tcPr>
            <w:tcW w:w="893" w:type="dxa"/>
            <w:tcBorders>
              <w:top w:val="single" w:sz="4" w:space="0" w:color="auto"/>
              <w:left w:val="single" w:sz="4" w:space="0" w:color="auto"/>
              <w:bottom w:val="single" w:sz="4" w:space="0" w:color="auto"/>
              <w:right w:val="single" w:sz="4" w:space="0" w:color="auto"/>
            </w:tcBorders>
          </w:tcPr>
          <w:p w14:paraId="3717CA8E" w14:textId="77777777" w:rsidR="00341BA3" w:rsidRDefault="00341BA3">
            <w:pPr>
              <w:pStyle w:val="ConsPlusNormal"/>
            </w:pPr>
            <w:r>
              <w:t>88.</w:t>
            </w:r>
          </w:p>
        </w:tc>
        <w:tc>
          <w:tcPr>
            <w:tcW w:w="8050" w:type="dxa"/>
            <w:tcBorders>
              <w:top w:val="single" w:sz="4" w:space="0" w:color="auto"/>
              <w:left w:val="single" w:sz="4" w:space="0" w:color="auto"/>
              <w:bottom w:val="single" w:sz="4" w:space="0" w:color="auto"/>
              <w:right w:val="single" w:sz="4" w:space="0" w:color="auto"/>
            </w:tcBorders>
          </w:tcPr>
          <w:p w14:paraId="26C2727E" w14:textId="77777777" w:rsidR="00341BA3" w:rsidRDefault="00341BA3">
            <w:pPr>
              <w:pStyle w:val="ConsPlusNormal"/>
            </w:pPr>
            <w:r>
              <w:t>Препарат для серебрения зубов</w:t>
            </w:r>
          </w:p>
        </w:tc>
      </w:tr>
      <w:tr w:rsidR="00341BA3" w14:paraId="0A24544C" w14:textId="77777777">
        <w:tc>
          <w:tcPr>
            <w:tcW w:w="893" w:type="dxa"/>
            <w:tcBorders>
              <w:top w:val="single" w:sz="4" w:space="0" w:color="auto"/>
              <w:left w:val="single" w:sz="4" w:space="0" w:color="auto"/>
              <w:bottom w:val="single" w:sz="4" w:space="0" w:color="auto"/>
              <w:right w:val="single" w:sz="4" w:space="0" w:color="auto"/>
            </w:tcBorders>
          </w:tcPr>
          <w:p w14:paraId="34BEBB2B" w14:textId="77777777" w:rsidR="00341BA3" w:rsidRDefault="00341BA3">
            <w:pPr>
              <w:pStyle w:val="ConsPlusNormal"/>
            </w:pPr>
            <w:r>
              <w:t>89.</w:t>
            </w:r>
          </w:p>
        </w:tc>
        <w:tc>
          <w:tcPr>
            <w:tcW w:w="8050" w:type="dxa"/>
            <w:tcBorders>
              <w:top w:val="single" w:sz="4" w:space="0" w:color="auto"/>
              <w:left w:val="single" w:sz="4" w:space="0" w:color="auto"/>
              <w:bottom w:val="single" w:sz="4" w:space="0" w:color="auto"/>
              <w:right w:val="single" w:sz="4" w:space="0" w:color="auto"/>
            </w:tcBorders>
          </w:tcPr>
          <w:p w14:paraId="141F26E8" w14:textId="77777777" w:rsidR="00341BA3" w:rsidRDefault="00341BA3">
            <w:pPr>
              <w:pStyle w:val="ConsPlusNormal"/>
            </w:pPr>
            <w:r>
              <w:t>Препарат кровоостанавливающий стоматологический</w:t>
            </w:r>
          </w:p>
        </w:tc>
      </w:tr>
      <w:tr w:rsidR="00341BA3" w14:paraId="761CEFB9" w14:textId="77777777">
        <w:tc>
          <w:tcPr>
            <w:tcW w:w="893" w:type="dxa"/>
            <w:tcBorders>
              <w:top w:val="single" w:sz="4" w:space="0" w:color="auto"/>
              <w:left w:val="single" w:sz="4" w:space="0" w:color="auto"/>
              <w:bottom w:val="single" w:sz="4" w:space="0" w:color="auto"/>
              <w:right w:val="single" w:sz="4" w:space="0" w:color="auto"/>
            </w:tcBorders>
          </w:tcPr>
          <w:p w14:paraId="2EC29C10" w14:textId="77777777" w:rsidR="00341BA3" w:rsidRDefault="00341BA3">
            <w:pPr>
              <w:pStyle w:val="ConsPlusNormal"/>
            </w:pPr>
            <w:r>
              <w:t>90.</w:t>
            </w:r>
          </w:p>
        </w:tc>
        <w:tc>
          <w:tcPr>
            <w:tcW w:w="8050" w:type="dxa"/>
            <w:tcBorders>
              <w:top w:val="single" w:sz="4" w:space="0" w:color="auto"/>
              <w:left w:val="single" w:sz="4" w:space="0" w:color="auto"/>
              <w:bottom w:val="single" w:sz="4" w:space="0" w:color="auto"/>
              <w:right w:val="single" w:sz="4" w:space="0" w:color="auto"/>
            </w:tcBorders>
          </w:tcPr>
          <w:p w14:paraId="7AE9CAFB" w14:textId="77777777" w:rsidR="00341BA3" w:rsidRDefault="00341BA3">
            <w:pPr>
              <w:pStyle w:val="ConsPlusNormal"/>
            </w:pPr>
            <w:r>
              <w:t>Препарат для сохранения жизнеспособности пульпы</w:t>
            </w:r>
          </w:p>
        </w:tc>
      </w:tr>
      <w:tr w:rsidR="00341BA3" w14:paraId="1A1EC9CF" w14:textId="77777777">
        <w:tc>
          <w:tcPr>
            <w:tcW w:w="893" w:type="dxa"/>
            <w:tcBorders>
              <w:top w:val="single" w:sz="4" w:space="0" w:color="auto"/>
              <w:left w:val="single" w:sz="4" w:space="0" w:color="auto"/>
              <w:bottom w:val="single" w:sz="4" w:space="0" w:color="auto"/>
              <w:right w:val="single" w:sz="4" w:space="0" w:color="auto"/>
            </w:tcBorders>
          </w:tcPr>
          <w:p w14:paraId="4F2585D1" w14:textId="77777777" w:rsidR="00341BA3" w:rsidRDefault="00341BA3">
            <w:pPr>
              <w:pStyle w:val="ConsPlusNormal"/>
            </w:pPr>
            <w:r>
              <w:t>91.</w:t>
            </w:r>
          </w:p>
        </w:tc>
        <w:tc>
          <w:tcPr>
            <w:tcW w:w="8050" w:type="dxa"/>
            <w:tcBorders>
              <w:top w:val="single" w:sz="4" w:space="0" w:color="auto"/>
              <w:left w:val="single" w:sz="4" w:space="0" w:color="auto"/>
              <w:bottom w:val="single" w:sz="4" w:space="0" w:color="auto"/>
              <w:right w:val="single" w:sz="4" w:space="0" w:color="auto"/>
            </w:tcBorders>
          </w:tcPr>
          <w:p w14:paraId="6D8B7545" w14:textId="77777777" w:rsidR="00341BA3" w:rsidRDefault="00341BA3">
            <w:pPr>
              <w:pStyle w:val="ConsPlusNormal"/>
            </w:pPr>
            <w:r>
              <w:t>Припой серебряный</w:t>
            </w:r>
          </w:p>
        </w:tc>
      </w:tr>
      <w:tr w:rsidR="00341BA3" w14:paraId="4EA0B998" w14:textId="77777777">
        <w:tc>
          <w:tcPr>
            <w:tcW w:w="893" w:type="dxa"/>
            <w:tcBorders>
              <w:top w:val="single" w:sz="4" w:space="0" w:color="auto"/>
              <w:left w:val="single" w:sz="4" w:space="0" w:color="auto"/>
              <w:bottom w:val="single" w:sz="4" w:space="0" w:color="auto"/>
              <w:right w:val="single" w:sz="4" w:space="0" w:color="auto"/>
            </w:tcBorders>
          </w:tcPr>
          <w:p w14:paraId="2A30D9DA" w14:textId="77777777" w:rsidR="00341BA3" w:rsidRDefault="00341BA3">
            <w:pPr>
              <w:pStyle w:val="ConsPlusNormal"/>
            </w:pPr>
            <w:r>
              <w:t>92.</w:t>
            </w:r>
          </w:p>
        </w:tc>
        <w:tc>
          <w:tcPr>
            <w:tcW w:w="8050" w:type="dxa"/>
            <w:tcBorders>
              <w:top w:val="single" w:sz="4" w:space="0" w:color="auto"/>
              <w:left w:val="single" w:sz="4" w:space="0" w:color="auto"/>
              <w:bottom w:val="single" w:sz="4" w:space="0" w:color="auto"/>
              <w:right w:val="single" w:sz="4" w:space="0" w:color="auto"/>
            </w:tcBorders>
          </w:tcPr>
          <w:p w14:paraId="2F2236E5" w14:textId="77777777" w:rsidR="00341BA3" w:rsidRDefault="00341BA3">
            <w:pPr>
              <w:pStyle w:val="ConsPlusNormal"/>
            </w:pPr>
            <w:r>
              <w:t>Проволока (припой) для спайки зубных протезов</w:t>
            </w:r>
          </w:p>
        </w:tc>
      </w:tr>
      <w:tr w:rsidR="00341BA3" w14:paraId="668EDEFC" w14:textId="77777777">
        <w:tc>
          <w:tcPr>
            <w:tcW w:w="893" w:type="dxa"/>
            <w:tcBorders>
              <w:top w:val="single" w:sz="4" w:space="0" w:color="auto"/>
              <w:left w:val="single" w:sz="4" w:space="0" w:color="auto"/>
              <w:bottom w:val="single" w:sz="4" w:space="0" w:color="auto"/>
              <w:right w:val="single" w:sz="4" w:space="0" w:color="auto"/>
            </w:tcBorders>
          </w:tcPr>
          <w:p w14:paraId="06FCE439" w14:textId="77777777" w:rsidR="00341BA3" w:rsidRDefault="00341BA3">
            <w:pPr>
              <w:pStyle w:val="ConsPlusNormal"/>
            </w:pPr>
            <w:r>
              <w:t>93.</w:t>
            </w:r>
          </w:p>
        </w:tc>
        <w:tc>
          <w:tcPr>
            <w:tcW w:w="8050" w:type="dxa"/>
            <w:tcBorders>
              <w:top w:val="single" w:sz="4" w:space="0" w:color="auto"/>
              <w:left w:val="single" w:sz="4" w:space="0" w:color="auto"/>
              <w:bottom w:val="single" w:sz="4" w:space="0" w:color="auto"/>
              <w:right w:val="single" w:sz="4" w:space="0" w:color="auto"/>
            </w:tcBorders>
          </w:tcPr>
          <w:p w14:paraId="2ECC16AE" w14:textId="77777777" w:rsidR="00341BA3" w:rsidRDefault="00341BA3">
            <w:pPr>
              <w:pStyle w:val="ConsPlusNormal"/>
            </w:pPr>
            <w:r>
              <w:t>Проволока лигатурная</w:t>
            </w:r>
          </w:p>
        </w:tc>
      </w:tr>
      <w:tr w:rsidR="00341BA3" w14:paraId="43528A35" w14:textId="77777777">
        <w:tc>
          <w:tcPr>
            <w:tcW w:w="893" w:type="dxa"/>
            <w:tcBorders>
              <w:top w:val="single" w:sz="4" w:space="0" w:color="auto"/>
              <w:left w:val="single" w:sz="4" w:space="0" w:color="auto"/>
              <w:bottom w:val="single" w:sz="4" w:space="0" w:color="auto"/>
              <w:right w:val="single" w:sz="4" w:space="0" w:color="auto"/>
            </w:tcBorders>
          </w:tcPr>
          <w:p w14:paraId="120D5838" w14:textId="77777777" w:rsidR="00341BA3" w:rsidRDefault="00341BA3">
            <w:pPr>
              <w:pStyle w:val="ConsPlusNormal"/>
            </w:pPr>
            <w:r>
              <w:t>94.</w:t>
            </w:r>
          </w:p>
        </w:tc>
        <w:tc>
          <w:tcPr>
            <w:tcW w:w="8050" w:type="dxa"/>
            <w:tcBorders>
              <w:top w:val="single" w:sz="4" w:space="0" w:color="auto"/>
              <w:left w:val="single" w:sz="4" w:space="0" w:color="auto"/>
              <w:bottom w:val="single" w:sz="4" w:space="0" w:color="auto"/>
              <w:right w:val="single" w:sz="4" w:space="0" w:color="auto"/>
            </w:tcBorders>
          </w:tcPr>
          <w:p w14:paraId="24FE1AB0" w14:textId="77777777" w:rsidR="00341BA3" w:rsidRDefault="00341BA3">
            <w:pPr>
              <w:pStyle w:val="ConsPlusNormal"/>
            </w:pPr>
            <w:r>
              <w:t>Проволока ортодонтическая</w:t>
            </w:r>
          </w:p>
        </w:tc>
      </w:tr>
      <w:tr w:rsidR="00341BA3" w14:paraId="6076B3A5" w14:textId="77777777">
        <w:tc>
          <w:tcPr>
            <w:tcW w:w="893" w:type="dxa"/>
            <w:tcBorders>
              <w:top w:val="single" w:sz="4" w:space="0" w:color="auto"/>
              <w:left w:val="single" w:sz="4" w:space="0" w:color="auto"/>
              <w:bottom w:val="single" w:sz="4" w:space="0" w:color="auto"/>
              <w:right w:val="single" w:sz="4" w:space="0" w:color="auto"/>
            </w:tcBorders>
          </w:tcPr>
          <w:p w14:paraId="508CFCE7" w14:textId="77777777" w:rsidR="00341BA3" w:rsidRDefault="00341BA3">
            <w:pPr>
              <w:pStyle w:val="ConsPlusNormal"/>
            </w:pPr>
            <w:r>
              <w:t>95.</w:t>
            </w:r>
          </w:p>
        </w:tc>
        <w:tc>
          <w:tcPr>
            <w:tcW w:w="8050" w:type="dxa"/>
            <w:tcBorders>
              <w:top w:val="single" w:sz="4" w:space="0" w:color="auto"/>
              <w:left w:val="single" w:sz="4" w:space="0" w:color="auto"/>
              <w:bottom w:val="single" w:sz="4" w:space="0" w:color="auto"/>
              <w:right w:val="single" w:sz="4" w:space="0" w:color="auto"/>
            </w:tcBorders>
          </w:tcPr>
          <w:p w14:paraId="4BCF081A" w14:textId="77777777" w:rsidR="00341BA3" w:rsidRDefault="00341BA3">
            <w:pPr>
              <w:pStyle w:val="ConsPlusNormal"/>
            </w:pPr>
            <w:r>
              <w:t>Пульпоэкстрактор</w:t>
            </w:r>
          </w:p>
        </w:tc>
      </w:tr>
      <w:tr w:rsidR="00341BA3" w14:paraId="588A397B" w14:textId="77777777">
        <w:tc>
          <w:tcPr>
            <w:tcW w:w="893" w:type="dxa"/>
            <w:tcBorders>
              <w:top w:val="single" w:sz="4" w:space="0" w:color="auto"/>
              <w:left w:val="single" w:sz="4" w:space="0" w:color="auto"/>
              <w:bottom w:val="single" w:sz="4" w:space="0" w:color="auto"/>
              <w:right w:val="single" w:sz="4" w:space="0" w:color="auto"/>
            </w:tcBorders>
          </w:tcPr>
          <w:p w14:paraId="44D6B7DA" w14:textId="77777777" w:rsidR="00341BA3" w:rsidRDefault="00341BA3">
            <w:pPr>
              <w:pStyle w:val="ConsPlusNormal"/>
            </w:pPr>
            <w:r>
              <w:t>96.</w:t>
            </w:r>
          </w:p>
        </w:tc>
        <w:tc>
          <w:tcPr>
            <w:tcW w:w="8050" w:type="dxa"/>
            <w:tcBorders>
              <w:top w:val="single" w:sz="4" w:space="0" w:color="auto"/>
              <w:left w:val="single" w:sz="4" w:space="0" w:color="auto"/>
              <w:bottom w:val="single" w:sz="4" w:space="0" w:color="auto"/>
              <w:right w:val="single" w:sz="4" w:space="0" w:color="auto"/>
            </w:tcBorders>
          </w:tcPr>
          <w:p w14:paraId="7C580A25" w14:textId="77777777" w:rsidR="00341BA3" w:rsidRDefault="00341BA3">
            <w:pPr>
              <w:pStyle w:val="ConsPlusNormal"/>
            </w:pPr>
            <w:r>
              <w:t>Растворы электролитные моно- и поликомпонентные</w:t>
            </w:r>
          </w:p>
        </w:tc>
      </w:tr>
      <w:tr w:rsidR="00341BA3" w14:paraId="56E7F1C0" w14:textId="77777777">
        <w:tc>
          <w:tcPr>
            <w:tcW w:w="893" w:type="dxa"/>
            <w:tcBorders>
              <w:top w:val="single" w:sz="4" w:space="0" w:color="auto"/>
              <w:left w:val="single" w:sz="4" w:space="0" w:color="auto"/>
              <w:bottom w:val="single" w:sz="4" w:space="0" w:color="auto"/>
              <w:right w:val="single" w:sz="4" w:space="0" w:color="auto"/>
            </w:tcBorders>
          </w:tcPr>
          <w:p w14:paraId="49CC1041" w14:textId="77777777" w:rsidR="00341BA3" w:rsidRDefault="00341BA3">
            <w:pPr>
              <w:pStyle w:val="ConsPlusNormal"/>
            </w:pPr>
            <w:r>
              <w:t>97.</w:t>
            </w:r>
          </w:p>
        </w:tc>
        <w:tc>
          <w:tcPr>
            <w:tcW w:w="8050" w:type="dxa"/>
            <w:tcBorders>
              <w:top w:val="single" w:sz="4" w:space="0" w:color="auto"/>
              <w:left w:val="single" w:sz="4" w:space="0" w:color="auto"/>
              <w:bottom w:val="single" w:sz="4" w:space="0" w:color="auto"/>
              <w:right w:val="single" w:sz="4" w:space="0" w:color="auto"/>
            </w:tcBorders>
          </w:tcPr>
          <w:p w14:paraId="34986F05" w14:textId="77777777" w:rsidR="00341BA3" w:rsidRDefault="00341BA3">
            <w:pPr>
              <w:pStyle w:val="ConsPlusNormal"/>
            </w:pPr>
            <w:r>
              <w:t>Ретенционные перлы</w:t>
            </w:r>
          </w:p>
        </w:tc>
      </w:tr>
      <w:tr w:rsidR="00341BA3" w14:paraId="085568AC" w14:textId="77777777">
        <w:tc>
          <w:tcPr>
            <w:tcW w:w="893" w:type="dxa"/>
            <w:tcBorders>
              <w:top w:val="single" w:sz="4" w:space="0" w:color="auto"/>
              <w:left w:val="single" w:sz="4" w:space="0" w:color="auto"/>
              <w:bottom w:val="single" w:sz="4" w:space="0" w:color="auto"/>
              <w:right w:val="single" w:sz="4" w:space="0" w:color="auto"/>
            </w:tcBorders>
          </w:tcPr>
          <w:p w14:paraId="1B3231E9" w14:textId="77777777" w:rsidR="00341BA3" w:rsidRDefault="00341BA3">
            <w:pPr>
              <w:pStyle w:val="ConsPlusNormal"/>
            </w:pPr>
            <w:r>
              <w:t>98.</w:t>
            </w:r>
          </w:p>
        </w:tc>
        <w:tc>
          <w:tcPr>
            <w:tcW w:w="8050" w:type="dxa"/>
            <w:tcBorders>
              <w:top w:val="single" w:sz="4" w:space="0" w:color="auto"/>
              <w:left w:val="single" w:sz="4" w:space="0" w:color="auto"/>
              <w:bottom w:val="single" w:sz="4" w:space="0" w:color="auto"/>
              <w:right w:val="single" w:sz="4" w:space="0" w:color="auto"/>
            </w:tcBorders>
          </w:tcPr>
          <w:p w14:paraId="6FB18558" w14:textId="77777777" w:rsidR="00341BA3" w:rsidRDefault="00341BA3">
            <w:pPr>
              <w:pStyle w:val="ConsPlusNormal"/>
            </w:pPr>
            <w:r>
              <w:t>Ретракционная нить</w:t>
            </w:r>
          </w:p>
        </w:tc>
      </w:tr>
      <w:tr w:rsidR="00341BA3" w14:paraId="1D8CAF28" w14:textId="77777777">
        <w:tc>
          <w:tcPr>
            <w:tcW w:w="893" w:type="dxa"/>
            <w:tcBorders>
              <w:top w:val="single" w:sz="4" w:space="0" w:color="auto"/>
              <w:left w:val="single" w:sz="4" w:space="0" w:color="auto"/>
              <w:bottom w:val="single" w:sz="4" w:space="0" w:color="auto"/>
              <w:right w:val="single" w:sz="4" w:space="0" w:color="auto"/>
            </w:tcBorders>
          </w:tcPr>
          <w:p w14:paraId="4F9D50F2" w14:textId="77777777" w:rsidR="00341BA3" w:rsidRDefault="00341BA3">
            <w:pPr>
              <w:pStyle w:val="ConsPlusNormal"/>
            </w:pPr>
            <w:r>
              <w:t>99.</w:t>
            </w:r>
          </w:p>
        </w:tc>
        <w:tc>
          <w:tcPr>
            <w:tcW w:w="8050" w:type="dxa"/>
            <w:tcBorders>
              <w:top w:val="single" w:sz="4" w:space="0" w:color="auto"/>
              <w:left w:val="single" w:sz="4" w:space="0" w:color="auto"/>
              <w:bottom w:val="single" w:sz="4" w:space="0" w:color="auto"/>
              <w:right w:val="single" w:sz="4" w:space="0" w:color="auto"/>
            </w:tcBorders>
          </w:tcPr>
          <w:p w14:paraId="6137322C" w14:textId="77777777" w:rsidR="00341BA3" w:rsidRDefault="00341BA3">
            <w:pPr>
              <w:pStyle w:val="ConsPlusNormal"/>
            </w:pPr>
            <w:r>
              <w:t>Салфетки для подголовника</w:t>
            </w:r>
          </w:p>
        </w:tc>
      </w:tr>
      <w:tr w:rsidR="00341BA3" w14:paraId="697AF308" w14:textId="77777777">
        <w:tc>
          <w:tcPr>
            <w:tcW w:w="893" w:type="dxa"/>
            <w:tcBorders>
              <w:top w:val="single" w:sz="4" w:space="0" w:color="auto"/>
              <w:left w:val="single" w:sz="4" w:space="0" w:color="auto"/>
              <w:bottom w:val="single" w:sz="4" w:space="0" w:color="auto"/>
              <w:right w:val="single" w:sz="4" w:space="0" w:color="auto"/>
            </w:tcBorders>
          </w:tcPr>
          <w:p w14:paraId="39285DF5" w14:textId="77777777" w:rsidR="00341BA3" w:rsidRDefault="00341BA3">
            <w:pPr>
              <w:pStyle w:val="ConsPlusNormal"/>
            </w:pPr>
            <w:r>
              <w:t>100.</w:t>
            </w:r>
          </w:p>
        </w:tc>
        <w:tc>
          <w:tcPr>
            <w:tcW w:w="8050" w:type="dxa"/>
            <w:tcBorders>
              <w:top w:val="single" w:sz="4" w:space="0" w:color="auto"/>
              <w:left w:val="single" w:sz="4" w:space="0" w:color="auto"/>
              <w:bottom w:val="single" w:sz="4" w:space="0" w:color="auto"/>
              <w:right w:val="single" w:sz="4" w:space="0" w:color="auto"/>
            </w:tcBorders>
          </w:tcPr>
          <w:p w14:paraId="5CA96455" w14:textId="77777777" w:rsidR="00341BA3" w:rsidRDefault="00341BA3">
            <w:pPr>
              <w:pStyle w:val="ConsPlusNormal"/>
            </w:pPr>
            <w:r>
              <w:t>Салфетки нагрудные</w:t>
            </w:r>
          </w:p>
        </w:tc>
      </w:tr>
      <w:tr w:rsidR="00341BA3" w14:paraId="70B257B3" w14:textId="77777777">
        <w:tc>
          <w:tcPr>
            <w:tcW w:w="893" w:type="dxa"/>
            <w:tcBorders>
              <w:top w:val="single" w:sz="4" w:space="0" w:color="auto"/>
              <w:left w:val="single" w:sz="4" w:space="0" w:color="auto"/>
              <w:bottom w:val="single" w:sz="4" w:space="0" w:color="auto"/>
              <w:right w:val="single" w:sz="4" w:space="0" w:color="auto"/>
            </w:tcBorders>
          </w:tcPr>
          <w:p w14:paraId="2CCA7829" w14:textId="77777777" w:rsidR="00341BA3" w:rsidRDefault="00341BA3">
            <w:pPr>
              <w:pStyle w:val="ConsPlusNormal"/>
            </w:pPr>
            <w:r>
              <w:t>101.</w:t>
            </w:r>
          </w:p>
        </w:tc>
        <w:tc>
          <w:tcPr>
            <w:tcW w:w="8050" w:type="dxa"/>
            <w:tcBorders>
              <w:top w:val="single" w:sz="4" w:space="0" w:color="auto"/>
              <w:left w:val="single" w:sz="4" w:space="0" w:color="auto"/>
              <w:bottom w:val="single" w:sz="4" w:space="0" w:color="auto"/>
              <w:right w:val="single" w:sz="4" w:space="0" w:color="auto"/>
            </w:tcBorders>
          </w:tcPr>
          <w:p w14:paraId="6E709934" w14:textId="77777777" w:rsidR="00341BA3" w:rsidRDefault="00341BA3">
            <w:pPr>
              <w:pStyle w:val="ConsPlusNormal"/>
            </w:pPr>
            <w:r>
              <w:t>Салфетки с антисептическим раствором</w:t>
            </w:r>
          </w:p>
        </w:tc>
      </w:tr>
      <w:tr w:rsidR="00341BA3" w14:paraId="356A0F1F" w14:textId="77777777">
        <w:tc>
          <w:tcPr>
            <w:tcW w:w="893" w:type="dxa"/>
            <w:tcBorders>
              <w:top w:val="single" w:sz="4" w:space="0" w:color="auto"/>
              <w:left w:val="single" w:sz="4" w:space="0" w:color="auto"/>
              <w:bottom w:val="single" w:sz="4" w:space="0" w:color="auto"/>
              <w:right w:val="single" w:sz="4" w:space="0" w:color="auto"/>
            </w:tcBorders>
          </w:tcPr>
          <w:p w14:paraId="04DB58F4" w14:textId="77777777" w:rsidR="00341BA3" w:rsidRDefault="00341BA3">
            <w:pPr>
              <w:pStyle w:val="ConsPlusNormal"/>
            </w:pPr>
            <w:r>
              <w:t>102.</w:t>
            </w:r>
          </w:p>
        </w:tc>
        <w:tc>
          <w:tcPr>
            <w:tcW w:w="8050" w:type="dxa"/>
            <w:tcBorders>
              <w:top w:val="single" w:sz="4" w:space="0" w:color="auto"/>
              <w:left w:val="single" w:sz="4" w:space="0" w:color="auto"/>
              <w:bottom w:val="single" w:sz="4" w:space="0" w:color="auto"/>
              <w:right w:val="single" w:sz="4" w:space="0" w:color="auto"/>
            </w:tcBorders>
          </w:tcPr>
          <w:p w14:paraId="6DF043E8" w14:textId="77777777" w:rsidR="00341BA3" w:rsidRDefault="00341BA3">
            <w:pPr>
              <w:pStyle w:val="ConsPlusNormal"/>
            </w:pPr>
            <w:r>
              <w:t>Спирт</w:t>
            </w:r>
          </w:p>
        </w:tc>
      </w:tr>
      <w:tr w:rsidR="00341BA3" w14:paraId="7A49C758" w14:textId="77777777">
        <w:tc>
          <w:tcPr>
            <w:tcW w:w="893" w:type="dxa"/>
            <w:tcBorders>
              <w:top w:val="single" w:sz="4" w:space="0" w:color="auto"/>
              <w:left w:val="single" w:sz="4" w:space="0" w:color="auto"/>
              <w:bottom w:val="single" w:sz="4" w:space="0" w:color="auto"/>
              <w:right w:val="single" w:sz="4" w:space="0" w:color="auto"/>
            </w:tcBorders>
          </w:tcPr>
          <w:p w14:paraId="40D2EB35" w14:textId="77777777" w:rsidR="00341BA3" w:rsidRDefault="00341BA3">
            <w:pPr>
              <w:pStyle w:val="ConsPlusNormal"/>
            </w:pPr>
            <w:r>
              <w:t>103.</w:t>
            </w:r>
          </w:p>
        </w:tc>
        <w:tc>
          <w:tcPr>
            <w:tcW w:w="8050" w:type="dxa"/>
            <w:tcBorders>
              <w:top w:val="single" w:sz="4" w:space="0" w:color="auto"/>
              <w:left w:val="single" w:sz="4" w:space="0" w:color="auto"/>
              <w:bottom w:val="single" w:sz="4" w:space="0" w:color="auto"/>
              <w:right w:val="single" w:sz="4" w:space="0" w:color="auto"/>
            </w:tcBorders>
          </w:tcPr>
          <w:p w14:paraId="76962D03" w14:textId="77777777" w:rsidR="00341BA3" w:rsidRDefault="00341BA3">
            <w:pPr>
              <w:pStyle w:val="ConsPlusNormal"/>
            </w:pPr>
            <w:r>
              <w:t>Средство для полирования</w:t>
            </w:r>
          </w:p>
        </w:tc>
      </w:tr>
      <w:tr w:rsidR="00341BA3" w14:paraId="5BA66D84" w14:textId="77777777">
        <w:tc>
          <w:tcPr>
            <w:tcW w:w="893" w:type="dxa"/>
            <w:tcBorders>
              <w:top w:val="single" w:sz="4" w:space="0" w:color="auto"/>
              <w:left w:val="single" w:sz="4" w:space="0" w:color="auto"/>
              <w:bottom w:val="single" w:sz="4" w:space="0" w:color="auto"/>
              <w:right w:val="single" w:sz="4" w:space="0" w:color="auto"/>
            </w:tcBorders>
          </w:tcPr>
          <w:p w14:paraId="7B717386" w14:textId="77777777" w:rsidR="00341BA3" w:rsidRDefault="00341BA3">
            <w:pPr>
              <w:pStyle w:val="ConsPlusNormal"/>
            </w:pPr>
            <w:r>
              <w:t>104.</w:t>
            </w:r>
          </w:p>
        </w:tc>
        <w:tc>
          <w:tcPr>
            <w:tcW w:w="8050" w:type="dxa"/>
            <w:tcBorders>
              <w:top w:val="single" w:sz="4" w:space="0" w:color="auto"/>
              <w:left w:val="single" w:sz="4" w:space="0" w:color="auto"/>
              <w:bottom w:val="single" w:sz="4" w:space="0" w:color="auto"/>
              <w:right w:val="single" w:sz="4" w:space="0" w:color="auto"/>
            </w:tcBorders>
          </w:tcPr>
          <w:p w14:paraId="4A69E5EC" w14:textId="77777777" w:rsidR="00341BA3" w:rsidRDefault="00341BA3">
            <w:pPr>
              <w:pStyle w:val="ConsPlusNormal"/>
            </w:pPr>
            <w:r>
              <w:t>Средство для приготовления раствора для полоскания полости рта</w:t>
            </w:r>
          </w:p>
        </w:tc>
      </w:tr>
      <w:tr w:rsidR="00341BA3" w14:paraId="10F5CBDB" w14:textId="77777777">
        <w:tc>
          <w:tcPr>
            <w:tcW w:w="893" w:type="dxa"/>
            <w:tcBorders>
              <w:top w:val="single" w:sz="4" w:space="0" w:color="auto"/>
              <w:left w:val="single" w:sz="4" w:space="0" w:color="auto"/>
              <w:bottom w:val="single" w:sz="4" w:space="0" w:color="auto"/>
              <w:right w:val="single" w:sz="4" w:space="0" w:color="auto"/>
            </w:tcBorders>
          </w:tcPr>
          <w:p w14:paraId="1AC4588B" w14:textId="77777777" w:rsidR="00341BA3" w:rsidRDefault="00341BA3">
            <w:pPr>
              <w:pStyle w:val="ConsPlusNormal"/>
            </w:pPr>
            <w:r>
              <w:t>107.</w:t>
            </w:r>
          </w:p>
        </w:tc>
        <w:tc>
          <w:tcPr>
            <w:tcW w:w="8050" w:type="dxa"/>
            <w:tcBorders>
              <w:top w:val="single" w:sz="4" w:space="0" w:color="auto"/>
              <w:left w:val="single" w:sz="4" w:space="0" w:color="auto"/>
              <w:bottom w:val="single" w:sz="4" w:space="0" w:color="auto"/>
              <w:right w:val="single" w:sz="4" w:space="0" w:color="auto"/>
            </w:tcBorders>
          </w:tcPr>
          <w:p w14:paraId="79857C13" w14:textId="77777777" w:rsidR="00341BA3" w:rsidRDefault="00341BA3">
            <w:pPr>
              <w:pStyle w:val="ConsPlusNormal"/>
            </w:pPr>
            <w:r>
              <w:t>Средство для медикаментозной повязки стоматологической</w:t>
            </w:r>
          </w:p>
        </w:tc>
      </w:tr>
      <w:tr w:rsidR="00341BA3" w14:paraId="64500C93" w14:textId="77777777">
        <w:tc>
          <w:tcPr>
            <w:tcW w:w="893" w:type="dxa"/>
            <w:tcBorders>
              <w:top w:val="single" w:sz="4" w:space="0" w:color="auto"/>
              <w:left w:val="single" w:sz="4" w:space="0" w:color="auto"/>
              <w:bottom w:val="single" w:sz="4" w:space="0" w:color="auto"/>
              <w:right w:val="single" w:sz="4" w:space="0" w:color="auto"/>
            </w:tcBorders>
          </w:tcPr>
          <w:p w14:paraId="409A5A37" w14:textId="77777777" w:rsidR="00341BA3" w:rsidRDefault="00341BA3">
            <w:pPr>
              <w:pStyle w:val="ConsPlusNormal"/>
            </w:pPr>
            <w:r>
              <w:t>108.</w:t>
            </w:r>
          </w:p>
        </w:tc>
        <w:tc>
          <w:tcPr>
            <w:tcW w:w="8050" w:type="dxa"/>
            <w:tcBorders>
              <w:top w:val="single" w:sz="4" w:space="0" w:color="auto"/>
              <w:left w:val="single" w:sz="4" w:space="0" w:color="auto"/>
              <w:bottom w:val="single" w:sz="4" w:space="0" w:color="auto"/>
              <w:right w:val="single" w:sz="4" w:space="0" w:color="auto"/>
            </w:tcBorders>
          </w:tcPr>
          <w:p w14:paraId="7C83B8A8" w14:textId="77777777" w:rsidR="00341BA3" w:rsidRDefault="00341BA3">
            <w:pPr>
              <w:pStyle w:val="ConsPlusNormal"/>
            </w:pPr>
            <w:r>
              <w:t>Средство для обработки рук</w:t>
            </w:r>
          </w:p>
        </w:tc>
      </w:tr>
      <w:tr w:rsidR="00341BA3" w14:paraId="21C55389" w14:textId="77777777">
        <w:tc>
          <w:tcPr>
            <w:tcW w:w="893" w:type="dxa"/>
            <w:tcBorders>
              <w:top w:val="single" w:sz="4" w:space="0" w:color="auto"/>
              <w:left w:val="single" w:sz="4" w:space="0" w:color="auto"/>
              <w:bottom w:val="single" w:sz="4" w:space="0" w:color="auto"/>
              <w:right w:val="single" w:sz="4" w:space="0" w:color="auto"/>
            </w:tcBorders>
          </w:tcPr>
          <w:p w14:paraId="6DFF53DE" w14:textId="77777777" w:rsidR="00341BA3" w:rsidRDefault="00341BA3">
            <w:pPr>
              <w:pStyle w:val="ConsPlusNormal"/>
            </w:pPr>
            <w:r>
              <w:t>109.</w:t>
            </w:r>
          </w:p>
        </w:tc>
        <w:tc>
          <w:tcPr>
            <w:tcW w:w="8050" w:type="dxa"/>
            <w:tcBorders>
              <w:top w:val="single" w:sz="4" w:space="0" w:color="auto"/>
              <w:left w:val="single" w:sz="4" w:space="0" w:color="auto"/>
              <w:bottom w:val="single" w:sz="4" w:space="0" w:color="auto"/>
              <w:right w:val="single" w:sz="4" w:space="0" w:color="auto"/>
            </w:tcBorders>
          </w:tcPr>
          <w:p w14:paraId="77415E23" w14:textId="77777777" w:rsidR="00341BA3" w:rsidRDefault="00341BA3">
            <w:pPr>
              <w:pStyle w:val="ConsPlusNormal"/>
            </w:pPr>
            <w:r>
              <w:t>Средство стоматологическое для расширения корневых каналов</w:t>
            </w:r>
          </w:p>
        </w:tc>
      </w:tr>
      <w:tr w:rsidR="00341BA3" w14:paraId="58AE870A" w14:textId="77777777">
        <w:tc>
          <w:tcPr>
            <w:tcW w:w="893" w:type="dxa"/>
            <w:tcBorders>
              <w:top w:val="single" w:sz="4" w:space="0" w:color="auto"/>
              <w:left w:val="single" w:sz="4" w:space="0" w:color="auto"/>
              <w:bottom w:val="single" w:sz="4" w:space="0" w:color="auto"/>
              <w:right w:val="single" w:sz="4" w:space="0" w:color="auto"/>
            </w:tcBorders>
          </w:tcPr>
          <w:p w14:paraId="2A227B20" w14:textId="77777777" w:rsidR="00341BA3" w:rsidRDefault="00341BA3">
            <w:pPr>
              <w:pStyle w:val="ConsPlusNormal"/>
            </w:pPr>
            <w:r>
              <w:t>110.</w:t>
            </w:r>
          </w:p>
        </w:tc>
        <w:tc>
          <w:tcPr>
            <w:tcW w:w="8050" w:type="dxa"/>
            <w:tcBorders>
              <w:top w:val="single" w:sz="4" w:space="0" w:color="auto"/>
              <w:left w:val="single" w:sz="4" w:space="0" w:color="auto"/>
              <w:bottom w:val="single" w:sz="4" w:space="0" w:color="auto"/>
              <w:right w:val="single" w:sz="4" w:space="0" w:color="auto"/>
            </w:tcBorders>
          </w:tcPr>
          <w:p w14:paraId="07DA31A0" w14:textId="77777777" w:rsidR="00341BA3" w:rsidRDefault="00341BA3">
            <w:pPr>
              <w:pStyle w:val="ConsPlusNormal"/>
            </w:pPr>
            <w:r>
              <w:t>Стоматологический сплав для бюгельного протезирования</w:t>
            </w:r>
          </w:p>
        </w:tc>
      </w:tr>
      <w:tr w:rsidR="00341BA3" w14:paraId="49C7F244" w14:textId="77777777">
        <w:tc>
          <w:tcPr>
            <w:tcW w:w="893" w:type="dxa"/>
            <w:tcBorders>
              <w:top w:val="single" w:sz="4" w:space="0" w:color="auto"/>
              <w:left w:val="single" w:sz="4" w:space="0" w:color="auto"/>
              <w:bottom w:val="single" w:sz="4" w:space="0" w:color="auto"/>
              <w:right w:val="single" w:sz="4" w:space="0" w:color="auto"/>
            </w:tcBorders>
          </w:tcPr>
          <w:p w14:paraId="3A7F6226" w14:textId="77777777" w:rsidR="00341BA3" w:rsidRDefault="00341BA3">
            <w:pPr>
              <w:pStyle w:val="ConsPlusNormal"/>
            </w:pPr>
            <w:r>
              <w:t>111.</w:t>
            </w:r>
          </w:p>
        </w:tc>
        <w:tc>
          <w:tcPr>
            <w:tcW w:w="8050" w:type="dxa"/>
            <w:tcBorders>
              <w:top w:val="single" w:sz="4" w:space="0" w:color="auto"/>
              <w:left w:val="single" w:sz="4" w:space="0" w:color="auto"/>
              <w:bottom w:val="single" w:sz="4" w:space="0" w:color="auto"/>
              <w:right w:val="single" w:sz="4" w:space="0" w:color="auto"/>
            </w:tcBorders>
          </w:tcPr>
          <w:p w14:paraId="43E52BA3" w14:textId="77777777" w:rsidR="00341BA3" w:rsidRDefault="00341BA3">
            <w:pPr>
              <w:pStyle w:val="ConsPlusNormal"/>
            </w:pPr>
            <w:r>
              <w:t>Стоматологический сплав для несъемного протезирования</w:t>
            </w:r>
          </w:p>
        </w:tc>
      </w:tr>
      <w:tr w:rsidR="00341BA3" w14:paraId="51F0BAEC" w14:textId="77777777">
        <w:tc>
          <w:tcPr>
            <w:tcW w:w="893" w:type="dxa"/>
            <w:tcBorders>
              <w:top w:val="single" w:sz="4" w:space="0" w:color="auto"/>
              <w:left w:val="single" w:sz="4" w:space="0" w:color="auto"/>
              <w:bottom w:val="single" w:sz="4" w:space="0" w:color="auto"/>
              <w:right w:val="single" w:sz="4" w:space="0" w:color="auto"/>
            </w:tcBorders>
          </w:tcPr>
          <w:p w14:paraId="16A603AE" w14:textId="77777777" w:rsidR="00341BA3" w:rsidRDefault="00341BA3">
            <w:pPr>
              <w:pStyle w:val="ConsPlusNormal"/>
            </w:pPr>
            <w:r>
              <w:t>112.</w:t>
            </w:r>
          </w:p>
        </w:tc>
        <w:tc>
          <w:tcPr>
            <w:tcW w:w="8050" w:type="dxa"/>
            <w:tcBorders>
              <w:top w:val="single" w:sz="4" w:space="0" w:color="auto"/>
              <w:left w:val="single" w:sz="4" w:space="0" w:color="auto"/>
              <w:bottom w:val="single" w:sz="4" w:space="0" w:color="auto"/>
              <w:right w:val="single" w:sz="4" w:space="0" w:color="auto"/>
            </w:tcBorders>
          </w:tcPr>
          <w:p w14:paraId="79E7F00A" w14:textId="77777777" w:rsidR="00341BA3" w:rsidRDefault="00341BA3">
            <w:pPr>
              <w:pStyle w:val="ConsPlusNormal"/>
            </w:pPr>
            <w:r>
              <w:t>Тигли зуботехнические</w:t>
            </w:r>
          </w:p>
        </w:tc>
      </w:tr>
      <w:tr w:rsidR="00341BA3" w14:paraId="4506A2AE" w14:textId="77777777">
        <w:tc>
          <w:tcPr>
            <w:tcW w:w="893" w:type="dxa"/>
            <w:tcBorders>
              <w:top w:val="single" w:sz="4" w:space="0" w:color="auto"/>
              <w:left w:val="single" w:sz="4" w:space="0" w:color="auto"/>
              <w:bottom w:val="single" w:sz="4" w:space="0" w:color="auto"/>
              <w:right w:val="single" w:sz="4" w:space="0" w:color="auto"/>
            </w:tcBorders>
          </w:tcPr>
          <w:p w14:paraId="1B3FE35A" w14:textId="77777777" w:rsidR="00341BA3" w:rsidRDefault="00341BA3">
            <w:pPr>
              <w:pStyle w:val="ConsPlusNormal"/>
            </w:pPr>
            <w:r>
              <w:t>113.</w:t>
            </w:r>
          </w:p>
        </w:tc>
        <w:tc>
          <w:tcPr>
            <w:tcW w:w="8050" w:type="dxa"/>
            <w:tcBorders>
              <w:top w:val="single" w:sz="4" w:space="0" w:color="auto"/>
              <w:left w:val="single" w:sz="4" w:space="0" w:color="auto"/>
              <w:bottom w:val="single" w:sz="4" w:space="0" w:color="auto"/>
              <w:right w:val="single" w:sz="4" w:space="0" w:color="auto"/>
            </w:tcBorders>
          </w:tcPr>
          <w:p w14:paraId="7D01B195" w14:textId="77777777" w:rsidR="00341BA3" w:rsidRDefault="00341BA3">
            <w:pPr>
              <w:pStyle w:val="ConsPlusNormal"/>
            </w:pPr>
            <w:r>
              <w:t>Устройства для внеротовой коррекции</w:t>
            </w:r>
          </w:p>
        </w:tc>
      </w:tr>
      <w:tr w:rsidR="00341BA3" w14:paraId="7C0BD7CC" w14:textId="77777777">
        <w:tc>
          <w:tcPr>
            <w:tcW w:w="893" w:type="dxa"/>
            <w:tcBorders>
              <w:top w:val="single" w:sz="4" w:space="0" w:color="auto"/>
              <w:left w:val="single" w:sz="4" w:space="0" w:color="auto"/>
              <w:bottom w:val="single" w:sz="4" w:space="0" w:color="auto"/>
              <w:right w:val="single" w:sz="4" w:space="0" w:color="auto"/>
            </w:tcBorders>
          </w:tcPr>
          <w:p w14:paraId="2A9BC94D" w14:textId="77777777" w:rsidR="00341BA3" w:rsidRDefault="00341BA3">
            <w:pPr>
              <w:pStyle w:val="ConsPlusNormal"/>
            </w:pPr>
            <w:r>
              <w:lastRenderedPageBreak/>
              <w:t>114.</w:t>
            </w:r>
          </w:p>
        </w:tc>
        <w:tc>
          <w:tcPr>
            <w:tcW w:w="8050" w:type="dxa"/>
            <w:tcBorders>
              <w:top w:val="single" w:sz="4" w:space="0" w:color="auto"/>
              <w:left w:val="single" w:sz="4" w:space="0" w:color="auto"/>
              <w:bottom w:val="single" w:sz="4" w:space="0" w:color="auto"/>
              <w:right w:val="single" w:sz="4" w:space="0" w:color="auto"/>
            </w:tcBorders>
          </w:tcPr>
          <w:p w14:paraId="35864B84" w14:textId="77777777" w:rsidR="00341BA3" w:rsidRDefault="00341BA3">
            <w:pPr>
              <w:pStyle w:val="ConsPlusNormal"/>
            </w:pPr>
            <w:r>
              <w:t>Фреза зуботехническая</w:t>
            </w:r>
          </w:p>
        </w:tc>
      </w:tr>
      <w:tr w:rsidR="00341BA3" w14:paraId="49985F0D" w14:textId="77777777">
        <w:tc>
          <w:tcPr>
            <w:tcW w:w="893" w:type="dxa"/>
            <w:tcBorders>
              <w:top w:val="single" w:sz="4" w:space="0" w:color="auto"/>
              <w:left w:val="single" w:sz="4" w:space="0" w:color="auto"/>
              <w:bottom w:val="single" w:sz="4" w:space="0" w:color="auto"/>
              <w:right w:val="single" w:sz="4" w:space="0" w:color="auto"/>
            </w:tcBorders>
          </w:tcPr>
          <w:p w14:paraId="6D62ACEF" w14:textId="77777777" w:rsidR="00341BA3" w:rsidRDefault="00341BA3">
            <w:pPr>
              <w:pStyle w:val="ConsPlusNormal"/>
            </w:pPr>
            <w:r>
              <w:t>115.</w:t>
            </w:r>
          </w:p>
        </w:tc>
        <w:tc>
          <w:tcPr>
            <w:tcW w:w="8050" w:type="dxa"/>
            <w:tcBorders>
              <w:top w:val="single" w:sz="4" w:space="0" w:color="auto"/>
              <w:left w:val="single" w:sz="4" w:space="0" w:color="auto"/>
              <w:bottom w:val="single" w:sz="4" w:space="0" w:color="auto"/>
              <w:right w:val="single" w:sz="4" w:space="0" w:color="auto"/>
            </w:tcBorders>
          </w:tcPr>
          <w:p w14:paraId="7D914887" w14:textId="77777777" w:rsidR="00341BA3" w:rsidRDefault="00341BA3">
            <w:pPr>
              <w:pStyle w:val="ConsPlusNormal"/>
            </w:pPr>
            <w:r>
              <w:t>Цемент для временной фиксации</w:t>
            </w:r>
          </w:p>
        </w:tc>
      </w:tr>
      <w:tr w:rsidR="00341BA3" w14:paraId="4A324284" w14:textId="77777777">
        <w:tc>
          <w:tcPr>
            <w:tcW w:w="893" w:type="dxa"/>
            <w:tcBorders>
              <w:top w:val="single" w:sz="4" w:space="0" w:color="auto"/>
              <w:left w:val="single" w:sz="4" w:space="0" w:color="auto"/>
              <w:bottom w:val="single" w:sz="4" w:space="0" w:color="auto"/>
              <w:right w:val="single" w:sz="4" w:space="0" w:color="auto"/>
            </w:tcBorders>
          </w:tcPr>
          <w:p w14:paraId="758340DF" w14:textId="77777777" w:rsidR="00341BA3" w:rsidRDefault="00341BA3">
            <w:pPr>
              <w:pStyle w:val="ConsPlusNormal"/>
            </w:pPr>
            <w:r>
              <w:t>116.</w:t>
            </w:r>
          </w:p>
        </w:tc>
        <w:tc>
          <w:tcPr>
            <w:tcW w:w="8050" w:type="dxa"/>
            <w:tcBorders>
              <w:top w:val="single" w:sz="4" w:space="0" w:color="auto"/>
              <w:left w:val="single" w:sz="4" w:space="0" w:color="auto"/>
              <w:bottom w:val="single" w:sz="4" w:space="0" w:color="auto"/>
              <w:right w:val="single" w:sz="4" w:space="0" w:color="auto"/>
            </w:tcBorders>
          </w:tcPr>
          <w:p w14:paraId="475CB255" w14:textId="77777777" w:rsidR="00341BA3" w:rsidRDefault="00341BA3">
            <w:pPr>
              <w:pStyle w:val="ConsPlusNormal"/>
            </w:pPr>
            <w:r>
              <w:t>Цемент для постоянной фиксации</w:t>
            </w:r>
          </w:p>
        </w:tc>
      </w:tr>
      <w:tr w:rsidR="00341BA3" w14:paraId="5287C40F" w14:textId="77777777">
        <w:tc>
          <w:tcPr>
            <w:tcW w:w="893" w:type="dxa"/>
            <w:tcBorders>
              <w:top w:val="single" w:sz="4" w:space="0" w:color="auto"/>
              <w:left w:val="single" w:sz="4" w:space="0" w:color="auto"/>
              <w:bottom w:val="single" w:sz="4" w:space="0" w:color="auto"/>
              <w:right w:val="single" w:sz="4" w:space="0" w:color="auto"/>
            </w:tcBorders>
          </w:tcPr>
          <w:p w14:paraId="052EA16A" w14:textId="77777777" w:rsidR="00341BA3" w:rsidRDefault="00341BA3">
            <w:pPr>
              <w:pStyle w:val="ConsPlusNormal"/>
            </w:pPr>
            <w:r>
              <w:t>117.</w:t>
            </w:r>
          </w:p>
        </w:tc>
        <w:tc>
          <w:tcPr>
            <w:tcW w:w="8050" w:type="dxa"/>
            <w:tcBorders>
              <w:top w:val="single" w:sz="4" w:space="0" w:color="auto"/>
              <w:left w:val="single" w:sz="4" w:space="0" w:color="auto"/>
              <w:bottom w:val="single" w:sz="4" w:space="0" w:color="auto"/>
              <w:right w:val="single" w:sz="4" w:space="0" w:color="auto"/>
            </w:tcBorders>
          </w:tcPr>
          <w:p w14:paraId="68F322B7" w14:textId="77777777" w:rsidR="00341BA3" w:rsidRDefault="00341BA3">
            <w:pPr>
              <w:pStyle w:val="ConsPlusNormal"/>
            </w:pPr>
            <w:r>
              <w:t>Шапочки одноразовые</w:t>
            </w:r>
          </w:p>
        </w:tc>
      </w:tr>
      <w:tr w:rsidR="00341BA3" w14:paraId="08DADDED" w14:textId="77777777">
        <w:tc>
          <w:tcPr>
            <w:tcW w:w="893" w:type="dxa"/>
            <w:tcBorders>
              <w:top w:val="single" w:sz="4" w:space="0" w:color="auto"/>
              <w:left w:val="single" w:sz="4" w:space="0" w:color="auto"/>
              <w:bottom w:val="single" w:sz="4" w:space="0" w:color="auto"/>
              <w:right w:val="single" w:sz="4" w:space="0" w:color="auto"/>
            </w:tcBorders>
          </w:tcPr>
          <w:p w14:paraId="3D795DC6" w14:textId="77777777" w:rsidR="00341BA3" w:rsidRDefault="00341BA3">
            <w:pPr>
              <w:pStyle w:val="ConsPlusNormal"/>
            </w:pPr>
            <w:r>
              <w:t>118.</w:t>
            </w:r>
          </w:p>
        </w:tc>
        <w:tc>
          <w:tcPr>
            <w:tcW w:w="8050" w:type="dxa"/>
            <w:tcBorders>
              <w:top w:val="single" w:sz="4" w:space="0" w:color="auto"/>
              <w:left w:val="single" w:sz="4" w:space="0" w:color="auto"/>
              <w:bottom w:val="single" w:sz="4" w:space="0" w:color="auto"/>
              <w:right w:val="single" w:sz="4" w:space="0" w:color="auto"/>
            </w:tcBorders>
          </w:tcPr>
          <w:p w14:paraId="740F451A" w14:textId="77777777" w:rsidR="00341BA3" w:rsidRDefault="00341BA3">
            <w:pPr>
              <w:pStyle w:val="ConsPlusNormal"/>
            </w:pPr>
            <w:r>
              <w:t>Шприц инъекционный однократного применения с иглой</w:t>
            </w:r>
          </w:p>
        </w:tc>
      </w:tr>
      <w:tr w:rsidR="00341BA3" w14:paraId="53DEC3D2" w14:textId="77777777">
        <w:tc>
          <w:tcPr>
            <w:tcW w:w="893" w:type="dxa"/>
            <w:tcBorders>
              <w:top w:val="single" w:sz="4" w:space="0" w:color="auto"/>
              <w:left w:val="single" w:sz="4" w:space="0" w:color="auto"/>
              <w:bottom w:val="single" w:sz="4" w:space="0" w:color="auto"/>
              <w:right w:val="single" w:sz="4" w:space="0" w:color="auto"/>
            </w:tcBorders>
          </w:tcPr>
          <w:p w14:paraId="4F807ABA" w14:textId="77777777" w:rsidR="00341BA3" w:rsidRDefault="00341BA3">
            <w:pPr>
              <w:pStyle w:val="ConsPlusNormal"/>
            </w:pPr>
            <w:r>
              <w:t>119.</w:t>
            </w:r>
          </w:p>
        </w:tc>
        <w:tc>
          <w:tcPr>
            <w:tcW w:w="8050" w:type="dxa"/>
            <w:tcBorders>
              <w:top w:val="single" w:sz="4" w:space="0" w:color="auto"/>
              <w:left w:val="single" w:sz="4" w:space="0" w:color="auto"/>
              <w:bottom w:val="single" w:sz="4" w:space="0" w:color="auto"/>
              <w:right w:val="single" w:sz="4" w:space="0" w:color="auto"/>
            </w:tcBorders>
          </w:tcPr>
          <w:p w14:paraId="0EF1232A" w14:textId="77777777" w:rsidR="00341BA3" w:rsidRDefault="00341BA3">
            <w:pPr>
              <w:pStyle w:val="ConsPlusNormal"/>
            </w:pPr>
            <w:r>
              <w:t>Шприц для дезинфекции и стерилизации корневых каналов</w:t>
            </w:r>
          </w:p>
        </w:tc>
      </w:tr>
      <w:tr w:rsidR="00341BA3" w14:paraId="7D808E63" w14:textId="77777777">
        <w:tc>
          <w:tcPr>
            <w:tcW w:w="893" w:type="dxa"/>
            <w:tcBorders>
              <w:top w:val="single" w:sz="4" w:space="0" w:color="auto"/>
              <w:left w:val="single" w:sz="4" w:space="0" w:color="auto"/>
              <w:bottom w:val="single" w:sz="4" w:space="0" w:color="auto"/>
              <w:right w:val="single" w:sz="4" w:space="0" w:color="auto"/>
            </w:tcBorders>
          </w:tcPr>
          <w:p w14:paraId="240B26A8" w14:textId="77777777" w:rsidR="00341BA3" w:rsidRDefault="00341BA3">
            <w:pPr>
              <w:pStyle w:val="ConsPlusNormal"/>
            </w:pPr>
            <w:r>
              <w:t>120.</w:t>
            </w:r>
          </w:p>
        </w:tc>
        <w:tc>
          <w:tcPr>
            <w:tcW w:w="8050" w:type="dxa"/>
            <w:tcBorders>
              <w:top w:val="single" w:sz="4" w:space="0" w:color="auto"/>
              <w:left w:val="single" w:sz="4" w:space="0" w:color="auto"/>
              <w:bottom w:val="single" w:sz="4" w:space="0" w:color="auto"/>
              <w:right w:val="single" w:sz="4" w:space="0" w:color="auto"/>
            </w:tcBorders>
          </w:tcPr>
          <w:p w14:paraId="5AD6CCED" w14:textId="77777777" w:rsidR="00341BA3" w:rsidRDefault="00341BA3">
            <w:pPr>
              <w:pStyle w:val="ConsPlusNormal"/>
            </w:pPr>
            <w:r>
              <w:t>Штифт для разборной модели</w:t>
            </w:r>
          </w:p>
        </w:tc>
      </w:tr>
      <w:tr w:rsidR="00341BA3" w14:paraId="6E278483" w14:textId="77777777">
        <w:tc>
          <w:tcPr>
            <w:tcW w:w="893" w:type="dxa"/>
            <w:tcBorders>
              <w:top w:val="single" w:sz="4" w:space="0" w:color="auto"/>
              <w:left w:val="single" w:sz="4" w:space="0" w:color="auto"/>
              <w:bottom w:val="single" w:sz="4" w:space="0" w:color="auto"/>
              <w:right w:val="single" w:sz="4" w:space="0" w:color="auto"/>
            </w:tcBorders>
          </w:tcPr>
          <w:p w14:paraId="47E37A8E" w14:textId="77777777" w:rsidR="00341BA3" w:rsidRDefault="00341BA3">
            <w:pPr>
              <w:pStyle w:val="ConsPlusNormal"/>
            </w:pPr>
            <w:r>
              <w:t>121.</w:t>
            </w:r>
          </w:p>
        </w:tc>
        <w:tc>
          <w:tcPr>
            <w:tcW w:w="8050" w:type="dxa"/>
            <w:tcBorders>
              <w:top w:val="single" w:sz="4" w:space="0" w:color="auto"/>
              <w:left w:val="single" w:sz="4" w:space="0" w:color="auto"/>
              <w:bottom w:val="single" w:sz="4" w:space="0" w:color="auto"/>
              <w:right w:val="single" w:sz="4" w:space="0" w:color="auto"/>
            </w:tcBorders>
          </w:tcPr>
          <w:p w14:paraId="7CE16689" w14:textId="77777777" w:rsidR="00341BA3" w:rsidRDefault="00341BA3">
            <w:pPr>
              <w:pStyle w:val="ConsPlusNormal"/>
            </w:pPr>
            <w:r>
              <w:t>Штифты беззольные</w:t>
            </w:r>
          </w:p>
        </w:tc>
      </w:tr>
      <w:tr w:rsidR="00341BA3" w14:paraId="0E7365F3" w14:textId="77777777">
        <w:tc>
          <w:tcPr>
            <w:tcW w:w="893" w:type="dxa"/>
            <w:tcBorders>
              <w:top w:val="single" w:sz="4" w:space="0" w:color="auto"/>
              <w:left w:val="single" w:sz="4" w:space="0" w:color="auto"/>
              <w:bottom w:val="single" w:sz="4" w:space="0" w:color="auto"/>
              <w:right w:val="single" w:sz="4" w:space="0" w:color="auto"/>
            </w:tcBorders>
          </w:tcPr>
          <w:p w14:paraId="7D138169" w14:textId="77777777" w:rsidR="00341BA3" w:rsidRDefault="00341BA3">
            <w:pPr>
              <w:pStyle w:val="ConsPlusNormal"/>
            </w:pPr>
            <w:r>
              <w:t>122.</w:t>
            </w:r>
          </w:p>
        </w:tc>
        <w:tc>
          <w:tcPr>
            <w:tcW w:w="8050" w:type="dxa"/>
            <w:tcBorders>
              <w:top w:val="single" w:sz="4" w:space="0" w:color="auto"/>
              <w:left w:val="single" w:sz="4" w:space="0" w:color="auto"/>
              <w:bottom w:val="single" w:sz="4" w:space="0" w:color="auto"/>
              <w:right w:val="single" w:sz="4" w:space="0" w:color="auto"/>
            </w:tcBorders>
          </w:tcPr>
          <w:p w14:paraId="705881AB" w14:textId="77777777" w:rsidR="00341BA3" w:rsidRDefault="00341BA3">
            <w:pPr>
              <w:pStyle w:val="ConsPlusNormal"/>
            </w:pPr>
            <w:r>
              <w:t>Штифты гуттаперчевые</w:t>
            </w:r>
          </w:p>
        </w:tc>
      </w:tr>
      <w:tr w:rsidR="00341BA3" w14:paraId="710530FF" w14:textId="77777777">
        <w:tc>
          <w:tcPr>
            <w:tcW w:w="893" w:type="dxa"/>
            <w:tcBorders>
              <w:top w:val="single" w:sz="4" w:space="0" w:color="auto"/>
              <w:left w:val="single" w:sz="4" w:space="0" w:color="auto"/>
              <w:bottom w:val="single" w:sz="4" w:space="0" w:color="auto"/>
              <w:right w:val="single" w:sz="4" w:space="0" w:color="auto"/>
            </w:tcBorders>
          </w:tcPr>
          <w:p w14:paraId="7C1AD33F" w14:textId="77777777" w:rsidR="00341BA3" w:rsidRDefault="00341BA3">
            <w:pPr>
              <w:pStyle w:val="ConsPlusNormal"/>
            </w:pPr>
            <w:r>
              <w:t>123.</w:t>
            </w:r>
          </w:p>
        </w:tc>
        <w:tc>
          <w:tcPr>
            <w:tcW w:w="8050" w:type="dxa"/>
            <w:tcBorders>
              <w:top w:val="single" w:sz="4" w:space="0" w:color="auto"/>
              <w:left w:val="single" w:sz="4" w:space="0" w:color="auto"/>
              <w:bottom w:val="single" w:sz="4" w:space="0" w:color="auto"/>
              <w:right w:val="single" w:sz="4" w:space="0" w:color="auto"/>
            </w:tcBorders>
          </w:tcPr>
          <w:p w14:paraId="2C270C07" w14:textId="77777777" w:rsidR="00341BA3" w:rsidRDefault="00341BA3">
            <w:pPr>
              <w:pStyle w:val="ConsPlusNormal"/>
            </w:pPr>
            <w:r>
              <w:t>Штрипсы</w:t>
            </w:r>
          </w:p>
        </w:tc>
      </w:tr>
      <w:tr w:rsidR="00341BA3" w14:paraId="78C72849" w14:textId="77777777">
        <w:tc>
          <w:tcPr>
            <w:tcW w:w="893" w:type="dxa"/>
            <w:tcBorders>
              <w:top w:val="single" w:sz="4" w:space="0" w:color="auto"/>
              <w:left w:val="single" w:sz="4" w:space="0" w:color="auto"/>
              <w:bottom w:val="single" w:sz="4" w:space="0" w:color="auto"/>
              <w:right w:val="single" w:sz="4" w:space="0" w:color="auto"/>
            </w:tcBorders>
          </w:tcPr>
          <w:p w14:paraId="6F359946" w14:textId="77777777" w:rsidR="00341BA3" w:rsidRDefault="00341BA3">
            <w:pPr>
              <w:pStyle w:val="ConsPlusNormal"/>
            </w:pPr>
            <w:r>
              <w:t>124.</w:t>
            </w:r>
          </w:p>
        </w:tc>
        <w:tc>
          <w:tcPr>
            <w:tcW w:w="8050" w:type="dxa"/>
            <w:tcBorders>
              <w:top w:val="single" w:sz="4" w:space="0" w:color="auto"/>
              <w:left w:val="single" w:sz="4" w:space="0" w:color="auto"/>
              <w:bottom w:val="single" w:sz="4" w:space="0" w:color="auto"/>
              <w:right w:val="single" w:sz="4" w:space="0" w:color="auto"/>
            </w:tcBorders>
          </w:tcPr>
          <w:p w14:paraId="76460F55" w14:textId="77777777" w:rsidR="00341BA3" w:rsidRDefault="00341BA3">
            <w:pPr>
              <w:pStyle w:val="ConsPlusNormal"/>
            </w:pPr>
            <w:r>
              <w:t>Щетки для полирования</w:t>
            </w:r>
          </w:p>
        </w:tc>
      </w:tr>
      <w:tr w:rsidR="00341BA3" w14:paraId="043948B0" w14:textId="77777777">
        <w:tc>
          <w:tcPr>
            <w:tcW w:w="893" w:type="dxa"/>
            <w:tcBorders>
              <w:top w:val="single" w:sz="4" w:space="0" w:color="auto"/>
              <w:left w:val="single" w:sz="4" w:space="0" w:color="auto"/>
              <w:bottom w:val="single" w:sz="4" w:space="0" w:color="auto"/>
              <w:right w:val="single" w:sz="4" w:space="0" w:color="auto"/>
            </w:tcBorders>
          </w:tcPr>
          <w:p w14:paraId="0B6174D4" w14:textId="77777777" w:rsidR="00341BA3" w:rsidRDefault="00341BA3">
            <w:pPr>
              <w:pStyle w:val="ConsPlusNormal"/>
            </w:pPr>
            <w:r>
              <w:t>125.</w:t>
            </w:r>
          </w:p>
        </w:tc>
        <w:tc>
          <w:tcPr>
            <w:tcW w:w="8050" w:type="dxa"/>
            <w:tcBorders>
              <w:top w:val="single" w:sz="4" w:space="0" w:color="auto"/>
              <w:left w:val="single" w:sz="4" w:space="0" w:color="auto"/>
              <w:bottom w:val="single" w:sz="4" w:space="0" w:color="auto"/>
              <w:right w:val="single" w:sz="4" w:space="0" w:color="auto"/>
            </w:tcBorders>
          </w:tcPr>
          <w:p w14:paraId="34CBA9AE" w14:textId="77777777" w:rsidR="00341BA3" w:rsidRDefault="00341BA3">
            <w:pPr>
              <w:pStyle w:val="ConsPlusNormal"/>
            </w:pPr>
            <w:r>
              <w:t>Элементы для внутриротовой ортодонтической коррекции</w:t>
            </w:r>
          </w:p>
        </w:tc>
      </w:tr>
      <w:tr w:rsidR="00341BA3" w14:paraId="53D9D482" w14:textId="77777777">
        <w:tc>
          <w:tcPr>
            <w:tcW w:w="893" w:type="dxa"/>
            <w:tcBorders>
              <w:top w:val="single" w:sz="4" w:space="0" w:color="auto"/>
              <w:left w:val="single" w:sz="4" w:space="0" w:color="auto"/>
              <w:bottom w:val="single" w:sz="4" w:space="0" w:color="auto"/>
              <w:right w:val="single" w:sz="4" w:space="0" w:color="auto"/>
            </w:tcBorders>
          </w:tcPr>
          <w:p w14:paraId="24A63E90" w14:textId="77777777" w:rsidR="00341BA3" w:rsidRDefault="00341BA3">
            <w:pPr>
              <w:pStyle w:val="ConsPlusNormal"/>
            </w:pPr>
            <w:r>
              <w:t>126.</w:t>
            </w:r>
          </w:p>
        </w:tc>
        <w:tc>
          <w:tcPr>
            <w:tcW w:w="8050" w:type="dxa"/>
            <w:tcBorders>
              <w:top w:val="single" w:sz="4" w:space="0" w:color="auto"/>
              <w:left w:val="single" w:sz="4" w:space="0" w:color="auto"/>
              <w:bottom w:val="single" w:sz="4" w:space="0" w:color="auto"/>
              <w:right w:val="single" w:sz="4" w:space="0" w:color="auto"/>
            </w:tcBorders>
          </w:tcPr>
          <w:p w14:paraId="18BADDC0" w14:textId="77777777" w:rsidR="00341BA3" w:rsidRDefault="00341BA3">
            <w:pPr>
              <w:pStyle w:val="ConsPlusNormal"/>
            </w:pPr>
            <w:r>
              <w:t>Элементы для фиксации к эмали зубов</w:t>
            </w:r>
          </w:p>
        </w:tc>
      </w:tr>
    </w:tbl>
    <w:p w14:paraId="66BA5D2F" w14:textId="77777777" w:rsidR="00341BA3" w:rsidRDefault="00341BA3">
      <w:pPr>
        <w:pStyle w:val="ConsPlusNormal"/>
        <w:ind w:firstLine="540"/>
        <w:jc w:val="both"/>
      </w:pPr>
    </w:p>
    <w:p w14:paraId="1695CBBD" w14:textId="77777777" w:rsidR="00341BA3" w:rsidRDefault="00341BA3">
      <w:pPr>
        <w:pStyle w:val="ConsPlusNormal"/>
        <w:jc w:val="center"/>
        <w:outlineLvl w:val="2"/>
        <w:rPr>
          <w:b/>
          <w:bCs/>
        </w:rPr>
      </w:pPr>
      <w:r>
        <w:rPr>
          <w:b/>
          <w:bCs/>
        </w:rPr>
        <w:t>Перечень лекарственных препаратов, для медицинского</w:t>
      </w:r>
    </w:p>
    <w:p w14:paraId="0BB5C836" w14:textId="77777777" w:rsidR="00341BA3" w:rsidRDefault="00341BA3">
      <w:pPr>
        <w:pStyle w:val="ConsPlusNormal"/>
        <w:jc w:val="center"/>
        <w:rPr>
          <w:b/>
          <w:bCs/>
        </w:rPr>
      </w:pPr>
      <w:r>
        <w:rPr>
          <w:b/>
          <w:bCs/>
        </w:rPr>
        <w:t>применения для профилактики и лечения ВИЧ-инфекции</w:t>
      </w:r>
    </w:p>
    <w:p w14:paraId="57CE7C15" w14:textId="77777777" w:rsidR="00341BA3" w:rsidRDefault="00341BA3">
      <w:pPr>
        <w:pStyle w:val="ConsPlusNormal"/>
        <w:jc w:val="center"/>
        <w:rPr>
          <w:b/>
          <w:bCs/>
        </w:rPr>
      </w:pPr>
      <w:r>
        <w:rPr>
          <w:b/>
          <w:bCs/>
        </w:rPr>
        <w:t>в амбулаторных условиях</w:t>
      </w:r>
    </w:p>
    <w:p w14:paraId="277B21E0" w14:textId="77777777" w:rsidR="00341BA3" w:rsidRDefault="00341BA3">
      <w:pPr>
        <w:pStyle w:val="ConsPlusNormal"/>
        <w:jc w:val="center"/>
      </w:pPr>
    </w:p>
    <w:p w14:paraId="39CF4599" w14:textId="77777777" w:rsidR="00341BA3" w:rsidRDefault="00341BA3">
      <w:pPr>
        <w:pStyle w:val="ConsPlusNormal"/>
        <w:ind w:firstLine="540"/>
        <w:jc w:val="both"/>
      </w:pPr>
      <w:r>
        <w:t xml:space="preserve">Обеспечение лекарственными препаратами, предназначенными для профилактики и лечения ВИЧ-инфекции в амбулаторных условиях в пределах перечня жизненно необходимых и важнейших лекарственных препаратов, утверждаемого Правительством Российской Федерации, в объемах согласно </w:t>
      </w:r>
      <w:hyperlink w:anchor="Par8880" w:history="1">
        <w:r>
          <w:rPr>
            <w:color w:val="0000FF"/>
          </w:rPr>
          <w:t>таблице 8</w:t>
        </w:r>
      </w:hyperlink>
      <w:r>
        <w:t xml:space="preserve"> настоящего постановления:</w:t>
      </w:r>
    </w:p>
    <w:p w14:paraId="5FADD366" w14:textId="77777777" w:rsidR="00341BA3" w:rsidRDefault="00341BA3">
      <w:pPr>
        <w:pStyle w:val="ConsPlusNormal"/>
        <w:ind w:firstLine="540"/>
        <w:jc w:val="both"/>
      </w:pPr>
    </w:p>
    <w:p w14:paraId="2A93E193" w14:textId="77777777" w:rsidR="00341BA3" w:rsidRDefault="00341BA3">
      <w:pPr>
        <w:pStyle w:val="ConsPlusNormal"/>
        <w:jc w:val="right"/>
        <w:outlineLvl w:val="3"/>
      </w:pPr>
      <w:r>
        <w:t>Таблица 11</w:t>
      </w:r>
    </w:p>
    <w:p w14:paraId="06417F00" w14:textId="77777777" w:rsidR="00341BA3" w:rsidRDefault="00341BA3">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54"/>
        <w:gridCol w:w="1269"/>
        <w:gridCol w:w="1304"/>
        <w:gridCol w:w="737"/>
        <w:gridCol w:w="1949"/>
        <w:gridCol w:w="1249"/>
        <w:gridCol w:w="1399"/>
      </w:tblGrid>
      <w:tr w:rsidR="00341BA3" w14:paraId="35E2006B" w14:textId="77777777">
        <w:tc>
          <w:tcPr>
            <w:tcW w:w="4264" w:type="dxa"/>
            <w:gridSpan w:val="4"/>
            <w:tcBorders>
              <w:top w:val="single" w:sz="4" w:space="0" w:color="auto"/>
              <w:left w:val="single" w:sz="4" w:space="0" w:color="auto"/>
              <w:bottom w:val="single" w:sz="4" w:space="0" w:color="auto"/>
              <w:right w:val="single" w:sz="4" w:space="0" w:color="auto"/>
            </w:tcBorders>
          </w:tcPr>
          <w:p w14:paraId="19B1D820" w14:textId="77777777" w:rsidR="00341BA3" w:rsidRDefault="00341BA3">
            <w:pPr>
              <w:pStyle w:val="ConsPlusNormal"/>
              <w:jc w:val="center"/>
            </w:pPr>
            <w:r>
              <w:t>Коды АТХ и анатомо-терапевтическо-химическая классификация (АТХ)</w:t>
            </w:r>
          </w:p>
        </w:tc>
        <w:tc>
          <w:tcPr>
            <w:tcW w:w="1949" w:type="dxa"/>
            <w:tcBorders>
              <w:top w:val="single" w:sz="4" w:space="0" w:color="auto"/>
              <w:left w:val="single" w:sz="4" w:space="0" w:color="auto"/>
              <w:bottom w:val="single" w:sz="4" w:space="0" w:color="auto"/>
              <w:right w:val="single" w:sz="4" w:space="0" w:color="auto"/>
            </w:tcBorders>
          </w:tcPr>
          <w:p w14:paraId="56BD1525" w14:textId="77777777" w:rsidR="00341BA3" w:rsidRDefault="00341BA3">
            <w:pPr>
              <w:pStyle w:val="ConsPlusNormal"/>
              <w:jc w:val="center"/>
            </w:pPr>
            <w:r>
              <w:t>Наименование лекарственного препарата</w:t>
            </w:r>
          </w:p>
        </w:tc>
        <w:tc>
          <w:tcPr>
            <w:tcW w:w="1249" w:type="dxa"/>
            <w:tcBorders>
              <w:top w:val="single" w:sz="4" w:space="0" w:color="auto"/>
              <w:left w:val="single" w:sz="4" w:space="0" w:color="auto"/>
              <w:bottom w:val="single" w:sz="4" w:space="0" w:color="auto"/>
              <w:right w:val="single" w:sz="4" w:space="0" w:color="auto"/>
            </w:tcBorders>
          </w:tcPr>
          <w:p w14:paraId="2EE11E42" w14:textId="77777777" w:rsidR="00341BA3" w:rsidRDefault="00341BA3">
            <w:pPr>
              <w:pStyle w:val="ConsPlusNormal"/>
              <w:jc w:val="center"/>
            </w:pPr>
            <w:r>
              <w:t>Форма выпуска</w:t>
            </w:r>
          </w:p>
        </w:tc>
        <w:tc>
          <w:tcPr>
            <w:tcW w:w="1399" w:type="dxa"/>
            <w:tcBorders>
              <w:top w:val="single" w:sz="4" w:space="0" w:color="auto"/>
              <w:left w:val="single" w:sz="4" w:space="0" w:color="auto"/>
              <w:bottom w:val="single" w:sz="4" w:space="0" w:color="auto"/>
              <w:right w:val="single" w:sz="4" w:space="0" w:color="auto"/>
            </w:tcBorders>
          </w:tcPr>
          <w:p w14:paraId="0D52A072" w14:textId="77777777" w:rsidR="00341BA3" w:rsidRDefault="00341BA3">
            <w:pPr>
              <w:pStyle w:val="ConsPlusNormal"/>
              <w:jc w:val="center"/>
            </w:pPr>
            <w:r>
              <w:t>Примечание</w:t>
            </w:r>
          </w:p>
        </w:tc>
      </w:tr>
      <w:tr w:rsidR="00341BA3" w14:paraId="123F56B5" w14:textId="77777777">
        <w:tc>
          <w:tcPr>
            <w:tcW w:w="954" w:type="dxa"/>
            <w:vMerge w:val="restart"/>
            <w:tcBorders>
              <w:top w:val="single" w:sz="4" w:space="0" w:color="auto"/>
              <w:left w:val="single" w:sz="4" w:space="0" w:color="auto"/>
              <w:bottom w:val="single" w:sz="4" w:space="0" w:color="auto"/>
              <w:right w:val="single" w:sz="4" w:space="0" w:color="auto"/>
            </w:tcBorders>
          </w:tcPr>
          <w:p w14:paraId="3A36DBE4" w14:textId="77777777" w:rsidR="00341BA3" w:rsidRDefault="00341BA3">
            <w:pPr>
              <w:pStyle w:val="ConsPlusNormal"/>
            </w:pPr>
            <w:r>
              <w:t>J05</w:t>
            </w:r>
          </w:p>
        </w:tc>
        <w:tc>
          <w:tcPr>
            <w:tcW w:w="1269" w:type="dxa"/>
            <w:tcBorders>
              <w:top w:val="single" w:sz="4" w:space="0" w:color="auto"/>
              <w:left w:val="single" w:sz="4" w:space="0" w:color="auto"/>
              <w:bottom w:val="single" w:sz="4" w:space="0" w:color="auto"/>
              <w:right w:val="single" w:sz="4" w:space="0" w:color="auto"/>
            </w:tcBorders>
          </w:tcPr>
          <w:p w14:paraId="659E9D8E" w14:textId="77777777" w:rsidR="00341BA3" w:rsidRDefault="00341BA3">
            <w:pPr>
              <w:pStyle w:val="ConsPlusNormal"/>
            </w:pPr>
          </w:p>
        </w:tc>
        <w:tc>
          <w:tcPr>
            <w:tcW w:w="6638" w:type="dxa"/>
            <w:gridSpan w:val="5"/>
            <w:tcBorders>
              <w:top w:val="single" w:sz="4" w:space="0" w:color="auto"/>
              <w:left w:val="single" w:sz="4" w:space="0" w:color="auto"/>
              <w:bottom w:val="single" w:sz="4" w:space="0" w:color="auto"/>
              <w:right w:val="single" w:sz="4" w:space="0" w:color="auto"/>
            </w:tcBorders>
          </w:tcPr>
          <w:p w14:paraId="110F47BA" w14:textId="77777777" w:rsidR="00341BA3" w:rsidRDefault="00341BA3">
            <w:pPr>
              <w:pStyle w:val="ConsPlusNormal"/>
            </w:pPr>
            <w:r>
              <w:t>Противовирусные препараты системного действия</w:t>
            </w:r>
          </w:p>
        </w:tc>
      </w:tr>
      <w:tr w:rsidR="00341BA3" w14:paraId="0C193949" w14:textId="77777777">
        <w:tc>
          <w:tcPr>
            <w:tcW w:w="954" w:type="dxa"/>
            <w:vMerge/>
            <w:tcBorders>
              <w:top w:val="single" w:sz="4" w:space="0" w:color="auto"/>
              <w:left w:val="single" w:sz="4" w:space="0" w:color="auto"/>
              <w:bottom w:val="single" w:sz="4" w:space="0" w:color="auto"/>
              <w:right w:val="single" w:sz="4" w:space="0" w:color="auto"/>
            </w:tcBorders>
          </w:tcPr>
          <w:p w14:paraId="22EE10B5" w14:textId="77777777" w:rsidR="00341BA3" w:rsidRDefault="00341BA3">
            <w:pPr>
              <w:pStyle w:val="ConsPlusNormal"/>
            </w:pPr>
          </w:p>
        </w:tc>
        <w:tc>
          <w:tcPr>
            <w:tcW w:w="1269" w:type="dxa"/>
            <w:tcBorders>
              <w:top w:val="single" w:sz="4" w:space="0" w:color="auto"/>
              <w:left w:val="single" w:sz="4" w:space="0" w:color="auto"/>
              <w:bottom w:val="single" w:sz="4" w:space="0" w:color="auto"/>
              <w:right w:val="single" w:sz="4" w:space="0" w:color="auto"/>
            </w:tcBorders>
          </w:tcPr>
          <w:p w14:paraId="2203B703" w14:textId="77777777" w:rsidR="00341BA3" w:rsidRDefault="00341BA3">
            <w:pPr>
              <w:pStyle w:val="ConsPlusNormal"/>
            </w:pPr>
            <w:r>
              <w:t>J05A</w:t>
            </w:r>
          </w:p>
        </w:tc>
        <w:tc>
          <w:tcPr>
            <w:tcW w:w="2041" w:type="dxa"/>
            <w:gridSpan w:val="2"/>
            <w:tcBorders>
              <w:top w:val="single" w:sz="4" w:space="0" w:color="auto"/>
              <w:left w:val="single" w:sz="4" w:space="0" w:color="auto"/>
              <w:bottom w:val="single" w:sz="4" w:space="0" w:color="auto"/>
              <w:right w:val="single" w:sz="4" w:space="0" w:color="auto"/>
            </w:tcBorders>
          </w:tcPr>
          <w:p w14:paraId="0390BDF8" w14:textId="77777777" w:rsidR="00341BA3" w:rsidRDefault="00341BA3">
            <w:pPr>
              <w:pStyle w:val="ConsPlusNormal"/>
            </w:pPr>
          </w:p>
        </w:tc>
        <w:tc>
          <w:tcPr>
            <w:tcW w:w="4597" w:type="dxa"/>
            <w:gridSpan w:val="3"/>
            <w:tcBorders>
              <w:top w:val="single" w:sz="4" w:space="0" w:color="auto"/>
              <w:left w:val="single" w:sz="4" w:space="0" w:color="auto"/>
              <w:bottom w:val="single" w:sz="4" w:space="0" w:color="auto"/>
              <w:right w:val="single" w:sz="4" w:space="0" w:color="auto"/>
            </w:tcBorders>
          </w:tcPr>
          <w:p w14:paraId="62D47855" w14:textId="77777777" w:rsidR="00341BA3" w:rsidRDefault="00341BA3">
            <w:pPr>
              <w:pStyle w:val="ConsPlusNormal"/>
            </w:pPr>
            <w:r>
              <w:t>Противовирусные препараты прямого действия</w:t>
            </w:r>
          </w:p>
        </w:tc>
      </w:tr>
      <w:tr w:rsidR="00341BA3" w14:paraId="685E2F28" w14:textId="77777777">
        <w:tc>
          <w:tcPr>
            <w:tcW w:w="954" w:type="dxa"/>
            <w:vMerge/>
            <w:tcBorders>
              <w:top w:val="single" w:sz="4" w:space="0" w:color="auto"/>
              <w:left w:val="single" w:sz="4" w:space="0" w:color="auto"/>
              <w:bottom w:val="single" w:sz="4" w:space="0" w:color="auto"/>
              <w:right w:val="single" w:sz="4" w:space="0" w:color="auto"/>
            </w:tcBorders>
          </w:tcPr>
          <w:p w14:paraId="3EB76848" w14:textId="77777777" w:rsidR="00341BA3" w:rsidRDefault="00341BA3">
            <w:pPr>
              <w:pStyle w:val="ConsPlusNormal"/>
            </w:pPr>
          </w:p>
        </w:tc>
        <w:tc>
          <w:tcPr>
            <w:tcW w:w="1269" w:type="dxa"/>
            <w:tcBorders>
              <w:top w:val="single" w:sz="4" w:space="0" w:color="auto"/>
              <w:left w:val="single" w:sz="4" w:space="0" w:color="auto"/>
              <w:bottom w:val="single" w:sz="4" w:space="0" w:color="auto"/>
              <w:right w:val="single" w:sz="4" w:space="0" w:color="auto"/>
            </w:tcBorders>
          </w:tcPr>
          <w:p w14:paraId="1D2865EE" w14:textId="77777777" w:rsidR="00341BA3" w:rsidRDefault="00341BA3">
            <w:pPr>
              <w:pStyle w:val="ConsPlusNormal"/>
            </w:pPr>
            <w:r>
              <w:t>J05AR</w:t>
            </w:r>
          </w:p>
        </w:tc>
        <w:tc>
          <w:tcPr>
            <w:tcW w:w="2041" w:type="dxa"/>
            <w:gridSpan w:val="2"/>
            <w:tcBorders>
              <w:top w:val="single" w:sz="4" w:space="0" w:color="auto"/>
              <w:left w:val="single" w:sz="4" w:space="0" w:color="auto"/>
              <w:bottom w:val="single" w:sz="4" w:space="0" w:color="auto"/>
              <w:right w:val="single" w:sz="4" w:space="0" w:color="auto"/>
            </w:tcBorders>
          </w:tcPr>
          <w:p w14:paraId="31DB11C9" w14:textId="77777777" w:rsidR="00341BA3" w:rsidRDefault="00341BA3">
            <w:pPr>
              <w:pStyle w:val="ConsPlusNormal"/>
            </w:pPr>
          </w:p>
        </w:tc>
        <w:tc>
          <w:tcPr>
            <w:tcW w:w="4597" w:type="dxa"/>
            <w:gridSpan w:val="3"/>
            <w:tcBorders>
              <w:top w:val="single" w:sz="4" w:space="0" w:color="auto"/>
              <w:left w:val="single" w:sz="4" w:space="0" w:color="auto"/>
              <w:bottom w:val="single" w:sz="4" w:space="0" w:color="auto"/>
              <w:right w:val="single" w:sz="4" w:space="0" w:color="auto"/>
            </w:tcBorders>
          </w:tcPr>
          <w:p w14:paraId="3C4619F2" w14:textId="77777777" w:rsidR="00341BA3" w:rsidRDefault="00341BA3">
            <w:pPr>
              <w:pStyle w:val="ConsPlusNormal"/>
            </w:pPr>
            <w:r>
              <w:t>Комбинации противовирусных препаратов, активных в отношении ВИЧ</w:t>
            </w:r>
          </w:p>
        </w:tc>
      </w:tr>
      <w:tr w:rsidR="00341BA3" w14:paraId="776AF85A" w14:textId="77777777">
        <w:tc>
          <w:tcPr>
            <w:tcW w:w="954" w:type="dxa"/>
            <w:tcBorders>
              <w:top w:val="single" w:sz="4" w:space="0" w:color="auto"/>
              <w:left w:val="single" w:sz="4" w:space="0" w:color="auto"/>
              <w:bottom w:val="single" w:sz="4" w:space="0" w:color="auto"/>
              <w:right w:val="single" w:sz="4" w:space="0" w:color="auto"/>
            </w:tcBorders>
          </w:tcPr>
          <w:p w14:paraId="0043EDFF" w14:textId="77777777" w:rsidR="00341BA3" w:rsidRDefault="00341BA3">
            <w:pPr>
              <w:pStyle w:val="ConsPlusNormal"/>
            </w:pPr>
          </w:p>
        </w:tc>
        <w:tc>
          <w:tcPr>
            <w:tcW w:w="1269" w:type="dxa"/>
            <w:tcBorders>
              <w:top w:val="single" w:sz="4" w:space="0" w:color="auto"/>
              <w:left w:val="single" w:sz="4" w:space="0" w:color="auto"/>
              <w:bottom w:val="single" w:sz="4" w:space="0" w:color="auto"/>
              <w:right w:val="single" w:sz="4" w:space="0" w:color="auto"/>
            </w:tcBorders>
          </w:tcPr>
          <w:p w14:paraId="490E08A8" w14:textId="77777777" w:rsidR="00341BA3" w:rsidRDefault="00341BA3">
            <w:pPr>
              <w:pStyle w:val="ConsPlusNormal"/>
            </w:pPr>
          </w:p>
        </w:tc>
        <w:tc>
          <w:tcPr>
            <w:tcW w:w="1304" w:type="dxa"/>
            <w:tcBorders>
              <w:top w:val="single" w:sz="4" w:space="0" w:color="auto"/>
              <w:left w:val="single" w:sz="4" w:space="0" w:color="auto"/>
              <w:bottom w:val="single" w:sz="4" w:space="0" w:color="auto"/>
              <w:right w:val="single" w:sz="4" w:space="0" w:color="auto"/>
            </w:tcBorders>
          </w:tcPr>
          <w:p w14:paraId="3A6EF7A4" w14:textId="77777777" w:rsidR="00341BA3" w:rsidRDefault="00341BA3">
            <w:pPr>
              <w:pStyle w:val="ConsPlusNormal"/>
            </w:pPr>
            <w:r>
              <w:t>J05AR03</w:t>
            </w:r>
          </w:p>
        </w:tc>
        <w:tc>
          <w:tcPr>
            <w:tcW w:w="737" w:type="dxa"/>
            <w:tcBorders>
              <w:top w:val="single" w:sz="4" w:space="0" w:color="auto"/>
              <w:left w:val="single" w:sz="4" w:space="0" w:color="auto"/>
              <w:bottom w:val="single" w:sz="4" w:space="0" w:color="auto"/>
              <w:right w:val="single" w:sz="4" w:space="0" w:color="auto"/>
            </w:tcBorders>
          </w:tcPr>
          <w:p w14:paraId="4E1F11F0" w14:textId="77777777" w:rsidR="00341BA3" w:rsidRDefault="00341BA3">
            <w:pPr>
              <w:pStyle w:val="ConsPlusNormal"/>
            </w:pPr>
          </w:p>
        </w:tc>
        <w:tc>
          <w:tcPr>
            <w:tcW w:w="1949" w:type="dxa"/>
            <w:tcBorders>
              <w:top w:val="single" w:sz="4" w:space="0" w:color="auto"/>
              <w:left w:val="single" w:sz="4" w:space="0" w:color="auto"/>
              <w:bottom w:val="single" w:sz="4" w:space="0" w:color="auto"/>
              <w:right w:val="single" w:sz="4" w:space="0" w:color="auto"/>
            </w:tcBorders>
          </w:tcPr>
          <w:p w14:paraId="19000958" w14:textId="77777777" w:rsidR="00341BA3" w:rsidRDefault="00341BA3">
            <w:pPr>
              <w:pStyle w:val="ConsPlusNormal"/>
            </w:pPr>
            <w:r>
              <w:t>Тенофовир + эмтрицитабин</w:t>
            </w:r>
          </w:p>
        </w:tc>
        <w:tc>
          <w:tcPr>
            <w:tcW w:w="1249" w:type="dxa"/>
            <w:tcBorders>
              <w:top w:val="single" w:sz="4" w:space="0" w:color="auto"/>
              <w:left w:val="single" w:sz="4" w:space="0" w:color="auto"/>
              <w:bottom w:val="single" w:sz="4" w:space="0" w:color="auto"/>
              <w:right w:val="single" w:sz="4" w:space="0" w:color="auto"/>
            </w:tcBorders>
          </w:tcPr>
          <w:p w14:paraId="317330B0" w14:textId="77777777" w:rsidR="00341BA3" w:rsidRDefault="00341BA3">
            <w:pPr>
              <w:pStyle w:val="ConsPlusNormal"/>
            </w:pPr>
            <w:r>
              <w:t>таблетки, покрытые пленочной оболочкой</w:t>
            </w:r>
          </w:p>
        </w:tc>
        <w:tc>
          <w:tcPr>
            <w:tcW w:w="1399" w:type="dxa"/>
            <w:tcBorders>
              <w:top w:val="single" w:sz="4" w:space="0" w:color="auto"/>
              <w:left w:val="single" w:sz="4" w:space="0" w:color="auto"/>
              <w:bottom w:val="single" w:sz="4" w:space="0" w:color="auto"/>
              <w:right w:val="single" w:sz="4" w:space="0" w:color="auto"/>
            </w:tcBorders>
          </w:tcPr>
          <w:p w14:paraId="2B1FA0DD" w14:textId="77777777" w:rsidR="00341BA3" w:rsidRDefault="00341BA3">
            <w:pPr>
              <w:pStyle w:val="ConsPlusNormal"/>
            </w:pPr>
            <w:r>
              <w:t xml:space="preserve">для </w:t>
            </w:r>
            <w:hyperlink w:anchor="Par9032" w:history="1">
              <w:r>
                <w:rPr>
                  <w:color w:val="0000FF"/>
                </w:rPr>
                <w:t>кода 526</w:t>
              </w:r>
            </w:hyperlink>
          </w:p>
        </w:tc>
      </w:tr>
    </w:tbl>
    <w:p w14:paraId="5DC68C21" w14:textId="77777777" w:rsidR="00341BA3" w:rsidRDefault="00341BA3">
      <w:pPr>
        <w:pStyle w:val="ConsPlusNormal"/>
        <w:jc w:val="center"/>
      </w:pPr>
    </w:p>
    <w:p w14:paraId="24FABC82" w14:textId="77777777" w:rsidR="00341BA3" w:rsidRDefault="00341BA3">
      <w:pPr>
        <w:pStyle w:val="ConsPlusNormal"/>
        <w:jc w:val="center"/>
        <w:outlineLvl w:val="2"/>
        <w:rPr>
          <w:b/>
          <w:bCs/>
        </w:rPr>
      </w:pPr>
      <w:r>
        <w:rPr>
          <w:b/>
          <w:bCs/>
        </w:rPr>
        <w:t>Перечень приказов Депздрава Югры, в соответствии с которыми</w:t>
      </w:r>
    </w:p>
    <w:p w14:paraId="421E9DFE" w14:textId="77777777" w:rsidR="00341BA3" w:rsidRDefault="00341BA3">
      <w:pPr>
        <w:pStyle w:val="ConsPlusNormal"/>
        <w:jc w:val="center"/>
        <w:rPr>
          <w:b/>
          <w:bCs/>
        </w:rPr>
      </w:pPr>
      <w:r>
        <w:rPr>
          <w:b/>
          <w:bCs/>
        </w:rPr>
        <w:lastRenderedPageBreak/>
        <w:t>осуществляется маршрутизация пациентов, в том числе</w:t>
      </w:r>
    </w:p>
    <w:p w14:paraId="2BA00027" w14:textId="77777777" w:rsidR="00341BA3" w:rsidRDefault="00341BA3">
      <w:pPr>
        <w:pStyle w:val="ConsPlusNormal"/>
        <w:jc w:val="center"/>
        <w:rPr>
          <w:b/>
          <w:bCs/>
        </w:rPr>
      </w:pPr>
      <w:r>
        <w:rPr>
          <w:b/>
          <w:bCs/>
        </w:rPr>
        <w:t>застрахованных лиц, проживающих в малонаселенных, отдаленных</w:t>
      </w:r>
    </w:p>
    <w:p w14:paraId="34329AB5" w14:textId="77777777" w:rsidR="00341BA3" w:rsidRDefault="00341BA3">
      <w:pPr>
        <w:pStyle w:val="ConsPlusNormal"/>
        <w:jc w:val="center"/>
        <w:rPr>
          <w:b/>
          <w:bCs/>
        </w:rPr>
      </w:pPr>
      <w:r>
        <w:rPr>
          <w:b/>
          <w:bCs/>
        </w:rPr>
        <w:t>и (или) труднодоступных населенных пунктах, а также сельской</w:t>
      </w:r>
    </w:p>
    <w:p w14:paraId="1465D09F" w14:textId="77777777" w:rsidR="00341BA3" w:rsidRDefault="00341BA3">
      <w:pPr>
        <w:pStyle w:val="ConsPlusNormal"/>
        <w:jc w:val="center"/>
        <w:rPr>
          <w:b/>
          <w:bCs/>
        </w:rPr>
      </w:pPr>
      <w:r>
        <w:rPr>
          <w:b/>
          <w:bCs/>
        </w:rPr>
        <w:t>местности, в разрезе условий и уровней оказания медицинской</w:t>
      </w:r>
    </w:p>
    <w:p w14:paraId="21012673" w14:textId="77777777" w:rsidR="00341BA3" w:rsidRDefault="00341BA3">
      <w:pPr>
        <w:pStyle w:val="ConsPlusNormal"/>
        <w:jc w:val="center"/>
        <w:rPr>
          <w:b/>
          <w:bCs/>
        </w:rPr>
      </w:pPr>
      <w:r>
        <w:rPr>
          <w:b/>
          <w:bCs/>
        </w:rPr>
        <w:t>помощи по соответствующим профилям заболеваний и врачебным</w:t>
      </w:r>
    </w:p>
    <w:p w14:paraId="442CD694" w14:textId="77777777" w:rsidR="00341BA3" w:rsidRDefault="00341BA3">
      <w:pPr>
        <w:pStyle w:val="ConsPlusNormal"/>
        <w:jc w:val="center"/>
        <w:rPr>
          <w:b/>
          <w:bCs/>
        </w:rPr>
      </w:pPr>
      <w:r>
        <w:rPr>
          <w:b/>
          <w:bCs/>
        </w:rPr>
        <w:t>специальностям в автономном округе</w:t>
      </w:r>
    </w:p>
    <w:p w14:paraId="0730CC94" w14:textId="77777777" w:rsidR="00341BA3" w:rsidRDefault="00341BA3">
      <w:pPr>
        <w:pStyle w:val="ConsPlusNormal"/>
        <w:jc w:val="center"/>
      </w:pPr>
    </w:p>
    <w:p w14:paraId="7624F0F3" w14:textId="77777777" w:rsidR="00341BA3" w:rsidRDefault="00341BA3">
      <w:pPr>
        <w:pStyle w:val="ConsPlusNormal"/>
        <w:jc w:val="right"/>
      </w:pPr>
      <w:r>
        <w:t>Таблица 12</w:t>
      </w:r>
    </w:p>
    <w:p w14:paraId="023C9A69" w14:textId="77777777" w:rsidR="00341BA3" w:rsidRDefault="00341BA3">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8"/>
        <w:gridCol w:w="851"/>
        <w:gridCol w:w="6803"/>
      </w:tblGrid>
      <w:tr w:rsidR="00341BA3" w14:paraId="0FFAFC4E" w14:textId="77777777">
        <w:tc>
          <w:tcPr>
            <w:tcW w:w="8992" w:type="dxa"/>
            <w:gridSpan w:val="3"/>
            <w:tcBorders>
              <w:top w:val="single" w:sz="4" w:space="0" w:color="auto"/>
              <w:left w:val="single" w:sz="4" w:space="0" w:color="auto"/>
              <w:bottom w:val="single" w:sz="4" w:space="0" w:color="auto"/>
              <w:right w:val="single" w:sz="4" w:space="0" w:color="auto"/>
            </w:tcBorders>
          </w:tcPr>
          <w:p w14:paraId="69FC52A2" w14:textId="77777777" w:rsidR="00341BA3" w:rsidRDefault="00341BA3">
            <w:pPr>
              <w:pStyle w:val="ConsPlusNormal"/>
              <w:jc w:val="center"/>
            </w:pPr>
            <w:r>
              <w:t>Первичная медико-санитарная помощь взрослому населению</w:t>
            </w:r>
          </w:p>
        </w:tc>
      </w:tr>
      <w:tr w:rsidR="00341BA3" w14:paraId="71650250" w14:textId="77777777">
        <w:tc>
          <w:tcPr>
            <w:tcW w:w="1338" w:type="dxa"/>
            <w:tcBorders>
              <w:top w:val="single" w:sz="4" w:space="0" w:color="auto"/>
              <w:left w:val="single" w:sz="4" w:space="0" w:color="auto"/>
              <w:bottom w:val="single" w:sz="4" w:space="0" w:color="auto"/>
              <w:right w:val="single" w:sz="4" w:space="0" w:color="auto"/>
            </w:tcBorders>
          </w:tcPr>
          <w:p w14:paraId="2AADF296" w14:textId="77777777" w:rsidR="00341BA3" w:rsidRDefault="00341BA3">
            <w:pPr>
              <w:pStyle w:val="ConsPlusNormal"/>
              <w:jc w:val="center"/>
            </w:pPr>
            <w:r>
              <w:t>Дата принятия</w:t>
            </w:r>
          </w:p>
        </w:tc>
        <w:tc>
          <w:tcPr>
            <w:tcW w:w="851" w:type="dxa"/>
            <w:tcBorders>
              <w:top w:val="single" w:sz="4" w:space="0" w:color="auto"/>
              <w:left w:val="single" w:sz="4" w:space="0" w:color="auto"/>
              <w:bottom w:val="single" w:sz="4" w:space="0" w:color="auto"/>
              <w:right w:val="single" w:sz="4" w:space="0" w:color="auto"/>
            </w:tcBorders>
          </w:tcPr>
          <w:p w14:paraId="6E402B72" w14:textId="77777777" w:rsidR="00341BA3" w:rsidRDefault="00341BA3">
            <w:pPr>
              <w:pStyle w:val="ConsPlusNormal"/>
              <w:jc w:val="center"/>
            </w:pPr>
            <w:r>
              <w:t>Номер</w:t>
            </w:r>
          </w:p>
        </w:tc>
        <w:tc>
          <w:tcPr>
            <w:tcW w:w="6803" w:type="dxa"/>
            <w:tcBorders>
              <w:top w:val="single" w:sz="4" w:space="0" w:color="auto"/>
              <w:left w:val="single" w:sz="4" w:space="0" w:color="auto"/>
              <w:bottom w:val="single" w:sz="4" w:space="0" w:color="auto"/>
              <w:right w:val="single" w:sz="4" w:space="0" w:color="auto"/>
            </w:tcBorders>
          </w:tcPr>
          <w:p w14:paraId="2ECFB524" w14:textId="77777777" w:rsidR="00341BA3" w:rsidRDefault="00341BA3">
            <w:pPr>
              <w:pStyle w:val="ConsPlusNormal"/>
              <w:jc w:val="center"/>
            </w:pPr>
            <w:r>
              <w:t>Заголовок</w:t>
            </w:r>
          </w:p>
        </w:tc>
      </w:tr>
      <w:tr w:rsidR="00341BA3" w14:paraId="02488A26" w14:textId="77777777">
        <w:tc>
          <w:tcPr>
            <w:tcW w:w="1338" w:type="dxa"/>
            <w:tcBorders>
              <w:top w:val="single" w:sz="4" w:space="0" w:color="auto"/>
              <w:left w:val="single" w:sz="4" w:space="0" w:color="auto"/>
              <w:bottom w:val="single" w:sz="4" w:space="0" w:color="auto"/>
              <w:right w:val="single" w:sz="4" w:space="0" w:color="auto"/>
            </w:tcBorders>
          </w:tcPr>
          <w:p w14:paraId="4B16A7E7" w14:textId="77777777" w:rsidR="00341BA3" w:rsidRDefault="00341BA3">
            <w:pPr>
              <w:pStyle w:val="ConsPlusNormal"/>
            </w:pPr>
            <w:r>
              <w:t>25.08.2016</w:t>
            </w:r>
          </w:p>
        </w:tc>
        <w:tc>
          <w:tcPr>
            <w:tcW w:w="851" w:type="dxa"/>
            <w:tcBorders>
              <w:top w:val="single" w:sz="4" w:space="0" w:color="auto"/>
              <w:left w:val="single" w:sz="4" w:space="0" w:color="auto"/>
              <w:bottom w:val="single" w:sz="4" w:space="0" w:color="auto"/>
              <w:right w:val="single" w:sz="4" w:space="0" w:color="auto"/>
            </w:tcBorders>
          </w:tcPr>
          <w:p w14:paraId="3F343809" w14:textId="77777777" w:rsidR="00341BA3" w:rsidRDefault="00341BA3">
            <w:pPr>
              <w:pStyle w:val="ConsPlusNormal"/>
            </w:pPr>
            <w:r>
              <w:t>888</w:t>
            </w:r>
          </w:p>
        </w:tc>
        <w:tc>
          <w:tcPr>
            <w:tcW w:w="6803" w:type="dxa"/>
            <w:tcBorders>
              <w:top w:val="single" w:sz="4" w:space="0" w:color="auto"/>
              <w:left w:val="single" w:sz="4" w:space="0" w:color="auto"/>
              <w:bottom w:val="single" w:sz="4" w:space="0" w:color="auto"/>
              <w:right w:val="single" w:sz="4" w:space="0" w:color="auto"/>
            </w:tcBorders>
          </w:tcPr>
          <w:p w14:paraId="5156996B" w14:textId="77777777" w:rsidR="00341BA3" w:rsidRDefault="00341BA3">
            <w:pPr>
              <w:pStyle w:val="ConsPlusNormal"/>
            </w:pPr>
            <w:r>
              <w:t>О закреплении зон обслуживания за медицинскими организациями, оказывающими первичную медико-санитарную помощь взрослому населению на территории Ханты-Мансийского автономного округа - Югры</w:t>
            </w:r>
          </w:p>
        </w:tc>
      </w:tr>
      <w:tr w:rsidR="00341BA3" w14:paraId="6969B16D" w14:textId="77777777">
        <w:tc>
          <w:tcPr>
            <w:tcW w:w="1338" w:type="dxa"/>
            <w:tcBorders>
              <w:top w:val="single" w:sz="4" w:space="0" w:color="auto"/>
              <w:left w:val="single" w:sz="4" w:space="0" w:color="auto"/>
              <w:bottom w:val="single" w:sz="4" w:space="0" w:color="auto"/>
              <w:right w:val="single" w:sz="4" w:space="0" w:color="auto"/>
            </w:tcBorders>
          </w:tcPr>
          <w:p w14:paraId="33E872FA" w14:textId="77777777" w:rsidR="00341BA3" w:rsidRDefault="00341BA3">
            <w:pPr>
              <w:pStyle w:val="ConsPlusNormal"/>
            </w:pPr>
            <w:r>
              <w:t>31.12.2019</w:t>
            </w:r>
          </w:p>
        </w:tc>
        <w:tc>
          <w:tcPr>
            <w:tcW w:w="851" w:type="dxa"/>
            <w:tcBorders>
              <w:top w:val="single" w:sz="4" w:space="0" w:color="auto"/>
              <w:left w:val="single" w:sz="4" w:space="0" w:color="auto"/>
              <w:bottom w:val="single" w:sz="4" w:space="0" w:color="auto"/>
              <w:right w:val="single" w:sz="4" w:space="0" w:color="auto"/>
            </w:tcBorders>
          </w:tcPr>
          <w:p w14:paraId="778FA9E0" w14:textId="77777777" w:rsidR="00341BA3" w:rsidRDefault="00341BA3">
            <w:pPr>
              <w:pStyle w:val="ConsPlusNormal"/>
            </w:pPr>
            <w:r>
              <w:t>1651</w:t>
            </w:r>
          </w:p>
        </w:tc>
        <w:tc>
          <w:tcPr>
            <w:tcW w:w="6803" w:type="dxa"/>
            <w:tcBorders>
              <w:top w:val="single" w:sz="4" w:space="0" w:color="auto"/>
              <w:left w:val="single" w:sz="4" w:space="0" w:color="auto"/>
              <w:bottom w:val="single" w:sz="4" w:space="0" w:color="auto"/>
              <w:right w:val="single" w:sz="4" w:space="0" w:color="auto"/>
            </w:tcBorders>
          </w:tcPr>
          <w:p w14:paraId="5D74EB09" w14:textId="77777777" w:rsidR="00341BA3" w:rsidRDefault="00341BA3">
            <w:pPr>
              <w:pStyle w:val="ConsPlusNormal"/>
            </w:pPr>
            <w:r>
              <w:t>Об организации оказания скорой, в том числе скорой специализированной, медицинской помощи в Ханты-Мансийском автономном округе - Югре</w:t>
            </w:r>
          </w:p>
        </w:tc>
      </w:tr>
      <w:tr w:rsidR="00341BA3" w14:paraId="2873D728" w14:textId="77777777">
        <w:tc>
          <w:tcPr>
            <w:tcW w:w="8992" w:type="dxa"/>
            <w:gridSpan w:val="3"/>
            <w:tcBorders>
              <w:top w:val="single" w:sz="4" w:space="0" w:color="auto"/>
              <w:left w:val="single" w:sz="4" w:space="0" w:color="auto"/>
              <w:bottom w:val="single" w:sz="4" w:space="0" w:color="auto"/>
              <w:right w:val="single" w:sz="4" w:space="0" w:color="auto"/>
            </w:tcBorders>
          </w:tcPr>
          <w:p w14:paraId="16C897CA" w14:textId="77777777" w:rsidR="00341BA3" w:rsidRDefault="00341BA3">
            <w:pPr>
              <w:pStyle w:val="ConsPlusNormal"/>
              <w:jc w:val="center"/>
            </w:pPr>
            <w:r>
              <w:t>Специализированная, в том числе высокотехнологичная медицинская помощь взрослому населению</w:t>
            </w:r>
          </w:p>
        </w:tc>
      </w:tr>
      <w:tr w:rsidR="00341BA3" w14:paraId="6E49AD7C" w14:textId="77777777">
        <w:tc>
          <w:tcPr>
            <w:tcW w:w="1338" w:type="dxa"/>
            <w:tcBorders>
              <w:top w:val="single" w:sz="4" w:space="0" w:color="auto"/>
              <w:left w:val="single" w:sz="4" w:space="0" w:color="auto"/>
              <w:bottom w:val="single" w:sz="4" w:space="0" w:color="auto"/>
              <w:right w:val="single" w:sz="4" w:space="0" w:color="auto"/>
            </w:tcBorders>
          </w:tcPr>
          <w:p w14:paraId="7F11EAE6" w14:textId="77777777" w:rsidR="00341BA3" w:rsidRDefault="00341BA3">
            <w:pPr>
              <w:pStyle w:val="ConsPlusNormal"/>
            </w:pPr>
            <w:r>
              <w:t>06.05.2021</w:t>
            </w:r>
          </w:p>
        </w:tc>
        <w:tc>
          <w:tcPr>
            <w:tcW w:w="851" w:type="dxa"/>
            <w:tcBorders>
              <w:top w:val="single" w:sz="4" w:space="0" w:color="auto"/>
              <w:left w:val="single" w:sz="4" w:space="0" w:color="auto"/>
              <w:bottom w:val="single" w:sz="4" w:space="0" w:color="auto"/>
              <w:right w:val="single" w:sz="4" w:space="0" w:color="auto"/>
            </w:tcBorders>
          </w:tcPr>
          <w:p w14:paraId="6D6D83CC" w14:textId="77777777" w:rsidR="00341BA3" w:rsidRDefault="00341BA3">
            <w:pPr>
              <w:pStyle w:val="ConsPlusNormal"/>
            </w:pPr>
            <w:r>
              <w:t>655</w:t>
            </w:r>
          </w:p>
        </w:tc>
        <w:tc>
          <w:tcPr>
            <w:tcW w:w="6803" w:type="dxa"/>
            <w:tcBorders>
              <w:top w:val="single" w:sz="4" w:space="0" w:color="auto"/>
              <w:left w:val="single" w:sz="4" w:space="0" w:color="auto"/>
              <w:bottom w:val="single" w:sz="4" w:space="0" w:color="auto"/>
              <w:right w:val="single" w:sz="4" w:space="0" w:color="auto"/>
            </w:tcBorders>
          </w:tcPr>
          <w:p w14:paraId="1D6607E5" w14:textId="77777777" w:rsidR="00341BA3" w:rsidRDefault="00341BA3">
            <w:pPr>
              <w:pStyle w:val="ConsPlusNormal"/>
            </w:pPr>
            <w:r>
              <w:t>Об организации оказания специализированной, в том числе высокотехнологичной, медицинской помощи взрослому населению Ханты-Мансийского автономного округа - Югры</w:t>
            </w:r>
          </w:p>
        </w:tc>
      </w:tr>
      <w:tr w:rsidR="00341BA3" w14:paraId="641F3B29" w14:textId="77777777">
        <w:tc>
          <w:tcPr>
            <w:tcW w:w="1338" w:type="dxa"/>
            <w:tcBorders>
              <w:top w:val="single" w:sz="4" w:space="0" w:color="auto"/>
              <w:left w:val="single" w:sz="4" w:space="0" w:color="auto"/>
              <w:bottom w:val="single" w:sz="4" w:space="0" w:color="auto"/>
              <w:right w:val="single" w:sz="4" w:space="0" w:color="auto"/>
            </w:tcBorders>
          </w:tcPr>
          <w:p w14:paraId="1B917153" w14:textId="77777777" w:rsidR="00341BA3" w:rsidRDefault="00341BA3">
            <w:pPr>
              <w:pStyle w:val="ConsPlusNormal"/>
            </w:pPr>
            <w:r>
              <w:t>10.06.2021</w:t>
            </w:r>
          </w:p>
        </w:tc>
        <w:tc>
          <w:tcPr>
            <w:tcW w:w="851" w:type="dxa"/>
            <w:tcBorders>
              <w:top w:val="single" w:sz="4" w:space="0" w:color="auto"/>
              <w:left w:val="single" w:sz="4" w:space="0" w:color="auto"/>
              <w:bottom w:val="single" w:sz="4" w:space="0" w:color="auto"/>
              <w:right w:val="single" w:sz="4" w:space="0" w:color="auto"/>
            </w:tcBorders>
          </w:tcPr>
          <w:p w14:paraId="35B5399F" w14:textId="77777777" w:rsidR="00341BA3" w:rsidRDefault="00341BA3">
            <w:pPr>
              <w:pStyle w:val="ConsPlusNormal"/>
            </w:pPr>
            <w:r>
              <w:t>840</w:t>
            </w:r>
          </w:p>
        </w:tc>
        <w:tc>
          <w:tcPr>
            <w:tcW w:w="6803" w:type="dxa"/>
            <w:tcBorders>
              <w:top w:val="single" w:sz="4" w:space="0" w:color="auto"/>
              <w:left w:val="single" w:sz="4" w:space="0" w:color="auto"/>
              <w:bottom w:val="single" w:sz="4" w:space="0" w:color="auto"/>
              <w:right w:val="single" w:sz="4" w:space="0" w:color="auto"/>
            </w:tcBorders>
          </w:tcPr>
          <w:p w14:paraId="047052A5" w14:textId="77777777" w:rsidR="00341BA3" w:rsidRDefault="00341BA3">
            <w:pPr>
              <w:pStyle w:val="ConsPlusNormal"/>
            </w:pPr>
            <w:r>
              <w:t>О совершенствовании оказания медицинской помощи больным вирусными гепатитами (за исключением коинфицированных ВИЧ) в Ханты-Мансийском автономном округе - Югре</w:t>
            </w:r>
          </w:p>
        </w:tc>
      </w:tr>
      <w:tr w:rsidR="00341BA3" w14:paraId="6366AAA7" w14:textId="77777777">
        <w:tc>
          <w:tcPr>
            <w:tcW w:w="1338" w:type="dxa"/>
            <w:tcBorders>
              <w:top w:val="single" w:sz="4" w:space="0" w:color="auto"/>
              <w:left w:val="single" w:sz="4" w:space="0" w:color="auto"/>
              <w:bottom w:val="single" w:sz="4" w:space="0" w:color="auto"/>
              <w:right w:val="single" w:sz="4" w:space="0" w:color="auto"/>
            </w:tcBorders>
          </w:tcPr>
          <w:p w14:paraId="1D2D8F14" w14:textId="77777777" w:rsidR="00341BA3" w:rsidRDefault="00341BA3">
            <w:pPr>
              <w:pStyle w:val="ConsPlusNormal"/>
            </w:pPr>
            <w:r>
              <w:t>29.12.2021</w:t>
            </w:r>
          </w:p>
        </w:tc>
        <w:tc>
          <w:tcPr>
            <w:tcW w:w="851" w:type="dxa"/>
            <w:tcBorders>
              <w:top w:val="single" w:sz="4" w:space="0" w:color="auto"/>
              <w:left w:val="single" w:sz="4" w:space="0" w:color="auto"/>
              <w:bottom w:val="single" w:sz="4" w:space="0" w:color="auto"/>
              <w:right w:val="single" w:sz="4" w:space="0" w:color="auto"/>
            </w:tcBorders>
          </w:tcPr>
          <w:p w14:paraId="77D6BD6A" w14:textId="77777777" w:rsidR="00341BA3" w:rsidRDefault="00341BA3">
            <w:pPr>
              <w:pStyle w:val="ConsPlusNormal"/>
            </w:pPr>
            <w:r>
              <w:t>2175</w:t>
            </w:r>
          </w:p>
        </w:tc>
        <w:tc>
          <w:tcPr>
            <w:tcW w:w="6803" w:type="dxa"/>
            <w:tcBorders>
              <w:top w:val="single" w:sz="4" w:space="0" w:color="auto"/>
              <w:left w:val="single" w:sz="4" w:space="0" w:color="auto"/>
              <w:bottom w:val="single" w:sz="4" w:space="0" w:color="auto"/>
              <w:right w:val="single" w:sz="4" w:space="0" w:color="auto"/>
            </w:tcBorders>
          </w:tcPr>
          <w:p w14:paraId="042D92D5" w14:textId="77777777" w:rsidR="00341BA3" w:rsidRDefault="00341BA3">
            <w:pPr>
              <w:pStyle w:val="ConsPlusNormal"/>
            </w:pPr>
            <w:r>
              <w:t>Об организации оказания медицинской помощи жителям Ханты-Мансийского автономного округа - Югры при злокачественных новообразованиях</w:t>
            </w:r>
          </w:p>
        </w:tc>
      </w:tr>
      <w:tr w:rsidR="00341BA3" w14:paraId="450B5738" w14:textId="77777777">
        <w:tc>
          <w:tcPr>
            <w:tcW w:w="1338" w:type="dxa"/>
            <w:tcBorders>
              <w:top w:val="single" w:sz="4" w:space="0" w:color="auto"/>
              <w:left w:val="single" w:sz="4" w:space="0" w:color="auto"/>
              <w:bottom w:val="single" w:sz="4" w:space="0" w:color="auto"/>
              <w:right w:val="single" w:sz="4" w:space="0" w:color="auto"/>
            </w:tcBorders>
          </w:tcPr>
          <w:p w14:paraId="74ADA820" w14:textId="77777777" w:rsidR="00341BA3" w:rsidRDefault="00341BA3">
            <w:pPr>
              <w:pStyle w:val="ConsPlusNormal"/>
            </w:pPr>
            <w:r>
              <w:t>29.12.2021</w:t>
            </w:r>
          </w:p>
        </w:tc>
        <w:tc>
          <w:tcPr>
            <w:tcW w:w="851" w:type="dxa"/>
            <w:tcBorders>
              <w:top w:val="single" w:sz="4" w:space="0" w:color="auto"/>
              <w:left w:val="single" w:sz="4" w:space="0" w:color="auto"/>
              <w:bottom w:val="single" w:sz="4" w:space="0" w:color="auto"/>
              <w:right w:val="single" w:sz="4" w:space="0" w:color="auto"/>
            </w:tcBorders>
          </w:tcPr>
          <w:p w14:paraId="4517BD33" w14:textId="77777777" w:rsidR="00341BA3" w:rsidRDefault="00341BA3">
            <w:pPr>
              <w:pStyle w:val="ConsPlusNormal"/>
            </w:pPr>
            <w:r>
              <w:t>2174</w:t>
            </w:r>
          </w:p>
        </w:tc>
        <w:tc>
          <w:tcPr>
            <w:tcW w:w="6803" w:type="dxa"/>
            <w:tcBorders>
              <w:top w:val="single" w:sz="4" w:space="0" w:color="auto"/>
              <w:left w:val="single" w:sz="4" w:space="0" w:color="auto"/>
              <w:bottom w:val="single" w:sz="4" w:space="0" w:color="auto"/>
              <w:right w:val="single" w:sz="4" w:space="0" w:color="auto"/>
            </w:tcBorders>
          </w:tcPr>
          <w:p w14:paraId="3AC224D2" w14:textId="77777777" w:rsidR="00341BA3" w:rsidRDefault="00341BA3">
            <w:pPr>
              <w:pStyle w:val="ConsPlusNormal"/>
            </w:pPr>
            <w:r>
              <w:t>О совершенствовании оказания специализированной медицинской помощи пациентам с острым коронарным синдромом в медицинских организациях Ханты-Мансийского автономного округа - Югры</w:t>
            </w:r>
          </w:p>
        </w:tc>
      </w:tr>
      <w:tr w:rsidR="00341BA3" w14:paraId="5A528C35" w14:textId="77777777">
        <w:tc>
          <w:tcPr>
            <w:tcW w:w="1338" w:type="dxa"/>
            <w:tcBorders>
              <w:top w:val="single" w:sz="4" w:space="0" w:color="auto"/>
              <w:left w:val="single" w:sz="4" w:space="0" w:color="auto"/>
              <w:bottom w:val="single" w:sz="4" w:space="0" w:color="auto"/>
              <w:right w:val="single" w:sz="4" w:space="0" w:color="auto"/>
            </w:tcBorders>
          </w:tcPr>
          <w:p w14:paraId="5F1DCB65" w14:textId="77777777" w:rsidR="00341BA3" w:rsidRDefault="00341BA3">
            <w:pPr>
              <w:pStyle w:val="ConsPlusNormal"/>
            </w:pPr>
            <w:r>
              <w:t>15.06.2017</w:t>
            </w:r>
          </w:p>
        </w:tc>
        <w:tc>
          <w:tcPr>
            <w:tcW w:w="851" w:type="dxa"/>
            <w:tcBorders>
              <w:top w:val="single" w:sz="4" w:space="0" w:color="auto"/>
              <w:left w:val="single" w:sz="4" w:space="0" w:color="auto"/>
              <w:bottom w:val="single" w:sz="4" w:space="0" w:color="auto"/>
              <w:right w:val="single" w:sz="4" w:space="0" w:color="auto"/>
            </w:tcBorders>
          </w:tcPr>
          <w:p w14:paraId="1510C98C" w14:textId="77777777" w:rsidR="00341BA3" w:rsidRDefault="00341BA3">
            <w:pPr>
              <w:pStyle w:val="ConsPlusNormal"/>
            </w:pPr>
            <w:r>
              <w:t>623</w:t>
            </w:r>
          </w:p>
        </w:tc>
        <w:tc>
          <w:tcPr>
            <w:tcW w:w="6803" w:type="dxa"/>
            <w:tcBorders>
              <w:top w:val="single" w:sz="4" w:space="0" w:color="auto"/>
              <w:left w:val="single" w:sz="4" w:space="0" w:color="auto"/>
              <w:bottom w:val="single" w:sz="4" w:space="0" w:color="auto"/>
              <w:right w:val="single" w:sz="4" w:space="0" w:color="auto"/>
            </w:tcBorders>
          </w:tcPr>
          <w:p w14:paraId="4010A9E5" w14:textId="77777777" w:rsidR="00341BA3" w:rsidRDefault="00341BA3">
            <w:pPr>
              <w:pStyle w:val="ConsPlusNormal"/>
            </w:pPr>
            <w:r>
              <w:t>О совершенствовании медицинской помощи больным с острым нарушением мозгового кровообращения в Ханты-Мансийском автономном округе - Югре</w:t>
            </w:r>
          </w:p>
        </w:tc>
      </w:tr>
      <w:tr w:rsidR="00341BA3" w14:paraId="5AEE72BB" w14:textId="77777777">
        <w:tc>
          <w:tcPr>
            <w:tcW w:w="8992" w:type="dxa"/>
            <w:gridSpan w:val="3"/>
            <w:tcBorders>
              <w:top w:val="single" w:sz="4" w:space="0" w:color="auto"/>
              <w:left w:val="single" w:sz="4" w:space="0" w:color="auto"/>
              <w:bottom w:val="single" w:sz="4" w:space="0" w:color="auto"/>
              <w:right w:val="single" w:sz="4" w:space="0" w:color="auto"/>
            </w:tcBorders>
          </w:tcPr>
          <w:p w14:paraId="2BD9BB2D" w14:textId="77777777" w:rsidR="00341BA3" w:rsidRDefault="00341BA3">
            <w:pPr>
              <w:pStyle w:val="ConsPlusNormal"/>
              <w:jc w:val="center"/>
            </w:pPr>
            <w:r>
              <w:t>Акушерско-гинекологическая помощь и медицинская помощь детям</w:t>
            </w:r>
          </w:p>
        </w:tc>
      </w:tr>
      <w:tr w:rsidR="00341BA3" w14:paraId="41EF5126" w14:textId="77777777">
        <w:tc>
          <w:tcPr>
            <w:tcW w:w="1338" w:type="dxa"/>
            <w:tcBorders>
              <w:top w:val="single" w:sz="4" w:space="0" w:color="auto"/>
              <w:left w:val="single" w:sz="4" w:space="0" w:color="auto"/>
              <w:bottom w:val="single" w:sz="4" w:space="0" w:color="auto"/>
              <w:right w:val="single" w:sz="4" w:space="0" w:color="auto"/>
            </w:tcBorders>
          </w:tcPr>
          <w:p w14:paraId="08B4516B" w14:textId="77777777" w:rsidR="00341BA3" w:rsidRDefault="00341BA3">
            <w:pPr>
              <w:pStyle w:val="ConsPlusNormal"/>
            </w:pPr>
            <w:r>
              <w:t>09.04.2021</w:t>
            </w:r>
          </w:p>
        </w:tc>
        <w:tc>
          <w:tcPr>
            <w:tcW w:w="851" w:type="dxa"/>
            <w:tcBorders>
              <w:top w:val="single" w:sz="4" w:space="0" w:color="auto"/>
              <w:left w:val="single" w:sz="4" w:space="0" w:color="auto"/>
              <w:bottom w:val="single" w:sz="4" w:space="0" w:color="auto"/>
              <w:right w:val="single" w:sz="4" w:space="0" w:color="auto"/>
            </w:tcBorders>
          </w:tcPr>
          <w:p w14:paraId="08A4356A" w14:textId="77777777" w:rsidR="00341BA3" w:rsidRDefault="00341BA3">
            <w:pPr>
              <w:pStyle w:val="ConsPlusNormal"/>
            </w:pPr>
            <w:r>
              <w:t>496</w:t>
            </w:r>
          </w:p>
        </w:tc>
        <w:tc>
          <w:tcPr>
            <w:tcW w:w="6803" w:type="dxa"/>
            <w:tcBorders>
              <w:top w:val="single" w:sz="4" w:space="0" w:color="auto"/>
              <w:left w:val="single" w:sz="4" w:space="0" w:color="auto"/>
              <w:bottom w:val="single" w:sz="4" w:space="0" w:color="auto"/>
              <w:right w:val="single" w:sz="4" w:space="0" w:color="auto"/>
            </w:tcBorders>
          </w:tcPr>
          <w:p w14:paraId="1EA1D82F" w14:textId="77777777" w:rsidR="00341BA3" w:rsidRDefault="00341BA3">
            <w:pPr>
              <w:pStyle w:val="ConsPlusNormal"/>
            </w:pPr>
            <w:r>
              <w:t>Об утверждении плана маршрутизации беременных, рожениц, родильниц и пациенток с гинекологическими заболеваниями в медицинские организации первой, второй и третьей группы в Ханты-Мансийском автономном округе - Югре</w:t>
            </w:r>
          </w:p>
        </w:tc>
      </w:tr>
      <w:tr w:rsidR="00341BA3" w14:paraId="34BD3ACE" w14:textId="77777777">
        <w:tc>
          <w:tcPr>
            <w:tcW w:w="1338" w:type="dxa"/>
            <w:tcBorders>
              <w:top w:val="single" w:sz="4" w:space="0" w:color="auto"/>
              <w:left w:val="single" w:sz="4" w:space="0" w:color="auto"/>
              <w:bottom w:val="single" w:sz="4" w:space="0" w:color="auto"/>
              <w:right w:val="single" w:sz="4" w:space="0" w:color="auto"/>
            </w:tcBorders>
          </w:tcPr>
          <w:p w14:paraId="150902FD" w14:textId="77777777" w:rsidR="00341BA3" w:rsidRDefault="00341BA3">
            <w:pPr>
              <w:pStyle w:val="ConsPlusNormal"/>
            </w:pPr>
            <w:r>
              <w:t>06.12.2021</w:t>
            </w:r>
          </w:p>
        </w:tc>
        <w:tc>
          <w:tcPr>
            <w:tcW w:w="851" w:type="dxa"/>
            <w:tcBorders>
              <w:top w:val="single" w:sz="4" w:space="0" w:color="auto"/>
              <w:left w:val="single" w:sz="4" w:space="0" w:color="auto"/>
              <w:bottom w:val="single" w:sz="4" w:space="0" w:color="auto"/>
              <w:right w:val="single" w:sz="4" w:space="0" w:color="auto"/>
            </w:tcBorders>
          </w:tcPr>
          <w:p w14:paraId="15C451C5" w14:textId="77777777" w:rsidR="00341BA3" w:rsidRDefault="00341BA3">
            <w:pPr>
              <w:pStyle w:val="ConsPlusNormal"/>
            </w:pPr>
            <w:r>
              <w:t>1970</w:t>
            </w:r>
          </w:p>
        </w:tc>
        <w:tc>
          <w:tcPr>
            <w:tcW w:w="6803" w:type="dxa"/>
            <w:tcBorders>
              <w:top w:val="single" w:sz="4" w:space="0" w:color="auto"/>
              <w:left w:val="single" w:sz="4" w:space="0" w:color="auto"/>
              <w:bottom w:val="single" w:sz="4" w:space="0" w:color="auto"/>
              <w:right w:val="single" w:sz="4" w:space="0" w:color="auto"/>
            </w:tcBorders>
          </w:tcPr>
          <w:p w14:paraId="2781AC57" w14:textId="77777777" w:rsidR="00341BA3" w:rsidRDefault="00341BA3">
            <w:pPr>
              <w:pStyle w:val="ConsPlusNormal"/>
            </w:pPr>
            <w:r>
              <w:t xml:space="preserve">Об организации оказания специализированной, в том числе высокотехнологичной, медицинской помощи детскому населению </w:t>
            </w:r>
            <w:r>
              <w:lastRenderedPageBreak/>
              <w:t>Ханты-Мансийского автономного округа - Югры</w:t>
            </w:r>
          </w:p>
        </w:tc>
      </w:tr>
      <w:tr w:rsidR="00341BA3" w14:paraId="0E5AB555" w14:textId="77777777">
        <w:tc>
          <w:tcPr>
            <w:tcW w:w="1338" w:type="dxa"/>
            <w:tcBorders>
              <w:top w:val="single" w:sz="4" w:space="0" w:color="auto"/>
              <w:left w:val="single" w:sz="4" w:space="0" w:color="auto"/>
              <w:bottom w:val="single" w:sz="4" w:space="0" w:color="auto"/>
              <w:right w:val="single" w:sz="4" w:space="0" w:color="auto"/>
            </w:tcBorders>
          </w:tcPr>
          <w:p w14:paraId="5A85C953" w14:textId="77777777" w:rsidR="00341BA3" w:rsidRDefault="00341BA3">
            <w:pPr>
              <w:pStyle w:val="ConsPlusNormal"/>
            </w:pPr>
            <w:r>
              <w:lastRenderedPageBreak/>
              <w:t>25.03.2020</w:t>
            </w:r>
          </w:p>
        </w:tc>
        <w:tc>
          <w:tcPr>
            <w:tcW w:w="851" w:type="dxa"/>
            <w:tcBorders>
              <w:top w:val="single" w:sz="4" w:space="0" w:color="auto"/>
              <w:left w:val="single" w:sz="4" w:space="0" w:color="auto"/>
              <w:bottom w:val="single" w:sz="4" w:space="0" w:color="auto"/>
              <w:right w:val="single" w:sz="4" w:space="0" w:color="auto"/>
            </w:tcBorders>
          </w:tcPr>
          <w:p w14:paraId="598962D9" w14:textId="77777777" w:rsidR="00341BA3" w:rsidRDefault="00341BA3">
            <w:pPr>
              <w:pStyle w:val="ConsPlusNormal"/>
            </w:pPr>
            <w:r>
              <w:t>361</w:t>
            </w:r>
          </w:p>
        </w:tc>
        <w:tc>
          <w:tcPr>
            <w:tcW w:w="6803" w:type="dxa"/>
            <w:tcBorders>
              <w:top w:val="single" w:sz="4" w:space="0" w:color="auto"/>
              <w:left w:val="single" w:sz="4" w:space="0" w:color="auto"/>
              <w:bottom w:val="single" w:sz="4" w:space="0" w:color="auto"/>
              <w:right w:val="single" w:sz="4" w:space="0" w:color="auto"/>
            </w:tcBorders>
          </w:tcPr>
          <w:p w14:paraId="06A1F5AE" w14:textId="77777777" w:rsidR="00341BA3" w:rsidRDefault="00341BA3">
            <w:pPr>
              <w:pStyle w:val="ConsPlusNormal"/>
            </w:pPr>
            <w:r>
              <w:t>Об утверждении листа маршрутизации женщин в период беременности, родов, послеродовом периоде и новорожденных, и алгоритма действий медицинских работников, оказывающих медицинскую помощь по профилям "акушерство и гинекология", "неонатология", в период эпидемиологической ситуации по COVID-19 в медицинских организациях Ханты-Мансийского автономного округа - Югры</w:t>
            </w:r>
          </w:p>
        </w:tc>
      </w:tr>
      <w:tr w:rsidR="00341BA3" w14:paraId="54DB07FB" w14:textId="77777777">
        <w:tc>
          <w:tcPr>
            <w:tcW w:w="1338" w:type="dxa"/>
            <w:tcBorders>
              <w:top w:val="single" w:sz="4" w:space="0" w:color="auto"/>
              <w:left w:val="single" w:sz="4" w:space="0" w:color="auto"/>
              <w:bottom w:val="single" w:sz="4" w:space="0" w:color="auto"/>
              <w:right w:val="single" w:sz="4" w:space="0" w:color="auto"/>
            </w:tcBorders>
          </w:tcPr>
          <w:p w14:paraId="48EB3C4B" w14:textId="77777777" w:rsidR="00341BA3" w:rsidRDefault="00341BA3">
            <w:pPr>
              <w:pStyle w:val="ConsPlusNormal"/>
            </w:pPr>
            <w:r>
              <w:t>09.04.2020</w:t>
            </w:r>
          </w:p>
        </w:tc>
        <w:tc>
          <w:tcPr>
            <w:tcW w:w="851" w:type="dxa"/>
            <w:tcBorders>
              <w:top w:val="single" w:sz="4" w:space="0" w:color="auto"/>
              <w:left w:val="single" w:sz="4" w:space="0" w:color="auto"/>
              <w:bottom w:val="single" w:sz="4" w:space="0" w:color="auto"/>
              <w:right w:val="single" w:sz="4" w:space="0" w:color="auto"/>
            </w:tcBorders>
          </w:tcPr>
          <w:p w14:paraId="0374EEDA" w14:textId="77777777" w:rsidR="00341BA3" w:rsidRDefault="00341BA3">
            <w:pPr>
              <w:pStyle w:val="ConsPlusNormal"/>
            </w:pPr>
            <w:r>
              <w:t>467</w:t>
            </w:r>
          </w:p>
        </w:tc>
        <w:tc>
          <w:tcPr>
            <w:tcW w:w="6803" w:type="dxa"/>
            <w:tcBorders>
              <w:top w:val="single" w:sz="4" w:space="0" w:color="auto"/>
              <w:left w:val="single" w:sz="4" w:space="0" w:color="auto"/>
              <w:bottom w:val="single" w:sz="4" w:space="0" w:color="auto"/>
              <w:right w:val="single" w:sz="4" w:space="0" w:color="auto"/>
            </w:tcBorders>
          </w:tcPr>
          <w:p w14:paraId="37FBE05C" w14:textId="77777777" w:rsidR="00341BA3" w:rsidRDefault="00341BA3">
            <w:pPr>
              <w:pStyle w:val="ConsPlusNormal"/>
            </w:pPr>
            <w:r>
              <w:t>Об организации первичной специализированной медицинской помощи детскому населению Ханты-Мансийского автономного округа - Югры</w:t>
            </w:r>
          </w:p>
        </w:tc>
      </w:tr>
      <w:tr w:rsidR="00341BA3" w14:paraId="78E6EDA4" w14:textId="77777777">
        <w:tc>
          <w:tcPr>
            <w:tcW w:w="1338" w:type="dxa"/>
            <w:tcBorders>
              <w:top w:val="single" w:sz="4" w:space="0" w:color="auto"/>
              <w:left w:val="single" w:sz="4" w:space="0" w:color="auto"/>
              <w:bottom w:val="single" w:sz="4" w:space="0" w:color="auto"/>
              <w:right w:val="single" w:sz="4" w:space="0" w:color="auto"/>
            </w:tcBorders>
          </w:tcPr>
          <w:p w14:paraId="71CE0ADD" w14:textId="77777777" w:rsidR="00341BA3" w:rsidRDefault="00341BA3">
            <w:pPr>
              <w:pStyle w:val="ConsPlusNormal"/>
            </w:pPr>
            <w:r>
              <w:t>13.05.2022</w:t>
            </w:r>
          </w:p>
        </w:tc>
        <w:tc>
          <w:tcPr>
            <w:tcW w:w="851" w:type="dxa"/>
            <w:tcBorders>
              <w:top w:val="single" w:sz="4" w:space="0" w:color="auto"/>
              <w:left w:val="single" w:sz="4" w:space="0" w:color="auto"/>
              <w:bottom w:val="single" w:sz="4" w:space="0" w:color="auto"/>
              <w:right w:val="single" w:sz="4" w:space="0" w:color="auto"/>
            </w:tcBorders>
          </w:tcPr>
          <w:p w14:paraId="0883A298" w14:textId="77777777" w:rsidR="00341BA3" w:rsidRDefault="00341BA3">
            <w:pPr>
              <w:pStyle w:val="ConsPlusNormal"/>
            </w:pPr>
            <w:r>
              <w:t>783</w:t>
            </w:r>
          </w:p>
        </w:tc>
        <w:tc>
          <w:tcPr>
            <w:tcW w:w="6803" w:type="dxa"/>
            <w:tcBorders>
              <w:top w:val="single" w:sz="4" w:space="0" w:color="auto"/>
              <w:left w:val="single" w:sz="4" w:space="0" w:color="auto"/>
              <w:bottom w:val="single" w:sz="4" w:space="0" w:color="auto"/>
              <w:right w:val="single" w:sz="4" w:space="0" w:color="auto"/>
            </w:tcBorders>
          </w:tcPr>
          <w:p w14:paraId="3D0160AF" w14:textId="77777777" w:rsidR="00341BA3" w:rsidRDefault="00341BA3">
            <w:pPr>
              <w:pStyle w:val="ConsPlusNormal"/>
            </w:pPr>
            <w:r>
              <w:t>Об организации оказания медицинской помощи по профилю "детская эндокринология" в Ханты-Мансийском автономном округе - Югре</w:t>
            </w:r>
          </w:p>
        </w:tc>
      </w:tr>
    </w:tbl>
    <w:p w14:paraId="4E37A523" w14:textId="77777777" w:rsidR="00341BA3" w:rsidRDefault="00341BA3">
      <w:pPr>
        <w:pStyle w:val="ConsPlusNormal"/>
        <w:ind w:firstLine="540"/>
        <w:jc w:val="both"/>
      </w:pPr>
    </w:p>
    <w:p w14:paraId="47C71398" w14:textId="77777777" w:rsidR="00341BA3" w:rsidRDefault="00341BA3">
      <w:pPr>
        <w:pStyle w:val="ConsPlusNormal"/>
        <w:ind w:firstLine="540"/>
        <w:jc w:val="both"/>
      </w:pPr>
      <w:r>
        <w:t>Перечень приказов Депздрава Югры, в соответствии с которыми осуществляется маршрутизация пациентов, в том числе застрахованных лиц, проживающих в малонаселенных, отдаленных и (или) труднодоступных населенных пунктах, а также сельской местности, в разрезе условий и уровней оказания медицинской помощи по соответствующим профилям заболеваний и врачебным специальностям размещен на официальном сайте: https://www.dzhmao.ru/company/prikazy/marshrutizatsiya-zastrakhovannykh-lits/.</w:t>
      </w:r>
    </w:p>
    <w:p w14:paraId="3B478CEE" w14:textId="77777777" w:rsidR="00341BA3" w:rsidRDefault="00341BA3">
      <w:pPr>
        <w:pStyle w:val="ConsPlusNormal"/>
        <w:jc w:val="right"/>
      </w:pPr>
    </w:p>
    <w:p w14:paraId="42F650B7" w14:textId="77777777" w:rsidR="00341BA3" w:rsidRDefault="00341BA3">
      <w:pPr>
        <w:pStyle w:val="ConsPlusNormal"/>
        <w:jc w:val="center"/>
        <w:outlineLvl w:val="2"/>
        <w:rPr>
          <w:b/>
          <w:bCs/>
        </w:rPr>
      </w:pPr>
      <w:bookmarkStart w:id="385" w:name="Par10444"/>
      <w:bookmarkEnd w:id="385"/>
      <w:r>
        <w:rPr>
          <w:b/>
          <w:bCs/>
        </w:rPr>
        <w:t>Перечень исследований и иных медицинских вмешательств,</w:t>
      </w:r>
    </w:p>
    <w:p w14:paraId="7E83568A" w14:textId="77777777" w:rsidR="00341BA3" w:rsidRDefault="00341BA3">
      <w:pPr>
        <w:pStyle w:val="ConsPlusNormal"/>
        <w:jc w:val="center"/>
        <w:rPr>
          <w:b/>
          <w:bCs/>
        </w:rPr>
      </w:pPr>
      <w:r>
        <w:rPr>
          <w:b/>
          <w:bCs/>
        </w:rPr>
        <w:t>проводимых в процессе углубленной диспансеризации</w:t>
      </w:r>
    </w:p>
    <w:p w14:paraId="0F9BF914" w14:textId="77777777" w:rsidR="00341BA3" w:rsidRDefault="00341BA3">
      <w:pPr>
        <w:pStyle w:val="ConsPlusNormal"/>
        <w:jc w:val="center"/>
      </w:pPr>
    </w:p>
    <w:p w14:paraId="6DAF1B00" w14:textId="77777777" w:rsidR="00341BA3" w:rsidRDefault="00341BA3">
      <w:pPr>
        <w:pStyle w:val="ConsPlusNormal"/>
        <w:jc w:val="right"/>
      </w:pPr>
      <w:r>
        <w:t>Таблица 13</w:t>
      </w:r>
    </w:p>
    <w:p w14:paraId="71ABCBAE" w14:textId="77777777" w:rsidR="00341BA3" w:rsidRDefault="00341BA3">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1"/>
        <w:gridCol w:w="7597"/>
      </w:tblGrid>
      <w:tr w:rsidR="00341BA3" w14:paraId="65450DF4" w14:textId="77777777">
        <w:tc>
          <w:tcPr>
            <w:tcW w:w="1361" w:type="dxa"/>
            <w:tcBorders>
              <w:top w:val="single" w:sz="4" w:space="0" w:color="auto"/>
              <w:left w:val="single" w:sz="4" w:space="0" w:color="auto"/>
              <w:bottom w:val="single" w:sz="4" w:space="0" w:color="auto"/>
              <w:right w:val="single" w:sz="4" w:space="0" w:color="auto"/>
            </w:tcBorders>
          </w:tcPr>
          <w:p w14:paraId="66B1B5A4" w14:textId="77777777" w:rsidR="00341BA3" w:rsidRDefault="00341BA3">
            <w:pPr>
              <w:pStyle w:val="ConsPlusNormal"/>
              <w:jc w:val="center"/>
            </w:pPr>
            <w:r>
              <w:t>Этапы проведения</w:t>
            </w:r>
          </w:p>
        </w:tc>
        <w:tc>
          <w:tcPr>
            <w:tcW w:w="7597" w:type="dxa"/>
            <w:tcBorders>
              <w:top w:val="single" w:sz="4" w:space="0" w:color="auto"/>
              <w:left w:val="single" w:sz="4" w:space="0" w:color="auto"/>
              <w:bottom w:val="single" w:sz="4" w:space="0" w:color="auto"/>
              <w:right w:val="single" w:sz="4" w:space="0" w:color="auto"/>
            </w:tcBorders>
          </w:tcPr>
          <w:p w14:paraId="4A922FEA" w14:textId="77777777" w:rsidR="00341BA3" w:rsidRDefault="00341BA3">
            <w:pPr>
              <w:pStyle w:val="ConsPlusNormal"/>
              <w:jc w:val="center"/>
            </w:pPr>
            <w:r>
              <w:t>Исследования и медицинские вмешательства в ходе углубленной диспансеризации</w:t>
            </w:r>
          </w:p>
        </w:tc>
      </w:tr>
      <w:tr w:rsidR="00341BA3" w14:paraId="61CA146E" w14:textId="77777777">
        <w:tc>
          <w:tcPr>
            <w:tcW w:w="1361" w:type="dxa"/>
            <w:vMerge w:val="restart"/>
            <w:tcBorders>
              <w:top w:val="single" w:sz="4" w:space="0" w:color="auto"/>
              <w:left w:val="single" w:sz="4" w:space="0" w:color="auto"/>
              <w:bottom w:val="single" w:sz="4" w:space="0" w:color="auto"/>
              <w:right w:val="single" w:sz="4" w:space="0" w:color="auto"/>
            </w:tcBorders>
          </w:tcPr>
          <w:p w14:paraId="253543B3" w14:textId="77777777" w:rsidR="00341BA3" w:rsidRDefault="00341BA3">
            <w:pPr>
              <w:pStyle w:val="ConsPlusNormal"/>
            </w:pPr>
            <w:bookmarkStart w:id="386" w:name="Par10451"/>
            <w:bookmarkEnd w:id="386"/>
            <w:r>
              <w:t>1 этап</w:t>
            </w:r>
          </w:p>
        </w:tc>
        <w:tc>
          <w:tcPr>
            <w:tcW w:w="7597" w:type="dxa"/>
            <w:tcBorders>
              <w:top w:val="single" w:sz="4" w:space="0" w:color="auto"/>
              <w:left w:val="single" w:sz="4" w:space="0" w:color="auto"/>
              <w:bottom w:val="single" w:sz="4" w:space="0" w:color="auto"/>
              <w:right w:val="single" w:sz="4" w:space="0" w:color="auto"/>
            </w:tcBorders>
          </w:tcPr>
          <w:p w14:paraId="0772FFC0" w14:textId="77777777" w:rsidR="00341BA3" w:rsidRDefault="00341BA3">
            <w:pPr>
              <w:pStyle w:val="ConsPlusNormal"/>
            </w:pPr>
            <w:r>
              <w:t>измерение насыщения крови кислородом (сатурация) в покое</w:t>
            </w:r>
          </w:p>
        </w:tc>
      </w:tr>
      <w:tr w:rsidR="00341BA3" w14:paraId="49FA83A5" w14:textId="77777777">
        <w:tc>
          <w:tcPr>
            <w:tcW w:w="1361" w:type="dxa"/>
            <w:vMerge/>
            <w:tcBorders>
              <w:top w:val="single" w:sz="4" w:space="0" w:color="auto"/>
              <w:left w:val="single" w:sz="4" w:space="0" w:color="auto"/>
              <w:bottom w:val="single" w:sz="4" w:space="0" w:color="auto"/>
              <w:right w:val="single" w:sz="4" w:space="0" w:color="auto"/>
            </w:tcBorders>
          </w:tcPr>
          <w:p w14:paraId="207EBC32" w14:textId="77777777" w:rsidR="00341BA3" w:rsidRDefault="00341BA3">
            <w:pPr>
              <w:pStyle w:val="ConsPlusNormal"/>
            </w:pPr>
          </w:p>
        </w:tc>
        <w:tc>
          <w:tcPr>
            <w:tcW w:w="7597" w:type="dxa"/>
            <w:tcBorders>
              <w:top w:val="single" w:sz="4" w:space="0" w:color="auto"/>
              <w:left w:val="single" w:sz="4" w:space="0" w:color="auto"/>
              <w:bottom w:val="single" w:sz="4" w:space="0" w:color="auto"/>
              <w:right w:val="single" w:sz="4" w:space="0" w:color="auto"/>
            </w:tcBorders>
          </w:tcPr>
          <w:p w14:paraId="390683C9" w14:textId="77777777" w:rsidR="00341BA3" w:rsidRDefault="00341BA3">
            <w:pPr>
              <w:pStyle w:val="ConsPlusNormal"/>
            </w:pPr>
            <w:r>
              <w:t>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tc>
      </w:tr>
      <w:tr w:rsidR="00341BA3" w14:paraId="5132D9D8" w14:textId="77777777">
        <w:tc>
          <w:tcPr>
            <w:tcW w:w="1361" w:type="dxa"/>
            <w:vMerge/>
            <w:tcBorders>
              <w:top w:val="single" w:sz="4" w:space="0" w:color="auto"/>
              <w:left w:val="single" w:sz="4" w:space="0" w:color="auto"/>
              <w:bottom w:val="single" w:sz="4" w:space="0" w:color="auto"/>
              <w:right w:val="single" w:sz="4" w:space="0" w:color="auto"/>
            </w:tcBorders>
          </w:tcPr>
          <w:p w14:paraId="2A9931AD" w14:textId="77777777" w:rsidR="00341BA3" w:rsidRDefault="00341BA3">
            <w:pPr>
              <w:pStyle w:val="ConsPlusNormal"/>
            </w:pPr>
          </w:p>
        </w:tc>
        <w:tc>
          <w:tcPr>
            <w:tcW w:w="7597" w:type="dxa"/>
            <w:tcBorders>
              <w:top w:val="single" w:sz="4" w:space="0" w:color="auto"/>
              <w:left w:val="single" w:sz="4" w:space="0" w:color="auto"/>
              <w:bottom w:val="single" w:sz="4" w:space="0" w:color="auto"/>
              <w:right w:val="single" w:sz="4" w:space="0" w:color="auto"/>
            </w:tcBorders>
          </w:tcPr>
          <w:p w14:paraId="5213806E" w14:textId="77777777" w:rsidR="00341BA3" w:rsidRDefault="00341BA3">
            <w:pPr>
              <w:pStyle w:val="ConsPlusNormal"/>
            </w:pPr>
            <w:r>
              <w:t>проведение спирометрии или спирографии</w:t>
            </w:r>
          </w:p>
        </w:tc>
      </w:tr>
      <w:tr w:rsidR="00341BA3" w14:paraId="29437B8E" w14:textId="77777777">
        <w:tc>
          <w:tcPr>
            <w:tcW w:w="1361" w:type="dxa"/>
            <w:vMerge/>
            <w:tcBorders>
              <w:top w:val="single" w:sz="4" w:space="0" w:color="auto"/>
              <w:left w:val="single" w:sz="4" w:space="0" w:color="auto"/>
              <w:bottom w:val="single" w:sz="4" w:space="0" w:color="auto"/>
              <w:right w:val="single" w:sz="4" w:space="0" w:color="auto"/>
            </w:tcBorders>
          </w:tcPr>
          <w:p w14:paraId="26DC242A" w14:textId="77777777" w:rsidR="00341BA3" w:rsidRDefault="00341BA3">
            <w:pPr>
              <w:pStyle w:val="ConsPlusNormal"/>
            </w:pPr>
          </w:p>
        </w:tc>
        <w:tc>
          <w:tcPr>
            <w:tcW w:w="7597" w:type="dxa"/>
            <w:tcBorders>
              <w:top w:val="single" w:sz="4" w:space="0" w:color="auto"/>
              <w:left w:val="single" w:sz="4" w:space="0" w:color="auto"/>
              <w:bottom w:val="single" w:sz="4" w:space="0" w:color="auto"/>
              <w:right w:val="single" w:sz="4" w:space="0" w:color="auto"/>
            </w:tcBorders>
          </w:tcPr>
          <w:p w14:paraId="666419ED" w14:textId="77777777" w:rsidR="00341BA3" w:rsidRDefault="00341BA3">
            <w:pPr>
              <w:pStyle w:val="ConsPlusNormal"/>
            </w:pPr>
            <w:r>
              <w:t>общий (клинический) анализ крови развернутый</w:t>
            </w:r>
          </w:p>
        </w:tc>
      </w:tr>
      <w:tr w:rsidR="00341BA3" w14:paraId="4D62019B" w14:textId="77777777">
        <w:tc>
          <w:tcPr>
            <w:tcW w:w="1361" w:type="dxa"/>
            <w:vMerge/>
            <w:tcBorders>
              <w:top w:val="single" w:sz="4" w:space="0" w:color="auto"/>
              <w:left w:val="single" w:sz="4" w:space="0" w:color="auto"/>
              <w:bottom w:val="single" w:sz="4" w:space="0" w:color="auto"/>
              <w:right w:val="single" w:sz="4" w:space="0" w:color="auto"/>
            </w:tcBorders>
          </w:tcPr>
          <w:p w14:paraId="1CE7C3FD" w14:textId="77777777" w:rsidR="00341BA3" w:rsidRDefault="00341BA3">
            <w:pPr>
              <w:pStyle w:val="ConsPlusNormal"/>
            </w:pPr>
          </w:p>
        </w:tc>
        <w:tc>
          <w:tcPr>
            <w:tcW w:w="7597" w:type="dxa"/>
            <w:tcBorders>
              <w:top w:val="single" w:sz="4" w:space="0" w:color="auto"/>
              <w:left w:val="single" w:sz="4" w:space="0" w:color="auto"/>
              <w:bottom w:val="single" w:sz="4" w:space="0" w:color="auto"/>
              <w:right w:val="single" w:sz="4" w:space="0" w:color="auto"/>
            </w:tcBorders>
          </w:tcPr>
          <w:p w14:paraId="02568CBE" w14:textId="77777777" w:rsidR="00341BA3" w:rsidRDefault="00341BA3">
            <w:pPr>
              <w:pStyle w:val="ConsPlusNormal"/>
            </w:pPr>
            <w:r>
              <w:t>биохимический анализ крови (включая исследования уровня холестерина, уровня липопротеинов низкой плотности, С-реактивного белка, определения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tc>
      </w:tr>
      <w:tr w:rsidR="00341BA3" w14:paraId="45410BBE" w14:textId="77777777">
        <w:tc>
          <w:tcPr>
            <w:tcW w:w="1361" w:type="dxa"/>
            <w:vMerge/>
            <w:tcBorders>
              <w:top w:val="single" w:sz="4" w:space="0" w:color="auto"/>
              <w:left w:val="single" w:sz="4" w:space="0" w:color="auto"/>
              <w:bottom w:val="single" w:sz="4" w:space="0" w:color="auto"/>
              <w:right w:val="single" w:sz="4" w:space="0" w:color="auto"/>
            </w:tcBorders>
          </w:tcPr>
          <w:p w14:paraId="43E47412" w14:textId="77777777" w:rsidR="00341BA3" w:rsidRDefault="00341BA3">
            <w:pPr>
              <w:pStyle w:val="ConsPlusNormal"/>
            </w:pPr>
          </w:p>
        </w:tc>
        <w:tc>
          <w:tcPr>
            <w:tcW w:w="7597" w:type="dxa"/>
            <w:tcBorders>
              <w:top w:val="single" w:sz="4" w:space="0" w:color="auto"/>
              <w:left w:val="single" w:sz="4" w:space="0" w:color="auto"/>
              <w:bottom w:val="single" w:sz="4" w:space="0" w:color="auto"/>
              <w:right w:val="single" w:sz="4" w:space="0" w:color="auto"/>
            </w:tcBorders>
          </w:tcPr>
          <w:p w14:paraId="2E45C270" w14:textId="77777777" w:rsidR="00341BA3" w:rsidRDefault="00341BA3">
            <w:pPr>
              <w:pStyle w:val="ConsPlusNormal"/>
            </w:pPr>
            <w:r>
              <w:t>определение концентрации Д-димера в крови у граждан, перенесших среднюю степень тяжести и выше новой коронавирусной инфекции (COVID-19)</w:t>
            </w:r>
          </w:p>
        </w:tc>
      </w:tr>
      <w:tr w:rsidR="00341BA3" w14:paraId="033B14E5" w14:textId="77777777">
        <w:tc>
          <w:tcPr>
            <w:tcW w:w="1361" w:type="dxa"/>
            <w:vMerge/>
            <w:tcBorders>
              <w:top w:val="single" w:sz="4" w:space="0" w:color="auto"/>
              <w:left w:val="single" w:sz="4" w:space="0" w:color="auto"/>
              <w:bottom w:val="single" w:sz="4" w:space="0" w:color="auto"/>
              <w:right w:val="single" w:sz="4" w:space="0" w:color="auto"/>
            </w:tcBorders>
          </w:tcPr>
          <w:p w14:paraId="6B6C55AE" w14:textId="77777777" w:rsidR="00341BA3" w:rsidRDefault="00341BA3">
            <w:pPr>
              <w:pStyle w:val="ConsPlusNormal"/>
            </w:pPr>
          </w:p>
        </w:tc>
        <w:tc>
          <w:tcPr>
            <w:tcW w:w="7597" w:type="dxa"/>
            <w:tcBorders>
              <w:top w:val="single" w:sz="4" w:space="0" w:color="auto"/>
              <w:left w:val="single" w:sz="4" w:space="0" w:color="auto"/>
              <w:bottom w:val="single" w:sz="4" w:space="0" w:color="auto"/>
              <w:right w:val="single" w:sz="4" w:space="0" w:color="auto"/>
            </w:tcBorders>
          </w:tcPr>
          <w:p w14:paraId="361FF65D" w14:textId="77777777" w:rsidR="00341BA3" w:rsidRDefault="00341BA3">
            <w:pPr>
              <w:pStyle w:val="ConsPlusNormal"/>
            </w:pPr>
            <w:r>
              <w:t>проведение рентгенографии органов грудной клетки (если не выполнялась ранее в течение года)</w:t>
            </w:r>
          </w:p>
        </w:tc>
      </w:tr>
      <w:tr w:rsidR="00341BA3" w14:paraId="0DA3C608" w14:textId="77777777">
        <w:tc>
          <w:tcPr>
            <w:tcW w:w="1361" w:type="dxa"/>
            <w:vMerge/>
            <w:tcBorders>
              <w:top w:val="single" w:sz="4" w:space="0" w:color="auto"/>
              <w:left w:val="single" w:sz="4" w:space="0" w:color="auto"/>
              <w:bottom w:val="single" w:sz="4" w:space="0" w:color="auto"/>
              <w:right w:val="single" w:sz="4" w:space="0" w:color="auto"/>
            </w:tcBorders>
          </w:tcPr>
          <w:p w14:paraId="0C9D5722" w14:textId="77777777" w:rsidR="00341BA3" w:rsidRDefault="00341BA3">
            <w:pPr>
              <w:pStyle w:val="ConsPlusNormal"/>
            </w:pPr>
          </w:p>
        </w:tc>
        <w:tc>
          <w:tcPr>
            <w:tcW w:w="7597" w:type="dxa"/>
            <w:tcBorders>
              <w:top w:val="single" w:sz="4" w:space="0" w:color="auto"/>
              <w:left w:val="single" w:sz="4" w:space="0" w:color="auto"/>
              <w:bottom w:val="single" w:sz="4" w:space="0" w:color="auto"/>
              <w:right w:val="single" w:sz="4" w:space="0" w:color="auto"/>
            </w:tcBorders>
          </w:tcPr>
          <w:p w14:paraId="0B2460D7" w14:textId="77777777" w:rsidR="00341BA3" w:rsidRDefault="00341BA3">
            <w:pPr>
              <w:pStyle w:val="ConsPlusNormal"/>
            </w:pPr>
            <w:r>
              <w:t>прием (осмотр) врачом-терапевтом (участковым терапевтом, врачом общей практики)</w:t>
            </w:r>
          </w:p>
        </w:tc>
      </w:tr>
      <w:tr w:rsidR="00341BA3" w14:paraId="14C34078" w14:textId="77777777">
        <w:tc>
          <w:tcPr>
            <w:tcW w:w="1361" w:type="dxa"/>
            <w:vMerge w:val="restart"/>
            <w:tcBorders>
              <w:top w:val="single" w:sz="4" w:space="0" w:color="auto"/>
              <w:left w:val="single" w:sz="4" w:space="0" w:color="auto"/>
              <w:bottom w:val="single" w:sz="4" w:space="0" w:color="auto"/>
              <w:right w:val="single" w:sz="4" w:space="0" w:color="auto"/>
            </w:tcBorders>
          </w:tcPr>
          <w:p w14:paraId="5EF0D263" w14:textId="77777777" w:rsidR="00341BA3" w:rsidRDefault="00341BA3">
            <w:pPr>
              <w:pStyle w:val="ConsPlusNormal"/>
            </w:pPr>
            <w:r>
              <w:t>2 этап</w:t>
            </w:r>
          </w:p>
        </w:tc>
        <w:tc>
          <w:tcPr>
            <w:tcW w:w="7597" w:type="dxa"/>
            <w:tcBorders>
              <w:top w:val="single" w:sz="4" w:space="0" w:color="auto"/>
              <w:left w:val="single" w:sz="4" w:space="0" w:color="auto"/>
              <w:bottom w:val="single" w:sz="4" w:space="0" w:color="auto"/>
              <w:right w:val="single" w:sz="4" w:space="0" w:color="auto"/>
            </w:tcBorders>
          </w:tcPr>
          <w:p w14:paraId="57C3FCBA" w14:textId="77777777" w:rsidR="00341BA3" w:rsidRDefault="00341BA3">
            <w:pPr>
              <w:pStyle w:val="ConsPlusNormal"/>
            </w:pPr>
            <w:r>
              <w:t>проведение эхокардиографии (в случае показателя сатурации в покое 94 процента и ниже, а также по результатам проведения теста с 6-минутной ходьбой)</w:t>
            </w:r>
          </w:p>
        </w:tc>
      </w:tr>
      <w:tr w:rsidR="00341BA3" w14:paraId="1415F145" w14:textId="77777777">
        <w:tc>
          <w:tcPr>
            <w:tcW w:w="1361" w:type="dxa"/>
            <w:vMerge/>
            <w:tcBorders>
              <w:top w:val="single" w:sz="4" w:space="0" w:color="auto"/>
              <w:left w:val="single" w:sz="4" w:space="0" w:color="auto"/>
              <w:bottom w:val="single" w:sz="4" w:space="0" w:color="auto"/>
              <w:right w:val="single" w:sz="4" w:space="0" w:color="auto"/>
            </w:tcBorders>
          </w:tcPr>
          <w:p w14:paraId="218CE75B" w14:textId="77777777" w:rsidR="00341BA3" w:rsidRDefault="00341BA3">
            <w:pPr>
              <w:pStyle w:val="ConsPlusNormal"/>
            </w:pPr>
          </w:p>
        </w:tc>
        <w:tc>
          <w:tcPr>
            <w:tcW w:w="7597" w:type="dxa"/>
            <w:tcBorders>
              <w:top w:val="single" w:sz="4" w:space="0" w:color="auto"/>
              <w:left w:val="single" w:sz="4" w:space="0" w:color="auto"/>
              <w:bottom w:val="single" w:sz="4" w:space="0" w:color="auto"/>
              <w:right w:val="single" w:sz="4" w:space="0" w:color="auto"/>
            </w:tcBorders>
          </w:tcPr>
          <w:p w14:paraId="35944488" w14:textId="77777777" w:rsidR="00341BA3" w:rsidRDefault="00341BA3">
            <w:pPr>
              <w:pStyle w:val="ConsPlusNormal"/>
            </w:pPr>
            <w:r>
              <w:t>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tc>
      </w:tr>
      <w:tr w:rsidR="00341BA3" w14:paraId="5B7D954E" w14:textId="77777777">
        <w:tc>
          <w:tcPr>
            <w:tcW w:w="1361" w:type="dxa"/>
            <w:vMerge/>
            <w:tcBorders>
              <w:top w:val="single" w:sz="4" w:space="0" w:color="auto"/>
              <w:left w:val="single" w:sz="4" w:space="0" w:color="auto"/>
              <w:bottom w:val="single" w:sz="4" w:space="0" w:color="auto"/>
              <w:right w:val="single" w:sz="4" w:space="0" w:color="auto"/>
            </w:tcBorders>
          </w:tcPr>
          <w:p w14:paraId="28D5B212" w14:textId="77777777" w:rsidR="00341BA3" w:rsidRDefault="00341BA3">
            <w:pPr>
              <w:pStyle w:val="ConsPlusNormal"/>
            </w:pPr>
          </w:p>
        </w:tc>
        <w:tc>
          <w:tcPr>
            <w:tcW w:w="7597" w:type="dxa"/>
            <w:tcBorders>
              <w:top w:val="single" w:sz="4" w:space="0" w:color="auto"/>
              <w:left w:val="single" w:sz="4" w:space="0" w:color="auto"/>
              <w:bottom w:val="single" w:sz="4" w:space="0" w:color="auto"/>
              <w:right w:val="single" w:sz="4" w:space="0" w:color="auto"/>
            </w:tcBorders>
          </w:tcPr>
          <w:p w14:paraId="291D1363" w14:textId="77777777" w:rsidR="00341BA3" w:rsidRDefault="00341BA3">
            <w:pPr>
              <w:pStyle w:val="ConsPlusNormal"/>
            </w:pPr>
            <w:r>
              <w:t>дуплексное сканирование вен нижних конечностей (при наличии показаний по результатам определения концентрации Д-димера в крови)</w:t>
            </w:r>
          </w:p>
        </w:tc>
      </w:tr>
    </w:tbl>
    <w:p w14:paraId="7BD5B117" w14:textId="77777777" w:rsidR="00341BA3" w:rsidRDefault="00341BA3">
      <w:pPr>
        <w:pStyle w:val="ConsPlusNormal"/>
        <w:ind w:firstLine="540"/>
        <w:jc w:val="both"/>
      </w:pPr>
    </w:p>
    <w:p w14:paraId="4FF7C4CD" w14:textId="77777777" w:rsidR="00341BA3" w:rsidRDefault="00341BA3">
      <w:pPr>
        <w:pStyle w:val="ConsPlusNormal"/>
        <w:jc w:val="center"/>
        <w:outlineLvl w:val="2"/>
        <w:rPr>
          <w:b/>
          <w:bCs/>
        </w:rPr>
      </w:pPr>
      <w:bookmarkStart w:id="387" w:name="Par10465"/>
      <w:bookmarkEnd w:id="387"/>
      <w:r>
        <w:rPr>
          <w:b/>
          <w:bCs/>
        </w:rPr>
        <w:t>Примерный перечень заболеваний, состояний (групп</w:t>
      </w:r>
    </w:p>
    <w:p w14:paraId="6F45D9A4" w14:textId="77777777" w:rsidR="00341BA3" w:rsidRDefault="00341BA3">
      <w:pPr>
        <w:pStyle w:val="ConsPlusNormal"/>
        <w:jc w:val="center"/>
        <w:rPr>
          <w:b/>
          <w:bCs/>
        </w:rPr>
      </w:pPr>
      <w:r>
        <w:rPr>
          <w:b/>
          <w:bCs/>
        </w:rPr>
        <w:t>заболеваний, состояний) с оптимальной длительностью лечения</w:t>
      </w:r>
    </w:p>
    <w:p w14:paraId="65BB5B5E" w14:textId="77777777" w:rsidR="00341BA3" w:rsidRDefault="00341BA3">
      <w:pPr>
        <w:pStyle w:val="ConsPlusNormal"/>
        <w:jc w:val="center"/>
        <w:rPr>
          <w:b/>
          <w:bCs/>
        </w:rPr>
      </w:pPr>
      <w:r>
        <w:rPr>
          <w:b/>
          <w:bCs/>
        </w:rPr>
        <w:t>до 3 дней включительно</w:t>
      </w:r>
    </w:p>
    <w:p w14:paraId="5FAD097A" w14:textId="77777777" w:rsidR="00341BA3" w:rsidRDefault="00341BA3">
      <w:pPr>
        <w:pStyle w:val="ConsPlusNormal"/>
        <w:jc w:val="center"/>
      </w:pPr>
    </w:p>
    <w:p w14:paraId="0C516F7B" w14:textId="77777777" w:rsidR="00341BA3" w:rsidRDefault="00341BA3">
      <w:pPr>
        <w:pStyle w:val="ConsPlusNormal"/>
        <w:jc w:val="right"/>
      </w:pPr>
      <w:r>
        <w:t>Таблица 14</w:t>
      </w:r>
    </w:p>
    <w:p w14:paraId="2B2E7336" w14:textId="77777777" w:rsidR="00341BA3" w:rsidRDefault="00341BA3">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5"/>
        <w:gridCol w:w="1389"/>
        <w:gridCol w:w="6917"/>
      </w:tblGrid>
      <w:tr w:rsidR="00341BA3" w14:paraId="77AF9493" w14:textId="77777777">
        <w:tc>
          <w:tcPr>
            <w:tcW w:w="665" w:type="dxa"/>
            <w:tcBorders>
              <w:top w:val="single" w:sz="4" w:space="0" w:color="auto"/>
              <w:left w:val="single" w:sz="4" w:space="0" w:color="auto"/>
              <w:bottom w:val="single" w:sz="4" w:space="0" w:color="auto"/>
              <w:right w:val="single" w:sz="4" w:space="0" w:color="auto"/>
            </w:tcBorders>
          </w:tcPr>
          <w:p w14:paraId="3006BAEE" w14:textId="77777777" w:rsidR="00341BA3" w:rsidRDefault="00341BA3">
            <w:pPr>
              <w:pStyle w:val="ConsPlusNormal"/>
              <w:jc w:val="center"/>
            </w:pPr>
          </w:p>
        </w:tc>
        <w:tc>
          <w:tcPr>
            <w:tcW w:w="1389" w:type="dxa"/>
            <w:tcBorders>
              <w:top w:val="single" w:sz="4" w:space="0" w:color="auto"/>
              <w:left w:val="single" w:sz="4" w:space="0" w:color="auto"/>
              <w:bottom w:val="single" w:sz="4" w:space="0" w:color="auto"/>
              <w:right w:val="single" w:sz="4" w:space="0" w:color="auto"/>
            </w:tcBorders>
            <w:vAlign w:val="center"/>
          </w:tcPr>
          <w:p w14:paraId="0D3E0DE9" w14:textId="77777777" w:rsidR="00341BA3" w:rsidRDefault="00341BA3">
            <w:pPr>
              <w:pStyle w:val="ConsPlusNormal"/>
              <w:jc w:val="center"/>
            </w:pPr>
            <w:r>
              <w:t>Код КСГ</w:t>
            </w:r>
          </w:p>
        </w:tc>
        <w:tc>
          <w:tcPr>
            <w:tcW w:w="6917" w:type="dxa"/>
            <w:tcBorders>
              <w:top w:val="single" w:sz="4" w:space="0" w:color="auto"/>
              <w:left w:val="single" w:sz="4" w:space="0" w:color="auto"/>
              <w:bottom w:val="single" w:sz="4" w:space="0" w:color="auto"/>
              <w:right w:val="single" w:sz="4" w:space="0" w:color="auto"/>
            </w:tcBorders>
            <w:vAlign w:val="center"/>
          </w:tcPr>
          <w:p w14:paraId="20A86822" w14:textId="77777777" w:rsidR="00341BA3" w:rsidRDefault="00341BA3">
            <w:pPr>
              <w:pStyle w:val="ConsPlusNormal"/>
              <w:jc w:val="center"/>
            </w:pPr>
            <w:r>
              <w:t>Наименование</w:t>
            </w:r>
          </w:p>
        </w:tc>
      </w:tr>
      <w:tr w:rsidR="00341BA3" w14:paraId="01EEB478" w14:textId="77777777">
        <w:tc>
          <w:tcPr>
            <w:tcW w:w="665" w:type="dxa"/>
            <w:tcBorders>
              <w:top w:val="single" w:sz="4" w:space="0" w:color="auto"/>
              <w:left w:val="single" w:sz="4" w:space="0" w:color="auto"/>
              <w:bottom w:val="single" w:sz="4" w:space="0" w:color="auto"/>
              <w:right w:val="single" w:sz="4" w:space="0" w:color="auto"/>
            </w:tcBorders>
          </w:tcPr>
          <w:p w14:paraId="25E3BC65" w14:textId="77777777" w:rsidR="00341BA3" w:rsidRDefault="00341BA3">
            <w:pPr>
              <w:pStyle w:val="ConsPlusNormal"/>
              <w:jc w:val="center"/>
            </w:pPr>
          </w:p>
        </w:tc>
        <w:tc>
          <w:tcPr>
            <w:tcW w:w="1389" w:type="dxa"/>
            <w:tcBorders>
              <w:top w:val="single" w:sz="4" w:space="0" w:color="auto"/>
              <w:left w:val="single" w:sz="4" w:space="0" w:color="auto"/>
              <w:bottom w:val="single" w:sz="4" w:space="0" w:color="auto"/>
              <w:right w:val="single" w:sz="4" w:space="0" w:color="auto"/>
            </w:tcBorders>
          </w:tcPr>
          <w:p w14:paraId="2CBF453C" w14:textId="77777777" w:rsidR="00341BA3" w:rsidRDefault="00341BA3">
            <w:pPr>
              <w:pStyle w:val="ConsPlusNormal"/>
              <w:jc w:val="center"/>
            </w:pPr>
          </w:p>
        </w:tc>
        <w:tc>
          <w:tcPr>
            <w:tcW w:w="6917" w:type="dxa"/>
            <w:tcBorders>
              <w:top w:val="single" w:sz="4" w:space="0" w:color="auto"/>
              <w:left w:val="single" w:sz="4" w:space="0" w:color="auto"/>
              <w:bottom w:val="single" w:sz="4" w:space="0" w:color="auto"/>
              <w:right w:val="single" w:sz="4" w:space="0" w:color="auto"/>
            </w:tcBorders>
          </w:tcPr>
          <w:p w14:paraId="40CFE0C5" w14:textId="77777777" w:rsidR="00341BA3" w:rsidRDefault="00341BA3">
            <w:pPr>
              <w:pStyle w:val="ConsPlusNormal"/>
              <w:jc w:val="center"/>
            </w:pPr>
            <w:r>
              <w:t>В стационарных условиях</w:t>
            </w:r>
          </w:p>
        </w:tc>
      </w:tr>
      <w:tr w:rsidR="00341BA3" w14:paraId="5FF90F07" w14:textId="77777777">
        <w:tc>
          <w:tcPr>
            <w:tcW w:w="665" w:type="dxa"/>
            <w:tcBorders>
              <w:top w:val="single" w:sz="4" w:space="0" w:color="auto"/>
              <w:left w:val="single" w:sz="4" w:space="0" w:color="auto"/>
              <w:bottom w:val="single" w:sz="4" w:space="0" w:color="auto"/>
              <w:right w:val="single" w:sz="4" w:space="0" w:color="auto"/>
            </w:tcBorders>
          </w:tcPr>
          <w:p w14:paraId="3D8E1D56" w14:textId="77777777" w:rsidR="00341BA3" w:rsidRDefault="00341BA3">
            <w:pPr>
              <w:pStyle w:val="ConsPlusNormal"/>
              <w:jc w:val="center"/>
            </w:pPr>
            <w:r>
              <w:t>1</w:t>
            </w:r>
          </w:p>
        </w:tc>
        <w:tc>
          <w:tcPr>
            <w:tcW w:w="1389" w:type="dxa"/>
            <w:tcBorders>
              <w:top w:val="single" w:sz="4" w:space="0" w:color="auto"/>
              <w:left w:val="single" w:sz="4" w:space="0" w:color="auto"/>
              <w:bottom w:val="single" w:sz="4" w:space="0" w:color="auto"/>
              <w:right w:val="single" w:sz="4" w:space="0" w:color="auto"/>
            </w:tcBorders>
          </w:tcPr>
          <w:p w14:paraId="10083980" w14:textId="77777777" w:rsidR="00341BA3" w:rsidRDefault="00341BA3">
            <w:pPr>
              <w:pStyle w:val="ConsPlusNormal"/>
              <w:jc w:val="center"/>
            </w:pPr>
            <w:r>
              <w:t>st02.001</w:t>
            </w:r>
          </w:p>
        </w:tc>
        <w:tc>
          <w:tcPr>
            <w:tcW w:w="6917" w:type="dxa"/>
            <w:tcBorders>
              <w:top w:val="single" w:sz="4" w:space="0" w:color="auto"/>
              <w:left w:val="single" w:sz="4" w:space="0" w:color="auto"/>
              <w:bottom w:val="single" w:sz="4" w:space="0" w:color="auto"/>
              <w:right w:val="single" w:sz="4" w:space="0" w:color="auto"/>
            </w:tcBorders>
          </w:tcPr>
          <w:p w14:paraId="26929208" w14:textId="77777777" w:rsidR="00341BA3" w:rsidRDefault="00341BA3">
            <w:pPr>
              <w:pStyle w:val="ConsPlusNormal"/>
            </w:pPr>
            <w:r>
              <w:t>Осложнения, связанные с беременностью</w:t>
            </w:r>
          </w:p>
        </w:tc>
      </w:tr>
      <w:tr w:rsidR="00341BA3" w14:paraId="2785D271" w14:textId="77777777">
        <w:tc>
          <w:tcPr>
            <w:tcW w:w="665" w:type="dxa"/>
            <w:tcBorders>
              <w:top w:val="single" w:sz="4" w:space="0" w:color="auto"/>
              <w:left w:val="single" w:sz="4" w:space="0" w:color="auto"/>
              <w:bottom w:val="single" w:sz="4" w:space="0" w:color="auto"/>
              <w:right w:val="single" w:sz="4" w:space="0" w:color="auto"/>
            </w:tcBorders>
          </w:tcPr>
          <w:p w14:paraId="70C25C60" w14:textId="77777777" w:rsidR="00341BA3" w:rsidRDefault="00341BA3">
            <w:pPr>
              <w:pStyle w:val="ConsPlusNormal"/>
              <w:jc w:val="center"/>
            </w:pPr>
            <w:r>
              <w:t>2</w:t>
            </w:r>
          </w:p>
        </w:tc>
        <w:tc>
          <w:tcPr>
            <w:tcW w:w="1389" w:type="dxa"/>
            <w:tcBorders>
              <w:top w:val="single" w:sz="4" w:space="0" w:color="auto"/>
              <w:left w:val="single" w:sz="4" w:space="0" w:color="auto"/>
              <w:bottom w:val="single" w:sz="4" w:space="0" w:color="auto"/>
              <w:right w:val="single" w:sz="4" w:space="0" w:color="auto"/>
            </w:tcBorders>
          </w:tcPr>
          <w:p w14:paraId="6B5ED119" w14:textId="77777777" w:rsidR="00341BA3" w:rsidRDefault="00341BA3">
            <w:pPr>
              <w:pStyle w:val="ConsPlusNormal"/>
              <w:jc w:val="center"/>
            </w:pPr>
            <w:r>
              <w:t>st02.002</w:t>
            </w:r>
          </w:p>
        </w:tc>
        <w:tc>
          <w:tcPr>
            <w:tcW w:w="6917" w:type="dxa"/>
            <w:tcBorders>
              <w:top w:val="single" w:sz="4" w:space="0" w:color="auto"/>
              <w:left w:val="single" w:sz="4" w:space="0" w:color="auto"/>
              <w:bottom w:val="single" w:sz="4" w:space="0" w:color="auto"/>
              <w:right w:val="single" w:sz="4" w:space="0" w:color="auto"/>
            </w:tcBorders>
          </w:tcPr>
          <w:p w14:paraId="2F88A099" w14:textId="77777777" w:rsidR="00341BA3" w:rsidRDefault="00341BA3">
            <w:pPr>
              <w:pStyle w:val="ConsPlusNormal"/>
            </w:pPr>
            <w:r>
              <w:t>Беременность, закончившаяся абортивным исходом</w:t>
            </w:r>
          </w:p>
        </w:tc>
      </w:tr>
      <w:tr w:rsidR="00341BA3" w14:paraId="4857228D" w14:textId="77777777">
        <w:tc>
          <w:tcPr>
            <w:tcW w:w="665" w:type="dxa"/>
            <w:tcBorders>
              <w:top w:val="single" w:sz="4" w:space="0" w:color="auto"/>
              <w:left w:val="single" w:sz="4" w:space="0" w:color="auto"/>
              <w:bottom w:val="single" w:sz="4" w:space="0" w:color="auto"/>
              <w:right w:val="single" w:sz="4" w:space="0" w:color="auto"/>
            </w:tcBorders>
          </w:tcPr>
          <w:p w14:paraId="53E7101E" w14:textId="77777777" w:rsidR="00341BA3" w:rsidRDefault="00341BA3">
            <w:pPr>
              <w:pStyle w:val="ConsPlusNormal"/>
              <w:jc w:val="center"/>
            </w:pPr>
            <w:r>
              <w:t>3</w:t>
            </w:r>
          </w:p>
        </w:tc>
        <w:tc>
          <w:tcPr>
            <w:tcW w:w="1389" w:type="dxa"/>
            <w:tcBorders>
              <w:top w:val="single" w:sz="4" w:space="0" w:color="auto"/>
              <w:left w:val="single" w:sz="4" w:space="0" w:color="auto"/>
              <w:bottom w:val="single" w:sz="4" w:space="0" w:color="auto"/>
              <w:right w:val="single" w:sz="4" w:space="0" w:color="auto"/>
            </w:tcBorders>
          </w:tcPr>
          <w:p w14:paraId="62622B49" w14:textId="77777777" w:rsidR="00341BA3" w:rsidRDefault="00341BA3">
            <w:pPr>
              <w:pStyle w:val="ConsPlusNormal"/>
              <w:jc w:val="center"/>
            </w:pPr>
            <w:r>
              <w:t>st02.003</w:t>
            </w:r>
          </w:p>
        </w:tc>
        <w:tc>
          <w:tcPr>
            <w:tcW w:w="6917" w:type="dxa"/>
            <w:tcBorders>
              <w:top w:val="single" w:sz="4" w:space="0" w:color="auto"/>
              <w:left w:val="single" w:sz="4" w:space="0" w:color="auto"/>
              <w:bottom w:val="single" w:sz="4" w:space="0" w:color="auto"/>
              <w:right w:val="single" w:sz="4" w:space="0" w:color="auto"/>
            </w:tcBorders>
          </w:tcPr>
          <w:p w14:paraId="6B2367EF" w14:textId="77777777" w:rsidR="00341BA3" w:rsidRDefault="00341BA3">
            <w:pPr>
              <w:pStyle w:val="ConsPlusNormal"/>
            </w:pPr>
            <w:r>
              <w:t>Родоразрешение</w:t>
            </w:r>
          </w:p>
        </w:tc>
      </w:tr>
      <w:tr w:rsidR="00341BA3" w14:paraId="2AC16829" w14:textId="77777777">
        <w:tc>
          <w:tcPr>
            <w:tcW w:w="665" w:type="dxa"/>
            <w:tcBorders>
              <w:top w:val="single" w:sz="4" w:space="0" w:color="auto"/>
              <w:left w:val="single" w:sz="4" w:space="0" w:color="auto"/>
              <w:bottom w:val="single" w:sz="4" w:space="0" w:color="auto"/>
              <w:right w:val="single" w:sz="4" w:space="0" w:color="auto"/>
            </w:tcBorders>
          </w:tcPr>
          <w:p w14:paraId="51D55643" w14:textId="77777777" w:rsidR="00341BA3" w:rsidRDefault="00341BA3">
            <w:pPr>
              <w:pStyle w:val="ConsPlusNormal"/>
              <w:jc w:val="center"/>
            </w:pPr>
            <w:r>
              <w:t>4</w:t>
            </w:r>
          </w:p>
        </w:tc>
        <w:tc>
          <w:tcPr>
            <w:tcW w:w="1389" w:type="dxa"/>
            <w:tcBorders>
              <w:top w:val="single" w:sz="4" w:space="0" w:color="auto"/>
              <w:left w:val="single" w:sz="4" w:space="0" w:color="auto"/>
              <w:bottom w:val="single" w:sz="4" w:space="0" w:color="auto"/>
              <w:right w:val="single" w:sz="4" w:space="0" w:color="auto"/>
            </w:tcBorders>
          </w:tcPr>
          <w:p w14:paraId="005B166B" w14:textId="77777777" w:rsidR="00341BA3" w:rsidRDefault="00341BA3">
            <w:pPr>
              <w:pStyle w:val="ConsPlusNormal"/>
              <w:jc w:val="center"/>
            </w:pPr>
            <w:r>
              <w:t>st02.004</w:t>
            </w:r>
          </w:p>
        </w:tc>
        <w:tc>
          <w:tcPr>
            <w:tcW w:w="6917" w:type="dxa"/>
            <w:tcBorders>
              <w:top w:val="single" w:sz="4" w:space="0" w:color="auto"/>
              <w:left w:val="single" w:sz="4" w:space="0" w:color="auto"/>
              <w:bottom w:val="single" w:sz="4" w:space="0" w:color="auto"/>
              <w:right w:val="single" w:sz="4" w:space="0" w:color="auto"/>
            </w:tcBorders>
          </w:tcPr>
          <w:p w14:paraId="4177C4B0" w14:textId="77777777" w:rsidR="00341BA3" w:rsidRDefault="00341BA3">
            <w:pPr>
              <w:pStyle w:val="ConsPlusNormal"/>
            </w:pPr>
            <w:r>
              <w:t>Кесарево сечение</w:t>
            </w:r>
          </w:p>
        </w:tc>
      </w:tr>
      <w:tr w:rsidR="00341BA3" w14:paraId="27E70D6C" w14:textId="77777777">
        <w:tc>
          <w:tcPr>
            <w:tcW w:w="665" w:type="dxa"/>
            <w:tcBorders>
              <w:top w:val="single" w:sz="4" w:space="0" w:color="auto"/>
              <w:left w:val="single" w:sz="4" w:space="0" w:color="auto"/>
              <w:bottom w:val="single" w:sz="4" w:space="0" w:color="auto"/>
              <w:right w:val="single" w:sz="4" w:space="0" w:color="auto"/>
            </w:tcBorders>
          </w:tcPr>
          <w:p w14:paraId="58C5B50D" w14:textId="77777777" w:rsidR="00341BA3" w:rsidRDefault="00341BA3">
            <w:pPr>
              <w:pStyle w:val="ConsPlusNormal"/>
              <w:jc w:val="center"/>
            </w:pPr>
            <w:r>
              <w:t>5</w:t>
            </w:r>
          </w:p>
        </w:tc>
        <w:tc>
          <w:tcPr>
            <w:tcW w:w="1389" w:type="dxa"/>
            <w:tcBorders>
              <w:top w:val="single" w:sz="4" w:space="0" w:color="auto"/>
              <w:left w:val="single" w:sz="4" w:space="0" w:color="auto"/>
              <w:bottom w:val="single" w:sz="4" w:space="0" w:color="auto"/>
              <w:right w:val="single" w:sz="4" w:space="0" w:color="auto"/>
            </w:tcBorders>
          </w:tcPr>
          <w:p w14:paraId="33BF8A7E" w14:textId="77777777" w:rsidR="00341BA3" w:rsidRDefault="00341BA3">
            <w:pPr>
              <w:pStyle w:val="ConsPlusNormal"/>
              <w:jc w:val="center"/>
            </w:pPr>
            <w:r>
              <w:t>st02.010</w:t>
            </w:r>
          </w:p>
        </w:tc>
        <w:tc>
          <w:tcPr>
            <w:tcW w:w="6917" w:type="dxa"/>
            <w:tcBorders>
              <w:top w:val="single" w:sz="4" w:space="0" w:color="auto"/>
              <w:left w:val="single" w:sz="4" w:space="0" w:color="auto"/>
              <w:bottom w:val="single" w:sz="4" w:space="0" w:color="auto"/>
              <w:right w:val="single" w:sz="4" w:space="0" w:color="auto"/>
            </w:tcBorders>
          </w:tcPr>
          <w:p w14:paraId="5630C449" w14:textId="77777777" w:rsidR="00341BA3" w:rsidRDefault="00341BA3">
            <w:pPr>
              <w:pStyle w:val="ConsPlusNormal"/>
            </w:pPr>
            <w:r>
              <w:t>Операции на женских половых органах (уровень 1)</w:t>
            </w:r>
          </w:p>
        </w:tc>
      </w:tr>
      <w:tr w:rsidR="00341BA3" w14:paraId="720A14F9" w14:textId="77777777">
        <w:tc>
          <w:tcPr>
            <w:tcW w:w="665" w:type="dxa"/>
            <w:tcBorders>
              <w:top w:val="single" w:sz="4" w:space="0" w:color="auto"/>
              <w:left w:val="single" w:sz="4" w:space="0" w:color="auto"/>
              <w:bottom w:val="single" w:sz="4" w:space="0" w:color="auto"/>
              <w:right w:val="single" w:sz="4" w:space="0" w:color="auto"/>
            </w:tcBorders>
          </w:tcPr>
          <w:p w14:paraId="65FAA719" w14:textId="77777777" w:rsidR="00341BA3" w:rsidRDefault="00341BA3">
            <w:pPr>
              <w:pStyle w:val="ConsPlusNormal"/>
              <w:jc w:val="center"/>
            </w:pPr>
            <w:r>
              <w:t>6</w:t>
            </w:r>
          </w:p>
        </w:tc>
        <w:tc>
          <w:tcPr>
            <w:tcW w:w="1389" w:type="dxa"/>
            <w:tcBorders>
              <w:top w:val="single" w:sz="4" w:space="0" w:color="auto"/>
              <w:left w:val="single" w:sz="4" w:space="0" w:color="auto"/>
              <w:bottom w:val="single" w:sz="4" w:space="0" w:color="auto"/>
              <w:right w:val="single" w:sz="4" w:space="0" w:color="auto"/>
            </w:tcBorders>
          </w:tcPr>
          <w:p w14:paraId="5BE95321" w14:textId="77777777" w:rsidR="00341BA3" w:rsidRDefault="00341BA3">
            <w:pPr>
              <w:pStyle w:val="ConsPlusNormal"/>
              <w:jc w:val="center"/>
            </w:pPr>
            <w:r>
              <w:t>st02.011</w:t>
            </w:r>
          </w:p>
        </w:tc>
        <w:tc>
          <w:tcPr>
            <w:tcW w:w="6917" w:type="dxa"/>
            <w:tcBorders>
              <w:top w:val="single" w:sz="4" w:space="0" w:color="auto"/>
              <w:left w:val="single" w:sz="4" w:space="0" w:color="auto"/>
              <w:bottom w:val="single" w:sz="4" w:space="0" w:color="auto"/>
              <w:right w:val="single" w:sz="4" w:space="0" w:color="auto"/>
            </w:tcBorders>
          </w:tcPr>
          <w:p w14:paraId="21270C28" w14:textId="77777777" w:rsidR="00341BA3" w:rsidRDefault="00341BA3">
            <w:pPr>
              <w:pStyle w:val="ConsPlusNormal"/>
            </w:pPr>
            <w:r>
              <w:t>Операции на женских половых органах (уровень 2)</w:t>
            </w:r>
          </w:p>
        </w:tc>
      </w:tr>
      <w:tr w:rsidR="00341BA3" w14:paraId="0E21338B" w14:textId="77777777">
        <w:tc>
          <w:tcPr>
            <w:tcW w:w="665" w:type="dxa"/>
            <w:tcBorders>
              <w:top w:val="single" w:sz="4" w:space="0" w:color="auto"/>
              <w:left w:val="single" w:sz="4" w:space="0" w:color="auto"/>
              <w:bottom w:val="single" w:sz="4" w:space="0" w:color="auto"/>
              <w:right w:val="single" w:sz="4" w:space="0" w:color="auto"/>
            </w:tcBorders>
          </w:tcPr>
          <w:p w14:paraId="07D38860" w14:textId="77777777" w:rsidR="00341BA3" w:rsidRDefault="00341BA3">
            <w:pPr>
              <w:pStyle w:val="ConsPlusNormal"/>
              <w:jc w:val="center"/>
            </w:pPr>
            <w:r>
              <w:t>7</w:t>
            </w:r>
          </w:p>
        </w:tc>
        <w:tc>
          <w:tcPr>
            <w:tcW w:w="1389" w:type="dxa"/>
            <w:tcBorders>
              <w:top w:val="single" w:sz="4" w:space="0" w:color="auto"/>
              <w:left w:val="single" w:sz="4" w:space="0" w:color="auto"/>
              <w:bottom w:val="single" w:sz="4" w:space="0" w:color="auto"/>
              <w:right w:val="single" w:sz="4" w:space="0" w:color="auto"/>
            </w:tcBorders>
          </w:tcPr>
          <w:p w14:paraId="59237E59" w14:textId="77777777" w:rsidR="00341BA3" w:rsidRDefault="00341BA3">
            <w:pPr>
              <w:pStyle w:val="ConsPlusNormal"/>
              <w:jc w:val="center"/>
            </w:pPr>
            <w:r>
              <w:t>st03.002</w:t>
            </w:r>
          </w:p>
        </w:tc>
        <w:tc>
          <w:tcPr>
            <w:tcW w:w="6917" w:type="dxa"/>
            <w:tcBorders>
              <w:top w:val="single" w:sz="4" w:space="0" w:color="auto"/>
              <w:left w:val="single" w:sz="4" w:space="0" w:color="auto"/>
              <w:bottom w:val="single" w:sz="4" w:space="0" w:color="auto"/>
              <w:right w:val="single" w:sz="4" w:space="0" w:color="auto"/>
            </w:tcBorders>
          </w:tcPr>
          <w:p w14:paraId="41B3145E" w14:textId="77777777" w:rsidR="00341BA3" w:rsidRDefault="00341BA3">
            <w:pPr>
              <w:pStyle w:val="ConsPlusNormal"/>
            </w:pPr>
            <w:r>
              <w:t>Ангионевротический отек, анафилактический шок</w:t>
            </w:r>
          </w:p>
        </w:tc>
      </w:tr>
      <w:tr w:rsidR="00341BA3" w14:paraId="13B57F0A" w14:textId="77777777">
        <w:tc>
          <w:tcPr>
            <w:tcW w:w="665" w:type="dxa"/>
            <w:tcBorders>
              <w:top w:val="single" w:sz="4" w:space="0" w:color="auto"/>
              <w:left w:val="single" w:sz="4" w:space="0" w:color="auto"/>
              <w:bottom w:val="single" w:sz="4" w:space="0" w:color="auto"/>
              <w:right w:val="single" w:sz="4" w:space="0" w:color="auto"/>
            </w:tcBorders>
          </w:tcPr>
          <w:p w14:paraId="2AC3035C" w14:textId="77777777" w:rsidR="00341BA3" w:rsidRDefault="00341BA3">
            <w:pPr>
              <w:pStyle w:val="ConsPlusNormal"/>
              <w:jc w:val="center"/>
            </w:pPr>
            <w:r>
              <w:t>8</w:t>
            </w:r>
          </w:p>
        </w:tc>
        <w:tc>
          <w:tcPr>
            <w:tcW w:w="1389" w:type="dxa"/>
            <w:tcBorders>
              <w:top w:val="single" w:sz="4" w:space="0" w:color="auto"/>
              <w:left w:val="single" w:sz="4" w:space="0" w:color="auto"/>
              <w:bottom w:val="single" w:sz="4" w:space="0" w:color="auto"/>
              <w:right w:val="single" w:sz="4" w:space="0" w:color="auto"/>
            </w:tcBorders>
          </w:tcPr>
          <w:p w14:paraId="1664AC2D" w14:textId="77777777" w:rsidR="00341BA3" w:rsidRDefault="00341BA3">
            <w:pPr>
              <w:pStyle w:val="ConsPlusNormal"/>
              <w:jc w:val="center"/>
            </w:pPr>
            <w:r>
              <w:t>st05.008</w:t>
            </w:r>
          </w:p>
        </w:tc>
        <w:tc>
          <w:tcPr>
            <w:tcW w:w="6917" w:type="dxa"/>
            <w:tcBorders>
              <w:top w:val="single" w:sz="4" w:space="0" w:color="auto"/>
              <w:left w:val="single" w:sz="4" w:space="0" w:color="auto"/>
              <w:bottom w:val="single" w:sz="4" w:space="0" w:color="auto"/>
              <w:right w:val="single" w:sz="4" w:space="0" w:color="auto"/>
            </w:tcBorders>
          </w:tcPr>
          <w:p w14:paraId="2F2E0654" w14:textId="77777777" w:rsidR="00341BA3" w:rsidRDefault="00341BA3">
            <w:pPr>
              <w:pStyle w:val="ConsPlusNormal"/>
            </w:pPr>
            <w:r>
              <w:t xml:space="preserve">Лекарственная терапия при доброкачественных заболеваниях крови и пузырном заносе </w:t>
            </w:r>
            <w:hyperlink w:anchor="Par10872" w:history="1">
              <w:r>
                <w:rPr>
                  <w:color w:val="0000FF"/>
                </w:rPr>
                <w:t>&lt;*&gt;</w:t>
              </w:r>
            </w:hyperlink>
          </w:p>
        </w:tc>
      </w:tr>
      <w:tr w:rsidR="00341BA3" w14:paraId="78918BBF" w14:textId="77777777">
        <w:tc>
          <w:tcPr>
            <w:tcW w:w="665" w:type="dxa"/>
            <w:tcBorders>
              <w:top w:val="single" w:sz="4" w:space="0" w:color="auto"/>
              <w:left w:val="single" w:sz="4" w:space="0" w:color="auto"/>
              <w:bottom w:val="single" w:sz="4" w:space="0" w:color="auto"/>
              <w:right w:val="single" w:sz="4" w:space="0" w:color="auto"/>
            </w:tcBorders>
          </w:tcPr>
          <w:p w14:paraId="34D750CA" w14:textId="77777777" w:rsidR="00341BA3" w:rsidRDefault="00341BA3">
            <w:pPr>
              <w:pStyle w:val="ConsPlusNormal"/>
              <w:jc w:val="center"/>
            </w:pPr>
            <w:r>
              <w:t>9</w:t>
            </w:r>
          </w:p>
        </w:tc>
        <w:tc>
          <w:tcPr>
            <w:tcW w:w="1389" w:type="dxa"/>
            <w:tcBorders>
              <w:top w:val="single" w:sz="4" w:space="0" w:color="auto"/>
              <w:left w:val="single" w:sz="4" w:space="0" w:color="auto"/>
              <w:bottom w:val="single" w:sz="4" w:space="0" w:color="auto"/>
              <w:right w:val="single" w:sz="4" w:space="0" w:color="auto"/>
            </w:tcBorders>
          </w:tcPr>
          <w:p w14:paraId="43432B07" w14:textId="77777777" w:rsidR="00341BA3" w:rsidRDefault="00341BA3">
            <w:pPr>
              <w:pStyle w:val="ConsPlusNormal"/>
              <w:jc w:val="center"/>
            </w:pPr>
            <w:r>
              <w:t>st08.001</w:t>
            </w:r>
          </w:p>
        </w:tc>
        <w:tc>
          <w:tcPr>
            <w:tcW w:w="6917" w:type="dxa"/>
            <w:tcBorders>
              <w:top w:val="single" w:sz="4" w:space="0" w:color="auto"/>
              <w:left w:val="single" w:sz="4" w:space="0" w:color="auto"/>
              <w:bottom w:val="single" w:sz="4" w:space="0" w:color="auto"/>
              <w:right w:val="single" w:sz="4" w:space="0" w:color="auto"/>
            </w:tcBorders>
          </w:tcPr>
          <w:p w14:paraId="02D676A0" w14:textId="77777777" w:rsidR="00341BA3" w:rsidRDefault="00341BA3">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ar10872" w:history="1">
              <w:r>
                <w:rPr>
                  <w:color w:val="0000FF"/>
                </w:rPr>
                <w:t>&lt;*&gt;</w:t>
              </w:r>
            </w:hyperlink>
          </w:p>
        </w:tc>
      </w:tr>
      <w:tr w:rsidR="00341BA3" w14:paraId="088B6991" w14:textId="77777777">
        <w:tc>
          <w:tcPr>
            <w:tcW w:w="665" w:type="dxa"/>
            <w:tcBorders>
              <w:top w:val="single" w:sz="4" w:space="0" w:color="auto"/>
              <w:left w:val="single" w:sz="4" w:space="0" w:color="auto"/>
              <w:bottom w:val="single" w:sz="4" w:space="0" w:color="auto"/>
              <w:right w:val="single" w:sz="4" w:space="0" w:color="auto"/>
            </w:tcBorders>
          </w:tcPr>
          <w:p w14:paraId="02AB245D" w14:textId="77777777" w:rsidR="00341BA3" w:rsidRDefault="00341BA3">
            <w:pPr>
              <w:pStyle w:val="ConsPlusNormal"/>
              <w:jc w:val="center"/>
            </w:pPr>
            <w:r>
              <w:t>10</w:t>
            </w:r>
          </w:p>
        </w:tc>
        <w:tc>
          <w:tcPr>
            <w:tcW w:w="1389" w:type="dxa"/>
            <w:tcBorders>
              <w:top w:val="single" w:sz="4" w:space="0" w:color="auto"/>
              <w:left w:val="single" w:sz="4" w:space="0" w:color="auto"/>
              <w:bottom w:val="single" w:sz="4" w:space="0" w:color="auto"/>
              <w:right w:val="single" w:sz="4" w:space="0" w:color="auto"/>
            </w:tcBorders>
          </w:tcPr>
          <w:p w14:paraId="7A9EC5A5" w14:textId="77777777" w:rsidR="00341BA3" w:rsidRDefault="00341BA3">
            <w:pPr>
              <w:pStyle w:val="ConsPlusNormal"/>
              <w:jc w:val="center"/>
            </w:pPr>
            <w:r>
              <w:t>st08.002</w:t>
            </w:r>
          </w:p>
        </w:tc>
        <w:tc>
          <w:tcPr>
            <w:tcW w:w="6917" w:type="dxa"/>
            <w:tcBorders>
              <w:top w:val="single" w:sz="4" w:space="0" w:color="auto"/>
              <w:left w:val="single" w:sz="4" w:space="0" w:color="auto"/>
              <w:bottom w:val="single" w:sz="4" w:space="0" w:color="auto"/>
              <w:right w:val="single" w:sz="4" w:space="0" w:color="auto"/>
            </w:tcBorders>
          </w:tcPr>
          <w:p w14:paraId="38113E2F" w14:textId="77777777" w:rsidR="00341BA3" w:rsidRDefault="00341BA3">
            <w:pPr>
              <w:pStyle w:val="ConsPlusNormal"/>
            </w:pPr>
            <w:r>
              <w:t xml:space="preserve">Лекарственная терапия при остром лейкозе, дети </w:t>
            </w:r>
            <w:hyperlink w:anchor="Par10872" w:history="1">
              <w:r>
                <w:rPr>
                  <w:color w:val="0000FF"/>
                </w:rPr>
                <w:t>&lt;*&gt;</w:t>
              </w:r>
            </w:hyperlink>
          </w:p>
        </w:tc>
      </w:tr>
      <w:tr w:rsidR="00341BA3" w14:paraId="7D1B9917" w14:textId="77777777">
        <w:tc>
          <w:tcPr>
            <w:tcW w:w="665" w:type="dxa"/>
            <w:tcBorders>
              <w:top w:val="single" w:sz="4" w:space="0" w:color="auto"/>
              <w:left w:val="single" w:sz="4" w:space="0" w:color="auto"/>
              <w:bottom w:val="single" w:sz="4" w:space="0" w:color="auto"/>
              <w:right w:val="single" w:sz="4" w:space="0" w:color="auto"/>
            </w:tcBorders>
          </w:tcPr>
          <w:p w14:paraId="675DA701" w14:textId="77777777" w:rsidR="00341BA3" w:rsidRDefault="00341BA3">
            <w:pPr>
              <w:pStyle w:val="ConsPlusNormal"/>
              <w:jc w:val="center"/>
            </w:pPr>
            <w:r>
              <w:t>11</w:t>
            </w:r>
          </w:p>
        </w:tc>
        <w:tc>
          <w:tcPr>
            <w:tcW w:w="1389" w:type="dxa"/>
            <w:tcBorders>
              <w:top w:val="single" w:sz="4" w:space="0" w:color="auto"/>
              <w:left w:val="single" w:sz="4" w:space="0" w:color="auto"/>
              <w:bottom w:val="single" w:sz="4" w:space="0" w:color="auto"/>
              <w:right w:val="single" w:sz="4" w:space="0" w:color="auto"/>
            </w:tcBorders>
          </w:tcPr>
          <w:p w14:paraId="0EDCCE92" w14:textId="77777777" w:rsidR="00341BA3" w:rsidRDefault="00341BA3">
            <w:pPr>
              <w:pStyle w:val="ConsPlusNormal"/>
              <w:jc w:val="center"/>
            </w:pPr>
            <w:r>
              <w:t>st08.003</w:t>
            </w:r>
          </w:p>
        </w:tc>
        <w:tc>
          <w:tcPr>
            <w:tcW w:w="6917" w:type="dxa"/>
            <w:tcBorders>
              <w:top w:val="single" w:sz="4" w:space="0" w:color="auto"/>
              <w:left w:val="single" w:sz="4" w:space="0" w:color="auto"/>
              <w:bottom w:val="single" w:sz="4" w:space="0" w:color="auto"/>
              <w:right w:val="single" w:sz="4" w:space="0" w:color="auto"/>
            </w:tcBorders>
          </w:tcPr>
          <w:p w14:paraId="47ED7E85" w14:textId="77777777" w:rsidR="00341BA3" w:rsidRDefault="00341BA3">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ar10872" w:history="1">
              <w:r>
                <w:rPr>
                  <w:color w:val="0000FF"/>
                </w:rPr>
                <w:t>&lt;*&gt;</w:t>
              </w:r>
            </w:hyperlink>
          </w:p>
        </w:tc>
      </w:tr>
      <w:tr w:rsidR="00341BA3" w14:paraId="3AC0493A" w14:textId="77777777">
        <w:tc>
          <w:tcPr>
            <w:tcW w:w="665" w:type="dxa"/>
            <w:tcBorders>
              <w:top w:val="single" w:sz="4" w:space="0" w:color="auto"/>
              <w:left w:val="single" w:sz="4" w:space="0" w:color="auto"/>
              <w:bottom w:val="single" w:sz="4" w:space="0" w:color="auto"/>
              <w:right w:val="single" w:sz="4" w:space="0" w:color="auto"/>
            </w:tcBorders>
          </w:tcPr>
          <w:p w14:paraId="26CD1353" w14:textId="77777777" w:rsidR="00341BA3" w:rsidRDefault="00341BA3">
            <w:pPr>
              <w:pStyle w:val="ConsPlusNormal"/>
              <w:jc w:val="center"/>
            </w:pPr>
            <w:r>
              <w:t>12</w:t>
            </w:r>
          </w:p>
        </w:tc>
        <w:tc>
          <w:tcPr>
            <w:tcW w:w="1389" w:type="dxa"/>
            <w:tcBorders>
              <w:top w:val="single" w:sz="4" w:space="0" w:color="auto"/>
              <w:left w:val="single" w:sz="4" w:space="0" w:color="auto"/>
              <w:bottom w:val="single" w:sz="4" w:space="0" w:color="auto"/>
              <w:right w:val="single" w:sz="4" w:space="0" w:color="auto"/>
            </w:tcBorders>
          </w:tcPr>
          <w:p w14:paraId="246B1652" w14:textId="77777777" w:rsidR="00341BA3" w:rsidRDefault="00341BA3">
            <w:pPr>
              <w:pStyle w:val="ConsPlusNormal"/>
              <w:jc w:val="center"/>
            </w:pPr>
            <w:r>
              <w:t>st12.010</w:t>
            </w:r>
          </w:p>
        </w:tc>
        <w:tc>
          <w:tcPr>
            <w:tcW w:w="6917" w:type="dxa"/>
            <w:tcBorders>
              <w:top w:val="single" w:sz="4" w:space="0" w:color="auto"/>
              <w:left w:val="single" w:sz="4" w:space="0" w:color="auto"/>
              <w:bottom w:val="single" w:sz="4" w:space="0" w:color="auto"/>
              <w:right w:val="single" w:sz="4" w:space="0" w:color="auto"/>
            </w:tcBorders>
          </w:tcPr>
          <w:p w14:paraId="3B43FFFC" w14:textId="77777777" w:rsidR="00341BA3" w:rsidRDefault="00341BA3">
            <w:pPr>
              <w:pStyle w:val="ConsPlusNormal"/>
            </w:pPr>
            <w:r>
              <w:t>Респираторные инфекции верхних дыхательных путей с осложнениями, взрослые</w:t>
            </w:r>
          </w:p>
        </w:tc>
      </w:tr>
      <w:tr w:rsidR="00341BA3" w14:paraId="0536D9F0" w14:textId="77777777">
        <w:tc>
          <w:tcPr>
            <w:tcW w:w="665" w:type="dxa"/>
            <w:tcBorders>
              <w:top w:val="single" w:sz="4" w:space="0" w:color="auto"/>
              <w:left w:val="single" w:sz="4" w:space="0" w:color="auto"/>
              <w:bottom w:val="single" w:sz="4" w:space="0" w:color="auto"/>
              <w:right w:val="single" w:sz="4" w:space="0" w:color="auto"/>
            </w:tcBorders>
          </w:tcPr>
          <w:p w14:paraId="7DC6185F" w14:textId="77777777" w:rsidR="00341BA3" w:rsidRDefault="00341BA3">
            <w:pPr>
              <w:pStyle w:val="ConsPlusNormal"/>
              <w:jc w:val="center"/>
            </w:pPr>
            <w:r>
              <w:t>13</w:t>
            </w:r>
          </w:p>
        </w:tc>
        <w:tc>
          <w:tcPr>
            <w:tcW w:w="1389" w:type="dxa"/>
            <w:tcBorders>
              <w:top w:val="single" w:sz="4" w:space="0" w:color="auto"/>
              <w:left w:val="single" w:sz="4" w:space="0" w:color="auto"/>
              <w:bottom w:val="single" w:sz="4" w:space="0" w:color="auto"/>
              <w:right w:val="single" w:sz="4" w:space="0" w:color="auto"/>
            </w:tcBorders>
          </w:tcPr>
          <w:p w14:paraId="33A200B4" w14:textId="77777777" w:rsidR="00341BA3" w:rsidRDefault="00341BA3">
            <w:pPr>
              <w:pStyle w:val="ConsPlusNormal"/>
              <w:jc w:val="center"/>
            </w:pPr>
            <w:r>
              <w:t>st12.011</w:t>
            </w:r>
          </w:p>
        </w:tc>
        <w:tc>
          <w:tcPr>
            <w:tcW w:w="6917" w:type="dxa"/>
            <w:tcBorders>
              <w:top w:val="single" w:sz="4" w:space="0" w:color="auto"/>
              <w:left w:val="single" w:sz="4" w:space="0" w:color="auto"/>
              <w:bottom w:val="single" w:sz="4" w:space="0" w:color="auto"/>
              <w:right w:val="single" w:sz="4" w:space="0" w:color="auto"/>
            </w:tcBorders>
          </w:tcPr>
          <w:p w14:paraId="6901CD88" w14:textId="77777777" w:rsidR="00341BA3" w:rsidRDefault="00341BA3">
            <w:pPr>
              <w:pStyle w:val="ConsPlusNormal"/>
            </w:pPr>
            <w:r>
              <w:t>Респираторные инфекции верхних дыхательных путей, дети</w:t>
            </w:r>
          </w:p>
        </w:tc>
      </w:tr>
      <w:tr w:rsidR="00341BA3" w14:paraId="79E9F9BC" w14:textId="77777777">
        <w:tc>
          <w:tcPr>
            <w:tcW w:w="665" w:type="dxa"/>
            <w:tcBorders>
              <w:top w:val="single" w:sz="4" w:space="0" w:color="auto"/>
              <w:left w:val="single" w:sz="4" w:space="0" w:color="auto"/>
              <w:bottom w:val="single" w:sz="4" w:space="0" w:color="auto"/>
              <w:right w:val="single" w:sz="4" w:space="0" w:color="auto"/>
            </w:tcBorders>
          </w:tcPr>
          <w:p w14:paraId="24538582" w14:textId="77777777" w:rsidR="00341BA3" w:rsidRDefault="00341BA3">
            <w:pPr>
              <w:pStyle w:val="ConsPlusNormal"/>
              <w:jc w:val="center"/>
            </w:pPr>
            <w:r>
              <w:t>14</w:t>
            </w:r>
          </w:p>
        </w:tc>
        <w:tc>
          <w:tcPr>
            <w:tcW w:w="1389" w:type="dxa"/>
            <w:tcBorders>
              <w:top w:val="single" w:sz="4" w:space="0" w:color="auto"/>
              <w:left w:val="single" w:sz="4" w:space="0" w:color="auto"/>
              <w:bottom w:val="single" w:sz="4" w:space="0" w:color="auto"/>
              <w:right w:val="single" w:sz="4" w:space="0" w:color="auto"/>
            </w:tcBorders>
          </w:tcPr>
          <w:p w14:paraId="3335A458" w14:textId="77777777" w:rsidR="00341BA3" w:rsidRDefault="00341BA3">
            <w:pPr>
              <w:pStyle w:val="ConsPlusNormal"/>
              <w:jc w:val="center"/>
            </w:pPr>
            <w:r>
              <w:t>st14.002</w:t>
            </w:r>
          </w:p>
        </w:tc>
        <w:tc>
          <w:tcPr>
            <w:tcW w:w="6917" w:type="dxa"/>
            <w:tcBorders>
              <w:top w:val="single" w:sz="4" w:space="0" w:color="auto"/>
              <w:left w:val="single" w:sz="4" w:space="0" w:color="auto"/>
              <w:bottom w:val="single" w:sz="4" w:space="0" w:color="auto"/>
              <w:right w:val="single" w:sz="4" w:space="0" w:color="auto"/>
            </w:tcBorders>
          </w:tcPr>
          <w:p w14:paraId="2BEE8ED3" w14:textId="77777777" w:rsidR="00341BA3" w:rsidRDefault="00341BA3">
            <w:pPr>
              <w:pStyle w:val="ConsPlusNormal"/>
            </w:pPr>
            <w:r>
              <w:t>Операции на кишечнике и анальной области (уровень 2)</w:t>
            </w:r>
          </w:p>
        </w:tc>
      </w:tr>
      <w:tr w:rsidR="00341BA3" w14:paraId="753C363E" w14:textId="77777777">
        <w:tc>
          <w:tcPr>
            <w:tcW w:w="665" w:type="dxa"/>
            <w:tcBorders>
              <w:top w:val="single" w:sz="4" w:space="0" w:color="auto"/>
              <w:left w:val="single" w:sz="4" w:space="0" w:color="auto"/>
              <w:bottom w:val="single" w:sz="4" w:space="0" w:color="auto"/>
              <w:right w:val="single" w:sz="4" w:space="0" w:color="auto"/>
            </w:tcBorders>
          </w:tcPr>
          <w:p w14:paraId="201E8D45" w14:textId="77777777" w:rsidR="00341BA3" w:rsidRDefault="00341BA3">
            <w:pPr>
              <w:pStyle w:val="ConsPlusNormal"/>
              <w:jc w:val="center"/>
            </w:pPr>
            <w:r>
              <w:lastRenderedPageBreak/>
              <w:t>15</w:t>
            </w:r>
          </w:p>
        </w:tc>
        <w:tc>
          <w:tcPr>
            <w:tcW w:w="1389" w:type="dxa"/>
            <w:tcBorders>
              <w:top w:val="single" w:sz="4" w:space="0" w:color="auto"/>
              <w:left w:val="single" w:sz="4" w:space="0" w:color="auto"/>
              <w:bottom w:val="single" w:sz="4" w:space="0" w:color="auto"/>
              <w:right w:val="single" w:sz="4" w:space="0" w:color="auto"/>
            </w:tcBorders>
          </w:tcPr>
          <w:p w14:paraId="4F1E602A" w14:textId="77777777" w:rsidR="00341BA3" w:rsidRDefault="00341BA3">
            <w:pPr>
              <w:pStyle w:val="ConsPlusNormal"/>
              <w:jc w:val="center"/>
            </w:pPr>
            <w:r>
              <w:t>st15.008</w:t>
            </w:r>
          </w:p>
        </w:tc>
        <w:tc>
          <w:tcPr>
            <w:tcW w:w="6917" w:type="dxa"/>
            <w:tcBorders>
              <w:top w:val="single" w:sz="4" w:space="0" w:color="auto"/>
              <w:left w:val="single" w:sz="4" w:space="0" w:color="auto"/>
              <w:bottom w:val="single" w:sz="4" w:space="0" w:color="auto"/>
              <w:right w:val="single" w:sz="4" w:space="0" w:color="auto"/>
            </w:tcBorders>
          </w:tcPr>
          <w:p w14:paraId="5B5C0BC4" w14:textId="77777777" w:rsidR="00341BA3" w:rsidRDefault="00341BA3">
            <w:pPr>
              <w:pStyle w:val="ConsPlusNormal"/>
            </w:pPr>
            <w:r>
              <w:t xml:space="preserve">Неврологические заболевания, лечение с применением ботулотоксина (уровень 1) </w:t>
            </w:r>
            <w:hyperlink w:anchor="Par10872" w:history="1">
              <w:r>
                <w:rPr>
                  <w:color w:val="0000FF"/>
                </w:rPr>
                <w:t>&lt;*&gt;</w:t>
              </w:r>
            </w:hyperlink>
          </w:p>
        </w:tc>
      </w:tr>
      <w:tr w:rsidR="00341BA3" w14:paraId="5D631F9A" w14:textId="77777777">
        <w:tc>
          <w:tcPr>
            <w:tcW w:w="665" w:type="dxa"/>
            <w:tcBorders>
              <w:top w:val="single" w:sz="4" w:space="0" w:color="auto"/>
              <w:left w:val="single" w:sz="4" w:space="0" w:color="auto"/>
              <w:bottom w:val="single" w:sz="4" w:space="0" w:color="auto"/>
              <w:right w:val="single" w:sz="4" w:space="0" w:color="auto"/>
            </w:tcBorders>
          </w:tcPr>
          <w:p w14:paraId="21F9D2C6" w14:textId="77777777" w:rsidR="00341BA3" w:rsidRDefault="00341BA3">
            <w:pPr>
              <w:pStyle w:val="ConsPlusNormal"/>
              <w:jc w:val="center"/>
            </w:pPr>
            <w:r>
              <w:t>16</w:t>
            </w:r>
          </w:p>
        </w:tc>
        <w:tc>
          <w:tcPr>
            <w:tcW w:w="1389" w:type="dxa"/>
            <w:tcBorders>
              <w:top w:val="single" w:sz="4" w:space="0" w:color="auto"/>
              <w:left w:val="single" w:sz="4" w:space="0" w:color="auto"/>
              <w:bottom w:val="single" w:sz="4" w:space="0" w:color="auto"/>
              <w:right w:val="single" w:sz="4" w:space="0" w:color="auto"/>
            </w:tcBorders>
          </w:tcPr>
          <w:p w14:paraId="0817BF4A" w14:textId="77777777" w:rsidR="00341BA3" w:rsidRDefault="00341BA3">
            <w:pPr>
              <w:pStyle w:val="ConsPlusNormal"/>
              <w:jc w:val="center"/>
            </w:pPr>
            <w:r>
              <w:t>st15.009</w:t>
            </w:r>
          </w:p>
        </w:tc>
        <w:tc>
          <w:tcPr>
            <w:tcW w:w="6917" w:type="dxa"/>
            <w:tcBorders>
              <w:top w:val="single" w:sz="4" w:space="0" w:color="auto"/>
              <w:left w:val="single" w:sz="4" w:space="0" w:color="auto"/>
              <w:bottom w:val="single" w:sz="4" w:space="0" w:color="auto"/>
              <w:right w:val="single" w:sz="4" w:space="0" w:color="auto"/>
            </w:tcBorders>
          </w:tcPr>
          <w:p w14:paraId="121226B1" w14:textId="77777777" w:rsidR="00341BA3" w:rsidRDefault="00341BA3">
            <w:pPr>
              <w:pStyle w:val="ConsPlusNormal"/>
            </w:pPr>
            <w:r>
              <w:t xml:space="preserve">Неврологические заболевания, лечение с применением ботулотоксина (уровень 2) </w:t>
            </w:r>
            <w:hyperlink w:anchor="Par10872" w:history="1">
              <w:r>
                <w:rPr>
                  <w:color w:val="0000FF"/>
                </w:rPr>
                <w:t>&lt;*&gt;</w:t>
              </w:r>
            </w:hyperlink>
          </w:p>
        </w:tc>
      </w:tr>
      <w:tr w:rsidR="00341BA3" w14:paraId="767A40A6" w14:textId="77777777">
        <w:tc>
          <w:tcPr>
            <w:tcW w:w="665" w:type="dxa"/>
            <w:tcBorders>
              <w:top w:val="single" w:sz="4" w:space="0" w:color="auto"/>
              <w:left w:val="single" w:sz="4" w:space="0" w:color="auto"/>
              <w:bottom w:val="single" w:sz="4" w:space="0" w:color="auto"/>
              <w:right w:val="single" w:sz="4" w:space="0" w:color="auto"/>
            </w:tcBorders>
          </w:tcPr>
          <w:p w14:paraId="3EC045D7" w14:textId="77777777" w:rsidR="00341BA3" w:rsidRDefault="00341BA3">
            <w:pPr>
              <w:pStyle w:val="ConsPlusNormal"/>
              <w:jc w:val="center"/>
            </w:pPr>
            <w:r>
              <w:t>17</w:t>
            </w:r>
          </w:p>
        </w:tc>
        <w:tc>
          <w:tcPr>
            <w:tcW w:w="1389" w:type="dxa"/>
            <w:tcBorders>
              <w:top w:val="single" w:sz="4" w:space="0" w:color="auto"/>
              <w:left w:val="single" w:sz="4" w:space="0" w:color="auto"/>
              <w:bottom w:val="single" w:sz="4" w:space="0" w:color="auto"/>
              <w:right w:val="single" w:sz="4" w:space="0" w:color="auto"/>
            </w:tcBorders>
          </w:tcPr>
          <w:p w14:paraId="71441C59" w14:textId="77777777" w:rsidR="00341BA3" w:rsidRDefault="00341BA3">
            <w:pPr>
              <w:pStyle w:val="ConsPlusNormal"/>
              <w:jc w:val="center"/>
            </w:pPr>
            <w:r>
              <w:t>st16.005</w:t>
            </w:r>
          </w:p>
        </w:tc>
        <w:tc>
          <w:tcPr>
            <w:tcW w:w="6917" w:type="dxa"/>
            <w:tcBorders>
              <w:top w:val="single" w:sz="4" w:space="0" w:color="auto"/>
              <w:left w:val="single" w:sz="4" w:space="0" w:color="auto"/>
              <w:bottom w:val="single" w:sz="4" w:space="0" w:color="auto"/>
              <w:right w:val="single" w:sz="4" w:space="0" w:color="auto"/>
            </w:tcBorders>
          </w:tcPr>
          <w:p w14:paraId="5D007AF7" w14:textId="77777777" w:rsidR="00341BA3" w:rsidRDefault="00341BA3">
            <w:pPr>
              <w:pStyle w:val="ConsPlusNormal"/>
            </w:pPr>
            <w:r>
              <w:t>Сотрясение головного мозга</w:t>
            </w:r>
          </w:p>
        </w:tc>
      </w:tr>
      <w:tr w:rsidR="00341BA3" w14:paraId="324586CE" w14:textId="77777777">
        <w:tc>
          <w:tcPr>
            <w:tcW w:w="665" w:type="dxa"/>
            <w:tcBorders>
              <w:top w:val="single" w:sz="4" w:space="0" w:color="auto"/>
              <w:left w:val="single" w:sz="4" w:space="0" w:color="auto"/>
              <w:bottom w:val="single" w:sz="4" w:space="0" w:color="auto"/>
              <w:right w:val="single" w:sz="4" w:space="0" w:color="auto"/>
            </w:tcBorders>
          </w:tcPr>
          <w:p w14:paraId="4B0F2839" w14:textId="77777777" w:rsidR="00341BA3" w:rsidRDefault="00341BA3">
            <w:pPr>
              <w:pStyle w:val="ConsPlusNormal"/>
              <w:jc w:val="center"/>
            </w:pPr>
            <w:r>
              <w:t>18</w:t>
            </w:r>
          </w:p>
        </w:tc>
        <w:tc>
          <w:tcPr>
            <w:tcW w:w="1389" w:type="dxa"/>
            <w:tcBorders>
              <w:top w:val="single" w:sz="4" w:space="0" w:color="auto"/>
              <w:left w:val="single" w:sz="4" w:space="0" w:color="auto"/>
              <w:bottom w:val="single" w:sz="4" w:space="0" w:color="auto"/>
              <w:right w:val="single" w:sz="4" w:space="0" w:color="auto"/>
            </w:tcBorders>
          </w:tcPr>
          <w:p w14:paraId="1F86FFBB" w14:textId="77777777" w:rsidR="00341BA3" w:rsidRDefault="00341BA3">
            <w:pPr>
              <w:pStyle w:val="ConsPlusNormal"/>
              <w:jc w:val="center"/>
            </w:pPr>
            <w:r>
              <w:t>st19.007</w:t>
            </w:r>
          </w:p>
        </w:tc>
        <w:tc>
          <w:tcPr>
            <w:tcW w:w="6917" w:type="dxa"/>
            <w:tcBorders>
              <w:top w:val="single" w:sz="4" w:space="0" w:color="auto"/>
              <w:left w:val="single" w:sz="4" w:space="0" w:color="auto"/>
              <w:bottom w:val="single" w:sz="4" w:space="0" w:color="auto"/>
              <w:right w:val="single" w:sz="4" w:space="0" w:color="auto"/>
            </w:tcBorders>
          </w:tcPr>
          <w:p w14:paraId="190D676D" w14:textId="77777777" w:rsidR="00341BA3" w:rsidRDefault="00341BA3">
            <w:pPr>
              <w:pStyle w:val="ConsPlusNormal"/>
            </w:pPr>
            <w:r>
              <w:t>Операции при злокачественных новообразованиях почки и мочевыделительной системы (уровень 2)</w:t>
            </w:r>
          </w:p>
        </w:tc>
      </w:tr>
      <w:tr w:rsidR="00341BA3" w14:paraId="69AE0975" w14:textId="77777777">
        <w:tc>
          <w:tcPr>
            <w:tcW w:w="665" w:type="dxa"/>
            <w:tcBorders>
              <w:top w:val="single" w:sz="4" w:space="0" w:color="auto"/>
              <w:left w:val="single" w:sz="4" w:space="0" w:color="auto"/>
              <w:bottom w:val="single" w:sz="4" w:space="0" w:color="auto"/>
              <w:right w:val="single" w:sz="4" w:space="0" w:color="auto"/>
            </w:tcBorders>
          </w:tcPr>
          <w:p w14:paraId="30516E3E" w14:textId="77777777" w:rsidR="00341BA3" w:rsidRDefault="00341BA3">
            <w:pPr>
              <w:pStyle w:val="ConsPlusNormal"/>
              <w:jc w:val="center"/>
            </w:pPr>
            <w:r>
              <w:t>19</w:t>
            </w:r>
          </w:p>
        </w:tc>
        <w:tc>
          <w:tcPr>
            <w:tcW w:w="1389" w:type="dxa"/>
            <w:tcBorders>
              <w:top w:val="single" w:sz="4" w:space="0" w:color="auto"/>
              <w:left w:val="single" w:sz="4" w:space="0" w:color="auto"/>
              <w:bottom w:val="single" w:sz="4" w:space="0" w:color="auto"/>
              <w:right w:val="single" w:sz="4" w:space="0" w:color="auto"/>
            </w:tcBorders>
          </w:tcPr>
          <w:p w14:paraId="3EFF1F75" w14:textId="77777777" w:rsidR="00341BA3" w:rsidRDefault="00341BA3">
            <w:pPr>
              <w:pStyle w:val="ConsPlusNormal"/>
              <w:jc w:val="center"/>
            </w:pPr>
            <w:r>
              <w:t>st19.038</w:t>
            </w:r>
          </w:p>
        </w:tc>
        <w:tc>
          <w:tcPr>
            <w:tcW w:w="6917" w:type="dxa"/>
            <w:tcBorders>
              <w:top w:val="single" w:sz="4" w:space="0" w:color="auto"/>
              <w:left w:val="single" w:sz="4" w:space="0" w:color="auto"/>
              <w:bottom w:val="single" w:sz="4" w:space="0" w:color="auto"/>
              <w:right w:val="single" w:sz="4" w:space="0" w:color="auto"/>
            </w:tcBorders>
          </w:tcPr>
          <w:p w14:paraId="5C66AAA9" w14:textId="77777777" w:rsidR="00341BA3" w:rsidRDefault="00341BA3">
            <w:pPr>
              <w:pStyle w:val="ConsPlusNormal"/>
            </w:pPr>
            <w:r>
              <w:t>Установка, замена порт-системы (катетера) для лекарственной терапии злокачественных новообразований</w:t>
            </w:r>
          </w:p>
        </w:tc>
      </w:tr>
      <w:tr w:rsidR="00341BA3" w14:paraId="17FC35D5" w14:textId="77777777">
        <w:tc>
          <w:tcPr>
            <w:tcW w:w="665" w:type="dxa"/>
            <w:tcBorders>
              <w:top w:val="single" w:sz="4" w:space="0" w:color="auto"/>
              <w:left w:val="single" w:sz="4" w:space="0" w:color="auto"/>
              <w:bottom w:val="single" w:sz="4" w:space="0" w:color="auto"/>
              <w:right w:val="single" w:sz="4" w:space="0" w:color="auto"/>
            </w:tcBorders>
          </w:tcPr>
          <w:p w14:paraId="54ADB534" w14:textId="77777777" w:rsidR="00341BA3" w:rsidRDefault="00341BA3">
            <w:pPr>
              <w:pStyle w:val="ConsPlusNormal"/>
              <w:jc w:val="center"/>
            </w:pPr>
            <w:r>
              <w:t>20</w:t>
            </w:r>
          </w:p>
        </w:tc>
        <w:tc>
          <w:tcPr>
            <w:tcW w:w="1389" w:type="dxa"/>
            <w:tcBorders>
              <w:top w:val="single" w:sz="4" w:space="0" w:color="auto"/>
              <w:left w:val="single" w:sz="4" w:space="0" w:color="auto"/>
              <w:bottom w:val="single" w:sz="4" w:space="0" w:color="auto"/>
              <w:right w:val="single" w:sz="4" w:space="0" w:color="auto"/>
            </w:tcBorders>
          </w:tcPr>
          <w:p w14:paraId="270D74B8" w14:textId="77777777" w:rsidR="00341BA3" w:rsidRDefault="00341BA3">
            <w:pPr>
              <w:pStyle w:val="ConsPlusNormal"/>
              <w:jc w:val="center"/>
            </w:pPr>
            <w:r>
              <w:t>st19.126</w:t>
            </w:r>
          </w:p>
        </w:tc>
        <w:tc>
          <w:tcPr>
            <w:tcW w:w="6917" w:type="dxa"/>
            <w:tcBorders>
              <w:top w:val="single" w:sz="4" w:space="0" w:color="auto"/>
              <w:left w:val="single" w:sz="4" w:space="0" w:color="auto"/>
              <w:bottom w:val="single" w:sz="4" w:space="0" w:color="auto"/>
              <w:right w:val="single" w:sz="4" w:space="0" w:color="auto"/>
            </w:tcBorders>
          </w:tcPr>
          <w:p w14:paraId="4A436EBD" w14:textId="77777777" w:rsidR="00341BA3" w:rsidRDefault="00341BA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ar10872" w:history="1">
              <w:r>
                <w:rPr>
                  <w:color w:val="0000FF"/>
                </w:rPr>
                <w:t>&lt;*&gt;</w:t>
              </w:r>
            </w:hyperlink>
          </w:p>
        </w:tc>
      </w:tr>
      <w:tr w:rsidR="00341BA3" w14:paraId="65270666" w14:textId="77777777">
        <w:tc>
          <w:tcPr>
            <w:tcW w:w="665" w:type="dxa"/>
            <w:tcBorders>
              <w:top w:val="single" w:sz="4" w:space="0" w:color="auto"/>
              <w:left w:val="single" w:sz="4" w:space="0" w:color="auto"/>
              <w:bottom w:val="single" w:sz="4" w:space="0" w:color="auto"/>
              <w:right w:val="single" w:sz="4" w:space="0" w:color="auto"/>
            </w:tcBorders>
          </w:tcPr>
          <w:p w14:paraId="41A9F8CE" w14:textId="77777777" w:rsidR="00341BA3" w:rsidRDefault="00341BA3">
            <w:pPr>
              <w:pStyle w:val="ConsPlusNormal"/>
              <w:jc w:val="center"/>
            </w:pPr>
            <w:r>
              <w:t>21</w:t>
            </w:r>
          </w:p>
        </w:tc>
        <w:tc>
          <w:tcPr>
            <w:tcW w:w="1389" w:type="dxa"/>
            <w:tcBorders>
              <w:top w:val="single" w:sz="4" w:space="0" w:color="auto"/>
              <w:left w:val="single" w:sz="4" w:space="0" w:color="auto"/>
              <w:bottom w:val="single" w:sz="4" w:space="0" w:color="auto"/>
              <w:right w:val="single" w:sz="4" w:space="0" w:color="auto"/>
            </w:tcBorders>
          </w:tcPr>
          <w:p w14:paraId="30BADB2B" w14:textId="77777777" w:rsidR="00341BA3" w:rsidRDefault="00341BA3">
            <w:pPr>
              <w:pStyle w:val="ConsPlusNormal"/>
              <w:jc w:val="center"/>
            </w:pPr>
            <w:r>
              <w:t>st19.127</w:t>
            </w:r>
          </w:p>
        </w:tc>
        <w:tc>
          <w:tcPr>
            <w:tcW w:w="6917" w:type="dxa"/>
            <w:tcBorders>
              <w:top w:val="single" w:sz="4" w:space="0" w:color="auto"/>
              <w:left w:val="single" w:sz="4" w:space="0" w:color="auto"/>
              <w:bottom w:val="single" w:sz="4" w:space="0" w:color="auto"/>
              <w:right w:val="single" w:sz="4" w:space="0" w:color="auto"/>
            </w:tcBorders>
          </w:tcPr>
          <w:p w14:paraId="0B76BC6B" w14:textId="77777777" w:rsidR="00341BA3" w:rsidRDefault="00341BA3">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ar10872" w:history="1">
              <w:r>
                <w:rPr>
                  <w:color w:val="0000FF"/>
                </w:rPr>
                <w:t>&lt;*&gt;</w:t>
              </w:r>
            </w:hyperlink>
          </w:p>
        </w:tc>
      </w:tr>
      <w:tr w:rsidR="00341BA3" w14:paraId="4CD80EC3" w14:textId="77777777">
        <w:tc>
          <w:tcPr>
            <w:tcW w:w="665" w:type="dxa"/>
            <w:tcBorders>
              <w:top w:val="single" w:sz="4" w:space="0" w:color="auto"/>
              <w:left w:val="single" w:sz="4" w:space="0" w:color="auto"/>
              <w:bottom w:val="single" w:sz="4" w:space="0" w:color="auto"/>
              <w:right w:val="single" w:sz="4" w:space="0" w:color="auto"/>
            </w:tcBorders>
          </w:tcPr>
          <w:p w14:paraId="252D535E" w14:textId="77777777" w:rsidR="00341BA3" w:rsidRDefault="00341BA3">
            <w:pPr>
              <w:pStyle w:val="ConsPlusNormal"/>
              <w:jc w:val="center"/>
            </w:pPr>
            <w:r>
              <w:t>22</w:t>
            </w:r>
          </w:p>
        </w:tc>
        <w:tc>
          <w:tcPr>
            <w:tcW w:w="1389" w:type="dxa"/>
            <w:tcBorders>
              <w:top w:val="single" w:sz="4" w:space="0" w:color="auto"/>
              <w:left w:val="single" w:sz="4" w:space="0" w:color="auto"/>
              <w:bottom w:val="single" w:sz="4" w:space="0" w:color="auto"/>
              <w:right w:val="single" w:sz="4" w:space="0" w:color="auto"/>
            </w:tcBorders>
          </w:tcPr>
          <w:p w14:paraId="56E40E98" w14:textId="77777777" w:rsidR="00341BA3" w:rsidRDefault="00341BA3">
            <w:pPr>
              <w:pStyle w:val="ConsPlusNormal"/>
              <w:jc w:val="center"/>
            </w:pPr>
            <w:r>
              <w:t>st19.128</w:t>
            </w:r>
          </w:p>
        </w:tc>
        <w:tc>
          <w:tcPr>
            <w:tcW w:w="6917" w:type="dxa"/>
            <w:tcBorders>
              <w:top w:val="single" w:sz="4" w:space="0" w:color="auto"/>
              <w:left w:val="single" w:sz="4" w:space="0" w:color="auto"/>
              <w:bottom w:val="single" w:sz="4" w:space="0" w:color="auto"/>
              <w:right w:val="single" w:sz="4" w:space="0" w:color="auto"/>
            </w:tcBorders>
          </w:tcPr>
          <w:p w14:paraId="0610C812" w14:textId="77777777" w:rsidR="00341BA3" w:rsidRDefault="00341BA3">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ar10872" w:history="1">
              <w:r>
                <w:rPr>
                  <w:color w:val="0000FF"/>
                </w:rPr>
                <w:t>&lt;*&gt;</w:t>
              </w:r>
            </w:hyperlink>
          </w:p>
        </w:tc>
      </w:tr>
      <w:tr w:rsidR="00341BA3" w14:paraId="2F23C5A8" w14:textId="77777777">
        <w:tc>
          <w:tcPr>
            <w:tcW w:w="665" w:type="dxa"/>
            <w:tcBorders>
              <w:top w:val="single" w:sz="4" w:space="0" w:color="auto"/>
              <w:left w:val="single" w:sz="4" w:space="0" w:color="auto"/>
              <w:bottom w:val="single" w:sz="4" w:space="0" w:color="auto"/>
              <w:right w:val="single" w:sz="4" w:space="0" w:color="auto"/>
            </w:tcBorders>
          </w:tcPr>
          <w:p w14:paraId="17BB3FD6" w14:textId="77777777" w:rsidR="00341BA3" w:rsidRDefault="00341BA3">
            <w:pPr>
              <w:pStyle w:val="ConsPlusNormal"/>
              <w:jc w:val="center"/>
            </w:pPr>
            <w:r>
              <w:t>23</w:t>
            </w:r>
          </w:p>
        </w:tc>
        <w:tc>
          <w:tcPr>
            <w:tcW w:w="1389" w:type="dxa"/>
            <w:tcBorders>
              <w:top w:val="single" w:sz="4" w:space="0" w:color="auto"/>
              <w:left w:val="single" w:sz="4" w:space="0" w:color="auto"/>
              <w:bottom w:val="single" w:sz="4" w:space="0" w:color="auto"/>
              <w:right w:val="single" w:sz="4" w:space="0" w:color="auto"/>
            </w:tcBorders>
          </w:tcPr>
          <w:p w14:paraId="058CA4ED" w14:textId="77777777" w:rsidR="00341BA3" w:rsidRDefault="00341BA3">
            <w:pPr>
              <w:pStyle w:val="ConsPlusNormal"/>
              <w:jc w:val="center"/>
            </w:pPr>
            <w:r>
              <w:t>st19.129</w:t>
            </w:r>
          </w:p>
        </w:tc>
        <w:tc>
          <w:tcPr>
            <w:tcW w:w="6917" w:type="dxa"/>
            <w:tcBorders>
              <w:top w:val="single" w:sz="4" w:space="0" w:color="auto"/>
              <w:left w:val="single" w:sz="4" w:space="0" w:color="auto"/>
              <w:bottom w:val="single" w:sz="4" w:space="0" w:color="auto"/>
              <w:right w:val="single" w:sz="4" w:space="0" w:color="auto"/>
            </w:tcBorders>
          </w:tcPr>
          <w:p w14:paraId="7F9FC3B4" w14:textId="77777777" w:rsidR="00341BA3" w:rsidRDefault="00341BA3">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ar10872" w:history="1">
              <w:r>
                <w:rPr>
                  <w:color w:val="0000FF"/>
                </w:rPr>
                <w:t>&lt;*&gt;</w:t>
              </w:r>
            </w:hyperlink>
          </w:p>
        </w:tc>
      </w:tr>
      <w:tr w:rsidR="00341BA3" w14:paraId="60103F32" w14:textId="77777777">
        <w:tc>
          <w:tcPr>
            <w:tcW w:w="665" w:type="dxa"/>
            <w:tcBorders>
              <w:top w:val="single" w:sz="4" w:space="0" w:color="auto"/>
              <w:left w:val="single" w:sz="4" w:space="0" w:color="auto"/>
              <w:bottom w:val="single" w:sz="4" w:space="0" w:color="auto"/>
              <w:right w:val="single" w:sz="4" w:space="0" w:color="auto"/>
            </w:tcBorders>
          </w:tcPr>
          <w:p w14:paraId="0A627BDA" w14:textId="77777777" w:rsidR="00341BA3" w:rsidRDefault="00341BA3">
            <w:pPr>
              <w:pStyle w:val="ConsPlusNormal"/>
              <w:jc w:val="center"/>
            </w:pPr>
            <w:r>
              <w:t>24</w:t>
            </w:r>
          </w:p>
        </w:tc>
        <w:tc>
          <w:tcPr>
            <w:tcW w:w="1389" w:type="dxa"/>
            <w:tcBorders>
              <w:top w:val="single" w:sz="4" w:space="0" w:color="auto"/>
              <w:left w:val="single" w:sz="4" w:space="0" w:color="auto"/>
              <w:bottom w:val="single" w:sz="4" w:space="0" w:color="auto"/>
              <w:right w:val="single" w:sz="4" w:space="0" w:color="auto"/>
            </w:tcBorders>
          </w:tcPr>
          <w:p w14:paraId="7F36080C" w14:textId="77777777" w:rsidR="00341BA3" w:rsidRDefault="00341BA3">
            <w:pPr>
              <w:pStyle w:val="ConsPlusNormal"/>
              <w:jc w:val="center"/>
            </w:pPr>
            <w:r>
              <w:t>st19.130</w:t>
            </w:r>
          </w:p>
        </w:tc>
        <w:tc>
          <w:tcPr>
            <w:tcW w:w="6917" w:type="dxa"/>
            <w:tcBorders>
              <w:top w:val="single" w:sz="4" w:space="0" w:color="auto"/>
              <w:left w:val="single" w:sz="4" w:space="0" w:color="auto"/>
              <w:bottom w:val="single" w:sz="4" w:space="0" w:color="auto"/>
              <w:right w:val="single" w:sz="4" w:space="0" w:color="auto"/>
            </w:tcBorders>
          </w:tcPr>
          <w:p w14:paraId="56DFBADB" w14:textId="77777777" w:rsidR="00341BA3" w:rsidRDefault="00341BA3">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ar10872" w:history="1">
              <w:r>
                <w:rPr>
                  <w:color w:val="0000FF"/>
                </w:rPr>
                <w:t>&lt;*&gt;</w:t>
              </w:r>
            </w:hyperlink>
          </w:p>
        </w:tc>
      </w:tr>
      <w:tr w:rsidR="00341BA3" w14:paraId="251EA9D4" w14:textId="77777777">
        <w:tc>
          <w:tcPr>
            <w:tcW w:w="665" w:type="dxa"/>
            <w:tcBorders>
              <w:top w:val="single" w:sz="4" w:space="0" w:color="auto"/>
              <w:left w:val="single" w:sz="4" w:space="0" w:color="auto"/>
              <w:bottom w:val="single" w:sz="4" w:space="0" w:color="auto"/>
              <w:right w:val="single" w:sz="4" w:space="0" w:color="auto"/>
            </w:tcBorders>
          </w:tcPr>
          <w:p w14:paraId="6A55409F" w14:textId="77777777" w:rsidR="00341BA3" w:rsidRDefault="00341BA3">
            <w:pPr>
              <w:pStyle w:val="ConsPlusNormal"/>
              <w:jc w:val="center"/>
            </w:pPr>
            <w:r>
              <w:t>25</w:t>
            </w:r>
          </w:p>
        </w:tc>
        <w:tc>
          <w:tcPr>
            <w:tcW w:w="1389" w:type="dxa"/>
            <w:tcBorders>
              <w:top w:val="single" w:sz="4" w:space="0" w:color="auto"/>
              <w:left w:val="single" w:sz="4" w:space="0" w:color="auto"/>
              <w:bottom w:val="single" w:sz="4" w:space="0" w:color="auto"/>
              <w:right w:val="single" w:sz="4" w:space="0" w:color="auto"/>
            </w:tcBorders>
          </w:tcPr>
          <w:p w14:paraId="639CFD55" w14:textId="77777777" w:rsidR="00341BA3" w:rsidRDefault="00341BA3">
            <w:pPr>
              <w:pStyle w:val="ConsPlusNormal"/>
              <w:jc w:val="center"/>
            </w:pPr>
            <w:r>
              <w:t>st19.131</w:t>
            </w:r>
          </w:p>
        </w:tc>
        <w:tc>
          <w:tcPr>
            <w:tcW w:w="6917" w:type="dxa"/>
            <w:tcBorders>
              <w:top w:val="single" w:sz="4" w:space="0" w:color="auto"/>
              <w:left w:val="single" w:sz="4" w:space="0" w:color="auto"/>
              <w:bottom w:val="single" w:sz="4" w:space="0" w:color="auto"/>
              <w:right w:val="single" w:sz="4" w:space="0" w:color="auto"/>
            </w:tcBorders>
          </w:tcPr>
          <w:p w14:paraId="18AFA376" w14:textId="77777777" w:rsidR="00341BA3" w:rsidRDefault="00341BA3">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ar10872" w:history="1">
              <w:r>
                <w:rPr>
                  <w:color w:val="0000FF"/>
                </w:rPr>
                <w:t>&lt;*&gt;</w:t>
              </w:r>
            </w:hyperlink>
          </w:p>
        </w:tc>
      </w:tr>
      <w:tr w:rsidR="00341BA3" w14:paraId="073AFCB9" w14:textId="77777777">
        <w:tc>
          <w:tcPr>
            <w:tcW w:w="665" w:type="dxa"/>
            <w:tcBorders>
              <w:top w:val="single" w:sz="4" w:space="0" w:color="auto"/>
              <w:left w:val="single" w:sz="4" w:space="0" w:color="auto"/>
              <w:bottom w:val="single" w:sz="4" w:space="0" w:color="auto"/>
              <w:right w:val="single" w:sz="4" w:space="0" w:color="auto"/>
            </w:tcBorders>
          </w:tcPr>
          <w:p w14:paraId="2465FA31" w14:textId="77777777" w:rsidR="00341BA3" w:rsidRDefault="00341BA3">
            <w:pPr>
              <w:pStyle w:val="ConsPlusNormal"/>
              <w:jc w:val="center"/>
            </w:pPr>
            <w:r>
              <w:t>26</w:t>
            </w:r>
          </w:p>
        </w:tc>
        <w:tc>
          <w:tcPr>
            <w:tcW w:w="1389" w:type="dxa"/>
            <w:tcBorders>
              <w:top w:val="single" w:sz="4" w:space="0" w:color="auto"/>
              <w:left w:val="single" w:sz="4" w:space="0" w:color="auto"/>
              <w:bottom w:val="single" w:sz="4" w:space="0" w:color="auto"/>
              <w:right w:val="single" w:sz="4" w:space="0" w:color="auto"/>
            </w:tcBorders>
          </w:tcPr>
          <w:p w14:paraId="773BEAE9" w14:textId="77777777" w:rsidR="00341BA3" w:rsidRDefault="00341BA3">
            <w:pPr>
              <w:pStyle w:val="ConsPlusNormal"/>
              <w:jc w:val="center"/>
            </w:pPr>
            <w:r>
              <w:t>st19.132</w:t>
            </w:r>
          </w:p>
        </w:tc>
        <w:tc>
          <w:tcPr>
            <w:tcW w:w="6917" w:type="dxa"/>
            <w:tcBorders>
              <w:top w:val="single" w:sz="4" w:space="0" w:color="auto"/>
              <w:left w:val="single" w:sz="4" w:space="0" w:color="auto"/>
              <w:bottom w:val="single" w:sz="4" w:space="0" w:color="auto"/>
              <w:right w:val="single" w:sz="4" w:space="0" w:color="auto"/>
            </w:tcBorders>
          </w:tcPr>
          <w:p w14:paraId="50AFE6ED" w14:textId="77777777" w:rsidR="00341BA3" w:rsidRDefault="00341BA3">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ar10872" w:history="1">
              <w:r>
                <w:rPr>
                  <w:color w:val="0000FF"/>
                </w:rPr>
                <w:t>&lt;*&gt;</w:t>
              </w:r>
            </w:hyperlink>
          </w:p>
        </w:tc>
      </w:tr>
      <w:tr w:rsidR="00341BA3" w14:paraId="7F1BD028" w14:textId="77777777">
        <w:tc>
          <w:tcPr>
            <w:tcW w:w="665" w:type="dxa"/>
            <w:tcBorders>
              <w:top w:val="single" w:sz="4" w:space="0" w:color="auto"/>
              <w:left w:val="single" w:sz="4" w:space="0" w:color="auto"/>
              <w:bottom w:val="single" w:sz="4" w:space="0" w:color="auto"/>
              <w:right w:val="single" w:sz="4" w:space="0" w:color="auto"/>
            </w:tcBorders>
          </w:tcPr>
          <w:p w14:paraId="7CFE0AE3" w14:textId="77777777" w:rsidR="00341BA3" w:rsidRDefault="00341BA3">
            <w:pPr>
              <w:pStyle w:val="ConsPlusNormal"/>
              <w:jc w:val="center"/>
            </w:pPr>
            <w:r>
              <w:t>27</w:t>
            </w:r>
          </w:p>
        </w:tc>
        <w:tc>
          <w:tcPr>
            <w:tcW w:w="1389" w:type="dxa"/>
            <w:tcBorders>
              <w:top w:val="single" w:sz="4" w:space="0" w:color="auto"/>
              <w:left w:val="single" w:sz="4" w:space="0" w:color="auto"/>
              <w:bottom w:val="single" w:sz="4" w:space="0" w:color="auto"/>
              <w:right w:val="single" w:sz="4" w:space="0" w:color="auto"/>
            </w:tcBorders>
          </w:tcPr>
          <w:p w14:paraId="38F4A3D2" w14:textId="77777777" w:rsidR="00341BA3" w:rsidRDefault="00341BA3">
            <w:pPr>
              <w:pStyle w:val="ConsPlusNormal"/>
              <w:jc w:val="center"/>
            </w:pPr>
            <w:r>
              <w:t>st19.133</w:t>
            </w:r>
          </w:p>
        </w:tc>
        <w:tc>
          <w:tcPr>
            <w:tcW w:w="6917" w:type="dxa"/>
            <w:tcBorders>
              <w:top w:val="single" w:sz="4" w:space="0" w:color="auto"/>
              <w:left w:val="single" w:sz="4" w:space="0" w:color="auto"/>
              <w:bottom w:val="single" w:sz="4" w:space="0" w:color="auto"/>
              <w:right w:val="single" w:sz="4" w:space="0" w:color="auto"/>
            </w:tcBorders>
          </w:tcPr>
          <w:p w14:paraId="1C3D84C9" w14:textId="77777777" w:rsidR="00341BA3" w:rsidRDefault="00341BA3">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ar10872" w:history="1">
              <w:r>
                <w:rPr>
                  <w:color w:val="0000FF"/>
                </w:rPr>
                <w:t>&lt;*&gt;</w:t>
              </w:r>
            </w:hyperlink>
          </w:p>
        </w:tc>
      </w:tr>
      <w:tr w:rsidR="00341BA3" w14:paraId="4F9165DF" w14:textId="77777777">
        <w:tc>
          <w:tcPr>
            <w:tcW w:w="665" w:type="dxa"/>
            <w:tcBorders>
              <w:top w:val="single" w:sz="4" w:space="0" w:color="auto"/>
              <w:left w:val="single" w:sz="4" w:space="0" w:color="auto"/>
              <w:bottom w:val="single" w:sz="4" w:space="0" w:color="auto"/>
              <w:right w:val="single" w:sz="4" w:space="0" w:color="auto"/>
            </w:tcBorders>
          </w:tcPr>
          <w:p w14:paraId="690D9720" w14:textId="77777777" w:rsidR="00341BA3" w:rsidRDefault="00341BA3">
            <w:pPr>
              <w:pStyle w:val="ConsPlusNormal"/>
              <w:jc w:val="center"/>
            </w:pPr>
            <w:r>
              <w:t>28</w:t>
            </w:r>
          </w:p>
        </w:tc>
        <w:tc>
          <w:tcPr>
            <w:tcW w:w="1389" w:type="dxa"/>
            <w:tcBorders>
              <w:top w:val="single" w:sz="4" w:space="0" w:color="auto"/>
              <w:left w:val="single" w:sz="4" w:space="0" w:color="auto"/>
              <w:bottom w:val="single" w:sz="4" w:space="0" w:color="auto"/>
              <w:right w:val="single" w:sz="4" w:space="0" w:color="auto"/>
            </w:tcBorders>
          </w:tcPr>
          <w:p w14:paraId="496B858F" w14:textId="77777777" w:rsidR="00341BA3" w:rsidRDefault="00341BA3">
            <w:pPr>
              <w:pStyle w:val="ConsPlusNormal"/>
              <w:jc w:val="center"/>
            </w:pPr>
            <w:r>
              <w:t>st19.134</w:t>
            </w:r>
          </w:p>
        </w:tc>
        <w:tc>
          <w:tcPr>
            <w:tcW w:w="6917" w:type="dxa"/>
            <w:tcBorders>
              <w:top w:val="single" w:sz="4" w:space="0" w:color="auto"/>
              <w:left w:val="single" w:sz="4" w:space="0" w:color="auto"/>
              <w:bottom w:val="single" w:sz="4" w:space="0" w:color="auto"/>
              <w:right w:val="single" w:sz="4" w:space="0" w:color="auto"/>
            </w:tcBorders>
          </w:tcPr>
          <w:p w14:paraId="3CEF9E1C" w14:textId="77777777" w:rsidR="00341BA3" w:rsidRDefault="00341BA3">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ar10872" w:history="1">
              <w:r>
                <w:rPr>
                  <w:color w:val="0000FF"/>
                </w:rPr>
                <w:t>&lt;*&gt;</w:t>
              </w:r>
            </w:hyperlink>
          </w:p>
        </w:tc>
      </w:tr>
      <w:tr w:rsidR="00341BA3" w14:paraId="73094E5E" w14:textId="77777777">
        <w:tc>
          <w:tcPr>
            <w:tcW w:w="665" w:type="dxa"/>
            <w:tcBorders>
              <w:top w:val="single" w:sz="4" w:space="0" w:color="auto"/>
              <w:left w:val="single" w:sz="4" w:space="0" w:color="auto"/>
              <w:bottom w:val="single" w:sz="4" w:space="0" w:color="auto"/>
              <w:right w:val="single" w:sz="4" w:space="0" w:color="auto"/>
            </w:tcBorders>
          </w:tcPr>
          <w:p w14:paraId="17FE03B7" w14:textId="77777777" w:rsidR="00341BA3" w:rsidRDefault="00341BA3">
            <w:pPr>
              <w:pStyle w:val="ConsPlusNormal"/>
              <w:jc w:val="center"/>
            </w:pPr>
            <w:r>
              <w:t>29</w:t>
            </w:r>
          </w:p>
        </w:tc>
        <w:tc>
          <w:tcPr>
            <w:tcW w:w="1389" w:type="dxa"/>
            <w:tcBorders>
              <w:top w:val="single" w:sz="4" w:space="0" w:color="auto"/>
              <w:left w:val="single" w:sz="4" w:space="0" w:color="auto"/>
              <w:bottom w:val="single" w:sz="4" w:space="0" w:color="auto"/>
              <w:right w:val="single" w:sz="4" w:space="0" w:color="auto"/>
            </w:tcBorders>
          </w:tcPr>
          <w:p w14:paraId="06E145F2" w14:textId="77777777" w:rsidR="00341BA3" w:rsidRDefault="00341BA3">
            <w:pPr>
              <w:pStyle w:val="ConsPlusNormal"/>
              <w:jc w:val="center"/>
            </w:pPr>
            <w:r>
              <w:t>st19.135</w:t>
            </w:r>
          </w:p>
        </w:tc>
        <w:tc>
          <w:tcPr>
            <w:tcW w:w="6917" w:type="dxa"/>
            <w:tcBorders>
              <w:top w:val="single" w:sz="4" w:space="0" w:color="auto"/>
              <w:left w:val="single" w:sz="4" w:space="0" w:color="auto"/>
              <w:bottom w:val="single" w:sz="4" w:space="0" w:color="auto"/>
              <w:right w:val="single" w:sz="4" w:space="0" w:color="auto"/>
            </w:tcBorders>
          </w:tcPr>
          <w:p w14:paraId="0B450CD0" w14:textId="77777777" w:rsidR="00341BA3" w:rsidRDefault="00341BA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ar10872" w:history="1">
              <w:r>
                <w:rPr>
                  <w:color w:val="0000FF"/>
                </w:rPr>
                <w:t>&lt;*&gt;</w:t>
              </w:r>
            </w:hyperlink>
          </w:p>
        </w:tc>
      </w:tr>
      <w:tr w:rsidR="00341BA3" w14:paraId="45F79510" w14:textId="77777777">
        <w:tc>
          <w:tcPr>
            <w:tcW w:w="665" w:type="dxa"/>
            <w:tcBorders>
              <w:top w:val="single" w:sz="4" w:space="0" w:color="auto"/>
              <w:left w:val="single" w:sz="4" w:space="0" w:color="auto"/>
              <w:bottom w:val="single" w:sz="4" w:space="0" w:color="auto"/>
              <w:right w:val="single" w:sz="4" w:space="0" w:color="auto"/>
            </w:tcBorders>
          </w:tcPr>
          <w:p w14:paraId="47105EF0" w14:textId="77777777" w:rsidR="00341BA3" w:rsidRDefault="00341BA3">
            <w:pPr>
              <w:pStyle w:val="ConsPlusNormal"/>
              <w:jc w:val="center"/>
            </w:pPr>
            <w:r>
              <w:t>30</w:t>
            </w:r>
          </w:p>
        </w:tc>
        <w:tc>
          <w:tcPr>
            <w:tcW w:w="1389" w:type="dxa"/>
            <w:tcBorders>
              <w:top w:val="single" w:sz="4" w:space="0" w:color="auto"/>
              <w:left w:val="single" w:sz="4" w:space="0" w:color="auto"/>
              <w:bottom w:val="single" w:sz="4" w:space="0" w:color="auto"/>
              <w:right w:val="single" w:sz="4" w:space="0" w:color="auto"/>
            </w:tcBorders>
          </w:tcPr>
          <w:p w14:paraId="5A170184" w14:textId="77777777" w:rsidR="00341BA3" w:rsidRDefault="00341BA3">
            <w:pPr>
              <w:pStyle w:val="ConsPlusNormal"/>
              <w:jc w:val="center"/>
            </w:pPr>
            <w:r>
              <w:t>st19.136</w:t>
            </w:r>
          </w:p>
        </w:tc>
        <w:tc>
          <w:tcPr>
            <w:tcW w:w="6917" w:type="dxa"/>
            <w:tcBorders>
              <w:top w:val="single" w:sz="4" w:space="0" w:color="auto"/>
              <w:left w:val="single" w:sz="4" w:space="0" w:color="auto"/>
              <w:bottom w:val="single" w:sz="4" w:space="0" w:color="auto"/>
              <w:right w:val="single" w:sz="4" w:space="0" w:color="auto"/>
            </w:tcBorders>
          </w:tcPr>
          <w:p w14:paraId="3FA2071C" w14:textId="77777777" w:rsidR="00341BA3" w:rsidRDefault="00341BA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ar10872" w:history="1">
              <w:r>
                <w:rPr>
                  <w:color w:val="0000FF"/>
                </w:rPr>
                <w:t>&lt;*&gt;</w:t>
              </w:r>
            </w:hyperlink>
          </w:p>
        </w:tc>
      </w:tr>
      <w:tr w:rsidR="00341BA3" w14:paraId="5AC2ED8D" w14:textId="77777777">
        <w:tc>
          <w:tcPr>
            <w:tcW w:w="665" w:type="dxa"/>
            <w:tcBorders>
              <w:top w:val="single" w:sz="4" w:space="0" w:color="auto"/>
              <w:left w:val="single" w:sz="4" w:space="0" w:color="auto"/>
              <w:bottom w:val="single" w:sz="4" w:space="0" w:color="auto"/>
              <w:right w:val="single" w:sz="4" w:space="0" w:color="auto"/>
            </w:tcBorders>
          </w:tcPr>
          <w:p w14:paraId="461E6320" w14:textId="77777777" w:rsidR="00341BA3" w:rsidRDefault="00341BA3">
            <w:pPr>
              <w:pStyle w:val="ConsPlusNormal"/>
              <w:jc w:val="center"/>
            </w:pPr>
            <w:r>
              <w:t>31</w:t>
            </w:r>
          </w:p>
        </w:tc>
        <w:tc>
          <w:tcPr>
            <w:tcW w:w="1389" w:type="dxa"/>
            <w:tcBorders>
              <w:top w:val="single" w:sz="4" w:space="0" w:color="auto"/>
              <w:left w:val="single" w:sz="4" w:space="0" w:color="auto"/>
              <w:bottom w:val="single" w:sz="4" w:space="0" w:color="auto"/>
              <w:right w:val="single" w:sz="4" w:space="0" w:color="auto"/>
            </w:tcBorders>
          </w:tcPr>
          <w:p w14:paraId="16CD9413" w14:textId="77777777" w:rsidR="00341BA3" w:rsidRDefault="00341BA3">
            <w:pPr>
              <w:pStyle w:val="ConsPlusNormal"/>
              <w:jc w:val="center"/>
            </w:pPr>
            <w:r>
              <w:t>st19.137</w:t>
            </w:r>
          </w:p>
        </w:tc>
        <w:tc>
          <w:tcPr>
            <w:tcW w:w="6917" w:type="dxa"/>
            <w:tcBorders>
              <w:top w:val="single" w:sz="4" w:space="0" w:color="auto"/>
              <w:left w:val="single" w:sz="4" w:space="0" w:color="auto"/>
              <w:bottom w:val="single" w:sz="4" w:space="0" w:color="auto"/>
              <w:right w:val="single" w:sz="4" w:space="0" w:color="auto"/>
            </w:tcBorders>
          </w:tcPr>
          <w:p w14:paraId="67B66162" w14:textId="77777777" w:rsidR="00341BA3" w:rsidRDefault="00341BA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ar10872" w:history="1">
              <w:r>
                <w:rPr>
                  <w:color w:val="0000FF"/>
                </w:rPr>
                <w:t>&lt;*&gt;</w:t>
              </w:r>
            </w:hyperlink>
          </w:p>
        </w:tc>
      </w:tr>
      <w:tr w:rsidR="00341BA3" w14:paraId="39C70590" w14:textId="77777777">
        <w:tc>
          <w:tcPr>
            <w:tcW w:w="665" w:type="dxa"/>
            <w:tcBorders>
              <w:top w:val="single" w:sz="4" w:space="0" w:color="auto"/>
              <w:left w:val="single" w:sz="4" w:space="0" w:color="auto"/>
              <w:bottom w:val="single" w:sz="4" w:space="0" w:color="auto"/>
              <w:right w:val="single" w:sz="4" w:space="0" w:color="auto"/>
            </w:tcBorders>
          </w:tcPr>
          <w:p w14:paraId="03202B38" w14:textId="77777777" w:rsidR="00341BA3" w:rsidRDefault="00341BA3">
            <w:pPr>
              <w:pStyle w:val="ConsPlusNormal"/>
              <w:jc w:val="center"/>
            </w:pPr>
            <w:r>
              <w:t>32</w:t>
            </w:r>
          </w:p>
        </w:tc>
        <w:tc>
          <w:tcPr>
            <w:tcW w:w="1389" w:type="dxa"/>
            <w:tcBorders>
              <w:top w:val="single" w:sz="4" w:space="0" w:color="auto"/>
              <w:left w:val="single" w:sz="4" w:space="0" w:color="auto"/>
              <w:bottom w:val="single" w:sz="4" w:space="0" w:color="auto"/>
              <w:right w:val="single" w:sz="4" w:space="0" w:color="auto"/>
            </w:tcBorders>
          </w:tcPr>
          <w:p w14:paraId="0426B387" w14:textId="77777777" w:rsidR="00341BA3" w:rsidRDefault="00341BA3">
            <w:pPr>
              <w:pStyle w:val="ConsPlusNormal"/>
              <w:jc w:val="center"/>
            </w:pPr>
            <w:r>
              <w:t>st19.138</w:t>
            </w:r>
          </w:p>
        </w:tc>
        <w:tc>
          <w:tcPr>
            <w:tcW w:w="6917" w:type="dxa"/>
            <w:tcBorders>
              <w:top w:val="single" w:sz="4" w:space="0" w:color="auto"/>
              <w:left w:val="single" w:sz="4" w:space="0" w:color="auto"/>
              <w:bottom w:val="single" w:sz="4" w:space="0" w:color="auto"/>
              <w:right w:val="single" w:sz="4" w:space="0" w:color="auto"/>
            </w:tcBorders>
          </w:tcPr>
          <w:p w14:paraId="5BC1EDA7" w14:textId="77777777" w:rsidR="00341BA3" w:rsidRDefault="00341BA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ar10872" w:history="1">
              <w:r>
                <w:rPr>
                  <w:color w:val="0000FF"/>
                </w:rPr>
                <w:t>&lt;*&gt;</w:t>
              </w:r>
            </w:hyperlink>
          </w:p>
        </w:tc>
      </w:tr>
      <w:tr w:rsidR="00341BA3" w14:paraId="5480093E" w14:textId="77777777">
        <w:tc>
          <w:tcPr>
            <w:tcW w:w="665" w:type="dxa"/>
            <w:tcBorders>
              <w:top w:val="single" w:sz="4" w:space="0" w:color="auto"/>
              <w:left w:val="single" w:sz="4" w:space="0" w:color="auto"/>
              <w:bottom w:val="single" w:sz="4" w:space="0" w:color="auto"/>
              <w:right w:val="single" w:sz="4" w:space="0" w:color="auto"/>
            </w:tcBorders>
          </w:tcPr>
          <w:p w14:paraId="232D3111" w14:textId="77777777" w:rsidR="00341BA3" w:rsidRDefault="00341BA3">
            <w:pPr>
              <w:pStyle w:val="ConsPlusNormal"/>
              <w:jc w:val="center"/>
            </w:pPr>
            <w:r>
              <w:t>33</w:t>
            </w:r>
          </w:p>
        </w:tc>
        <w:tc>
          <w:tcPr>
            <w:tcW w:w="1389" w:type="dxa"/>
            <w:tcBorders>
              <w:top w:val="single" w:sz="4" w:space="0" w:color="auto"/>
              <w:left w:val="single" w:sz="4" w:space="0" w:color="auto"/>
              <w:bottom w:val="single" w:sz="4" w:space="0" w:color="auto"/>
              <w:right w:val="single" w:sz="4" w:space="0" w:color="auto"/>
            </w:tcBorders>
          </w:tcPr>
          <w:p w14:paraId="17C02528" w14:textId="77777777" w:rsidR="00341BA3" w:rsidRDefault="00341BA3">
            <w:pPr>
              <w:pStyle w:val="ConsPlusNormal"/>
              <w:jc w:val="center"/>
            </w:pPr>
            <w:r>
              <w:t>st19.139</w:t>
            </w:r>
          </w:p>
        </w:tc>
        <w:tc>
          <w:tcPr>
            <w:tcW w:w="6917" w:type="dxa"/>
            <w:tcBorders>
              <w:top w:val="single" w:sz="4" w:space="0" w:color="auto"/>
              <w:left w:val="single" w:sz="4" w:space="0" w:color="auto"/>
              <w:bottom w:val="single" w:sz="4" w:space="0" w:color="auto"/>
              <w:right w:val="single" w:sz="4" w:space="0" w:color="auto"/>
            </w:tcBorders>
          </w:tcPr>
          <w:p w14:paraId="415E2A0D" w14:textId="77777777" w:rsidR="00341BA3" w:rsidRDefault="00341BA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ar10872" w:history="1">
              <w:r>
                <w:rPr>
                  <w:color w:val="0000FF"/>
                </w:rPr>
                <w:t>&lt;*&gt;</w:t>
              </w:r>
            </w:hyperlink>
          </w:p>
        </w:tc>
      </w:tr>
      <w:tr w:rsidR="00341BA3" w14:paraId="6620670F" w14:textId="77777777">
        <w:tc>
          <w:tcPr>
            <w:tcW w:w="665" w:type="dxa"/>
            <w:tcBorders>
              <w:top w:val="single" w:sz="4" w:space="0" w:color="auto"/>
              <w:left w:val="single" w:sz="4" w:space="0" w:color="auto"/>
              <w:bottom w:val="single" w:sz="4" w:space="0" w:color="auto"/>
              <w:right w:val="single" w:sz="4" w:space="0" w:color="auto"/>
            </w:tcBorders>
          </w:tcPr>
          <w:p w14:paraId="4EEF652A" w14:textId="77777777" w:rsidR="00341BA3" w:rsidRDefault="00341BA3">
            <w:pPr>
              <w:pStyle w:val="ConsPlusNormal"/>
              <w:jc w:val="center"/>
            </w:pPr>
            <w:r>
              <w:t>34</w:t>
            </w:r>
          </w:p>
        </w:tc>
        <w:tc>
          <w:tcPr>
            <w:tcW w:w="1389" w:type="dxa"/>
            <w:tcBorders>
              <w:top w:val="single" w:sz="4" w:space="0" w:color="auto"/>
              <w:left w:val="single" w:sz="4" w:space="0" w:color="auto"/>
              <w:bottom w:val="single" w:sz="4" w:space="0" w:color="auto"/>
              <w:right w:val="single" w:sz="4" w:space="0" w:color="auto"/>
            </w:tcBorders>
          </w:tcPr>
          <w:p w14:paraId="5108EDB3" w14:textId="77777777" w:rsidR="00341BA3" w:rsidRDefault="00341BA3">
            <w:pPr>
              <w:pStyle w:val="ConsPlusNormal"/>
              <w:jc w:val="center"/>
            </w:pPr>
            <w:r>
              <w:t>st19.140</w:t>
            </w:r>
          </w:p>
        </w:tc>
        <w:tc>
          <w:tcPr>
            <w:tcW w:w="6917" w:type="dxa"/>
            <w:tcBorders>
              <w:top w:val="single" w:sz="4" w:space="0" w:color="auto"/>
              <w:left w:val="single" w:sz="4" w:space="0" w:color="auto"/>
              <w:bottom w:val="single" w:sz="4" w:space="0" w:color="auto"/>
              <w:right w:val="single" w:sz="4" w:space="0" w:color="auto"/>
            </w:tcBorders>
          </w:tcPr>
          <w:p w14:paraId="5E93C604" w14:textId="77777777" w:rsidR="00341BA3" w:rsidRDefault="00341BA3">
            <w:pPr>
              <w:pStyle w:val="ConsPlusNormal"/>
            </w:pPr>
            <w:r>
              <w:t xml:space="preserve">Лекарственная терапия при злокачественных новообразованиях (кроме </w:t>
            </w:r>
            <w:r>
              <w:lastRenderedPageBreak/>
              <w:t xml:space="preserve">лимфоидной и кроветворной тканей), взрослые (уровень 15) </w:t>
            </w:r>
            <w:hyperlink w:anchor="Par10872" w:history="1">
              <w:r>
                <w:rPr>
                  <w:color w:val="0000FF"/>
                </w:rPr>
                <w:t>&lt;*&gt;</w:t>
              </w:r>
            </w:hyperlink>
          </w:p>
        </w:tc>
      </w:tr>
      <w:tr w:rsidR="00341BA3" w14:paraId="5D29B157" w14:textId="77777777">
        <w:tc>
          <w:tcPr>
            <w:tcW w:w="665" w:type="dxa"/>
            <w:tcBorders>
              <w:top w:val="single" w:sz="4" w:space="0" w:color="auto"/>
              <w:left w:val="single" w:sz="4" w:space="0" w:color="auto"/>
              <w:bottom w:val="single" w:sz="4" w:space="0" w:color="auto"/>
              <w:right w:val="single" w:sz="4" w:space="0" w:color="auto"/>
            </w:tcBorders>
          </w:tcPr>
          <w:p w14:paraId="041EA1F7" w14:textId="77777777" w:rsidR="00341BA3" w:rsidRDefault="00341BA3">
            <w:pPr>
              <w:pStyle w:val="ConsPlusNormal"/>
              <w:jc w:val="center"/>
            </w:pPr>
            <w:r>
              <w:lastRenderedPageBreak/>
              <w:t>35</w:t>
            </w:r>
          </w:p>
        </w:tc>
        <w:tc>
          <w:tcPr>
            <w:tcW w:w="1389" w:type="dxa"/>
            <w:tcBorders>
              <w:top w:val="single" w:sz="4" w:space="0" w:color="auto"/>
              <w:left w:val="single" w:sz="4" w:space="0" w:color="auto"/>
              <w:bottom w:val="single" w:sz="4" w:space="0" w:color="auto"/>
              <w:right w:val="single" w:sz="4" w:space="0" w:color="auto"/>
            </w:tcBorders>
          </w:tcPr>
          <w:p w14:paraId="26382958" w14:textId="77777777" w:rsidR="00341BA3" w:rsidRDefault="00341BA3">
            <w:pPr>
              <w:pStyle w:val="ConsPlusNormal"/>
              <w:jc w:val="center"/>
            </w:pPr>
            <w:r>
              <w:t>st19.141</w:t>
            </w:r>
          </w:p>
        </w:tc>
        <w:tc>
          <w:tcPr>
            <w:tcW w:w="6917" w:type="dxa"/>
            <w:tcBorders>
              <w:top w:val="single" w:sz="4" w:space="0" w:color="auto"/>
              <w:left w:val="single" w:sz="4" w:space="0" w:color="auto"/>
              <w:bottom w:val="single" w:sz="4" w:space="0" w:color="auto"/>
              <w:right w:val="single" w:sz="4" w:space="0" w:color="auto"/>
            </w:tcBorders>
          </w:tcPr>
          <w:p w14:paraId="5396D9AD" w14:textId="77777777" w:rsidR="00341BA3" w:rsidRDefault="00341BA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ar10872" w:history="1">
              <w:r>
                <w:rPr>
                  <w:color w:val="0000FF"/>
                </w:rPr>
                <w:t>&lt;*&gt;</w:t>
              </w:r>
            </w:hyperlink>
          </w:p>
        </w:tc>
      </w:tr>
      <w:tr w:rsidR="00341BA3" w14:paraId="36835B07" w14:textId="77777777">
        <w:tc>
          <w:tcPr>
            <w:tcW w:w="665" w:type="dxa"/>
            <w:tcBorders>
              <w:top w:val="single" w:sz="4" w:space="0" w:color="auto"/>
              <w:left w:val="single" w:sz="4" w:space="0" w:color="auto"/>
              <w:bottom w:val="single" w:sz="4" w:space="0" w:color="auto"/>
              <w:right w:val="single" w:sz="4" w:space="0" w:color="auto"/>
            </w:tcBorders>
          </w:tcPr>
          <w:p w14:paraId="23853B3C" w14:textId="77777777" w:rsidR="00341BA3" w:rsidRDefault="00341BA3">
            <w:pPr>
              <w:pStyle w:val="ConsPlusNormal"/>
              <w:jc w:val="center"/>
            </w:pPr>
            <w:r>
              <w:t>36</w:t>
            </w:r>
          </w:p>
        </w:tc>
        <w:tc>
          <w:tcPr>
            <w:tcW w:w="1389" w:type="dxa"/>
            <w:tcBorders>
              <w:top w:val="single" w:sz="4" w:space="0" w:color="auto"/>
              <w:left w:val="single" w:sz="4" w:space="0" w:color="auto"/>
              <w:bottom w:val="single" w:sz="4" w:space="0" w:color="auto"/>
              <w:right w:val="single" w:sz="4" w:space="0" w:color="auto"/>
            </w:tcBorders>
          </w:tcPr>
          <w:p w14:paraId="493E4476" w14:textId="77777777" w:rsidR="00341BA3" w:rsidRDefault="00341BA3">
            <w:pPr>
              <w:pStyle w:val="ConsPlusNormal"/>
              <w:jc w:val="center"/>
            </w:pPr>
            <w:r>
              <w:t>st19.142</w:t>
            </w:r>
          </w:p>
        </w:tc>
        <w:tc>
          <w:tcPr>
            <w:tcW w:w="6917" w:type="dxa"/>
            <w:tcBorders>
              <w:top w:val="single" w:sz="4" w:space="0" w:color="auto"/>
              <w:left w:val="single" w:sz="4" w:space="0" w:color="auto"/>
              <w:bottom w:val="single" w:sz="4" w:space="0" w:color="auto"/>
              <w:right w:val="single" w:sz="4" w:space="0" w:color="auto"/>
            </w:tcBorders>
          </w:tcPr>
          <w:p w14:paraId="74D550A2" w14:textId="77777777" w:rsidR="00341BA3" w:rsidRDefault="00341BA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ar10872" w:history="1">
              <w:r>
                <w:rPr>
                  <w:color w:val="0000FF"/>
                </w:rPr>
                <w:t>&lt;*&gt;</w:t>
              </w:r>
            </w:hyperlink>
          </w:p>
        </w:tc>
      </w:tr>
      <w:tr w:rsidR="00341BA3" w14:paraId="11A199B0" w14:textId="77777777">
        <w:tc>
          <w:tcPr>
            <w:tcW w:w="665" w:type="dxa"/>
            <w:tcBorders>
              <w:top w:val="single" w:sz="4" w:space="0" w:color="auto"/>
              <w:left w:val="single" w:sz="4" w:space="0" w:color="auto"/>
              <w:bottom w:val="single" w:sz="4" w:space="0" w:color="auto"/>
              <w:right w:val="single" w:sz="4" w:space="0" w:color="auto"/>
            </w:tcBorders>
          </w:tcPr>
          <w:p w14:paraId="6847DEE7" w14:textId="77777777" w:rsidR="00341BA3" w:rsidRDefault="00341BA3">
            <w:pPr>
              <w:pStyle w:val="ConsPlusNormal"/>
              <w:jc w:val="center"/>
            </w:pPr>
            <w:r>
              <w:t>37</w:t>
            </w:r>
          </w:p>
        </w:tc>
        <w:tc>
          <w:tcPr>
            <w:tcW w:w="1389" w:type="dxa"/>
            <w:tcBorders>
              <w:top w:val="single" w:sz="4" w:space="0" w:color="auto"/>
              <w:left w:val="single" w:sz="4" w:space="0" w:color="auto"/>
              <w:bottom w:val="single" w:sz="4" w:space="0" w:color="auto"/>
              <w:right w:val="single" w:sz="4" w:space="0" w:color="auto"/>
            </w:tcBorders>
          </w:tcPr>
          <w:p w14:paraId="283F2913" w14:textId="77777777" w:rsidR="00341BA3" w:rsidRDefault="00341BA3">
            <w:pPr>
              <w:pStyle w:val="ConsPlusNormal"/>
              <w:jc w:val="center"/>
            </w:pPr>
            <w:r>
              <w:t>st19.082</w:t>
            </w:r>
          </w:p>
        </w:tc>
        <w:tc>
          <w:tcPr>
            <w:tcW w:w="6917" w:type="dxa"/>
            <w:tcBorders>
              <w:top w:val="single" w:sz="4" w:space="0" w:color="auto"/>
              <w:left w:val="single" w:sz="4" w:space="0" w:color="auto"/>
              <w:bottom w:val="single" w:sz="4" w:space="0" w:color="auto"/>
              <w:right w:val="single" w:sz="4" w:space="0" w:color="auto"/>
            </w:tcBorders>
          </w:tcPr>
          <w:p w14:paraId="1A17799F" w14:textId="77777777" w:rsidR="00341BA3" w:rsidRDefault="00341BA3">
            <w:pPr>
              <w:pStyle w:val="ConsPlusNormal"/>
            </w:pPr>
            <w:r>
              <w:t>Лучевая терапия (уровень 8)</w:t>
            </w:r>
          </w:p>
        </w:tc>
      </w:tr>
      <w:tr w:rsidR="00341BA3" w14:paraId="0937A742" w14:textId="77777777">
        <w:tc>
          <w:tcPr>
            <w:tcW w:w="665" w:type="dxa"/>
            <w:tcBorders>
              <w:top w:val="single" w:sz="4" w:space="0" w:color="auto"/>
              <w:left w:val="single" w:sz="4" w:space="0" w:color="auto"/>
              <w:bottom w:val="single" w:sz="4" w:space="0" w:color="auto"/>
              <w:right w:val="single" w:sz="4" w:space="0" w:color="auto"/>
            </w:tcBorders>
          </w:tcPr>
          <w:p w14:paraId="7F91AF01" w14:textId="77777777" w:rsidR="00341BA3" w:rsidRDefault="00341BA3">
            <w:pPr>
              <w:pStyle w:val="ConsPlusNormal"/>
              <w:jc w:val="center"/>
            </w:pPr>
            <w:r>
              <w:t>38</w:t>
            </w:r>
          </w:p>
        </w:tc>
        <w:tc>
          <w:tcPr>
            <w:tcW w:w="1389" w:type="dxa"/>
            <w:tcBorders>
              <w:top w:val="single" w:sz="4" w:space="0" w:color="auto"/>
              <w:left w:val="single" w:sz="4" w:space="0" w:color="auto"/>
              <w:bottom w:val="single" w:sz="4" w:space="0" w:color="auto"/>
              <w:right w:val="single" w:sz="4" w:space="0" w:color="auto"/>
            </w:tcBorders>
          </w:tcPr>
          <w:p w14:paraId="12F3B0CD" w14:textId="77777777" w:rsidR="00341BA3" w:rsidRDefault="00341BA3">
            <w:pPr>
              <w:pStyle w:val="ConsPlusNormal"/>
              <w:jc w:val="center"/>
            </w:pPr>
            <w:r>
              <w:t>st19.090</w:t>
            </w:r>
          </w:p>
        </w:tc>
        <w:tc>
          <w:tcPr>
            <w:tcW w:w="6917" w:type="dxa"/>
            <w:tcBorders>
              <w:top w:val="single" w:sz="4" w:space="0" w:color="auto"/>
              <w:left w:val="single" w:sz="4" w:space="0" w:color="auto"/>
              <w:bottom w:val="single" w:sz="4" w:space="0" w:color="auto"/>
              <w:right w:val="single" w:sz="4" w:space="0" w:color="auto"/>
            </w:tcBorders>
          </w:tcPr>
          <w:p w14:paraId="29D270A1" w14:textId="77777777" w:rsidR="00341BA3" w:rsidRDefault="00341BA3">
            <w:pPr>
              <w:pStyle w:val="ConsPlusNormal"/>
            </w:pPr>
            <w:r>
              <w:t>ЗНО лимфоидной и кроветворной тканей без специального противоопухолевого лечения (уровень 1)</w:t>
            </w:r>
          </w:p>
        </w:tc>
      </w:tr>
      <w:tr w:rsidR="00341BA3" w14:paraId="510BAB25" w14:textId="77777777">
        <w:tc>
          <w:tcPr>
            <w:tcW w:w="665" w:type="dxa"/>
            <w:tcBorders>
              <w:top w:val="single" w:sz="4" w:space="0" w:color="auto"/>
              <w:left w:val="single" w:sz="4" w:space="0" w:color="auto"/>
              <w:bottom w:val="single" w:sz="4" w:space="0" w:color="auto"/>
              <w:right w:val="single" w:sz="4" w:space="0" w:color="auto"/>
            </w:tcBorders>
          </w:tcPr>
          <w:p w14:paraId="37184F7E" w14:textId="77777777" w:rsidR="00341BA3" w:rsidRDefault="00341BA3">
            <w:pPr>
              <w:pStyle w:val="ConsPlusNormal"/>
              <w:jc w:val="center"/>
            </w:pPr>
            <w:r>
              <w:t>39</w:t>
            </w:r>
          </w:p>
        </w:tc>
        <w:tc>
          <w:tcPr>
            <w:tcW w:w="1389" w:type="dxa"/>
            <w:tcBorders>
              <w:top w:val="single" w:sz="4" w:space="0" w:color="auto"/>
              <w:left w:val="single" w:sz="4" w:space="0" w:color="auto"/>
              <w:bottom w:val="single" w:sz="4" w:space="0" w:color="auto"/>
              <w:right w:val="single" w:sz="4" w:space="0" w:color="auto"/>
            </w:tcBorders>
          </w:tcPr>
          <w:p w14:paraId="3AAE574F" w14:textId="77777777" w:rsidR="00341BA3" w:rsidRDefault="00341BA3">
            <w:pPr>
              <w:pStyle w:val="ConsPlusNormal"/>
              <w:jc w:val="center"/>
            </w:pPr>
            <w:r>
              <w:t>st19.094</w:t>
            </w:r>
          </w:p>
        </w:tc>
        <w:tc>
          <w:tcPr>
            <w:tcW w:w="6917" w:type="dxa"/>
            <w:tcBorders>
              <w:top w:val="single" w:sz="4" w:space="0" w:color="auto"/>
              <w:left w:val="single" w:sz="4" w:space="0" w:color="auto"/>
              <w:bottom w:val="single" w:sz="4" w:space="0" w:color="auto"/>
              <w:right w:val="single" w:sz="4" w:space="0" w:color="auto"/>
            </w:tcBorders>
          </w:tcPr>
          <w:p w14:paraId="4D5856ED" w14:textId="77777777" w:rsidR="00341BA3" w:rsidRDefault="00341BA3">
            <w:pPr>
              <w:pStyle w:val="ConsPlusNormal"/>
            </w:pPr>
            <w:r>
              <w:t>ЗНО лимфоидной и кроветворной тканей, лекарственная терапия, взрослые (уровень 1)</w:t>
            </w:r>
          </w:p>
        </w:tc>
      </w:tr>
      <w:tr w:rsidR="00341BA3" w14:paraId="2E16F58B" w14:textId="77777777">
        <w:tc>
          <w:tcPr>
            <w:tcW w:w="665" w:type="dxa"/>
            <w:tcBorders>
              <w:top w:val="single" w:sz="4" w:space="0" w:color="auto"/>
              <w:left w:val="single" w:sz="4" w:space="0" w:color="auto"/>
              <w:bottom w:val="single" w:sz="4" w:space="0" w:color="auto"/>
              <w:right w:val="single" w:sz="4" w:space="0" w:color="auto"/>
            </w:tcBorders>
          </w:tcPr>
          <w:p w14:paraId="47B19D9B" w14:textId="77777777" w:rsidR="00341BA3" w:rsidRDefault="00341BA3">
            <w:pPr>
              <w:pStyle w:val="ConsPlusNormal"/>
              <w:jc w:val="center"/>
            </w:pPr>
            <w:r>
              <w:t>40</w:t>
            </w:r>
          </w:p>
        </w:tc>
        <w:tc>
          <w:tcPr>
            <w:tcW w:w="1389" w:type="dxa"/>
            <w:tcBorders>
              <w:top w:val="single" w:sz="4" w:space="0" w:color="auto"/>
              <w:left w:val="single" w:sz="4" w:space="0" w:color="auto"/>
              <w:bottom w:val="single" w:sz="4" w:space="0" w:color="auto"/>
              <w:right w:val="single" w:sz="4" w:space="0" w:color="auto"/>
            </w:tcBorders>
          </w:tcPr>
          <w:p w14:paraId="03F8241F" w14:textId="77777777" w:rsidR="00341BA3" w:rsidRDefault="00341BA3">
            <w:pPr>
              <w:pStyle w:val="ConsPlusNormal"/>
              <w:jc w:val="center"/>
            </w:pPr>
            <w:r>
              <w:t>st19.097</w:t>
            </w:r>
          </w:p>
        </w:tc>
        <w:tc>
          <w:tcPr>
            <w:tcW w:w="6917" w:type="dxa"/>
            <w:tcBorders>
              <w:top w:val="single" w:sz="4" w:space="0" w:color="auto"/>
              <w:left w:val="single" w:sz="4" w:space="0" w:color="auto"/>
              <w:bottom w:val="single" w:sz="4" w:space="0" w:color="auto"/>
              <w:right w:val="single" w:sz="4" w:space="0" w:color="auto"/>
            </w:tcBorders>
          </w:tcPr>
          <w:p w14:paraId="618E6073" w14:textId="77777777" w:rsidR="00341BA3" w:rsidRDefault="00341BA3">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341BA3" w14:paraId="4A048F52" w14:textId="77777777">
        <w:tc>
          <w:tcPr>
            <w:tcW w:w="665" w:type="dxa"/>
            <w:tcBorders>
              <w:top w:val="single" w:sz="4" w:space="0" w:color="auto"/>
              <w:left w:val="single" w:sz="4" w:space="0" w:color="auto"/>
              <w:bottom w:val="single" w:sz="4" w:space="0" w:color="auto"/>
              <w:right w:val="single" w:sz="4" w:space="0" w:color="auto"/>
            </w:tcBorders>
          </w:tcPr>
          <w:p w14:paraId="41D6A033" w14:textId="77777777" w:rsidR="00341BA3" w:rsidRDefault="00341BA3">
            <w:pPr>
              <w:pStyle w:val="ConsPlusNormal"/>
              <w:jc w:val="center"/>
            </w:pPr>
            <w:r>
              <w:t>41</w:t>
            </w:r>
          </w:p>
        </w:tc>
        <w:tc>
          <w:tcPr>
            <w:tcW w:w="1389" w:type="dxa"/>
            <w:tcBorders>
              <w:top w:val="single" w:sz="4" w:space="0" w:color="auto"/>
              <w:left w:val="single" w:sz="4" w:space="0" w:color="auto"/>
              <w:bottom w:val="single" w:sz="4" w:space="0" w:color="auto"/>
              <w:right w:val="single" w:sz="4" w:space="0" w:color="auto"/>
            </w:tcBorders>
          </w:tcPr>
          <w:p w14:paraId="61CCA209" w14:textId="77777777" w:rsidR="00341BA3" w:rsidRDefault="00341BA3">
            <w:pPr>
              <w:pStyle w:val="ConsPlusNormal"/>
              <w:jc w:val="center"/>
            </w:pPr>
            <w:r>
              <w:t>st19.100</w:t>
            </w:r>
          </w:p>
        </w:tc>
        <w:tc>
          <w:tcPr>
            <w:tcW w:w="6917" w:type="dxa"/>
            <w:tcBorders>
              <w:top w:val="single" w:sz="4" w:space="0" w:color="auto"/>
              <w:left w:val="single" w:sz="4" w:space="0" w:color="auto"/>
              <w:bottom w:val="single" w:sz="4" w:space="0" w:color="auto"/>
              <w:right w:val="single" w:sz="4" w:space="0" w:color="auto"/>
            </w:tcBorders>
          </w:tcPr>
          <w:p w14:paraId="0271277D" w14:textId="77777777" w:rsidR="00341BA3" w:rsidRDefault="00341BA3">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341BA3" w14:paraId="75BAA36D" w14:textId="77777777">
        <w:tc>
          <w:tcPr>
            <w:tcW w:w="665" w:type="dxa"/>
            <w:tcBorders>
              <w:top w:val="single" w:sz="4" w:space="0" w:color="auto"/>
              <w:left w:val="single" w:sz="4" w:space="0" w:color="auto"/>
              <w:bottom w:val="single" w:sz="4" w:space="0" w:color="auto"/>
              <w:right w:val="single" w:sz="4" w:space="0" w:color="auto"/>
            </w:tcBorders>
          </w:tcPr>
          <w:p w14:paraId="2BFB1D60" w14:textId="77777777" w:rsidR="00341BA3" w:rsidRDefault="00341BA3">
            <w:pPr>
              <w:pStyle w:val="ConsPlusNormal"/>
              <w:jc w:val="center"/>
            </w:pPr>
            <w:r>
              <w:t>42</w:t>
            </w:r>
          </w:p>
        </w:tc>
        <w:tc>
          <w:tcPr>
            <w:tcW w:w="1389" w:type="dxa"/>
            <w:tcBorders>
              <w:top w:val="single" w:sz="4" w:space="0" w:color="auto"/>
              <w:left w:val="single" w:sz="4" w:space="0" w:color="auto"/>
              <w:bottom w:val="single" w:sz="4" w:space="0" w:color="auto"/>
              <w:right w:val="single" w:sz="4" w:space="0" w:color="auto"/>
            </w:tcBorders>
          </w:tcPr>
          <w:p w14:paraId="5BA2BB86" w14:textId="77777777" w:rsidR="00341BA3" w:rsidRDefault="00341BA3">
            <w:pPr>
              <w:pStyle w:val="ConsPlusNormal"/>
              <w:jc w:val="center"/>
            </w:pPr>
            <w:r>
              <w:t>st20.005</w:t>
            </w:r>
          </w:p>
        </w:tc>
        <w:tc>
          <w:tcPr>
            <w:tcW w:w="6917" w:type="dxa"/>
            <w:tcBorders>
              <w:top w:val="single" w:sz="4" w:space="0" w:color="auto"/>
              <w:left w:val="single" w:sz="4" w:space="0" w:color="auto"/>
              <w:bottom w:val="single" w:sz="4" w:space="0" w:color="auto"/>
              <w:right w:val="single" w:sz="4" w:space="0" w:color="auto"/>
            </w:tcBorders>
          </w:tcPr>
          <w:p w14:paraId="0D00E0BE" w14:textId="77777777" w:rsidR="00341BA3" w:rsidRDefault="00341BA3">
            <w:pPr>
              <w:pStyle w:val="ConsPlusNormal"/>
            </w:pPr>
            <w:r>
              <w:t>Операции на органе слуха, придаточных пазухах носа и верхних дыхательных путях (уровень 1)</w:t>
            </w:r>
          </w:p>
        </w:tc>
      </w:tr>
      <w:tr w:rsidR="00341BA3" w14:paraId="0869F21D" w14:textId="77777777">
        <w:tc>
          <w:tcPr>
            <w:tcW w:w="665" w:type="dxa"/>
            <w:tcBorders>
              <w:top w:val="single" w:sz="4" w:space="0" w:color="auto"/>
              <w:left w:val="single" w:sz="4" w:space="0" w:color="auto"/>
              <w:bottom w:val="single" w:sz="4" w:space="0" w:color="auto"/>
              <w:right w:val="single" w:sz="4" w:space="0" w:color="auto"/>
            </w:tcBorders>
          </w:tcPr>
          <w:p w14:paraId="141C749A" w14:textId="77777777" w:rsidR="00341BA3" w:rsidRDefault="00341BA3">
            <w:pPr>
              <w:pStyle w:val="ConsPlusNormal"/>
              <w:jc w:val="center"/>
            </w:pPr>
            <w:r>
              <w:t>43</w:t>
            </w:r>
          </w:p>
        </w:tc>
        <w:tc>
          <w:tcPr>
            <w:tcW w:w="1389" w:type="dxa"/>
            <w:tcBorders>
              <w:top w:val="single" w:sz="4" w:space="0" w:color="auto"/>
              <w:left w:val="single" w:sz="4" w:space="0" w:color="auto"/>
              <w:bottom w:val="single" w:sz="4" w:space="0" w:color="auto"/>
              <w:right w:val="single" w:sz="4" w:space="0" w:color="auto"/>
            </w:tcBorders>
          </w:tcPr>
          <w:p w14:paraId="22B1EFEB" w14:textId="77777777" w:rsidR="00341BA3" w:rsidRDefault="00341BA3">
            <w:pPr>
              <w:pStyle w:val="ConsPlusNormal"/>
              <w:jc w:val="center"/>
            </w:pPr>
            <w:r>
              <w:t>st20.006</w:t>
            </w:r>
          </w:p>
        </w:tc>
        <w:tc>
          <w:tcPr>
            <w:tcW w:w="6917" w:type="dxa"/>
            <w:tcBorders>
              <w:top w:val="single" w:sz="4" w:space="0" w:color="auto"/>
              <w:left w:val="single" w:sz="4" w:space="0" w:color="auto"/>
              <w:bottom w:val="single" w:sz="4" w:space="0" w:color="auto"/>
              <w:right w:val="single" w:sz="4" w:space="0" w:color="auto"/>
            </w:tcBorders>
          </w:tcPr>
          <w:p w14:paraId="1F4DD826" w14:textId="77777777" w:rsidR="00341BA3" w:rsidRDefault="00341BA3">
            <w:pPr>
              <w:pStyle w:val="ConsPlusNormal"/>
            </w:pPr>
            <w:r>
              <w:t>Операции на органе слуха, придаточных пазухах носа и верхних дыхательных путях (уровень 2)</w:t>
            </w:r>
          </w:p>
        </w:tc>
      </w:tr>
      <w:tr w:rsidR="00341BA3" w14:paraId="5673CF0F" w14:textId="77777777">
        <w:tc>
          <w:tcPr>
            <w:tcW w:w="665" w:type="dxa"/>
            <w:tcBorders>
              <w:top w:val="single" w:sz="4" w:space="0" w:color="auto"/>
              <w:left w:val="single" w:sz="4" w:space="0" w:color="auto"/>
              <w:bottom w:val="single" w:sz="4" w:space="0" w:color="auto"/>
              <w:right w:val="single" w:sz="4" w:space="0" w:color="auto"/>
            </w:tcBorders>
          </w:tcPr>
          <w:p w14:paraId="637A00E0" w14:textId="77777777" w:rsidR="00341BA3" w:rsidRDefault="00341BA3">
            <w:pPr>
              <w:pStyle w:val="ConsPlusNormal"/>
              <w:jc w:val="center"/>
            </w:pPr>
            <w:r>
              <w:t>44</w:t>
            </w:r>
          </w:p>
        </w:tc>
        <w:tc>
          <w:tcPr>
            <w:tcW w:w="1389" w:type="dxa"/>
            <w:tcBorders>
              <w:top w:val="single" w:sz="4" w:space="0" w:color="auto"/>
              <w:left w:val="single" w:sz="4" w:space="0" w:color="auto"/>
              <w:bottom w:val="single" w:sz="4" w:space="0" w:color="auto"/>
              <w:right w:val="single" w:sz="4" w:space="0" w:color="auto"/>
            </w:tcBorders>
          </w:tcPr>
          <w:p w14:paraId="5A807002" w14:textId="77777777" w:rsidR="00341BA3" w:rsidRDefault="00341BA3">
            <w:pPr>
              <w:pStyle w:val="ConsPlusNormal"/>
              <w:jc w:val="center"/>
            </w:pPr>
            <w:r>
              <w:t>st20.010</w:t>
            </w:r>
          </w:p>
        </w:tc>
        <w:tc>
          <w:tcPr>
            <w:tcW w:w="6917" w:type="dxa"/>
            <w:tcBorders>
              <w:top w:val="single" w:sz="4" w:space="0" w:color="auto"/>
              <w:left w:val="single" w:sz="4" w:space="0" w:color="auto"/>
              <w:bottom w:val="single" w:sz="4" w:space="0" w:color="auto"/>
              <w:right w:val="single" w:sz="4" w:space="0" w:color="auto"/>
            </w:tcBorders>
          </w:tcPr>
          <w:p w14:paraId="0C55E661" w14:textId="77777777" w:rsidR="00341BA3" w:rsidRDefault="00341BA3">
            <w:pPr>
              <w:pStyle w:val="ConsPlusNormal"/>
            </w:pPr>
            <w:r>
              <w:t>Замена речевого процессора</w:t>
            </w:r>
          </w:p>
        </w:tc>
      </w:tr>
      <w:tr w:rsidR="00341BA3" w14:paraId="263D3A81" w14:textId="77777777">
        <w:tc>
          <w:tcPr>
            <w:tcW w:w="665" w:type="dxa"/>
            <w:tcBorders>
              <w:top w:val="single" w:sz="4" w:space="0" w:color="auto"/>
              <w:left w:val="single" w:sz="4" w:space="0" w:color="auto"/>
              <w:bottom w:val="single" w:sz="4" w:space="0" w:color="auto"/>
              <w:right w:val="single" w:sz="4" w:space="0" w:color="auto"/>
            </w:tcBorders>
          </w:tcPr>
          <w:p w14:paraId="33DB58A7" w14:textId="77777777" w:rsidR="00341BA3" w:rsidRDefault="00341BA3">
            <w:pPr>
              <w:pStyle w:val="ConsPlusNormal"/>
              <w:jc w:val="center"/>
            </w:pPr>
            <w:r>
              <w:t>45</w:t>
            </w:r>
          </w:p>
        </w:tc>
        <w:tc>
          <w:tcPr>
            <w:tcW w:w="1389" w:type="dxa"/>
            <w:tcBorders>
              <w:top w:val="single" w:sz="4" w:space="0" w:color="auto"/>
              <w:left w:val="single" w:sz="4" w:space="0" w:color="auto"/>
              <w:bottom w:val="single" w:sz="4" w:space="0" w:color="auto"/>
              <w:right w:val="single" w:sz="4" w:space="0" w:color="auto"/>
            </w:tcBorders>
          </w:tcPr>
          <w:p w14:paraId="00E4CF38" w14:textId="77777777" w:rsidR="00341BA3" w:rsidRDefault="00341BA3">
            <w:pPr>
              <w:pStyle w:val="ConsPlusNormal"/>
              <w:jc w:val="center"/>
            </w:pPr>
            <w:r>
              <w:t>st21.001</w:t>
            </w:r>
          </w:p>
        </w:tc>
        <w:tc>
          <w:tcPr>
            <w:tcW w:w="6917" w:type="dxa"/>
            <w:tcBorders>
              <w:top w:val="single" w:sz="4" w:space="0" w:color="auto"/>
              <w:left w:val="single" w:sz="4" w:space="0" w:color="auto"/>
              <w:bottom w:val="single" w:sz="4" w:space="0" w:color="auto"/>
              <w:right w:val="single" w:sz="4" w:space="0" w:color="auto"/>
            </w:tcBorders>
          </w:tcPr>
          <w:p w14:paraId="64EE54EF" w14:textId="77777777" w:rsidR="00341BA3" w:rsidRDefault="00341BA3">
            <w:pPr>
              <w:pStyle w:val="ConsPlusNormal"/>
            </w:pPr>
            <w:r>
              <w:t>Операции на органе зрения (уровень 1)</w:t>
            </w:r>
          </w:p>
        </w:tc>
      </w:tr>
      <w:tr w:rsidR="00341BA3" w14:paraId="202EA8D0" w14:textId="77777777">
        <w:tc>
          <w:tcPr>
            <w:tcW w:w="665" w:type="dxa"/>
            <w:tcBorders>
              <w:top w:val="single" w:sz="4" w:space="0" w:color="auto"/>
              <w:left w:val="single" w:sz="4" w:space="0" w:color="auto"/>
              <w:bottom w:val="single" w:sz="4" w:space="0" w:color="auto"/>
              <w:right w:val="single" w:sz="4" w:space="0" w:color="auto"/>
            </w:tcBorders>
          </w:tcPr>
          <w:p w14:paraId="15FA3877" w14:textId="77777777" w:rsidR="00341BA3" w:rsidRDefault="00341BA3">
            <w:pPr>
              <w:pStyle w:val="ConsPlusNormal"/>
              <w:jc w:val="center"/>
            </w:pPr>
            <w:r>
              <w:t>46</w:t>
            </w:r>
          </w:p>
        </w:tc>
        <w:tc>
          <w:tcPr>
            <w:tcW w:w="1389" w:type="dxa"/>
            <w:tcBorders>
              <w:top w:val="single" w:sz="4" w:space="0" w:color="auto"/>
              <w:left w:val="single" w:sz="4" w:space="0" w:color="auto"/>
              <w:bottom w:val="single" w:sz="4" w:space="0" w:color="auto"/>
              <w:right w:val="single" w:sz="4" w:space="0" w:color="auto"/>
            </w:tcBorders>
          </w:tcPr>
          <w:p w14:paraId="3B54D94A" w14:textId="77777777" w:rsidR="00341BA3" w:rsidRDefault="00341BA3">
            <w:pPr>
              <w:pStyle w:val="ConsPlusNormal"/>
              <w:jc w:val="center"/>
            </w:pPr>
            <w:r>
              <w:t>st21.002</w:t>
            </w:r>
          </w:p>
        </w:tc>
        <w:tc>
          <w:tcPr>
            <w:tcW w:w="6917" w:type="dxa"/>
            <w:tcBorders>
              <w:top w:val="single" w:sz="4" w:space="0" w:color="auto"/>
              <w:left w:val="single" w:sz="4" w:space="0" w:color="auto"/>
              <w:bottom w:val="single" w:sz="4" w:space="0" w:color="auto"/>
              <w:right w:val="single" w:sz="4" w:space="0" w:color="auto"/>
            </w:tcBorders>
          </w:tcPr>
          <w:p w14:paraId="4120BE3B" w14:textId="77777777" w:rsidR="00341BA3" w:rsidRDefault="00341BA3">
            <w:pPr>
              <w:pStyle w:val="ConsPlusNormal"/>
            </w:pPr>
            <w:r>
              <w:t>Операции на органе зрения (уровень 2)</w:t>
            </w:r>
          </w:p>
        </w:tc>
      </w:tr>
      <w:tr w:rsidR="00341BA3" w14:paraId="4EB2BAA1" w14:textId="77777777">
        <w:tc>
          <w:tcPr>
            <w:tcW w:w="665" w:type="dxa"/>
            <w:tcBorders>
              <w:top w:val="single" w:sz="4" w:space="0" w:color="auto"/>
              <w:left w:val="single" w:sz="4" w:space="0" w:color="auto"/>
              <w:bottom w:val="single" w:sz="4" w:space="0" w:color="auto"/>
              <w:right w:val="single" w:sz="4" w:space="0" w:color="auto"/>
            </w:tcBorders>
          </w:tcPr>
          <w:p w14:paraId="390F0310" w14:textId="77777777" w:rsidR="00341BA3" w:rsidRDefault="00341BA3">
            <w:pPr>
              <w:pStyle w:val="ConsPlusNormal"/>
              <w:jc w:val="center"/>
            </w:pPr>
            <w:r>
              <w:t>47</w:t>
            </w:r>
          </w:p>
        </w:tc>
        <w:tc>
          <w:tcPr>
            <w:tcW w:w="1389" w:type="dxa"/>
            <w:tcBorders>
              <w:top w:val="single" w:sz="4" w:space="0" w:color="auto"/>
              <w:left w:val="single" w:sz="4" w:space="0" w:color="auto"/>
              <w:bottom w:val="single" w:sz="4" w:space="0" w:color="auto"/>
              <w:right w:val="single" w:sz="4" w:space="0" w:color="auto"/>
            </w:tcBorders>
          </w:tcPr>
          <w:p w14:paraId="0FF54BF1" w14:textId="77777777" w:rsidR="00341BA3" w:rsidRDefault="00341BA3">
            <w:pPr>
              <w:pStyle w:val="ConsPlusNormal"/>
              <w:jc w:val="center"/>
            </w:pPr>
            <w:r>
              <w:t>st21.003</w:t>
            </w:r>
          </w:p>
        </w:tc>
        <w:tc>
          <w:tcPr>
            <w:tcW w:w="6917" w:type="dxa"/>
            <w:tcBorders>
              <w:top w:val="single" w:sz="4" w:space="0" w:color="auto"/>
              <w:left w:val="single" w:sz="4" w:space="0" w:color="auto"/>
              <w:bottom w:val="single" w:sz="4" w:space="0" w:color="auto"/>
              <w:right w:val="single" w:sz="4" w:space="0" w:color="auto"/>
            </w:tcBorders>
          </w:tcPr>
          <w:p w14:paraId="506F08D5" w14:textId="77777777" w:rsidR="00341BA3" w:rsidRDefault="00341BA3">
            <w:pPr>
              <w:pStyle w:val="ConsPlusNormal"/>
            </w:pPr>
            <w:r>
              <w:t>Операции на органе зрения (уровень 3)</w:t>
            </w:r>
          </w:p>
        </w:tc>
      </w:tr>
      <w:tr w:rsidR="00341BA3" w14:paraId="695BD88A" w14:textId="77777777">
        <w:tc>
          <w:tcPr>
            <w:tcW w:w="665" w:type="dxa"/>
            <w:tcBorders>
              <w:top w:val="single" w:sz="4" w:space="0" w:color="auto"/>
              <w:left w:val="single" w:sz="4" w:space="0" w:color="auto"/>
              <w:bottom w:val="single" w:sz="4" w:space="0" w:color="auto"/>
              <w:right w:val="single" w:sz="4" w:space="0" w:color="auto"/>
            </w:tcBorders>
          </w:tcPr>
          <w:p w14:paraId="39AE97DE" w14:textId="77777777" w:rsidR="00341BA3" w:rsidRDefault="00341BA3">
            <w:pPr>
              <w:pStyle w:val="ConsPlusNormal"/>
              <w:jc w:val="center"/>
            </w:pPr>
            <w:r>
              <w:t>48</w:t>
            </w:r>
          </w:p>
        </w:tc>
        <w:tc>
          <w:tcPr>
            <w:tcW w:w="1389" w:type="dxa"/>
            <w:tcBorders>
              <w:top w:val="single" w:sz="4" w:space="0" w:color="auto"/>
              <w:left w:val="single" w:sz="4" w:space="0" w:color="auto"/>
              <w:bottom w:val="single" w:sz="4" w:space="0" w:color="auto"/>
              <w:right w:val="single" w:sz="4" w:space="0" w:color="auto"/>
            </w:tcBorders>
          </w:tcPr>
          <w:p w14:paraId="7A04F045" w14:textId="77777777" w:rsidR="00341BA3" w:rsidRDefault="00341BA3">
            <w:pPr>
              <w:pStyle w:val="ConsPlusNormal"/>
              <w:jc w:val="center"/>
            </w:pPr>
            <w:r>
              <w:t>st21.004</w:t>
            </w:r>
          </w:p>
        </w:tc>
        <w:tc>
          <w:tcPr>
            <w:tcW w:w="6917" w:type="dxa"/>
            <w:tcBorders>
              <w:top w:val="single" w:sz="4" w:space="0" w:color="auto"/>
              <w:left w:val="single" w:sz="4" w:space="0" w:color="auto"/>
              <w:bottom w:val="single" w:sz="4" w:space="0" w:color="auto"/>
              <w:right w:val="single" w:sz="4" w:space="0" w:color="auto"/>
            </w:tcBorders>
          </w:tcPr>
          <w:p w14:paraId="2A8271FE" w14:textId="77777777" w:rsidR="00341BA3" w:rsidRDefault="00341BA3">
            <w:pPr>
              <w:pStyle w:val="ConsPlusNormal"/>
            </w:pPr>
            <w:r>
              <w:t>Операции на органе зрения (уровень 4)</w:t>
            </w:r>
          </w:p>
        </w:tc>
      </w:tr>
      <w:tr w:rsidR="00341BA3" w14:paraId="3E9E79D3" w14:textId="77777777">
        <w:tc>
          <w:tcPr>
            <w:tcW w:w="665" w:type="dxa"/>
            <w:tcBorders>
              <w:top w:val="single" w:sz="4" w:space="0" w:color="auto"/>
              <w:left w:val="single" w:sz="4" w:space="0" w:color="auto"/>
              <w:bottom w:val="single" w:sz="4" w:space="0" w:color="auto"/>
              <w:right w:val="single" w:sz="4" w:space="0" w:color="auto"/>
            </w:tcBorders>
          </w:tcPr>
          <w:p w14:paraId="038F19FA" w14:textId="77777777" w:rsidR="00341BA3" w:rsidRDefault="00341BA3">
            <w:pPr>
              <w:pStyle w:val="ConsPlusNormal"/>
              <w:jc w:val="center"/>
            </w:pPr>
            <w:r>
              <w:t>49</w:t>
            </w:r>
          </w:p>
        </w:tc>
        <w:tc>
          <w:tcPr>
            <w:tcW w:w="1389" w:type="dxa"/>
            <w:tcBorders>
              <w:top w:val="single" w:sz="4" w:space="0" w:color="auto"/>
              <w:left w:val="single" w:sz="4" w:space="0" w:color="auto"/>
              <w:bottom w:val="single" w:sz="4" w:space="0" w:color="auto"/>
              <w:right w:val="single" w:sz="4" w:space="0" w:color="auto"/>
            </w:tcBorders>
          </w:tcPr>
          <w:p w14:paraId="23E43841" w14:textId="77777777" w:rsidR="00341BA3" w:rsidRDefault="00341BA3">
            <w:pPr>
              <w:pStyle w:val="ConsPlusNormal"/>
              <w:jc w:val="center"/>
            </w:pPr>
            <w:r>
              <w:t>st21.005</w:t>
            </w:r>
          </w:p>
        </w:tc>
        <w:tc>
          <w:tcPr>
            <w:tcW w:w="6917" w:type="dxa"/>
            <w:tcBorders>
              <w:top w:val="single" w:sz="4" w:space="0" w:color="auto"/>
              <w:left w:val="single" w:sz="4" w:space="0" w:color="auto"/>
              <w:bottom w:val="single" w:sz="4" w:space="0" w:color="auto"/>
              <w:right w:val="single" w:sz="4" w:space="0" w:color="auto"/>
            </w:tcBorders>
          </w:tcPr>
          <w:p w14:paraId="054EE471" w14:textId="77777777" w:rsidR="00341BA3" w:rsidRDefault="00341BA3">
            <w:pPr>
              <w:pStyle w:val="ConsPlusNormal"/>
            </w:pPr>
            <w:r>
              <w:t>Операции на органе зрения (уровень 5)</w:t>
            </w:r>
          </w:p>
        </w:tc>
      </w:tr>
      <w:tr w:rsidR="00341BA3" w14:paraId="61686826" w14:textId="77777777">
        <w:tc>
          <w:tcPr>
            <w:tcW w:w="665" w:type="dxa"/>
            <w:tcBorders>
              <w:top w:val="single" w:sz="4" w:space="0" w:color="auto"/>
              <w:left w:val="single" w:sz="4" w:space="0" w:color="auto"/>
              <w:bottom w:val="single" w:sz="4" w:space="0" w:color="auto"/>
              <w:right w:val="single" w:sz="4" w:space="0" w:color="auto"/>
            </w:tcBorders>
          </w:tcPr>
          <w:p w14:paraId="60B46506" w14:textId="77777777" w:rsidR="00341BA3" w:rsidRDefault="00341BA3">
            <w:pPr>
              <w:pStyle w:val="ConsPlusNormal"/>
              <w:jc w:val="center"/>
            </w:pPr>
            <w:r>
              <w:t>50</w:t>
            </w:r>
          </w:p>
        </w:tc>
        <w:tc>
          <w:tcPr>
            <w:tcW w:w="1389" w:type="dxa"/>
            <w:tcBorders>
              <w:top w:val="single" w:sz="4" w:space="0" w:color="auto"/>
              <w:left w:val="single" w:sz="4" w:space="0" w:color="auto"/>
              <w:bottom w:val="single" w:sz="4" w:space="0" w:color="auto"/>
              <w:right w:val="single" w:sz="4" w:space="0" w:color="auto"/>
            </w:tcBorders>
          </w:tcPr>
          <w:p w14:paraId="03947B10" w14:textId="77777777" w:rsidR="00341BA3" w:rsidRDefault="00341BA3">
            <w:pPr>
              <w:pStyle w:val="ConsPlusNormal"/>
              <w:jc w:val="center"/>
            </w:pPr>
            <w:r>
              <w:t>st21.006</w:t>
            </w:r>
          </w:p>
        </w:tc>
        <w:tc>
          <w:tcPr>
            <w:tcW w:w="6917" w:type="dxa"/>
            <w:tcBorders>
              <w:top w:val="single" w:sz="4" w:space="0" w:color="auto"/>
              <w:left w:val="single" w:sz="4" w:space="0" w:color="auto"/>
              <w:bottom w:val="single" w:sz="4" w:space="0" w:color="auto"/>
              <w:right w:val="single" w:sz="4" w:space="0" w:color="auto"/>
            </w:tcBorders>
          </w:tcPr>
          <w:p w14:paraId="7241CD28" w14:textId="77777777" w:rsidR="00341BA3" w:rsidRDefault="00341BA3">
            <w:pPr>
              <w:pStyle w:val="ConsPlusNormal"/>
            </w:pPr>
            <w:r>
              <w:t>Операции на органе зрения (уровень 6)</w:t>
            </w:r>
          </w:p>
        </w:tc>
      </w:tr>
      <w:tr w:rsidR="00341BA3" w14:paraId="44EDC660" w14:textId="77777777">
        <w:tc>
          <w:tcPr>
            <w:tcW w:w="665" w:type="dxa"/>
            <w:tcBorders>
              <w:top w:val="single" w:sz="4" w:space="0" w:color="auto"/>
              <w:left w:val="single" w:sz="4" w:space="0" w:color="auto"/>
              <w:bottom w:val="single" w:sz="4" w:space="0" w:color="auto"/>
              <w:right w:val="single" w:sz="4" w:space="0" w:color="auto"/>
            </w:tcBorders>
          </w:tcPr>
          <w:p w14:paraId="7D7053F1" w14:textId="77777777" w:rsidR="00341BA3" w:rsidRDefault="00341BA3">
            <w:pPr>
              <w:pStyle w:val="ConsPlusNormal"/>
              <w:jc w:val="center"/>
            </w:pPr>
            <w:r>
              <w:t>51</w:t>
            </w:r>
          </w:p>
        </w:tc>
        <w:tc>
          <w:tcPr>
            <w:tcW w:w="1389" w:type="dxa"/>
            <w:tcBorders>
              <w:top w:val="single" w:sz="4" w:space="0" w:color="auto"/>
              <w:left w:val="single" w:sz="4" w:space="0" w:color="auto"/>
              <w:bottom w:val="single" w:sz="4" w:space="0" w:color="auto"/>
              <w:right w:val="single" w:sz="4" w:space="0" w:color="auto"/>
            </w:tcBorders>
          </w:tcPr>
          <w:p w14:paraId="59513218" w14:textId="77777777" w:rsidR="00341BA3" w:rsidRDefault="00341BA3">
            <w:pPr>
              <w:pStyle w:val="ConsPlusNormal"/>
              <w:jc w:val="center"/>
            </w:pPr>
            <w:r>
              <w:t>st21.009</w:t>
            </w:r>
          </w:p>
        </w:tc>
        <w:tc>
          <w:tcPr>
            <w:tcW w:w="6917" w:type="dxa"/>
            <w:tcBorders>
              <w:top w:val="single" w:sz="4" w:space="0" w:color="auto"/>
              <w:left w:val="single" w:sz="4" w:space="0" w:color="auto"/>
              <w:bottom w:val="single" w:sz="4" w:space="0" w:color="auto"/>
              <w:right w:val="single" w:sz="4" w:space="0" w:color="auto"/>
            </w:tcBorders>
          </w:tcPr>
          <w:p w14:paraId="1AFBB224" w14:textId="77777777" w:rsidR="00341BA3" w:rsidRDefault="00341BA3">
            <w:pPr>
              <w:pStyle w:val="ConsPlusNormal"/>
            </w:pPr>
            <w:r>
              <w:t>Операции на органе зрения (факоэмульсификация с имплантацией ИОЛ)</w:t>
            </w:r>
          </w:p>
        </w:tc>
      </w:tr>
      <w:tr w:rsidR="00341BA3" w14:paraId="4A822E72" w14:textId="77777777">
        <w:tc>
          <w:tcPr>
            <w:tcW w:w="665" w:type="dxa"/>
            <w:tcBorders>
              <w:top w:val="single" w:sz="4" w:space="0" w:color="auto"/>
              <w:left w:val="single" w:sz="4" w:space="0" w:color="auto"/>
              <w:bottom w:val="single" w:sz="4" w:space="0" w:color="auto"/>
              <w:right w:val="single" w:sz="4" w:space="0" w:color="auto"/>
            </w:tcBorders>
          </w:tcPr>
          <w:p w14:paraId="70E02CA9" w14:textId="77777777" w:rsidR="00341BA3" w:rsidRDefault="00341BA3">
            <w:pPr>
              <w:pStyle w:val="ConsPlusNormal"/>
              <w:jc w:val="center"/>
            </w:pPr>
            <w:r>
              <w:t>52</w:t>
            </w:r>
          </w:p>
        </w:tc>
        <w:tc>
          <w:tcPr>
            <w:tcW w:w="1389" w:type="dxa"/>
            <w:tcBorders>
              <w:top w:val="single" w:sz="4" w:space="0" w:color="auto"/>
              <w:left w:val="single" w:sz="4" w:space="0" w:color="auto"/>
              <w:bottom w:val="single" w:sz="4" w:space="0" w:color="auto"/>
              <w:right w:val="single" w:sz="4" w:space="0" w:color="auto"/>
            </w:tcBorders>
          </w:tcPr>
          <w:p w14:paraId="631E3CCA" w14:textId="77777777" w:rsidR="00341BA3" w:rsidRDefault="00341BA3">
            <w:pPr>
              <w:pStyle w:val="ConsPlusNormal"/>
              <w:jc w:val="center"/>
            </w:pPr>
            <w:r>
              <w:t>st25.004</w:t>
            </w:r>
          </w:p>
        </w:tc>
        <w:tc>
          <w:tcPr>
            <w:tcW w:w="6917" w:type="dxa"/>
            <w:tcBorders>
              <w:top w:val="single" w:sz="4" w:space="0" w:color="auto"/>
              <w:left w:val="single" w:sz="4" w:space="0" w:color="auto"/>
              <w:bottom w:val="single" w:sz="4" w:space="0" w:color="auto"/>
              <w:right w:val="single" w:sz="4" w:space="0" w:color="auto"/>
            </w:tcBorders>
          </w:tcPr>
          <w:p w14:paraId="1A0EF2B8" w14:textId="77777777" w:rsidR="00341BA3" w:rsidRDefault="00341BA3">
            <w:pPr>
              <w:pStyle w:val="ConsPlusNormal"/>
            </w:pPr>
            <w:r>
              <w:t>Диагностическое обследование сердечно-сосудистой системы</w:t>
            </w:r>
          </w:p>
        </w:tc>
      </w:tr>
      <w:tr w:rsidR="00341BA3" w14:paraId="1399B76C" w14:textId="77777777">
        <w:tc>
          <w:tcPr>
            <w:tcW w:w="665" w:type="dxa"/>
            <w:tcBorders>
              <w:top w:val="single" w:sz="4" w:space="0" w:color="auto"/>
              <w:left w:val="single" w:sz="4" w:space="0" w:color="auto"/>
              <w:bottom w:val="single" w:sz="4" w:space="0" w:color="auto"/>
              <w:right w:val="single" w:sz="4" w:space="0" w:color="auto"/>
            </w:tcBorders>
          </w:tcPr>
          <w:p w14:paraId="7F3CAEB1" w14:textId="77777777" w:rsidR="00341BA3" w:rsidRDefault="00341BA3">
            <w:pPr>
              <w:pStyle w:val="ConsPlusNormal"/>
              <w:jc w:val="center"/>
            </w:pPr>
            <w:r>
              <w:t>53</w:t>
            </w:r>
          </w:p>
        </w:tc>
        <w:tc>
          <w:tcPr>
            <w:tcW w:w="1389" w:type="dxa"/>
            <w:tcBorders>
              <w:top w:val="single" w:sz="4" w:space="0" w:color="auto"/>
              <w:left w:val="single" w:sz="4" w:space="0" w:color="auto"/>
              <w:bottom w:val="single" w:sz="4" w:space="0" w:color="auto"/>
              <w:right w:val="single" w:sz="4" w:space="0" w:color="auto"/>
            </w:tcBorders>
          </w:tcPr>
          <w:p w14:paraId="5606AFFD" w14:textId="77777777" w:rsidR="00341BA3" w:rsidRDefault="00341BA3">
            <w:pPr>
              <w:pStyle w:val="ConsPlusNormal"/>
              <w:jc w:val="center"/>
            </w:pPr>
            <w:r>
              <w:t>st27.012</w:t>
            </w:r>
          </w:p>
        </w:tc>
        <w:tc>
          <w:tcPr>
            <w:tcW w:w="6917" w:type="dxa"/>
            <w:tcBorders>
              <w:top w:val="single" w:sz="4" w:space="0" w:color="auto"/>
              <w:left w:val="single" w:sz="4" w:space="0" w:color="auto"/>
              <w:bottom w:val="single" w:sz="4" w:space="0" w:color="auto"/>
              <w:right w:val="single" w:sz="4" w:space="0" w:color="auto"/>
            </w:tcBorders>
          </w:tcPr>
          <w:p w14:paraId="599A6822" w14:textId="77777777" w:rsidR="00341BA3" w:rsidRDefault="00341BA3">
            <w:pPr>
              <w:pStyle w:val="ConsPlusNormal"/>
            </w:pPr>
            <w:r>
              <w:t>Отравления и другие воздействия внешних причин</w:t>
            </w:r>
          </w:p>
        </w:tc>
      </w:tr>
      <w:tr w:rsidR="00341BA3" w14:paraId="7C1FE70C" w14:textId="77777777">
        <w:tc>
          <w:tcPr>
            <w:tcW w:w="665" w:type="dxa"/>
            <w:tcBorders>
              <w:top w:val="single" w:sz="4" w:space="0" w:color="auto"/>
              <w:left w:val="single" w:sz="4" w:space="0" w:color="auto"/>
              <w:bottom w:val="single" w:sz="4" w:space="0" w:color="auto"/>
              <w:right w:val="single" w:sz="4" w:space="0" w:color="auto"/>
            </w:tcBorders>
          </w:tcPr>
          <w:p w14:paraId="0B1E6043" w14:textId="77777777" w:rsidR="00341BA3" w:rsidRDefault="00341BA3">
            <w:pPr>
              <w:pStyle w:val="ConsPlusNormal"/>
              <w:jc w:val="center"/>
            </w:pPr>
            <w:r>
              <w:t>54</w:t>
            </w:r>
          </w:p>
        </w:tc>
        <w:tc>
          <w:tcPr>
            <w:tcW w:w="1389" w:type="dxa"/>
            <w:tcBorders>
              <w:top w:val="single" w:sz="4" w:space="0" w:color="auto"/>
              <w:left w:val="single" w:sz="4" w:space="0" w:color="auto"/>
              <w:bottom w:val="single" w:sz="4" w:space="0" w:color="auto"/>
              <w:right w:val="single" w:sz="4" w:space="0" w:color="auto"/>
            </w:tcBorders>
          </w:tcPr>
          <w:p w14:paraId="275F9C65" w14:textId="77777777" w:rsidR="00341BA3" w:rsidRDefault="00341BA3">
            <w:pPr>
              <w:pStyle w:val="ConsPlusNormal"/>
              <w:jc w:val="center"/>
            </w:pPr>
            <w:r>
              <w:t>st30.006</w:t>
            </w:r>
          </w:p>
        </w:tc>
        <w:tc>
          <w:tcPr>
            <w:tcW w:w="6917" w:type="dxa"/>
            <w:tcBorders>
              <w:top w:val="single" w:sz="4" w:space="0" w:color="auto"/>
              <w:left w:val="single" w:sz="4" w:space="0" w:color="auto"/>
              <w:bottom w:val="single" w:sz="4" w:space="0" w:color="auto"/>
              <w:right w:val="single" w:sz="4" w:space="0" w:color="auto"/>
            </w:tcBorders>
          </w:tcPr>
          <w:p w14:paraId="19FF8F0F" w14:textId="77777777" w:rsidR="00341BA3" w:rsidRDefault="00341BA3">
            <w:pPr>
              <w:pStyle w:val="ConsPlusNormal"/>
            </w:pPr>
            <w:r>
              <w:t>Операции на мужских половых органах, взрослые (уровень 1)</w:t>
            </w:r>
          </w:p>
        </w:tc>
      </w:tr>
      <w:tr w:rsidR="00341BA3" w14:paraId="09B74890" w14:textId="77777777">
        <w:tc>
          <w:tcPr>
            <w:tcW w:w="665" w:type="dxa"/>
            <w:tcBorders>
              <w:top w:val="single" w:sz="4" w:space="0" w:color="auto"/>
              <w:left w:val="single" w:sz="4" w:space="0" w:color="auto"/>
              <w:bottom w:val="single" w:sz="4" w:space="0" w:color="auto"/>
              <w:right w:val="single" w:sz="4" w:space="0" w:color="auto"/>
            </w:tcBorders>
          </w:tcPr>
          <w:p w14:paraId="6EEFA4D4" w14:textId="77777777" w:rsidR="00341BA3" w:rsidRDefault="00341BA3">
            <w:pPr>
              <w:pStyle w:val="ConsPlusNormal"/>
              <w:jc w:val="center"/>
            </w:pPr>
            <w:r>
              <w:t>55</w:t>
            </w:r>
          </w:p>
        </w:tc>
        <w:tc>
          <w:tcPr>
            <w:tcW w:w="1389" w:type="dxa"/>
            <w:tcBorders>
              <w:top w:val="single" w:sz="4" w:space="0" w:color="auto"/>
              <w:left w:val="single" w:sz="4" w:space="0" w:color="auto"/>
              <w:bottom w:val="single" w:sz="4" w:space="0" w:color="auto"/>
              <w:right w:val="single" w:sz="4" w:space="0" w:color="auto"/>
            </w:tcBorders>
          </w:tcPr>
          <w:p w14:paraId="7A934163" w14:textId="77777777" w:rsidR="00341BA3" w:rsidRDefault="00341BA3">
            <w:pPr>
              <w:pStyle w:val="ConsPlusNormal"/>
              <w:jc w:val="center"/>
            </w:pPr>
            <w:r>
              <w:t>st30.010</w:t>
            </w:r>
          </w:p>
        </w:tc>
        <w:tc>
          <w:tcPr>
            <w:tcW w:w="6917" w:type="dxa"/>
            <w:tcBorders>
              <w:top w:val="single" w:sz="4" w:space="0" w:color="auto"/>
              <w:left w:val="single" w:sz="4" w:space="0" w:color="auto"/>
              <w:bottom w:val="single" w:sz="4" w:space="0" w:color="auto"/>
              <w:right w:val="single" w:sz="4" w:space="0" w:color="auto"/>
            </w:tcBorders>
          </w:tcPr>
          <w:p w14:paraId="7E407436" w14:textId="77777777" w:rsidR="00341BA3" w:rsidRDefault="00341BA3">
            <w:pPr>
              <w:pStyle w:val="ConsPlusNormal"/>
            </w:pPr>
            <w:r>
              <w:t>Операции на почке и мочевыделительной системе, взрослые (уровень 1)</w:t>
            </w:r>
          </w:p>
        </w:tc>
      </w:tr>
      <w:tr w:rsidR="00341BA3" w14:paraId="4558F813" w14:textId="77777777">
        <w:tc>
          <w:tcPr>
            <w:tcW w:w="665" w:type="dxa"/>
            <w:tcBorders>
              <w:top w:val="single" w:sz="4" w:space="0" w:color="auto"/>
              <w:left w:val="single" w:sz="4" w:space="0" w:color="auto"/>
              <w:bottom w:val="single" w:sz="4" w:space="0" w:color="auto"/>
              <w:right w:val="single" w:sz="4" w:space="0" w:color="auto"/>
            </w:tcBorders>
          </w:tcPr>
          <w:p w14:paraId="5767630D" w14:textId="77777777" w:rsidR="00341BA3" w:rsidRDefault="00341BA3">
            <w:pPr>
              <w:pStyle w:val="ConsPlusNormal"/>
              <w:jc w:val="center"/>
            </w:pPr>
            <w:r>
              <w:t>56</w:t>
            </w:r>
          </w:p>
        </w:tc>
        <w:tc>
          <w:tcPr>
            <w:tcW w:w="1389" w:type="dxa"/>
            <w:tcBorders>
              <w:top w:val="single" w:sz="4" w:space="0" w:color="auto"/>
              <w:left w:val="single" w:sz="4" w:space="0" w:color="auto"/>
              <w:bottom w:val="single" w:sz="4" w:space="0" w:color="auto"/>
              <w:right w:val="single" w:sz="4" w:space="0" w:color="auto"/>
            </w:tcBorders>
          </w:tcPr>
          <w:p w14:paraId="344FC00B" w14:textId="77777777" w:rsidR="00341BA3" w:rsidRDefault="00341BA3">
            <w:pPr>
              <w:pStyle w:val="ConsPlusNormal"/>
              <w:jc w:val="center"/>
            </w:pPr>
            <w:r>
              <w:t>st30.011</w:t>
            </w:r>
          </w:p>
        </w:tc>
        <w:tc>
          <w:tcPr>
            <w:tcW w:w="6917" w:type="dxa"/>
            <w:tcBorders>
              <w:top w:val="single" w:sz="4" w:space="0" w:color="auto"/>
              <w:left w:val="single" w:sz="4" w:space="0" w:color="auto"/>
              <w:bottom w:val="single" w:sz="4" w:space="0" w:color="auto"/>
              <w:right w:val="single" w:sz="4" w:space="0" w:color="auto"/>
            </w:tcBorders>
          </w:tcPr>
          <w:p w14:paraId="7287230F" w14:textId="77777777" w:rsidR="00341BA3" w:rsidRDefault="00341BA3">
            <w:pPr>
              <w:pStyle w:val="ConsPlusNormal"/>
            </w:pPr>
            <w:r>
              <w:t xml:space="preserve">Операции на почке и мочевыделительной системе, взрослые (уровень </w:t>
            </w:r>
            <w:r>
              <w:lastRenderedPageBreak/>
              <w:t>2)</w:t>
            </w:r>
          </w:p>
        </w:tc>
      </w:tr>
      <w:tr w:rsidR="00341BA3" w14:paraId="5E1B8611" w14:textId="77777777">
        <w:tc>
          <w:tcPr>
            <w:tcW w:w="665" w:type="dxa"/>
            <w:tcBorders>
              <w:top w:val="single" w:sz="4" w:space="0" w:color="auto"/>
              <w:left w:val="single" w:sz="4" w:space="0" w:color="auto"/>
              <w:bottom w:val="single" w:sz="4" w:space="0" w:color="auto"/>
              <w:right w:val="single" w:sz="4" w:space="0" w:color="auto"/>
            </w:tcBorders>
          </w:tcPr>
          <w:p w14:paraId="0131D409" w14:textId="77777777" w:rsidR="00341BA3" w:rsidRDefault="00341BA3">
            <w:pPr>
              <w:pStyle w:val="ConsPlusNormal"/>
              <w:jc w:val="center"/>
            </w:pPr>
            <w:r>
              <w:lastRenderedPageBreak/>
              <w:t>57</w:t>
            </w:r>
          </w:p>
        </w:tc>
        <w:tc>
          <w:tcPr>
            <w:tcW w:w="1389" w:type="dxa"/>
            <w:tcBorders>
              <w:top w:val="single" w:sz="4" w:space="0" w:color="auto"/>
              <w:left w:val="single" w:sz="4" w:space="0" w:color="auto"/>
              <w:bottom w:val="single" w:sz="4" w:space="0" w:color="auto"/>
              <w:right w:val="single" w:sz="4" w:space="0" w:color="auto"/>
            </w:tcBorders>
          </w:tcPr>
          <w:p w14:paraId="6FA01CA8" w14:textId="77777777" w:rsidR="00341BA3" w:rsidRDefault="00341BA3">
            <w:pPr>
              <w:pStyle w:val="ConsPlusNormal"/>
              <w:jc w:val="center"/>
            </w:pPr>
            <w:r>
              <w:t>st30.012</w:t>
            </w:r>
          </w:p>
        </w:tc>
        <w:tc>
          <w:tcPr>
            <w:tcW w:w="6917" w:type="dxa"/>
            <w:tcBorders>
              <w:top w:val="single" w:sz="4" w:space="0" w:color="auto"/>
              <w:left w:val="single" w:sz="4" w:space="0" w:color="auto"/>
              <w:bottom w:val="single" w:sz="4" w:space="0" w:color="auto"/>
              <w:right w:val="single" w:sz="4" w:space="0" w:color="auto"/>
            </w:tcBorders>
          </w:tcPr>
          <w:p w14:paraId="6C784C7F" w14:textId="77777777" w:rsidR="00341BA3" w:rsidRDefault="00341BA3">
            <w:pPr>
              <w:pStyle w:val="ConsPlusNormal"/>
            </w:pPr>
            <w:r>
              <w:t>Операции на почке и мочевыделительной системе, взрослые (уровень 3)</w:t>
            </w:r>
          </w:p>
        </w:tc>
      </w:tr>
      <w:tr w:rsidR="00341BA3" w14:paraId="7FDCE9DA" w14:textId="77777777">
        <w:tc>
          <w:tcPr>
            <w:tcW w:w="665" w:type="dxa"/>
            <w:tcBorders>
              <w:top w:val="single" w:sz="4" w:space="0" w:color="auto"/>
              <w:left w:val="single" w:sz="4" w:space="0" w:color="auto"/>
              <w:bottom w:val="single" w:sz="4" w:space="0" w:color="auto"/>
              <w:right w:val="single" w:sz="4" w:space="0" w:color="auto"/>
            </w:tcBorders>
          </w:tcPr>
          <w:p w14:paraId="60F32399" w14:textId="77777777" w:rsidR="00341BA3" w:rsidRDefault="00341BA3">
            <w:pPr>
              <w:pStyle w:val="ConsPlusNormal"/>
              <w:jc w:val="center"/>
            </w:pPr>
            <w:r>
              <w:t>58</w:t>
            </w:r>
          </w:p>
        </w:tc>
        <w:tc>
          <w:tcPr>
            <w:tcW w:w="1389" w:type="dxa"/>
            <w:tcBorders>
              <w:top w:val="single" w:sz="4" w:space="0" w:color="auto"/>
              <w:left w:val="single" w:sz="4" w:space="0" w:color="auto"/>
              <w:bottom w:val="single" w:sz="4" w:space="0" w:color="auto"/>
              <w:right w:val="single" w:sz="4" w:space="0" w:color="auto"/>
            </w:tcBorders>
          </w:tcPr>
          <w:p w14:paraId="6AA99439" w14:textId="77777777" w:rsidR="00341BA3" w:rsidRDefault="00341BA3">
            <w:pPr>
              <w:pStyle w:val="ConsPlusNormal"/>
              <w:jc w:val="center"/>
            </w:pPr>
            <w:r>
              <w:t>st30.014</w:t>
            </w:r>
          </w:p>
        </w:tc>
        <w:tc>
          <w:tcPr>
            <w:tcW w:w="6917" w:type="dxa"/>
            <w:tcBorders>
              <w:top w:val="single" w:sz="4" w:space="0" w:color="auto"/>
              <w:left w:val="single" w:sz="4" w:space="0" w:color="auto"/>
              <w:bottom w:val="single" w:sz="4" w:space="0" w:color="auto"/>
              <w:right w:val="single" w:sz="4" w:space="0" w:color="auto"/>
            </w:tcBorders>
          </w:tcPr>
          <w:p w14:paraId="06A84147" w14:textId="77777777" w:rsidR="00341BA3" w:rsidRDefault="00341BA3">
            <w:pPr>
              <w:pStyle w:val="ConsPlusNormal"/>
            </w:pPr>
            <w:r>
              <w:t>Операции на почке и мочевыделительной системе, взрослые (уровень 5)</w:t>
            </w:r>
          </w:p>
        </w:tc>
      </w:tr>
      <w:tr w:rsidR="00341BA3" w14:paraId="6210F7A1" w14:textId="77777777">
        <w:tc>
          <w:tcPr>
            <w:tcW w:w="665" w:type="dxa"/>
            <w:tcBorders>
              <w:top w:val="single" w:sz="4" w:space="0" w:color="auto"/>
              <w:left w:val="single" w:sz="4" w:space="0" w:color="auto"/>
              <w:bottom w:val="single" w:sz="4" w:space="0" w:color="auto"/>
              <w:right w:val="single" w:sz="4" w:space="0" w:color="auto"/>
            </w:tcBorders>
          </w:tcPr>
          <w:p w14:paraId="59043EB7" w14:textId="77777777" w:rsidR="00341BA3" w:rsidRDefault="00341BA3">
            <w:pPr>
              <w:pStyle w:val="ConsPlusNormal"/>
              <w:jc w:val="center"/>
            </w:pPr>
            <w:r>
              <w:t>59</w:t>
            </w:r>
          </w:p>
        </w:tc>
        <w:tc>
          <w:tcPr>
            <w:tcW w:w="1389" w:type="dxa"/>
            <w:tcBorders>
              <w:top w:val="single" w:sz="4" w:space="0" w:color="auto"/>
              <w:left w:val="single" w:sz="4" w:space="0" w:color="auto"/>
              <w:bottom w:val="single" w:sz="4" w:space="0" w:color="auto"/>
              <w:right w:val="single" w:sz="4" w:space="0" w:color="auto"/>
            </w:tcBorders>
          </w:tcPr>
          <w:p w14:paraId="12E6C953" w14:textId="77777777" w:rsidR="00341BA3" w:rsidRDefault="00341BA3">
            <w:pPr>
              <w:pStyle w:val="ConsPlusNormal"/>
              <w:jc w:val="center"/>
            </w:pPr>
            <w:r>
              <w:t>st31.017</w:t>
            </w:r>
          </w:p>
        </w:tc>
        <w:tc>
          <w:tcPr>
            <w:tcW w:w="6917" w:type="dxa"/>
            <w:tcBorders>
              <w:top w:val="single" w:sz="4" w:space="0" w:color="auto"/>
              <w:left w:val="single" w:sz="4" w:space="0" w:color="auto"/>
              <w:bottom w:val="single" w:sz="4" w:space="0" w:color="auto"/>
              <w:right w:val="single" w:sz="4" w:space="0" w:color="auto"/>
            </w:tcBorders>
          </w:tcPr>
          <w:p w14:paraId="3AC63CA2" w14:textId="77777777" w:rsidR="00341BA3" w:rsidRDefault="00341BA3">
            <w:pPr>
              <w:pStyle w:val="ConsPlusNormal"/>
            </w:pPr>
            <w:r>
              <w:t>Доброкачественные новообразования, новообразования in situ кожи, жировой ткани и другие болезни кожи</w:t>
            </w:r>
          </w:p>
        </w:tc>
      </w:tr>
      <w:tr w:rsidR="00341BA3" w14:paraId="4DBB9613" w14:textId="77777777">
        <w:tc>
          <w:tcPr>
            <w:tcW w:w="665" w:type="dxa"/>
            <w:tcBorders>
              <w:top w:val="single" w:sz="4" w:space="0" w:color="auto"/>
              <w:left w:val="single" w:sz="4" w:space="0" w:color="auto"/>
              <w:bottom w:val="single" w:sz="4" w:space="0" w:color="auto"/>
              <w:right w:val="single" w:sz="4" w:space="0" w:color="auto"/>
            </w:tcBorders>
          </w:tcPr>
          <w:p w14:paraId="3FF8C117" w14:textId="77777777" w:rsidR="00341BA3" w:rsidRDefault="00341BA3">
            <w:pPr>
              <w:pStyle w:val="ConsPlusNormal"/>
              <w:jc w:val="center"/>
            </w:pPr>
            <w:r>
              <w:t>60</w:t>
            </w:r>
          </w:p>
        </w:tc>
        <w:tc>
          <w:tcPr>
            <w:tcW w:w="1389" w:type="dxa"/>
            <w:tcBorders>
              <w:top w:val="single" w:sz="4" w:space="0" w:color="auto"/>
              <w:left w:val="single" w:sz="4" w:space="0" w:color="auto"/>
              <w:bottom w:val="single" w:sz="4" w:space="0" w:color="auto"/>
              <w:right w:val="single" w:sz="4" w:space="0" w:color="auto"/>
            </w:tcBorders>
          </w:tcPr>
          <w:p w14:paraId="451474E2" w14:textId="77777777" w:rsidR="00341BA3" w:rsidRDefault="00341BA3">
            <w:pPr>
              <w:pStyle w:val="ConsPlusNormal"/>
              <w:jc w:val="center"/>
            </w:pPr>
            <w:r>
              <w:t>st32.002</w:t>
            </w:r>
          </w:p>
        </w:tc>
        <w:tc>
          <w:tcPr>
            <w:tcW w:w="6917" w:type="dxa"/>
            <w:tcBorders>
              <w:top w:val="single" w:sz="4" w:space="0" w:color="auto"/>
              <w:left w:val="single" w:sz="4" w:space="0" w:color="auto"/>
              <w:bottom w:val="single" w:sz="4" w:space="0" w:color="auto"/>
              <w:right w:val="single" w:sz="4" w:space="0" w:color="auto"/>
            </w:tcBorders>
          </w:tcPr>
          <w:p w14:paraId="3CD4E0A9" w14:textId="77777777" w:rsidR="00341BA3" w:rsidRDefault="00341BA3">
            <w:pPr>
              <w:pStyle w:val="ConsPlusNormal"/>
            </w:pPr>
            <w:r>
              <w:t>Операции на желчном пузыре и желчевыводящих путях (уровень 2)</w:t>
            </w:r>
          </w:p>
        </w:tc>
      </w:tr>
      <w:tr w:rsidR="00341BA3" w14:paraId="7FE90638" w14:textId="77777777">
        <w:tc>
          <w:tcPr>
            <w:tcW w:w="665" w:type="dxa"/>
            <w:tcBorders>
              <w:top w:val="single" w:sz="4" w:space="0" w:color="auto"/>
              <w:left w:val="single" w:sz="4" w:space="0" w:color="auto"/>
              <w:bottom w:val="single" w:sz="4" w:space="0" w:color="auto"/>
              <w:right w:val="single" w:sz="4" w:space="0" w:color="auto"/>
            </w:tcBorders>
          </w:tcPr>
          <w:p w14:paraId="30793936" w14:textId="77777777" w:rsidR="00341BA3" w:rsidRDefault="00341BA3">
            <w:pPr>
              <w:pStyle w:val="ConsPlusNormal"/>
              <w:jc w:val="center"/>
            </w:pPr>
            <w:r>
              <w:t>61</w:t>
            </w:r>
          </w:p>
        </w:tc>
        <w:tc>
          <w:tcPr>
            <w:tcW w:w="1389" w:type="dxa"/>
            <w:tcBorders>
              <w:top w:val="single" w:sz="4" w:space="0" w:color="auto"/>
              <w:left w:val="single" w:sz="4" w:space="0" w:color="auto"/>
              <w:bottom w:val="single" w:sz="4" w:space="0" w:color="auto"/>
              <w:right w:val="single" w:sz="4" w:space="0" w:color="auto"/>
            </w:tcBorders>
          </w:tcPr>
          <w:p w14:paraId="35948C15" w14:textId="77777777" w:rsidR="00341BA3" w:rsidRDefault="00341BA3">
            <w:pPr>
              <w:pStyle w:val="ConsPlusNormal"/>
              <w:jc w:val="center"/>
            </w:pPr>
            <w:r>
              <w:t>st32.012</w:t>
            </w:r>
          </w:p>
        </w:tc>
        <w:tc>
          <w:tcPr>
            <w:tcW w:w="6917" w:type="dxa"/>
            <w:tcBorders>
              <w:top w:val="single" w:sz="4" w:space="0" w:color="auto"/>
              <w:left w:val="single" w:sz="4" w:space="0" w:color="auto"/>
              <w:bottom w:val="single" w:sz="4" w:space="0" w:color="auto"/>
              <w:right w:val="single" w:sz="4" w:space="0" w:color="auto"/>
            </w:tcBorders>
          </w:tcPr>
          <w:p w14:paraId="1ECED5B3" w14:textId="77777777" w:rsidR="00341BA3" w:rsidRDefault="00341BA3">
            <w:pPr>
              <w:pStyle w:val="ConsPlusNormal"/>
            </w:pPr>
            <w:r>
              <w:t>Аппендэктомия, взрослые (уровень 2)</w:t>
            </w:r>
          </w:p>
        </w:tc>
      </w:tr>
      <w:tr w:rsidR="00341BA3" w14:paraId="28D7234E" w14:textId="77777777">
        <w:tc>
          <w:tcPr>
            <w:tcW w:w="665" w:type="dxa"/>
            <w:tcBorders>
              <w:top w:val="single" w:sz="4" w:space="0" w:color="auto"/>
              <w:left w:val="single" w:sz="4" w:space="0" w:color="auto"/>
              <w:bottom w:val="single" w:sz="4" w:space="0" w:color="auto"/>
              <w:right w:val="single" w:sz="4" w:space="0" w:color="auto"/>
            </w:tcBorders>
          </w:tcPr>
          <w:p w14:paraId="29A09C83" w14:textId="77777777" w:rsidR="00341BA3" w:rsidRDefault="00341BA3">
            <w:pPr>
              <w:pStyle w:val="ConsPlusNormal"/>
              <w:jc w:val="center"/>
            </w:pPr>
            <w:r>
              <w:t>62</w:t>
            </w:r>
          </w:p>
        </w:tc>
        <w:tc>
          <w:tcPr>
            <w:tcW w:w="1389" w:type="dxa"/>
            <w:tcBorders>
              <w:top w:val="single" w:sz="4" w:space="0" w:color="auto"/>
              <w:left w:val="single" w:sz="4" w:space="0" w:color="auto"/>
              <w:bottom w:val="single" w:sz="4" w:space="0" w:color="auto"/>
              <w:right w:val="single" w:sz="4" w:space="0" w:color="auto"/>
            </w:tcBorders>
          </w:tcPr>
          <w:p w14:paraId="11A12556" w14:textId="77777777" w:rsidR="00341BA3" w:rsidRDefault="00341BA3">
            <w:pPr>
              <w:pStyle w:val="ConsPlusNormal"/>
              <w:jc w:val="center"/>
            </w:pPr>
            <w:r>
              <w:t>st32.016</w:t>
            </w:r>
          </w:p>
        </w:tc>
        <w:tc>
          <w:tcPr>
            <w:tcW w:w="6917" w:type="dxa"/>
            <w:tcBorders>
              <w:top w:val="single" w:sz="4" w:space="0" w:color="auto"/>
              <w:left w:val="single" w:sz="4" w:space="0" w:color="auto"/>
              <w:bottom w:val="single" w:sz="4" w:space="0" w:color="auto"/>
              <w:right w:val="single" w:sz="4" w:space="0" w:color="auto"/>
            </w:tcBorders>
          </w:tcPr>
          <w:p w14:paraId="6E21FC40" w14:textId="77777777" w:rsidR="00341BA3" w:rsidRDefault="00341BA3">
            <w:pPr>
              <w:pStyle w:val="ConsPlusNormal"/>
            </w:pPr>
            <w:r>
              <w:t>Другие операции на органах брюшной полости (уровень 1)</w:t>
            </w:r>
          </w:p>
        </w:tc>
      </w:tr>
      <w:tr w:rsidR="00341BA3" w14:paraId="05C68DDF" w14:textId="77777777">
        <w:tc>
          <w:tcPr>
            <w:tcW w:w="665" w:type="dxa"/>
            <w:tcBorders>
              <w:top w:val="single" w:sz="4" w:space="0" w:color="auto"/>
              <w:left w:val="single" w:sz="4" w:space="0" w:color="auto"/>
              <w:bottom w:val="single" w:sz="4" w:space="0" w:color="auto"/>
              <w:right w:val="single" w:sz="4" w:space="0" w:color="auto"/>
            </w:tcBorders>
          </w:tcPr>
          <w:p w14:paraId="60722B25" w14:textId="77777777" w:rsidR="00341BA3" w:rsidRDefault="00341BA3">
            <w:pPr>
              <w:pStyle w:val="ConsPlusNormal"/>
              <w:jc w:val="center"/>
            </w:pPr>
            <w:r>
              <w:t>63</w:t>
            </w:r>
          </w:p>
        </w:tc>
        <w:tc>
          <w:tcPr>
            <w:tcW w:w="1389" w:type="dxa"/>
            <w:tcBorders>
              <w:top w:val="single" w:sz="4" w:space="0" w:color="auto"/>
              <w:left w:val="single" w:sz="4" w:space="0" w:color="auto"/>
              <w:bottom w:val="single" w:sz="4" w:space="0" w:color="auto"/>
              <w:right w:val="single" w:sz="4" w:space="0" w:color="auto"/>
            </w:tcBorders>
          </w:tcPr>
          <w:p w14:paraId="16EE130B" w14:textId="77777777" w:rsidR="00341BA3" w:rsidRDefault="00341BA3">
            <w:pPr>
              <w:pStyle w:val="ConsPlusNormal"/>
              <w:jc w:val="center"/>
            </w:pPr>
            <w:r>
              <w:t>st34.002</w:t>
            </w:r>
          </w:p>
        </w:tc>
        <w:tc>
          <w:tcPr>
            <w:tcW w:w="6917" w:type="dxa"/>
            <w:tcBorders>
              <w:top w:val="single" w:sz="4" w:space="0" w:color="auto"/>
              <w:left w:val="single" w:sz="4" w:space="0" w:color="auto"/>
              <w:bottom w:val="single" w:sz="4" w:space="0" w:color="auto"/>
              <w:right w:val="single" w:sz="4" w:space="0" w:color="auto"/>
            </w:tcBorders>
          </w:tcPr>
          <w:p w14:paraId="465D565A" w14:textId="77777777" w:rsidR="00341BA3" w:rsidRDefault="00341BA3">
            <w:pPr>
              <w:pStyle w:val="ConsPlusNormal"/>
            </w:pPr>
            <w:r>
              <w:t>Операции на органах полости рта (уровень 1)</w:t>
            </w:r>
          </w:p>
        </w:tc>
      </w:tr>
      <w:tr w:rsidR="00341BA3" w14:paraId="1CEBD1B5" w14:textId="77777777">
        <w:tc>
          <w:tcPr>
            <w:tcW w:w="665" w:type="dxa"/>
            <w:tcBorders>
              <w:top w:val="single" w:sz="4" w:space="0" w:color="auto"/>
              <w:left w:val="single" w:sz="4" w:space="0" w:color="auto"/>
              <w:bottom w:val="single" w:sz="4" w:space="0" w:color="auto"/>
              <w:right w:val="single" w:sz="4" w:space="0" w:color="auto"/>
            </w:tcBorders>
          </w:tcPr>
          <w:p w14:paraId="2D3D48F4" w14:textId="77777777" w:rsidR="00341BA3" w:rsidRDefault="00341BA3">
            <w:pPr>
              <w:pStyle w:val="ConsPlusNormal"/>
              <w:jc w:val="center"/>
            </w:pPr>
            <w:r>
              <w:t>64</w:t>
            </w:r>
          </w:p>
        </w:tc>
        <w:tc>
          <w:tcPr>
            <w:tcW w:w="1389" w:type="dxa"/>
            <w:tcBorders>
              <w:top w:val="single" w:sz="4" w:space="0" w:color="auto"/>
              <w:left w:val="single" w:sz="4" w:space="0" w:color="auto"/>
              <w:bottom w:val="single" w:sz="4" w:space="0" w:color="auto"/>
              <w:right w:val="single" w:sz="4" w:space="0" w:color="auto"/>
            </w:tcBorders>
          </w:tcPr>
          <w:p w14:paraId="2324812C" w14:textId="77777777" w:rsidR="00341BA3" w:rsidRDefault="00341BA3">
            <w:pPr>
              <w:pStyle w:val="ConsPlusNormal"/>
              <w:jc w:val="center"/>
            </w:pPr>
            <w:r>
              <w:t>st36.001</w:t>
            </w:r>
          </w:p>
        </w:tc>
        <w:tc>
          <w:tcPr>
            <w:tcW w:w="6917" w:type="dxa"/>
            <w:tcBorders>
              <w:top w:val="single" w:sz="4" w:space="0" w:color="auto"/>
              <w:left w:val="single" w:sz="4" w:space="0" w:color="auto"/>
              <w:bottom w:val="single" w:sz="4" w:space="0" w:color="auto"/>
              <w:right w:val="single" w:sz="4" w:space="0" w:color="auto"/>
            </w:tcBorders>
          </w:tcPr>
          <w:p w14:paraId="4A7C483B" w14:textId="77777777" w:rsidR="00341BA3" w:rsidRDefault="00341BA3">
            <w:pPr>
              <w:pStyle w:val="ConsPlusNormal"/>
            </w:pPr>
            <w:r>
              <w:t xml:space="preserve">Комплексное лечение с применением препаратов иммуноглобулина </w:t>
            </w:r>
            <w:hyperlink w:anchor="Par10872" w:history="1">
              <w:r>
                <w:rPr>
                  <w:color w:val="0000FF"/>
                </w:rPr>
                <w:t>&lt;*&gt;</w:t>
              </w:r>
            </w:hyperlink>
          </w:p>
        </w:tc>
      </w:tr>
      <w:tr w:rsidR="00341BA3" w14:paraId="5F96E293" w14:textId="77777777">
        <w:tc>
          <w:tcPr>
            <w:tcW w:w="665" w:type="dxa"/>
            <w:tcBorders>
              <w:top w:val="single" w:sz="4" w:space="0" w:color="auto"/>
              <w:left w:val="single" w:sz="4" w:space="0" w:color="auto"/>
              <w:bottom w:val="single" w:sz="4" w:space="0" w:color="auto"/>
              <w:right w:val="single" w:sz="4" w:space="0" w:color="auto"/>
            </w:tcBorders>
          </w:tcPr>
          <w:p w14:paraId="1DD8D12A" w14:textId="77777777" w:rsidR="00341BA3" w:rsidRDefault="00341BA3">
            <w:pPr>
              <w:pStyle w:val="ConsPlusNormal"/>
              <w:jc w:val="center"/>
            </w:pPr>
            <w:r>
              <w:t>65</w:t>
            </w:r>
          </w:p>
        </w:tc>
        <w:tc>
          <w:tcPr>
            <w:tcW w:w="1389" w:type="dxa"/>
            <w:tcBorders>
              <w:top w:val="single" w:sz="4" w:space="0" w:color="auto"/>
              <w:left w:val="single" w:sz="4" w:space="0" w:color="auto"/>
              <w:bottom w:val="single" w:sz="4" w:space="0" w:color="auto"/>
              <w:right w:val="single" w:sz="4" w:space="0" w:color="auto"/>
            </w:tcBorders>
          </w:tcPr>
          <w:p w14:paraId="21DD0BE1" w14:textId="77777777" w:rsidR="00341BA3" w:rsidRDefault="00341BA3">
            <w:pPr>
              <w:pStyle w:val="ConsPlusNormal"/>
              <w:jc w:val="center"/>
            </w:pPr>
            <w:r>
              <w:t>st36.020</w:t>
            </w:r>
          </w:p>
        </w:tc>
        <w:tc>
          <w:tcPr>
            <w:tcW w:w="6917" w:type="dxa"/>
            <w:tcBorders>
              <w:top w:val="single" w:sz="4" w:space="0" w:color="auto"/>
              <w:left w:val="single" w:sz="4" w:space="0" w:color="auto"/>
              <w:bottom w:val="single" w:sz="4" w:space="0" w:color="auto"/>
              <w:right w:val="single" w:sz="4" w:space="0" w:color="auto"/>
            </w:tcBorders>
          </w:tcPr>
          <w:p w14:paraId="381D857D" w14:textId="77777777" w:rsidR="00341BA3" w:rsidRDefault="00341BA3">
            <w:pPr>
              <w:pStyle w:val="ConsPlusNormal"/>
            </w:pPr>
            <w:r>
              <w:t>Оказание услуг диализа (только для федеральных медицинских организаций) (уровень 1)</w:t>
            </w:r>
          </w:p>
        </w:tc>
      </w:tr>
      <w:tr w:rsidR="00341BA3" w14:paraId="0460CFDF" w14:textId="77777777">
        <w:tc>
          <w:tcPr>
            <w:tcW w:w="665" w:type="dxa"/>
            <w:tcBorders>
              <w:top w:val="single" w:sz="4" w:space="0" w:color="auto"/>
              <w:left w:val="single" w:sz="4" w:space="0" w:color="auto"/>
              <w:bottom w:val="single" w:sz="4" w:space="0" w:color="auto"/>
              <w:right w:val="single" w:sz="4" w:space="0" w:color="auto"/>
            </w:tcBorders>
          </w:tcPr>
          <w:p w14:paraId="3A7F1D42" w14:textId="77777777" w:rsidR="00341BA3" w:rsidRDefault="00341BA3">
            <w:pPr>
              <w:pStyle w:val="ConsPlusNormal"/>
              <w:jc w:val="center"/>
            </w:pPr>
            <w:r>
              <w:t>66</w:t>
            </w:r>
          </w:p>
        </w:tc>
        <w:tc>
          <w:tcPr>
            <w:tcW w:w="1389" w:type="dxa"/>
            <w:tcBorders>
              <w:top w:val="single" w:sz="4" w:space="0" w:color="auto"/>
              <w:left w:val="single" w:sz="4" w:space="0" w:color="auto"/>
              <w:bottom w:val="single" w:sz="4" w:space="0" w:color="auto"/>
              <w:right w:val="single" w:sz="4" w:space="0" w:color="auto"/>
            </w:tcBorders>
          </w:tcPr>
          <w:p w14:paraId="3992507B" w14:textId="77777777" w:rsidR="00341BA3" w:rsidRDefault="00341BA3">
            <w:pPr>
              <w:pStyle w:val="ConsPlusNormal"/>
              <w:jc w:val="center"/>
            </w:pPr>
            <w:r>
              <w:t>st36.021</w:t>
            </w:r>
          </w:p>
        </w:tc>
        <w:tc>
          <w:tcPr>
            <w:tcW w:w="6917" w:type="dxa"/>
            <w:tcBorders>
              <w:top w:val="single" w:sz="4" w:space="0" w:color="auto"/>
              <w:left w:val="single" w:sz="4" w:space="0" w:color="auto"/>
              <w:bottom w:val="single" w:sz="4" w:space="0" w:color="auto"/>
              <w:right w:val="single" w:sz="4" w:space="0" w:color="auto"/>
            </w:tcBorders>
          </w:tcPr>
          <w:p w14:paraId="3D2660EA" w14:textId="77777777" w:rsidR="00341BA3" w:rsidRDefault="00341BA3">
            <w:pPr>
              <w:pStyle w:val="ConsPlusNormal"/>
            </w:pPr>
            <w:r>
              <w:t>Оказание услуг диализа (только для федеральных медицинских организаций) (уровень 2)</w:t>
            </w:r>
          </w:p>
        </w:tc>
      </w:tr>
      <w:tr w:rsidR="00341BA3" w14:paraId="00AF9696" w14:textId="77777777">
        <w:tc>
          <w:tcPr>
            <w:tcW w:w="665" w:type="dxa"/>
            <w:tcBorders>
              <w:top w:val="single" w:sz="4" w:space="0" w:color="auto"/>
              <w:left w:val="single" w:sz="4" w:space="0" w:color="auto"/>
              <w:bottom w:val="single" w:sz="4" w:space="0" w:color="auto"/>
              <w:right w:val="single" w:sz="4" w:space="0" w:color="auto"/>
            </w:tcBorders>
          </w:tcPr>
          <w:p w14:paraId="11134FD8" w14:textId="77777777" w:rsidR="00341BA3" w:rsidRDefault="00341BA3">
            <w:pPr>
              <w:pStyle w:val="ConsPlusNormal"/>
              <w:jc w:val="center"/>
            </w:pPr>
            <w:r>
              <w:t>67</w:t>
            </w:r>
          </w:p>
        </w:tc>
        <w:tc>
          <w:tcPr>
            <w:tcW w:w="1389" w:type="dxa"/>
            <w:tcBorders>
              <w:top w:val="single" w:sz="4" w:space="0" w:color="auto"/>
              <w:left w:val="single" w:sz="4" w:space="0" w:color="auto"/>
              <w:bottom w:val="single" w:sz="4" w:space="0" w:color="auto"/>
              <w:right w:val="single" w:sz="4" w:space="0" w:color="auto"/>
            </w:tcBorders>
          </w:tcPr>
          <w:p w14:paraId="2CEABCEE" w14:textId="77777777" w:rsidR="00341BA3" w:rsidRDefault="00341BA3">
            <w:pPr>
              <w:pStyle w:val="ConsPlusNormal"/>
              <w:jc w:val="center"/>
            </w:pPr>
            <w:r>
              <w:t>st36.022</w:t>
            </w:r>
          </w:p>
        </w:tc>
        <w:tc>
          <w:tcPr>
            <w:tcW w:w="6917" w:type="dxa"/>
            <w:tcBorders>
              <w:top w:val="single" w:sz="4" w:space="0" w:color="auto"/>
              <w:left w:val="single" w:sz="4" w:space="0" w:color="auto"/>
              <w:bottom w:val="single" w:sz="4" w:space="0" w:color="auto"/>
              <w:right w:val="single" w:sz="4" w:space="0" w:color="auto"/>
            </w:tcBorders>
          </w:tcPr>
          <w:p w14:paraId="445EB76D" w14:textId="77777777" w:rsidR="00341BA3" w:rsidRDefault="00341BA3">
            <w:pPr>
              <w:pStyle w:val="ConsPlusNormal"/>
            </w:pPr>
            <w:r>
              <w:t>Оказание услуг диализа (только для федеральных медицинских организаций) (уровень 3)</w:t>
            </w:r>
          </w:p>
        </w:tc>
      </w:tr>
      <w:tr w:rsidR="00341BA3" w14:paraId="088D3F70" w14:textId="77777777">
        <w:tc>
          <w:tcPr>
            <w:tcW w:w="665" w:type="dxa"/>
            <w:tcBorders>
              <w:top w:val="single" w:sz="4" w:space="0" w:color="auto"/>
              <w:left w:val="single" w:sz="4" w:space="0" w:color="auto"/>
              <w:bottom w:val="single" w:sz="4" w:space="0" w:color="auto"/>
              <w:right w:val="single" w:sz="4" w:space="0" w:color="auto"/>
            </w:tcBorders>
          </w:tcPr>
          <w:p w14:paraId="6B309EA1" w14:textId="77777777" w:rsidR="00341BA3" w:rsidRDefault="00341BA3">
            <w:pPr>
              <w:pStyle w:val="ConsPlusNormal"/>
              <w:jc w:val="center"/>
            </w:pPr>
            <w:r>
              <w:t>68</w:t>
            </w:r>
          </w:p>
        </w:tc>
        <w:tc>
          <w:tcPr>
            <w:tcW w:w="1389" w:type="dxa"/>
            <w:tcBorders>
              <w:top w:val="single" w:sz="4" w:space="0" w:color="auto"/>
              <w:left w:val="single" w:sz="4" w:space="0" w:color="auto"/>
              <w:bottom w:val="single" w:sz="4" w:space="0" w:color="auto"/>
              <w:right w:val="single" w:sz="4" w:space="0" w:color="auto"/>
            </w:tcBorders>
          </w:tcPr>
          <w:p w14:paraId="434271C9" w14:textId="77777777" w:rsidR="00341BA3" w:rsidRDefault="00341BA3">
            <w:pPr>
              <w:pStyle w:val="ConsPlusNormal"/>
              <w:jc w:val="center"/>
            </w:pPr>
            <w:r>
              <w:t>st36.023</w:t>
            </w:r>
          </w:p>
        </w:tc>
        <w:tc>
          <w:tcPr>
            <w:tcW w:w="6917" w:type="dxa"/>
            <w:tcBorders>
              <w:top w:val="single" w:sz="4" w:space="0" w:color="auto"/>
              <w:left w:val="single" w:sz="4" w:space="0" w:color="auto"/>
              <w:bottom w:val="single" w:sz="4" w:space="0" w:color="auto"/>
              <w:right w:val="single" w:sz="4" w:space="0" w:color="auto"/>
            </w:tcBorders>
          </w:tcPr>
          <w:p w14:paraId="67141597" w14:textId="77777777" w:rsidR="00341BA3" w:rsidRDefault="00341BA3">
            <w:pPr>
              <w:pStyle w:val="ConsPlusNormal"/>
            </w:pPr>
            <w:r>
              <w:t>Оказание услуг диализа (только для федеральных медицинских организаций) (уровень 4)</w:t>
            </w:r>
          </w:p>
        </w:tc>
      </w:tr>
      <w:tr w:rsidR="00341BA3" w14:paraId="3A9DD408" w14:textId="77777777">
        <w:tc>
          <w:tcPr>
            <w:tcW w:w="665" w:type="dxa"/>
            <w:tcBorders>
              <w:top w:val="single" w:sz="4" w:space="0" w:color="auto"/>
              <w:left w:val="single" w:sz="4" w:space="0" w:color="auto"/>
              <w:bottom w:val="single" w:sz="4" w:space="0" w:color="auto"/>
              <w:right w:val="single" w:sz="4" w:space="0" w:color="auto"/>
            </w:tcBorders>
          </w:tcPr>
          <w:p w14:paraId="2DC76FA6" w14:textId="77777777" w:rsidR="00341BA3" w:rsidRDefault="00341BA3">
            <w:pPr>
              <w:pStyle w:val="ConsPlusNormal"/>
              <w:jc w:val="center"/>
            </w:pPr>
            <w:r>
              <w:t>69</w:t>
            </w:r>
          </w:p>
        </w:tc>
        <w:tc>
          <w:tcPr>
            <w:tcW w:w="1389" w:type="dxa"/>
            <w:tcBorders>
              <w:top w:val="single" w:sz="4" w:space="0" w:color="auto"/>
              <w:left w:val="single" w:sz="4" w:space="0" w:color="auto"/>
              <w:bottom w:val="single" w:sz="4" w:space="0" w:color="auto"/>
              <w:right w:val="single" w:sz="4" w:space="0" w:color="auto"/>
            </w:tcBorders>
          </w:tcPr>
          <w:p w14:paraId="5713037A" w14:textId="77777777" w:rsidR="00341BA3" w:rsidRDefault="00341BA3">
            <w:pPr>
              <w:pStyle w:val="ConsPlusNormal"/>
              <w:jc w:val="center"/>
            </w:pPr>
            <w:r>
              <w:t>st36.007</w:t>
            </w:r>
          </w:p>
        </w:tc>
        <w:tc>
          <w:tcPr>
            <w:tcW w:w="6917" w:type="dxa"/>
            <w:tcBorders>
              <w:top w:val="single" w:sz="4" w:space="0" w:color="auto"/>
              <w:left w:val="single" w:sz="4" w:space="0" w:color="auto"/>
              <w:bottom w:val="single" w:sz="4" w:space="0" w:color="auto"/>
              <w:right w:val="single" w:sz="4" w:space="0" w:color="auto"/>
            </w:tcBorders>
          </w:tcPr>
          <w:p w14:paraId="0F7946CD" w14:textId="77777777" w:rsidR="00341BA3" w:rsidRDefault="00341BA3">
            <w:pPr>
              <w:pStyle w:val="ConsPlusNormal"/>
            </w:pPr>
            <w:r>
              <w:t>Установка, замена, заправка помп для лекарственных препаратов</w:t>
            </w:r>
          </w:p>
        </w:tc>
      </w:tr>
      <w:tr w:rsidR="00341BA3" w14:paraId="72218CEE" w14:textId="77777777">
        <w:tc>
          <w:tcPr>
            <w:tcW w:w="665" w:type="dxa"/>
            <w:tcBorders>
              <w:top w:val="single" w:sz="4" w:space="0" w:color="auto"/>
              <w:left w:val="single" w:sz="4" w:space="0" w:color="auto"/>
              <w:bottom w:val="single" w:sz="4" w:space="0" w:color="auto"/>
              <w:right w:val="single" w:sz="4" w:space="0" w:color="auto"/>
            </w:tcBorders>
          </w:tcPr>
          <w:p w14:paraId="53DBFB2A" w14:textId="77777777" w:rsidR="00341BA3" w:rsidRDefault="00341BA3">
            <w:pPr>
              <w:pStyle w:val="ConsPlusNormal"/>
              <w:jc w:val="center"/>
            </w:pPr>
            <w:r>
              <w:t>70</w:t>
            </w:r>
          </w:p>
        </w:tc>
        <w:tc>
          <w:tcPr>
            <w:tcW w:w="1389" w:type="dxa"/>
            <w:tcBorders>
              <w:top w:val="single" w:sz="4" w:space="0" w:color="auto"/>
              <w:left w:val="single" w:sz="4" w:space="0" w:color="auto"/>
              <w:bottom w:val="single" w:sz="4" w:space="0" w:color="auto"/>
              <w:right w:val="single" w:sz="4" w:space="0" w:color="auto"/>
            </w:tcBorders>
          </w:tcPr>
          <w:p w14:paraId="393F664E" w14:textId="77777777" w:rsidR="00341BA3" w:rsidRDefault="00341BA3">
            <w:pPr>
              <w:pStyle w:val="ConsPlusNormal"/>
              <w:jc w:val="center"/>
            </w:pPr>
            <w:r>
              <w:t>st36.009</w:t>
            </w:r>
          </w:p>
        </w:tc>
        <w:tc>
          <w:tcPr>
            <w:tcW w:w="6917" w:type="dxa"/>
            <w:tcBorders>
              <w:top w:val="single" w:sz="4" w:space="0" w:color="auto"/>
              <w:left w:val="single" w:sz="4" w:space="0" w:color="auto"/>
              <w:bottom w:val="single" w:sz="4" w:space="0" w:color="auto"/>
              <w:right w:val="single" w:sz="4" w:space="0" w:color="auto"/>
            </w:tcBorders>
          </w:tcPr>
          <w:p w14:paraId="50449554" w14:textId="77777777" w:rsidR="00341BA3" w:rsidRDefault="00341BA3">
            <w:pPr>
              <w:pStyle w:val="ConsPlusNormal"/>
            </w:pPr>
            <w:r>
              <w:t>Реинфузия аутокрови</w:t>
            </w:r>
          </w:p>
        </w:tc>
      </w:tr>
      <w:tr w:rsidR="00341BA3" w14:paraId="174C5E1D" w14:textId="77777777">
        <w:tc>
          <w:tcPr>
            <w:tcW w:w="665" w:type="dxa"/>
            <w:tcBorders>
              <w:top w:val="single" w:sz="4" w:space="0" w:color="auto"/>
              <w:left w:val="single" w:sz="4" w:space="0" w:color="auto"/>
              <w:bottom w:val="single" w:sz="4" w:space="0" w:color="auto"/>
              <w:right w:val="single" w:sz="4" w:space="0" w:color="auto"/>
            </w:tcBorders>
          </w:tcPr>
          <w:p w14:paraId="0C28895D" w14:textId="77777777" w:rsidR="00341BA3" w:rsidRDefault="00341BA3">
            <w:pPr>
              <w:pStyle w:val="ConsPlusNormal"/>
              <w:jc w:val="center"/>
            </w:pPr>
            <w:r>
              <w:t>71</w:t>
            </w:r>
          </w:p>
        </w:tc>
        <w:tc>
          <w:tcPr>
            <w:tcW w:w="1389" w:type="dxa"/>
            <w:tcBorders>
              <w:top w:val="single" w:sz="4" w:space="0" w:color="auto"/>
              <w:left w:val="single" w:sz="4" w:space="0" w:color="auto"/>
              <w:bottom w:val="single" w:sz="4" w:space="0" w:color="auto"/>
              <w:right w:val="single" w:sz="4" w:space="0" w:color="auto"/>
            </w:tcBorders>
          </w:tcPr>
          <w:p w14:paraId="0A2A74DA" w14:textId="77777777" w:rsidR="00341BA3" w:rsidRDefault="00341BA3">
            <w:pPr>
              <w:pStyle w:val="ConsPlusNormal"/>
              <w:jc w:val="center"/>
            </w:pPr>
            <w:r>
              <w:t>st36.010</w:t>
            </w:r>
          </w:p>
        </w:tc>
        <w:tc>
          <w:tcPr>
            <w:tcW w:w="6917" w:type="dxa"/>
            <w:tcBorders>
              <w:top w:val="single" w:sz="4" w:space="0" w:color="auto"/>
              <w:left w:val="single" w:sz="4" w:space="0" w:color="auto"/>
              <w:bottom w:val="single" w:sz="4" w:space="0" w:color="auto"/>
              <w:right w:val="single" w:sz="4" w:space="0" w:color="auto"/>
            </w:tcBorders>
          </w:tcPr>
          <w:p w14:paraId="19D18E4A" w14:textId="77777777" w:rsidR="00341BA3" w:rsidRDefault="00341BA3">
            <w:pPr>
              <w:pStyle w:val="ConsPlusNormal"/>
            </w:pPr>
            <w:r>
              <w:t>Баллонная внутриаортальная контрпульсация</w:t>
            </w:r>
          </w:p>
        </w:tc>
      </w:tr>
      <w:tr w:rsidR="00341BA3" w14:paraId="731AC0BC" w14:textId="77777777">
        <w:tc>
          <w:tcPr>
            <w:tcW w:w="665" w:type="dxa"/>
            <w:tcBorders>
              <w:top w:val="single" w:sz="4" w:space="0" w:color="auto"/>
              <w:left w:val="single" w:sz="4" w:space="0" w:color="auto"/>
              <w:bottom w:val="single" w:sz="4" w:space="0" w:color="auto"/>
              <w:right w:val="single" w:sz="4" w:space="0" w:color="auto"/>
            </w:tcBorders>
          </w:tcPr>
          <w:p w14:paraId="67C33EF9" w14:textId="77777777" w:rsidR="00341BA3" w:rsidRDefault="00341BA3">
            <w:pPr>
              <w:pStyle w:val="ConsPlusNormal"/>
              <w:jc w:val="center"/>
            </w:pPr>
            <w:r>
              <w:t>72</w:t>
            </w:r>
          </w:p>
        </w:tc>
        <w:tc>
          <w:tcPr>
            <w:tcW w:w="1389" w:type="dxa"/>
            <w:tcBorders>
              <w:top w:val="single" w:sz="4" w:space="0" w:color="auto"/>
              <w:left w:val="single" w:sz="4" w:space="0" w:color="auto"/>
              <w:bottom w:val="single" w:sz="4" w:space="0" w:color="auto"/>
              <w:right w:val="single" w:sz="4" w:space="0" w:color="auto"/>
            </w:tcBorders>
          </w:tcPr>
          <w:p w14:paraId="4853B863" w14:textId="77777777" w:rsidR="00341BA3" w:rsidRDefault="00341BA3">
            <w:pPr>
              <w:pStyle w:val="ConsPlusNormal"/>
              <w:jc w:val="center"/>
            </w:pPr>
            <w:r>
              <w:t>st36.011</w:t>
            </w:r>
          </w:p>
        </w:tc>
        <w:tc>
          <w:tcPr>
            <w:tcW w:w="6917" w:type="dxa"/>
            <w:tcBorders>
              <w:top w:val="single" w:sz="4" w:space="0" w:color="auto"/>
              <w:left w:val="single" w:sz="4" w:space="0" w:color="auto"/>
              <w:bottom w:val="single" w:sz="4" w:space="0" w:color="auto"/>
              <w:right w:val="single" w:sz="4" w:space="0" w:color="auto"/>
            </w:tcBorders>
          </w:tcPr>
          <w:p w14:paraId="4ED59750" w14:textId="77777777" w:rsidR="00341BA3" w:rsidRDefault="00341BA3">
            <w:pPr>
              <w:pStyle w:val="ConsPlusNormal"/>
            </w:pPr>
            <w:r>
              <w:t>Экстракорпоральная мембранная оксигенация</w:t>
            </w:r>
          </w:p>
        </w:tc>
      </w:tr>
      <w:tr w:rsidR="00341BA3" w14:paraId="4F7A1080" w14:textId="77777777">
        <w:tc>
          <w:tcPr>
            <w:tcW w:w="665" w:type="dxa"/>
            <w:tcBorders>
              <w:top w:val="single" w:sz="4" w:space="0" w:color="auto"/>
              <w:left w:val="single" w:sz="4" w:space="0" w:color="auto"/>
              <w:bottom w:val="single" w:sz="4" w:space="0" w:color="auto"/>
              <w:right w:val="single" w:sz="4" w:space="0" w:color="auto"/>
            </w:tcBorders>
          </w:tcPr>
          <w:p w14:paraId="6460E2FB" w14:textId="77777777" w:rsidR="00341BA3" w:rsidRDefault="00341BA3">
            <w:pPr>
              <w:pStyle w:val="ConsPlusNormal"/>
              <w:jc w:val="center"/>
            </w:pPr>
            <w:r>
              <w:t>73</w:t>
            </w:r>
          </w:p>
        </w:tc>
        <w:tc>
          <w:tcPr>
            <w:tcW w:w="1389" w:type="dxa"/>
            <w:tcBorders>
              <w:top w:val="single" w:sz="4" w:space="0" w:color="auto"/>
              <w:left w:val="single" w:sz="4" w:space="0" w:color="auto"/>
              <w:bottom w:val="single" w:sz="4" w:space="0" w:color="auto"/>
              <w:right w:val="single" w:sz="4" w:space="0" w:color="auto"/>
            </w:tcBorders>
          </w:tcPr>
          <w:p w14:paraId="73F0AC98" w14:textId="77777777" w:rsidR="00341BA3" w:rsidRDefault="00341BA3">
            <w:pPr>
              <w:pStyle w:val="ConsPlusNormal"/>
              <w:jc w:val="center"/>
            </w:pPr>
            <w:r>
              <w:t>st36.016</w:t>
            </w:r>
          </w:p>
        </w:tc>
        <w:tc>
          <w:tcPr>
            <w:tcW w:w="6917" w:type="dxa"/>
            <w:tcBorders>
              <w:top w:val="single" w:sz="4" w:space="0" w:color="auto"/>
              <w:left w:val="single" w:sz="4" w:space="0" w:color="auto"/>
              <w:bottom w:val="single" w:sz="4" w:space="0" w:color="auto"/>
              <w:right w:val="single" w:sz="4" w:space="0" w:color="auto"/>
            </w:tcBorders>
          </w:tcPr>
          <w:p w14:paraId="731A3542" w14:textId="77777777" w:rsidR="00341BA3" w:rsidRDefault="00341BA3">
            <w:pPr>
              <w:pStyle w:val="ConsPlusNormal"/>
            </w:pPr>
            <w:r>
              <w:t>Проведение иммунизации против респираторно-синцитиальной вирусной инфекции</w:t>
            </w:r>
          </w:p>
        </w:tc>
      </w:tr>
      <w:tr w:rsidR="00341BA3" w14:paraId="12A6499E" w14:textId="77777777">
        <w:tc>
          <w:tcPr>
            <w:tcW w:w="665" w:type="dxa"/>
            <w:tcBorders>
              <w:top w:val="single" w:sz="4" w:space="0" w:color="auto"/>
              <w:left w:val="single" w:sz="4" w:space="0" w:color="auto"/>
              <w:bottom w:val="single" w:sz="4" w:space="0" w:color="auto"/>
              <w:right w:val="single" w:sz="4" w:space="0" w:color="auto"/>
            </w:tcBorders>
          </w:tcPr>
          <w:p w14:paraId="18D7CB28" w14:textId="77777777" w:rsidR="00341BA3" w:rsidRDefault="00341BA3">
            <w:pPr>
              <w:pStyle w:val="ConsPlusNormal"/>
              <w:jc w:val="center"/>
            </w:pPr>
            <w:r>
              <w:t>74</w:t>
            </w:r>
          </w:p>
        </w:tc>
        <w:tc>
          <w:tcPr>
            <w:tcW w:w="1389" w:type="dxa"/>
            <w:tcBorders>
              <w:top w:val="single" w:sz="4" w:space="0" w:color="auto"/>
              <w:left w:val="single" w:sz="4" w:space="0" w:color="auto"/>
              <w:bottom w:val="single" w:sz="4" w:space="0" w:color="auto"/>
              <w:right w:val="single" w:sz="4" w:space="0" w:color="auto"/>
            </w:tcBorders>
          </w:tcPr>
          <w:p w14:paraId="29996A0A" w14:textId="77777777" w:rsidR="00341BA3" w:rsidRDefault="00341BA3">
            <w:pPr>
              <w:pStyle w:val="ConsPlusNormal"/>
              <w:jc w:val="center"/>
            </w:pPr>
            <w:r>
              <w:t>st36.017</w:t>
            </w:r>
          </w:p>
        </w:tc>
        <w:tc>
          <w:tcPr>
            <w:tcW w:w="6917" w:type="dxa"/>
            <w:tcBorders>
              <w:top w:val="single" w:sz="4" w:space="0" w:color="auto"/>
              <w:left w:val="single" w:sz="4" w:space="0" w:color="auto"/>
              <w:bottom w:val="single" w:sz="4" w:space="0" w:color="auto"/>
              <w:right w:val="single" w:sz="4" w:space="0" w:color="auto"/>
            </w:tcBorders>
          </w:tcPr>
          <w:p w14:paraId="7D85D76C" w14:textId="77777777" w:rsidR="00341BA3" w:rsidRDefault="00341BA3">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ar10872" w:history="1">
              <w:r>
                <w:rPr>
                  <w:color w:val="0000FF"/>
                </w:rPr>
                <w:t>&lt;*&gt;</w:t>
              </w:r>
            </w:hyperlink>
          </w:p>
        </w:tc>
      </w:tr>
      <w:tr w:rsidR="00341BA3" w14:paraId="7F20E313" w14:textId="77777777">
        <w:tc>
          <w:tcPr>
            <w:tcW w:w="665" w:type="dxa"/>
            <w:tcBorders>
              <w:top w:val="single" w:sz="4" w:space="0" w:color="auto"/>
              <w:left w:val="single" w:sz="4" w:space="0" w:color="auto"/>
              <w:bottom w:val="single" w:sz="4" w:space="0" w:color="auto"/>
              <w:right w:val="single" w:sz="4" w:space="0" w:color="auto"/>
            </w:tcBorders>
          </w:tcPr>
          <w:p w14:paraId="1062DDC9" w14:textId="77777777" w:rsidR="00341BA3" w:rsidRDefault="00341BA3">
            <w:pPr>
              <w:pStyle w:val="ConsPlusNormal"/>
              <w:jc w:val="center"/>
            </w:pPr>
            <w:r>
              <w:t>75</w:t>
            </w:r>
          </w:p>
        </w:tc>
        <w:tc>
          <w:tcPr>
            <w:tcW w:w="1389" w:type="dxa"/>
            <w:tcBorders>
              <w:top w:val="single" w:sz="4" w:space="0" w:color="auto"/>
              <w:left w:val="single" w:sz="4" w:space="0" w:color="auto"/>
              <w:bottom w:val="single" w:sz="4" w:space="0" w:color="auto"/>
              <w:right w:val="single" w:sz="4" w:space="0" w:color="auto"/>
            </w:tcBorders>
          </w:tcPr>
          <w:p w14:paraId="3BE32204" w14:textId="77777777" w:rsidR="00341BA3" w:rsidRDefault="00341BA3">
            <w:pPr>
              <w:pStyle w:val="ConsPlusNormal"/>
              <w:jc w:val="center"/>
            </w:pPr>
            <w:r>
              <w:t>st36.018</w:t>
            </w:r>
          </w:p>
        </w:tc>
        <w:tc>
          <w:tcPr>
            <w:tcW w:w="6917" w:type="dxa"/>
            <w:tcBorders>
              <w:top w:val="single" w:sz="4" w:space="0" w:color="auto"/>
              <w:left w:val="single" w:sz="4" w:space="0" w:color="auto"/>
              <w:bottom w:val="single" w:sz="4" w:space="0" w:color="auto"/>
              <w:right w:val="single" w:sz="4" w:space="0" w:color="auto"/>
            </w:tcBorders>
          </w:tcPr>
          <w:p w14:paraId="139CBD8F" w14:textId="77777777" w:rsidR="00341BA3" w:rsidRDefault="00341BA3">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ar10872" w:history="1">
              <w:r>
                <w:rPr>
                  <w:color w:val="0000FF"/>
                </w:rPr>
                <w:t>&lt;*&gt;</w:t>
              </w:r>
            </w:hyperlink>
          </w:p>
        </w:tc>
      </w:tr>
      <w:tr w:rsidR="00341BA3" w14:paraId="4AA69EFA" w14:textId="77777777">
        <w:tc>
          <w:tcPr>
            <w:tcW w:w="665" w:type="dxa"/>
            <w:tcBorders>
              <w:top w:val="single" w:sz="4" w:space="0" w:color="auto"/>
              <w:left w:val="single" w:sz="4" w:space="0" w:color="auto"/>
              <w:bottom w:val="single" w:sz="4" w:space="0" w:color="auto"/>
              <w:right w:val="single" w:sz="4" w:space="0" w:color="auto"/>
            </w:tcBorders>
          </w:tcPr>
          <w:p w14:paraId="2BB43EB9" w14:textId="77777777" w:rsidR="00341BA3" w:rsidRDefault="00341BA3">
            <w:pPr>
              <w:pStyle w:val="ConsPlusNormal"/>
              <w:jc w:val="center"/>
            </w:pPr>
            <w:r>
              <w:t>76</w:t>
            </w:r>
          </w:p>
        </w:tc>
        <w:tc>
          <w:tcPr>
            <w:tcW w:w="1389" w:type="dxa"/>
            <w:tcBorders>
              <w:top w:val="single" w:sz="4" w:space="0" w:color="auto"/>
              <w:left w:val="single" w:sz="4" w:space="0" w:color="auto"/>
              <w:bottom w:val="single" w:sz="4" w:space="0" w:color="auto"/>
              <w:right w:val="single" w:sz="4" w:space="0" w:color="auto"/>
            </w:tcBorders>
          </w:tcPr>
          <w:p w14:paraId="3CD70B8F" w14:textId="77777777" w:rsidR="00341BA3" w:rsidRDefault="00341BA3">
            <w:pPr>
              <w:pStyle w:val="ConsPlusNormal"/>
              <w:jc w:val="center"/>
            </w:pPr>
            <w:r>
              <w:t>st36.019</w:t>
            </w:r>
          </w:p>
        </w:tc>
        <w:tc>
          <w:tcPr>
            <w:tcW w:w="6917" w:type="dxa"/>
            <w:tcBorders>
              <w:top w:val="single" w:sz="4" w:space="0" w:color="auto"/>
              <w:left w:val="single" w:sz="4" w:space="0" w:color="auto"/>
              <w:bottom w:val="single" w:sz="4" w:space="0" w:color="auto"/>
              <w:right w:val="single" w:sz="4" w:space="0" w:color="auto"/>
            </w:tcBorders>
          </w:tcPr>
          <w:p w14:paraId="20E34A50" w14:textId="77777777" w:rsidR="00341BA3" w:rsidRDefault="00341BA3">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ar10872" w:history="1">
              <w:r>
                <w:rPr>
                  <w:color w:val="0000FF"/>
                </w:rPr>
                <w:t>&lt;*&gt;</w:t>
              </w:r>
            </w:hyperlink>
          </w:p>
        </w:tc>
      </w:tr>
      <w:tr w:rsidR="00341BA3" w14:paraId="69D5FE8F" w14:textId="77777777">
        <w:tc>
          <w:tcPr>
            <w:tcW w:w="665" w:type="dxa"/>
            <w:tcBorders>
              <w:top w:val="single" w:sz="4" w:space="0" w:color="auto"/>
              <w:left w:val="single" w:sz="4" w:space="0" w:color="auto"/>
              <w:bottom w:val="single" w:sz="4" w:space="0" w:color="auto"/>
              <w:right w:val="single" w:sz="4" w:space="0" w:color="auto"/>
            </w:tcBorders>
          </w:tcPr>
          <w:p w14:paraId="752DB455" w14:textId="77777777" w:rsidR="00341BA3" w:rsidRDefault="00341BA3">
            <w:pPr>
              <w:pStyle w:val="ConsPlusNormal"/>
              <w:jc w:val="center"/>
            </w:pPr>
          </w:p>
        </w:tc>
        <w:tc>
          <w:tcPr>
            <w:tcW w:w="1389" w:type="dxa"/>
            <w:tcBorders>
              <w:top w:val="single" w:sz="4" w:space="0" w:color="auto"/>
              <w:left w:val="single" w:sz="4" w:space="0" w:color="auto"/>
              <w:bottom w:val="single" w:sz="4" w:space="0" w:color="auto"/>
              <w:right w:val="single" w:sz="4" w:space="0" w:color="auto"/>
            </w:tcBorders>
          </w:tcPr>
          <w:p w14:paraId="756C2713" w14:textId="77777777" w:rsidR="00341BA3" w:rsidRDefault="00341BA3">
            <w:pPr>
              <w:pStyle w:val="ConsPlusNormal"/>
              <w:jc w:val="center"/>
            </w:pPr>
          </w:p>
        </w:tc>
        <w:tc>
          <w:tcPr>
            <w:tcW w:w="6917" w:type="dxa"/>
            <w:tcBorders>
              <w:top w:val="single" w:sz="4" w:space="0" w:color="auto"/>
              <w:left w:val="single" w:sz="4" w:space="0" w:color="auto"/>
              <w:bottom w:val="single" w:sz="4" w:space="0" w:color="auto"/>
              <w:right w:val="single" w:sz="4" w:space="0" w:color="auto"/>
            </w:tcBorders>
          </w:tcPr>
          <w:p w14:paraId="5123EA07" w14:textId="77777777" w:rsidR="00341BA3" w:rsidRDefault="00341BA3">
            <w:pPr>
              <w:pStyle w:val="ConsPlusNormal"/>
              <w:jc w:val="center"/>
            </w:pPr>
            <w:r>
              <w:t>В условиях дневного стационара</w:t>
            </w:r>
          </w:p>
        </w:tc>
      </w:tr>
      <w:tr w:rsidR="00341BA3" w14:paraId="2FAF79EE" w14:textId="77777777">
        <w:tc>
          <w:tcPr>
            <w:tcW w:w="665" w:type="dxa"/>
            <w:tcBorders>
              <w:top w:val="single" w:sz="4" w:space="0" w:color="auto"/>
              <w:left w:val="single" w:sz="4" w:space="0" w:color="auto"/>
              <w:bottom w:val="single" w:sz="4" w:space="0" w:color="auto"/>
              <w:right w:val="single" w:sz="4" w:space="0" w:color="auto"/>
            </w:tcBorders>
          </w:tcPr>
          <w:p w14:paraId="5193A2FE" w14:textId="77777777" w:rsidR="00341BA3" w:rsidRDefault="00341BA3">
            <w:pPr>
              <w:pStyle w:val="ConsPlusNormal"/>
              <w:jc w:val="center"/>
            </w:pPr>
            <w:r>
              <w:t>77</w:t>
            </w:r>
          </w:p>
        </w:tc>
        <w:tc>
          <w:tcPr>
            <w:tcW w:w="1389" w:type="dxa"/>
            <w:tcBorders>
              <w:top w:val="single" w:sz="4" w:space="0" w:color="auto"/>
              <w:left w:val="single" w:sz="4" w:space="0" w:color="auto"/>
              <w:bottom w:val="single" w:sz="4" w:space="0" w:color="auto"/>
              <w:right w:val="single" w:sz="4" w:space="0" w:color="auto"/>
            </w:tcBorders>
          </w:tcPr>
          <w:p w14:paraId="27E0CB75" w14:textId="77777777" w:rsidR="00341BA3" w:rsidRDefault="00341BA3">
            <w:pPr>
              <w:pStyle w:val="ConsPlusNormal"/>
              <w:jc w:val="center"/>
            </w:pPr>
            <w:r>
              <w:t>ds02.001</w:t>
            </w:r>
          </w:p>
        </w:tc>
        <w:tc>
          <w:tcPr>
            <w:tcW w:w="6917" w:type="dxa"/>
            <w:tcBorders>
              <w:top w:val="single" w:sz="4" w:space="0" w:color="auto"/>
              <w:left w:val="single" w:sz="4" w:space="0" w:color="auto"/>
              <w:bottom w:val="single" w:sz="4" w:space="0" w:color="auto"/>
              <w:right w:val="single" w:sz="4" w:space="0" w:color="auto"/>
            </w:tcBorders>
          </w:tcPr>
          <w:p w14:paraId="75EA1188" w14:textId="77777777" w:rsidR="00341BA3" w:rsidRDefault="00341BA3">
            <w:pPr>
              <w:pStyle w:val="ConsPlusNormal"/>
            </w:pPr>
            <w:r>
              <w:t>Осложнения беременности, родов, послеродового периода</w:t>
            </w:r>
          </w:p>
        </w:tc>
      </w:tr>
      <w:tr w:rsidR="00341BA3" w14:paraId="50725E3C" w14:textId="77777777">
        <w:tc>
          <w:tcPr>
            <w:tcW w:w="665" w:type="dxa"/>
            <w:tcBorders>
              <w:top w:val="single" w:sz="4" w:space="0" w:color="auto"/>
              <w:left w:val="single" w:sz="4" w:space="0" w:color="auto"/>
              <w:bottom w:val="single" w:sz="4" w:space="0" w:color="auto"/>
              <w:right w:val="single" w:sz="4" w:space="0" w:color="auto"/>
            </w:tcBorders>
          </w:tcPr>
          <w:p w14:paraId="79E56C1C" w14:textId="77777777" w:rsidR="00341BA3" w:rsidRDefault="00341BA3">
            <w:pPr>
              <w:pStyle w:val="ConsPlusNormal"/>
              <w:jc w:val="center"/>
            </w:pPr>
            <w:r>
              <w:lastRenderedPageBreak/>
              <w:t>78</w:t>
            </w:r>
          </w:p>
        </w:tc>
        <w:tc>
          <w:tcPr>
            <w:tcW w:w="1389" w:type="dxa"/>
            <w:tcBorders>
              <w:top w:val="single" w:sz="4" w:space="0" w:color="auto"/>
              <w:left w:val="single" w:sz="4" w:space="0" w:color="auto"/>
              <w:bottom w:val="single" w:sz="4" w:space="0" w:color="auto"/>
              <w:right w:val="single" w:sz="4" w:space="0" w:color="auto"/>
            </w:tcBorders>
          </w:tcPr>
          <w:p w14:paraId="71716767" w14:textId="77777777" w:rsidR="00341BA3" w:rsidRDefault="00341BA3">
            <w:pPr>
              <w:pStyle w:val="ConsPlusNormal"/>
              <w:jc w:val="center"/>
            </w:pPr>
            <w:r>
              <w:t>ds02.006</w:t>
            </w:r>
          </w:p>
        </w:tc>
        <w:tc>
          <w:tcPr>
            <w:tcW w:w="6917" w:type="dxa"/>
            <w:tcBorders>
              <w:top w:val="single" w:sz="4" w:space="0" w:color="auto"/>
              <w:left w:val="single" w:sz="4" w:space="0" w:color="auto"/>
              <w:bottom w:val="single" w:sz="4" w:space="0" w:color="auto"/>
              <w:right w:val="single" w:sz="4" w:space="0" w:color="auto"/>
            </w:tcBorders>
          </w:tcPr>
          <w:p w14:paraId="2698D6BA" w14:textId="77777777" w:rsidR="00341BA3" w:rsidRDefault="00341BA3">
            <w:pPr>
              <w:pStyle w:val="ConsPlusNormal"/>
            </w:pPr>
            <w:r>
              <w:t>Искусственное прерывание беременности (аборт)</w:t>
            </w:r>
          </w:p>
        </w:tc>
      </w:tr>
      <w:tr w:rsidR="00341BA3" w14:paraId="22585E71" w14:textId="77777777">
        <w:tc>
          <w:tcPr>
            <w:tcW w:w="665" w:type="dxa"/>
            <w:tcBorders>
              <w:top w:val="single" w:sz="4" w:space="0" w:color="auto"/>
              <w:left w:val="single" w:sz="4" w:space="0" w:color="auto"/>
              <w:bottom w:val="single" w:sz="4" w:space="0" w:color="auto"/>
              <w:right w:val="single" w:sz="4" w:space="0" w:color="auto"/>
            </w:tcBorders>
          </w:tcPr>
          <w:p w14:paraId="4E95F445" w14:textId="77777777" w:rsidR="00341BA3" w:rsidRDefault="00341BA3">
            <w:pPr>
              <w:pStyle w:val="ConsPlusNormal"/>
              <w:jc w:val="center"/>
            </w:pPr>
            <w:r>
              <w:t>79</w:t>
            </w:r>
          </w:p>
        </w:tc>
        <w:tc>
          <w:tcPr>
            <w:tcW w:w="1389" w:type="dxa"/>
            <w:tcBorders>
              <w:top w:val="single" w:sz="4" w:space="0" w:color="auto"/>
              <w:left w:val="single" w:sz="4" w:space="0" w:color="auto"/>
              <w:bottom w:val="single" w:sz="4" w:space="0" w:color="auto"/>
              <w:right w:val="single" w:sz="4" w:space="0" w:color="auto"/>
            </w:tcBorders>
          </w:tcPr>
          <w:p w14:paraId="69C8D80D" w14:textId="77777777" w:rsidR="00341BA3" w:rsidRDefault="00341BA3">
            <w:pPr>
              <w:pStyle w:val="ConsPlusNormal"/>
              <w:jc w:val="center"/>
            </w:pPr>
            <w:r>
              <w:t>ds02.007</w:t>
            </w:r>
          </w:p>
        </w:tc>
        <w:tc>
          <w:tcPr>
            <w:tcW w:w="6917" w:type="dxa"/>
            <w:tcBorders>
              <w:top w:val="single" w:sz="4" w:space="0" w:color="auto"/>
              <w:left w:val="single" w:sz="4" w:space="0" w:color="auto"/>
              <w:bottom w:val="single" w:sz="4" w:space="0" w:color="auto"/>
              <w:right w:val="single" w:sz="4" w:space="0" w:color="auto"/>
            </w:tcBorders>
          </w:tcPr>
          <w:p w14:paraId="59155485" w14:textId="77777777" w:rsidR="00341BA3" w:rsidRDefault="00341BA3">
            <w:pPr>
              <w:pStyle w:val="ConsPlusNormal"/>
            </w:pPr>
            <w:r>
              <w:t>Аборт медикаментозный</w:t>
            </w:r>
          </w:p>
        </w:tc>
      </w:tr>
      <w:tr w:rsidR="00341BA3" w14:paraId="5B5BD963" w14:textId="77777777">
        <w:tc>
          <w:tcPr>
            <w:tcW w:w="665" w:type="dxa"/>
            <w:tcBorders>
              <w:top w:val="single" w:sz="4" w:space="0" w:color="auto"/>
              <w:left w:val="single" w:sz="4" w:space="0" w:color="auto"/>
              <w:bottom w:val="single" w:sz="4" w:space="0" w:color="auto"/>
              <w:right w:val="single" w:sz="4" w:space="0" w:color="auto"/>
            </w:tcBorders>
          </w:tcPr>
          <w:p w14:paraId="332BCCA6" w14:textId="77777777" w:rsidR="00341BA3" w:rsidRDefault="00341BA3">
            <w:pPr>
              <w:pStyle w:val="ConsPlusNormal"/>
              <w:jc w:val="center"/>
            </w:pPr>
            <w:r>
              <w:t>80</w:t>
            </w:r>
          </w:p>
        </w:tc>
        <w:tc>
          <w:tcPr>
            <w:tcW w:w="1389" w:type="dxa"/>
            <w:tcBorders>
              <w:top w:val="single" w:sz="4" w:space="0" w:color="auto"/>
              <w:left w:val="single" w:sz="4" w:space="0" w:color="auto"/>
              <w:bottom w:val="single" w:sz="4" w:space="0" w:color="auto"/>
              <w:right w:val="single" w:sz="4" w:space="0" w:color="auto"/>
            </w:tcBorders>
          </w:tcPr>
          <w:p w14:paraId="3256CD9A" w14:textId="77777777" w:rsidR="00341BA3" w:rsidRDefault="00341BA3">
            <w:pPr>
              <w:pStyle w:val="ConsPlusNormal"/>
              <w:jc w:val="center"/>
            </w:pPr>
            <w:r>
              <w:t>ds02.008</w:t>
            </w:r>
          </w:p>
        </w:tc>
        <w:tc>
          <w:tcPr>
            <w:tcW w:w="6917" w:type="dxa"/>
            <w:tcBorders>
              <w:top w:val="single" w:sz="4" w:space="0" w:color="auto"/>
              <w:left w:val="single" w:sz="4" w:space="0" w:color="auto"/>
              <w:bottom w:val="single" w:sz="4" w:space="0" w:color="auto"/>
              <w:right w:val="single" w:sz="4" w:space="0" w:color="auto"/>
            </w:tcBorders>
          </w:tcPr>
          <w:p w14:paraId="471A69DB" w14:textId="77777777" w:rsidR="00341BA3" w:rsidRDefault="00341BA3">
            <w:pPr>
              <w:pStyle w:val="ConsPlusNormal"/>
            </w:pPr>
            <w:r>
              <w:t>Экстракорпоральное оплодотворение (уровень 1)</w:t>
            </w:r>
          </w:p>
        </w:tc>
      </w:tr>
      <w:tr w:rsidR="00341BA3" w14:paraId="124A5020" w14:textId="77777777">
        <w:tc>
          <w:tcPr>
            <w:tcW w:w="665" w:type="dxa"/>
            <w:tcBorders>
              <w:top w:val="single" w:sz="4" w:space="0" w:color="auto"/>
              <w:left w:val="single" w:sz="4" w:space="0" w:color="auto"/>
              <w:bottom w:val="single" w:sz="4" w:space="0" w:color="auto"/>
              <w:right w:val="single" w:sz="4" w:space="0" w:color="auto"/>
            </w:tcBorders>
          </w:tcPr>
          <w:p w14:paraId="6DAF9B34" w14:textId="77777777" w:rsidR="00341BA3" w:rsidRDefault="00341BA3">
            <w:pPr>
              <w:pStyle w:val="ConsPlusNormal"/>
              <w:jc w:val="center"/>
            </w:pPr>
            <w:r>
              <w:t>81</w:t>
            </w:r>
          </w:p>
        </w:tc>
        <w:tc>
          <w:tcPr>
            <w:tcW w:w="1389" w:type="dxa"/>
            <w:tcBorders>
              <w:top w:val="single" w:sz="4" w:space="0" w:color="auto"/>
              <w:left w:val="single" w:sz="4" w:space="0" w:color="auto"/>
              <w:bottom w:val="single" w:sz="4" w:space="0" w:color="auto"/>
              <w:right w:val="single" w:sz="4" w:space="0" w:color="auto"/>
            </w:tcBorders>
          </w:tcPr>
          <w:p w14:paraId="04E21DD8" w14:textId="77777777" w:rsidR="00341BA3" w:rsidRDefault="00341BA3">
            <w:pPr>
              <w:pStyle w:val="ConsPlusNormal"/>
              <w:jc w:val="center"/>
            </w:pPr>
            <w:r>
              <w:t>ds05.005</w:t>
            </w:r>
          </w:p>
        </w:tc>
        <w:tc>
          <w:tcPr>
            <w:tcW w:w="6917" w:type="dxa"/>
            <w:tcBorders>
              <w:top w:val="single" w:sz="4" w:space="0" w:color="auto"/>
              <w:left w:val="single" w:sz="4" w:space="0" w:color="auto"/>
              <w:bottom w:val="single" w:sz="4" w:space="0" w:color="auto"/>
              <w:right w:val="single" w:sz="4" w:space="0" w:color="auto"/>
            </w:tcBorders>
          </w:tcPr>
          <w:p w14:paraId="719F95FF" w14:textId="77777777" w:rsidR="00341BA3" w:rsidRDefault="00341BA3">
            <w:pPr>
              <w:pStyle w:val="ConsPlusNormal"/>
            </w:pPr>
            <w:r>
              <w:t xml:space="preserve">Лекарственная терапия при доброкачественных заболеваниях крови и пузырном заносе </w:t>
            </w:r>
            <w:hyperlink w:anchor="Par10872" w:history="1">
              <w:r>
                <w:rPr>
                  <w:color w:val="0000FF"/>
                </w:rPr>
                <w:t>&lt;*&gt;</w:t>
              </w:r>
            </w:hyperlink>
          </w:p>
        </w:tc>
      </w:tr>
      <w:tr w:rsidR="00341BA3" w14:paraId="5C06DF4B" w14:textId="77777777">
        <w:tc>
          <w:tcPr>
            <w:tcW w:w="665" w:type="dxa"/>
            <w:tcBorders>
              <w:top w:val="single" w:sz="4" w:space="0" w:color="auto"/>
              <w:left w:val="single" w:sz="4" w:space="0" w:color="auto"/>
              <w:bottom w:val="single" w:sz="4" w:space="0" w:color="auto"/>
              <w:right w:val="single" w:sz="4" w:space="0" w:color="auto"/>
            </w:tcBorders>
          </w:tcPr>
          <w:p w14:paraId="47F09219" w14:textId="77777777" w:rsidR="00341BA3" w:rsidRDefault="00341BA3">
            <w:pPr>
              <w:pStyle w:val="ConsPlusNormal"/>
              <w:jc w:val="center"/>
            </w:pPr>
            <w:r>
              <w:t>82</w:t>
            </w:r>
          </w:p>
        </w:tc>
        <w:tc>
          <w:tcPr>
            <w:tcW w:w="1389" w:type="dxa"/>
            <w:tcBorders>
              <w:top w:val="single" w:sz="4" w:space="0" w:color="auto"/>
              <w:left w:val="single" w:sz="4" w:space="0" w:color="auto"/>
              <w:bottom w:val="single" w:sz="4" w:space="0" w:color="auto"/>
              <w:right w:val="single" w:sz="4" w:space="0" w:color="auto"/>
            </w:tcBorders>
          </w:tcPr>
          <w:p w14:paraId="7321A4F1" w14:textId="77777777" w:rsidR="00341BA3" w:rsidRDefault="00341BA3">
            <w:pPr>
              <w:pStyle w:val="ConsPlusNormal"/>
              <w:jc w:val="center"/>
            </w:pPr>
            <w:r>
              <w:t>ds08.001</w:t>
            </w:r>
          </w:p>
        </w:tc>
        <w:tc>
          <w:tcPr>
            <w:tcW w:w="6917" w:type="dxa"/>
            <w:tcBorders>
              <w:top w:val="single" w:sz="4" w:space="0" w:color="auto"/>
              <w:left w:val="single" w:sz="4" w:space="0" w:color="auto"/>
              <w:bottom w:val="single" w:sz="4" w:space="0" w:color="auto"/>
              <w:right w:val="single" w:sz="4" w:space="0" w:color="auto"/>
            </w:tcBorders>
          </w:tcPr>
          <w:p w14:paraId="6CC1A5E9" w14:textId="77777777" w:rsidR="00341BA3" w:rsidRDefault="00341BA3">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ar10872" w:history="1">
              <w:r>
                <w:rPr>
                  <w:color w:val="0000FF"/>
                </w:rPr>
                <w:t>&lt;*&gt;</w:t>
              </w:r>
            </w:hyperlink>
          </w:p>
        </w:tc>
      </w:tr>
      <w:tr w:rsidR="00341BA3" w14:paraId="78351D08" w14:textId="77777777">
        <w:tc>
          <w:tcPr>
            <w:tcW w:w="665" w:type="dxa"/>
            <w:tcBorders>
              <w:top w:val="single" w:sz="4" w:space="0" w:color="auto"/>
              <w:left w:val="single" w:sz="4" w:space="0" w:color="auto"/>
              <w:bottom w:val="single" w:sz="4" w:space="0" w:color="auto"/>
              <w:right w:val="single" w:sz="4" w:space="0" w:color="auto"/>
            </w:tcBorders>
          </w:tcPr>
          <w:p w14:paraId="0EB11FA2" w14:textId="77777777" w:rsidR="00341BA3" w:rsidRDefault="00341BA3">
            <w:pPr>
              <w:pStyle w:val="ConsPlusNormal"/>
              <w:jc w:val="center"/>
            </w:pPr>
            <w:r>
              <w:t>83</w:t>
            </w:r>
          </w:p>
        </w:tc>
        <w:tc>
          <w:tcPr>
            <w:tcW w:w="1389" w:type="dxa"/>
            <w:tcBorders>
              <w:top w:val="single" w:sz="4" w:space="0" w:color="auto"/>
              <w:left w:val="single" w:sz="4" w:space="0" w:color="auto"/>
              <w:bottom w:val="single" w:sz="4" w:space="0" w:color="auto"/>
              <w:right w:val="single" w:sz="4" w:space="0" w:color="auto"/>
            </w:tcBorders>
          </w:tcPr>
          <w:p w14:paraId="3C174618" w14:textId="77777777" w:rsidR="00341BA3" w:rsidRDefault="00341BA3">
            <w:pPr>
              <w:pStyle w:val="ConsPlusNormal"/>
              <w:jc w:val="center"/>
            </w:pPr>
            <w:r>
              <w:t>ds08.002</w:t>
            </w:r>
          </w:p>
        </w:tc>
        <w:tc>
          <w:tcPr>
            <w:tcW w:w="6917" w:type="dxa"/>
            <w:tcBorders>
              <w:top w:val="single" w:sz="4" w:space="0" w:color="auto"/>
              <w:left w:val="single" w:sz="4" w:space="0" w:color="auto"/>
              <w:bottom w:val="single" w:sz="4" w:space="0" w:color="auto"/>
              <w:right w:val="single" w:sz="4" w:space="0" w:color="auto"/>
            </w:tcBorders>
          </w:tcPr>
          <w:p w14:paraId="63E8E20E" w14:textId="77777777" w:rsidR="00341BA3" w:rsidRDefault="00341BA3">
            <w:pPr>
              <w:pStyle w:val="ConsPlusNormal"/>
            </w:pPr>
            <w:r>
              <w:t xml:space="preserve">Лекарственная терапия при остром лейкозе, дети </w:t>
            </w:r>
            <w:hyperlink w:anchor="Par10872" w:history="1">
              <w:r>
                <w:rPr>
                  <w:color w:val="0000FF"/>
                </w:rPr>
                <w:t>&lt;*&gt;</w:t>
              </w:r>
            </w:hyperlink>
          </w:p>
        </w:tc>
      </w:tr>
      <w:tr w:rsidR="00341BA3" w14:paraId="67528169" w14:textId="77777777">
        <w:tc>
          <w:tcPr>
            <w:tcW w:w="665" w:type="dxa"/>
            <w:tcBorders>
              <w:top w:val="single" w:sz="4" w:space="0" w:color="auto"/>
              <w:left w:val="single" w:sz="4" w:space="0" w:color="auto"/>
              <w:bottom w:val="single" w:sz="4" w:space="0" w:color="auto"/>
              <w:right w:val="single" w:sz="4" w:space="0" w:color="auto"/>
            </w:tcBorders>
          </w:tcPr>
          <w:p w14:paraId="28A7B5F7" w14:textId="77777777" w:rsidR="00341BA3" w:rsidRDefault="00341BA3">
            <w:pPr>
              <w:pStyle w:val="ConsPlusNormal"/>
              <w:jc w:val="center"/>
            </w:pPr>
            <w:r>
              <w:t>84</w:t>
            </w:r>
          </w:p>
        </w:tc>
        <w:tc>
          <w:tcPr>
            <w:tcW w:w="1389" w:type="dxa"/>
            <w:tcBorders>
              <w:top w:val="single" w:sz="4" w:space="0" w:color="auto"/>
              <w:left w:val="single" w:sz="4" w:space="0" w:color="auto"/>
              <w:bottom w:val="single" w:sz="4" w:space="0" w:color="auto"/>
              <w:right w:val="single" w:sz="4" w:space="0" w:color="auto"/>
            </w:tcBorders>
          </w:tcPr>
          <w:p w14:paraId="44FC9A86" w14:textId="77777777" w:rsidR="00341BA3" w:rsidRDefault="00341BA3">
            <w:pPr>
              <w:pStyle w:val="ConsPlusNormal"/>
              <w:jc w:val="center"/>
            </w:pPr>
            <w:r>
              <w:t>ds08.003</w:t>
            </w:r>
          </w:p>
        </w:tc>
        <w:tc>
          <w:tcPr>
            <w:tcW w:w="6917" w:type="dxa"/>
            <w:tcBorders>
              <w:top w:val="single" w:sz="4" w:space="0" w:color="auto"/>
              <w:left w:val="single" w:sz="4" w:space="0" w:color="auto"/>
              <w:bottom w:val="single" w:sz="4" w:space="0" w:color="auto"/>
              <w:right w:val="single" w:sz="4" w:space="0" w:color="auto"/>
            </w:tcBorders>
          </w:tcPr>
          <w:p w14:paraId="29C0DFB2" w14:textId="77777777" w:rsidR="00341BA3" w:rsidRDefault="00341BA3">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ar10872" w:history="1">
              <w:r>
                <w:rPr>
                  <w:color w:val="0000FF"/>
                </w:rPr>
                <w:t>&lt;*&gt;</w:t>
              </w:r>
            </w:hyperlink>
          </w:p>
        </w:tc>
      </w:tr>
      <w:tr w:rsidR="00341BA3" w14:paraId="6CCE9C29" w14:textId="77777777">
        <w:tc>
          <w:tcPr>
            <w:tcW w:w="665" w:type="dxa"/>
            <w:tcBorders>
              <w:top w:val="single" w:sz="4" w:space="0" w:color="auto"/>
              <w:left w:val="single" w:sz="4" w:space="0" w:color="auto"/>
              <w:bottom w:val="single" w:sz="4" w:space="0" w:color="auto"/>
              <w:right w:val="single" w:sz="4" w:space="0" w:color="auto"/>
            </w:tcBorders>
          </w:tcPr>
          <w:p w14:paraId="633B7980" w14:textId="77777777" w:rsidR="00341BA3" w:rsidRDefault="00341BA3">
            <w:pPr>
              <w:pStyle w:val="ConsPlusNormal"/>
              <w:jc w:val="center"/>
            </w:pPr>
            <w:r>
              <w:t>85</w:t>
            </w:r>
          </w:p>
        </w:tc>
        <w:tc>
          <w:tcPr>
            <w:tcW w:w="1389" w:type="dxa"/>
            <w:tcBorders>
              <w:top w:val="single" w:sz="4" w:space="0" w:color="auto"/>
              <w:left w:val="single" w:sz="4" w:space="0" w:color="auto"/>
              <w:bottom w:val="single" w:sz="4" w:space="0" w:color="auto"/>
              <w:right w:val="single" w:sz="4" w:space="0" w:color="auto"/>
            </w:tcBorders>
          </w:tcPr>
          <w:p w14:paraId="7BB113F7" w14:textId="77777777" w:rsidR="00341BA3" w:rsidRDefault="00341BA3">
            <w:pPr>
              <w:pStyle w:val="ConsPlusNormal"/>
              <w:jc w:val="center"/>
            </w:pPr>
            <w:r>
              <w:t>ds13.003</w:t>
            </w:r>
          </w:p>
        </w:tc>
        <w:tc>
          <w:tcPr>
            <w:tcW w:w="6917" w:type="dxa"/>
            <w:tcBorders>
              <w:top w:val="single" w:sz="4" w:space="0" w:color="auto"/>
              <w:left w:val="single" w:sz="4" w:space="0" w:color="auto"/>
              <w:bottom w:val="single" w:sz="4" w:space="0" w:color="auto"/>
              <w:right w:val="single" w:sz="4" w:space="0" w:color="auto"/>
            </w:tcBorders>
          </w:tcPr>
          <w:p w14:paraId="5357DD38" w14:textId="77777777" w:rsidR="00341BA3" w:rsidRDefault="00341BA3">
            <w:pPr>
              <w:pStyle w:val="ConsPlusNormal"/>
            </w:pPr>
            <w:r>
              <w:t>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r>
      <w:tr w:rsidR="00341BA3" w14:paraId="0F2CF82C" w14:textId="77777777">
        <w:tc>
          <w:tcPr>
            <w:tcW w:w="665" w:type="dxa"/>
            <w:tcBorders>
              <w:top w:val="single" w:sz="4" w:space="0" w:color="auto"/>
              <w:left w:val="single" w:sz="4" w:space="0" w:color="auto"/>
              <w:bottom w:val="single" w:sz="4" w:space="0" w:color="auto"/>
              <w:right w:val="single" w:sz="4" w:space="0" w:color="auto"/>
            </w:tcBorders>
          </w:tcPr>
          <w:p w14:paraId="4D49C389" w14:textId="77777777" w:rsidR="00341BA3" w:rsidRDefault="00341BA3">
            <w:pPr>
              <w:pStyle w:val="ConsPlusNormal"/>
              <w:jc w:val="center"/>
            </w:pPr>
            <w:r>
              <w:t>86</w:t>
            </w:r>
          </w:p>
        </w:tc>
        <w:tc>
          <w:tcPr>
            <w:tcW w:w="1389" w:type="dxa"/>
            <w:tcBorders>
              <w:top w:val="single" w:sz="4" w:space="0" w:color="auto"/>
              <w:left w:val="single" w:sz="4" w:space="0" w:color="auto"/>
              <w:bottom w:val="single" w:sz="4" w:space="0" w:color="auto"/>
              <w:right w:val="single" w:sz="4" w:space="0" w:color="auto"/>
            </w:tcBorders>
          </w:tcPr>
          <w:p w14:paraId="21DF3550" w14:textId="77777777" w:rsidR="00341BA3" w:rsidRDefault="00341BA3">
            <w:pPr>
              <w:pStyle w:val="ConsPlusNormal"/>
              <w:jc w:val="center"/>
            </w:pPr>
            <w:r>
              <w:t>ds15.002</w:t>
            </w:r>
          </w:p>
        </w:tc>
        <w:tc>
          <w:tcPr>
            <w:tcW w:w="6917" w:type="dxa"/>
            <w:tcBorders>
              <w:top w:val="single" w:sz="4" w:space="0" w:color="auto"/>
              <w:left w:val="single" w:sz="4" w:space="0" w:color="auto"/>
              <w:bottom w:val="single" w:sz="4" w:space="0" w:color="auto"/>
              <w:right w:val="single" w:sz="4" w:space="0" w:color="auto"/>
            </w:tcBorders>
          </w:tcPr>
          <w:p w14:paraId="0B0D100A" w14:textId="77777777" w:rsidR="00341BA3" w:rsidRDefault="00341BA3">
            <w:pPr>
              <w:pStyle w:val="ConsPlusNormal"/>
            </w:pPr>
            <w:r>
              <w:t xml:space="preserve">Неврологические заболевания, лечение с применением ботулотоксина (уровень 1) </w:t>
            </w:r>
            <w:hyperlink w:anchor="Par10872" w:history="1">
              <w:r>
                <w:rPr>
                  <w:color w:val="0000FF"/>
                </w:rPr>
                <w:t>&lt;*&gt;</w:t>
              </w:r>
            </w:hyperlink>
          </w:p>
        </w:tc>
      </w:tr>
      <w:tr w:rsidR="00341BA3" w14:paraId="6A1948D5" w14:textId="77777777">
        <w:tc>
          <w:tcPr>
            <w:tcW w:w="665" w:type="dxa"/>
            <w:tcBorders>
              <w:top w:val="single" w:sz="4" w:space="0" w:color="auto"/>
              <w:left w:val="single" w:sz="4" w:space="0" w:color="auto"/>
              <w:bottom w:val="single" w:sz="4" w:space="0" w:color="auto"/>
              <w:right w:val="single" w:sz="4" w:space="0" w:color="auto"/>
            </w:tcBorders>
          </w:tcPr>
          <w:p w14:paraId="4B396DBA" w14:textId="77777777" w:rsidR="00341BA3" w:rsidRDefault="00341BA3">
            <w:pPr>
              <w:pStyle w:val="ConsPlusNormal"/>
              <w:jc w:val="center"/>
            </w:pPr>
            <w:r>
              <w:t>87</w:t>
            </w:r>
          </w:p>
        </w:tc>
        <w:tc>
          <w:tcPr>
            <w:tcW w:w="1389" w:type="dxa"/>
            <w:tcBorders>
              <w:top w:val="single" w:sz="4" w:space="0" w:color="auto"/>
              <w:left w:val="single" w:sz="4" w:space="0" w:color="auto"/>
              <w:bottom w:val="single" w:sz="4" w:space="0" w:color="auto"/>
              <w:right w:val="single" w:sz="4" w:space="0" w:color="auto"/>
            </w:tcBorders>
          </w:tcPr>
          <w:p w14:paraId="753345D2" w14:textId="77777777" w:rsidR="00341BA3" w:rsidRDefault="00341BA3">
            <w:pPr>
              <w:pStyle w:val="ConsPlusNormal"/>
              <w:jc w:val="center"/>
            </w:pPr>
            <w:r>
              <w:t>ds15.003</w:t>
            </w:r>
          </w:p>
        </w:tc>
        <w:tc>
          <w:tcPr>
            <w:tcW w:w="6917" w:type="dxa"/>
            <w:tcBorders>
              <w:top w:val="single" w:sz="4" w:space="0" w:color="auto"/>
              <w:left w:val="single" w:sz="4" w:space="0" w:color="auto"/>
              <w:bottom w:val="single" w:sz="4" w:space="0" w:color="auto"/>
              <w:right w:val="single" w:sz="4" w:space="0" w:color="auto"/>
            </w:tcBorders>
          </w:tcPr>
          <w:p w14:paraId="4B0A6D8B" w14:textId="77777777" w:rsidR="00341BA3" w:rsidRDefault="00341BA3">
            <w:pPr>
              <w:pStyle w:val="ConsPlusNormal"/>
            </w:pPr>
            <w:r>
              <w:t xml:space="preserve">Неврологические заболевания, лечение с применением ботулотоксина (уровень 2) </w:t>
            </w:r>
            <w:hyperlink w:anchor="Par10872" w:history="1">
              <w:r>
                <w:rPr>
                  <w:color w:val="0000FF"/>
                </w:rPr>
                <w:t>&lt;*&gt;</w:t>
              </w:r>
            </w:hyperlink>
          </w:p>
        </w:tc>
      </w:tr>
      <w:tr w:rsidR="00341BA3" w14:paraId="14FBF94B" w14:textId="77777777">
        <w:tc>
          <w:tcPr>
            <w:tcW w:w="665" w:type="dxa"/>
            <w:tcBorders>
              <w:top w:val="single" w:sz="4" w:space="0" w:color="auto"/>
              <w:left w:val="single" w:sz="4" w:space="0" w:color="auto"/>
              <w:bottom w:val="single" w:sz="4" w:space="0" w:color="auto"/>
              <w:right w:val="single" w:sz="4" w:space="0" w:color="auto"/>
            </w:tcBorders>
          </w:tcPr>
          <w:p w14:paraId="670BFD53" w14:textId="77777777" w:rsidR="00341BA3" w:rsidRDefault="00341BA3">
            <w:pPr>
              <w:pStyle w:val="ConsPlusNormal"/>
              <w:jc w:val="center"/>
            </w:pPr>
            <w:r>
              <w:t>88</w:t>
            </w:r>
          </w:p>
        </w:tc>
        <w:tc>
          <w:tcPr>
            <w:tcW w:w="1389" w:type="dxa"/>
            <w:tcBorders>
              <w:top w:val="single" w:sz="4" w:space="0" w:color="auto"/>
              <w:left w:val="single" w:sz="4" w:space="0" w:color="auto"/>
              <w:bottom w:val="single" w:sz="4" w:space="0" w:color="auto"/>
              <w:right w:val="single" w:sz="4" w:space="0" w:color="auto"/>
            </w:tcBorders>
          </w:tcPr>
          <w:p w14:paraId="52025336" w14:textId="77777777" w:rsidR="00341BA3" w:rsidRDefault="00341BA3">
            <w:pPr>
              <w:pStyle w:val="ConsPlusNormal"/>
              <w:jc w:val="center"/>
            </w:pPr>
            <w:r>
              <w:t>ds19.028</w:t>
            </w:r>
          </w:p>
        </w:tc>
        <w:tc>
          <w:tcPr>
            <w:tcW w:w="6917" w:type="dxa"/>
            <w:tcBorders>
              <w:top w:val="single" w:sz="4" w:space="0" w:color="auto"/>
              <w:left w:val="single" w:sz="4" w:space="0" w:color="auto"/>
              <w:bottom w:val="single" w:sz="4" w:space="0" w:color="auto"/>
              <w:right w:val="single" w:sz="4" w:space="0" w:color="auto"/>
            </w:tcBorders>
          </w:tcPr>
          <w:p w14:paraId="3E3F1456" w14:textId="77777777" w:rsidR="00341BA3" w:rsidRDefault="00341BA3">
            <w:pPr>
              <w:pStyle w:val="ConsPlusNormal"/>
            </w:pPr>
            <w:r>
              <w:t>Установка, замена порт-системы (катетера) для лекарственной терапии злокачественных новообразований</w:t>
            </w:r>
          </w:p>
        </w:tc>
      </w:tr>
      <w:tr w:rsidR="00341BA3" w14:paraId="1A492578" w14:textId="77777777">
        <w:tc>
          <w:tcPr>
            <w:tcW w:w="665" w:type="dxa"/>
            <w:tcBorders>
              <w:top w:val="single" w:sz="4" w:space="0" w:color="auto"/>
              <w:left w:val="single" w:sz="4" w:space="0" w:color="auto"/>
              <w:bottom w:val="single" w:sz="4" w:space="0" w:color="auto"/>
              <w:right w:val="single" w:sz="4" w:space="0" w:color="auto"/>
            </w:tcBorders>
          </w:tcPr>
          <w:p w14:paraId="219761C1" w14:textId="77777777" w:rsidR="00341BA3" w:rsidRDefault="00341BA3">
            <w:pPr>
              <w:pStyle w:val="ConsPlusNormal"/>
              <w:jc w:val="center"/>
            </w:pPr>
            <w:r>
              <w:t>89</w:t>
            </w:r>
          </w:p>
        </w:tc>
        <w:tc>
          <w:tcPr>
            <w:tcW w:w="1389" w:type="dxa"/>
            <w:tcBorders>
              <w:top w:val="single" w:sz="4" w:space="0" w:color="auto"/>
              <w:left w:val="single" w:sz="4" w:space="0" w:color="auto"/>
              <w:bottom w:val="single" w:sz="4" w:space="0" w:color="auto"/>
              <w:right w:val="single" w:sz="4" w:space="0" w:color="auto"/>
            </w:tcBorders>
          </w:tcPr>
          <w:p w14:paraId="478DE2BC" w14:textId="77777777" w:rsidR="00341BA3" w:rsidRDefault="00341BA3">
            <w:pPr>
              <w:pStyle w:val="ConsPlusNormal"/>
              <w:jc w:val="center"/>
            </w:pPr>
            <w:r>
              <w:t>ds19.029</w:t>
            </w:r>
          </w:p>
        </w:tc>
        <w:tc>
          <w:tcPr>
            <w:tcW w:w="6917" w:type="dxa"/>
            <w:tcBorders>
              <w:top w:val="single" w:sz="4" w:space="0" w:color="auto"/>
              <w:left w:val="single" w:sz="4" w:space="0" w:color="auto"/>
              <w:bottom w:val="single" w:sz="4" w:space="0" w:color="auto"/>
              <w:right w:val="single" w:sz="4" w:space="0" w:color="auto"/>
            </w:tcBorders>
          </w:tcPr>
          <w:p w14:paraId="294013ED" w14:textId="77777777" w:rsidR="00341BA3" w:rsidRDefault="00341BA3">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341BA3" w14:paraId="4700E6A9" w14:textId="77777777">
        <w:tc>
          <w:tcPr>
            <w:tcW w:w="665" w:type="dxa"/>
            <w:tcBorders>
              <w:top w:val="single" w:sz="4" w:space="0" w:color="auto"/>
              <w:left w:val="single" w:sz="4" w:space="0" w:color="auto"/>
              <w:bottom w:val="single" w:sz="4" w:space="0" w:color="auto"/>
              <w:right w:val="single" w:sz="4" w:space="0" w:color="auto"/>
            </w:tcBorders>
          </w:tcPr>
          <w:p w14:paraId="032F332E" w14:textId="77777777" w:rsidR="00341BA3" w:rsidRDefault="00341BA3">
            <w:pPr>
              <w:pStyle w:val="ConsPlusNormal"/>
              <w:jc w:val="center"/>
            </w:pPr>
            <w:r>
              <w:t>90</w:t>
            </w:r>
          </w:p>
        </w:tc>
        <w:tc>
          <w:tcPr>
            <w:tcW w:w="1389" w:type="dxa"/>
            <w:tcBorders>
              <w:top w:val="single" w:sz="4" w:space="0" w:color="auto"/>
              <w:left w:val="single" w:sz="4" w:space="0" w:color="auto"/>
              <w:bottom w:val="single" w:sz="4" w:space="0" w:color="auto"/>
              <w:right w:val="single" w:sz="4" w:space="0" w:color="auto"/>
            </w:tcBorders>
          </w:tcPr>
          <w:p w14:paraId="44CB233C" w14:textId="77777777" w:rsidR="00341BA3" w:rsidRDefault="00341BA3">
            <w:pPr>
              <w:pStyle w:val="ConsPlusNormal"/>
              <w:jc w:val="center"/>
            </w:pPr>
            <w:r>
              <w:t>ds19.033</w:t>
            </w:r>
          </w:p>
        </w:tc>
        <w:tc>
          <w:tcPr>
            <w:tcW w:w="6917" w:type="dxa"/>
            <w:tcBorders>
              <w:top w:val="single" w:sz="4" w:space="0" w:color="auto"/>
              <w:left w:val="single" w:sz="4" w:space="0" w:color="auto"/>
              <w:bottom w:val="single" w:sz="4" w:space="0" w:color="auto"/>
              <w:right w:val="single" w:sz="4" w:space="0" w:color="auto"/>
            </w:tcBorders>
          </w:tcPr>
          <w:p w14:paraId="40137F21" w14:textId="77777777" w:rsidR="00341BA3" w:rsidRDefault="00341BA3">
            <w:pPr>
              <w:pStyle w:val="ConsPlusNormal"/>
            </w:pPr>
            <w:r>
              <w:t>Госпитализация в диагностических целях с проведением биопсии и последующим проведением молекулярно-генетического и (или) иммуногистохимического исследования</w:t>
            </w:r>
          </w:p>
        </w:tc>
      </w:tr>
      <w:tr w:rsidR="00341BA3" w14:paraId="4A32E28E" w14:textId="77777777">
        <w:tc>
          <w:tcPr>
            <w:tcW w:w="665" w:type="dxa"/>
            <w:tcBorders>
              <w:top w:val="single" w:sz="4" w:space="0" w:color="auto"/>
              <w:left w:val="single" w:sz="4" w:space="0" w:color="auto"/>
              <w:bottom w:val="single" w:sz="4" w:space="0" w:color="auto"/>
              <w:right w:val="single" w:sz="4" w:space="0" w:color="auto"/>
            </w:tcBorders>
          </w:tcPr>
          <w:p w14:paraId="089DBACA" w14:textId="77777777" w:rsidR="00341BA3" w:rsidRDefault="00341BA3">
            <w:pPr>
              <w:pStyle w:val="ConsPlusNormal"/>
              <w:jc w:val="center"/>
            </w:pPr>
            <w:r>
              <w:t>91</w:t>
            </w:r>
          </w:p>
        </w:tc>
        <w:tc>
          <w:tcPr>
            <w:tcW w:w="1389" w:type="dxa"/>
            <w:tcBorders>
              <w:top w:val="single" w:sz="4" w:space="0" w:color="auto"/>
              <w:left w:val="single" w:sz="4" w:space="0" w:color="auto"/>
              <w:bottom w:val="single" w:sz="4" w:space="0" w:color="auto"/>
              <w:right w:val="single" w:sz="4" w:space="0" w:color="auto"/>
            </w:tcBorders>
          </w:tcPr>
          <w:p w14:paraId="26137F3F" w14:textId="77777777" w:rsidR="00341BA3" w:rsidRDefault="00341BA3">
            <w:pPr>
              <w:pStyle w:val="ConsPlusNormal"/>
              <w:jc w:val="center"/>
            </w:pPr>
            <w:r>
              <w:t>ds19.100</w:t>
            </w:r>
          </w:p>
        </w:tc>
        <w:tc>
          <w:tcPr>
            <w:tcW w:w="6917" w:type="dxa"/>
            <w:tcBorders>
              <w:top w:val="single" w:sz="4" w:space="0" w:color="auto"/>
              <w:left w:val="single" w:sz="4" w:space="0" w:color="auto"/>
              <w:bottom w:val="single" w:sz="4" w:space="0" w:color="auto"/>
              <w:right w:val="single" w:sz="4" w:space="0" w:color="auto"/>
            </w:tcBorders>
          </w:tcPr>
          <w:p w14:paraId="55055FA3" w14:textId="77777777" w:rsidR="00341BA3" w:rsidRDefault="00341BA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ar10872" w:history="1">
              <w:r>
                <w:rPr>
                  <w:color w:val="0000FF"/>
                </w:rPr>
                <w:t>&lt;*&gt;</w:t>
              </w:r>
            </w:hyperlink>
          </w:p>
        </w:tc>
      </w:tr>
      <w:tr w:rsidR="00341BA3" w14:paraId="3349FFDD" w14:textId="77777777">
        <w:tc>
          <w:tcPr>
            <w:tcW w:w="665" w:type="dxa"/>
            <w:tcBorders>
              <w:top w:val="single" w:sz="4" w:space="0" w:color="auto"/>
              <w:left w:val="single" w:sz="4" w:space="0" w:color="auto"/>
              <w:bottom w:val="single" w:sz="4" w:space="0" w:color="auto"/>
              <w:right w:val="single" w:sz="4" w:space="0" w:color="auto"/>
            </w:tcBorders>
          </w:tcPr>
          <w:p w14:paraId="1D2A4278" w14:textId="77777777" w:rsidR="00341BA3" w:rsidRDefault="00341BA3">
            <w:pPr>
              <w:pStyle w:val="ConsPlusNormal"/>
              <w:jc w:val="center"/>
            </w:pPr>
            <w:r>
              <w:t>92</w:t>
            </w:r>
          </w:p>
        </w:tc>
        <w:tc>
          <w:tcPr>
            <w:tcW w:w="1389" w:type="dxa"/>
            <w:tcBorders>
              <w:top w:val="single" w:sz="4" w:space="0" w:color="auto"/>
              <w:left w:val="single" w:sz="4" w:space="0" w:color="auto"/>
              <w:bottom w:val="single" w:sz="4" w:space="0" w:color="auto"/>
              <w:right w:val="single" w:sz="4" w:space="0" w:color="auto"/>
            </w:tcBorders>
          </w:tcPr>
          <w:p w14:paraId="7944CA1C" w14:textId="77777777" w:rsidR="00341BA3" w:rsidRDefault="00341BA3">
            <w:pPr>
              <w:pStyle w:val="ConsPlusNormal"/>
              <w:jc w:val="center"/>
            </w:pPr>
            <w:r>
              <w:t>ds19.101</w:t>
            </w:r>
          </w:p>
        </w:tc>
        <w:tc>
          <w:tcPr>
            <w:tcW w:w="6917" w:type="dxa"/>
            <w:tcBorders>
              <w:top w:val="single" w:sz="4" w:space="0" w:color="auto"/>
              <w:left w:val="single" w:sz="4" w:space="0" w:color="auto"/>
              <w:bottom w:val="single" w:sz="4" w:space="0" w:color="auto"/>
              <w:right w:val="single" w:sz="4" w:space="0" w:color="auto"/>
            </w:tcBorders>
          </w:tcPr>
          <w:p w14:paraId="5F0A902D" w14:textId="77777777" w:rsidR="00341BA3" w:rsidRDefault="00341BA3">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ar10872" w:history="1">
              <w:r>
                <w:rPr>
                  <w:color w:val="0000FF"/>
                </w:rPr>
                <w:t>&lt;*&gt;</w:t>
              </w:r>
            </w:hyperlink>
          </w:p>
        </w:tc>
      </w:tr>
      <w:tr w:rsidR="00341BA3" w14:paraId="08A0067E" w14:textId="77777777">
        <w:tc>
          <w:tcPr>
            <w:tcW w:w="665" w:type="dxa"/>
            <w:tcBorders>
              <w:top w:val="single" w:sz="4" w:space="0" w:color="auto"/>
              <w:left w:val="single" w:sz="4" w:space="0" w:color="auto"/>
              <w:bottom w:val="single" w:sz="4" w:space="0" w:color="auto"/>
              <w:right w:val="single" w:sz="4" w:space="0" w:color="auto"/>
            </w:tcBorders>
          </w:tcPr>
          <w:p w14:paraId="38E9A23E" w14:textId="77777777" w:rsidR="00341BA3" w:rsidRDefault="00341BA3">
            <w:pPr>
              <w:pStyle w:val="ConsPlusNormal"/>
              <w:jc w:val="center"/>
            </w:pPr>
            <w:r>
              <w:t>93</w:t>
            </w:r>
          </w:p>
        </w:tc>
        <w:tc>
          <w:tcPr>
            <w:tcW w:w="1389" w:type="dxa"/>
            <w:tcBorders>
              <w:top w:val="single" w:sz="4" w:space="0" w:color="auto"/>
              <w:left w:val="single" w:sz="4" w:space="0" w:color="auto"/>
              <w:bottom w:val="single" w:sz="4" w:space="0" w:color="auto"/>
              <w:right w:val="single" w:sz="4" w:space="0" w:color="auto"/>
            </w:tcBorders>
          </w:tcPr>
          <w:p w14:paraId="76020002" w14:textId="77777777" w:rsidR="00341BA3" w:rsidRDefault="00341BA3">
            <w:pPr>
              <w:pStyle w:val="ConsPlusNormal"/>
              <w:jc w:val="center"/>
            </w:pPr>
            <w:r>
              <w:t>ds19.102</w:t>
            </w:r>
          </w:p>
        </w:tc>
        <w:tc>
          <w:tcPr>
            <w:tcW w:w="6917" w:type="dxa"/>
            <w:tcBorders>
              <w:top w:val="single" w:sz="4" w:space="0" w:color="auto"/>
              <w:left w:val="single" w:sz="4" w:space="0" w:color="auto"/>
              <w:bottom w:val="single" w:sz="4" w:space="0" w:color="auto"/>
              <w:right w:val="single" w:sz="4" w:space="0" w:color="auto"/>
            </w:tcBorders>
          </w:tcPr>
          <w:p w14:paraId="45C7449D" w14:textId="77777777" w:rsidR="00341BA3" w:rsidRDefault="00341BA3">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ar10872" w:history="1">
              <w:r>
                <w:rPr>
                  <w:color w:val="0000FF"/>
                </w:rPr>
                <w:t>&lt;*&gt;</w:t>
              </w:r>
            </w:hyperlink>
          </w:p>
        </w:tc>
      </w:tr>
      <w:tr w:rsidR="00341BA3" w14:paraId="26CCD299" w14:textId="77777777">
        <w:tc>
          <w:tcPr>
            <w:tcW w:w="665" w:type="dxa"/>
            <w:tcBorders>
              <w:top w:val="single" w:sz="4" w:space="0" w:color="auto"/>
              <w:left w:val="single" w:sz="4" w:space="0" w:color="auto"/>
              <w:bottom w:val="single" w:sz="4" w:space="0" w:color="auto"/>
              <w:right w:val="single" w:sz="4" w:space="0" w:color="auto"/>
            </w:tcBorders>
          </w:tcPr>
          <w:p w14:paraId="7E25BFE0" w14:textId="77777777" w:rsidR="00341BA3" w:rsidRDefault="00341BA3">
            <w:pPr>
              <w:pStyle w:val="ConsPlusNormal"/>
              <w:jc w:val="center"/>
            </w:pPr>
            <w:r>
              <w:t>94</w:t>
            </w:r>
          </w:p>
        </w:tc>
        <w:tc>
          <w:tcPr>
            <w:tcW w:w="1389" w:type="dxa"/>
            <w:tcBorders>
              <w:top w:val="single" w:sz="4" w:space="0" w:color="auto"/>
              <w:left w:val="single" w:sz="4" w:space="0" w:color="auto"/>
              <w:bottom w:val="single" w:sz="4" w:space="0" w:color="auto"/>
              <w:right w:val="single" w:sz="4" w:space="0" w:color="auto"/>
            </w:tcBorders>
          </w:tcPr>
          <w:p w14:paraId="093EE5BF" w14:textId="77777777" w:rsidR="00341BA3" w:rsidRDefault="00341BA3">
            <w:pPr>
              <w:pStyle w:val="ConsPlusNormal"/>
              <w:jc w:val="center"/>
            </w:pPr>
            <w:r>
              <w:t>ds19.103</w:t>
            </w:r>
          </w:p>
        </w:tc>
        <w:tc>
          <w:tcPr>
            <w:tcW w:w="6917" w:type="dxa"/>
            <w:tcBorders>
              <w:top w:val="single" w:sz="4" w:space="0" w:color="auto"/>
              <w:left w:val="single" w:sz="4" w:space="0" w:color="auto"/>
              <w:bottom w:val="single" w:sz="4" w:space="0" w:color="auto"/>
              <w:right w:val="single" w:sz="4" w:space="0" w:color="auto"/>
            </w:tcBorders>
          </w:tcPr>
          <w:p w14:paraId="4D007D1E" w14:textId="77777777" w:rsidR="00341BA3" w:rsidRDefault="00341BA3">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ar10872" w:history="1">
              <w:r>
                <w:rPr>
                  <w:color w:val="0000FF"/>
                </w:rPr>
                <w:t>&lt;*&gt;</w:t>
              </w:r>
            </w:hyperlink>
          </w:p>
        </w:tc>
      </w:tr>
      <w:tr w:rsidR="00341BA3" w14:paraId="50EECF06" w14:textId="77777777">
        <w:tc>
          <w:tcPr>
            <w:tcW w:w="665" w:type="dxa"/>
            <w:tcBorders>
              <w:top w:val="single" w:sz="4" w:space="0" w:color="auto"/>
              <w:left w:val="single" w:sz="4" w:space="0" w:color="auto"/>
              <w:bottom w:val="single" w:sz="4" w:space="0" w:color="auto"/>
              <w:right w:val="single" w:sz="4" w:space="0" w:color="auto"/>
            </w:tcBorders>
          </w:tcPr>
          <w:p w14:paraId="1AB8043C" w14:textId="77777777" w:rsidR="00341BA3" w:rsidRDefault="00341BA3">
            <w:pPr>
              <w:pStyle w:val="ConsPlusNormal"/>
              <w:jc w:val="center"/>
            </w:pPr>
            <w:r>
              <w:t>95</w:t>
            </w:r>
          </w:p>
        </w:tc>
        <w:tc>
          <w:tcPr>
            <w:tcW w:w="1389" w:type="dxa"/>
            <w:tcBorders>
              <w:top w:val="single" w:sz="4" w:space="0" w:color="auto"/>
              <w:left w:val="single" w:sz="4" w:space="0" w:color="auto"/>
              <w:bottom w:val="single" w:sz="4" w:space="0" w:color="auto"/>
              <w:right w:val="single" w:sz="4" w:space="0" w:color="auto"/>
            </w:tcBorders>
          </w:tcPr>
          <w:p w14:paraId="208744AB" w14:textId="77777777" w:rsidR="00341BA3" w:rsidRDefault="00341BA3">
            <w:pPr>
              <w:pStyle w:val="ConsPlusNormal"/>
              <w:jc w:val="center"/>
            </w:pPr>
            <w:r>
              <w:t>ds19.104</w:t>
            </w:r>
          </w:p>
        </w:tc>
        <w:tc>
          <w:tcPr>
            <w:tcW w:w="6917" w:type="dxa"/>
            <w:tcBorders>
              <w:top w:val="single" w:sz="4" w:space="0" w:color="auto"/>
              <w:left w:val="single" w:sz="4" w:space="0" w:color="auto"/>
              <w:bottom w:val="single" w:sz="4" w:space="0" w:color="auto"/>
              <w:right w:val="single" w:sz="4" w:space="0" w:color="auto"/>
            </w:tcBorders>
          </w:tcPr>
          <w:p w14:paraId="006229EB" w14:textId="77777777" w:rsidR="00341BA3" w:rsidRDefault="00341BA3">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ar10872" w:history="1">
              <w:r>
                <w:rPr>
                  <w:color w:val="0000FF"/>
                </w:rPr>
                <w:t>&lt;*&gt;</w:t>
              </w:r>
            </w:hyperlink>
          </w:p>
        </w:tc>
      </w:tr>
      <w:tr w:rsidR="00341BA3" w14:paraId="7478378B" w14:textId="77777777">
        <w:tc>
          <w:tcPr>
            <w:tcW w:w="665" w:type="dxa"/>
            <w:tcBorders>
              <w:top w:val="single" w:sz="4" w:space="0" w:color="auto"/>
              <w:left w:val="single" w:sz="4" w:space="0" w:color="auto"/>
              <w:bottom w:val="single" w:sz="4" w:space="0" w:color="auto"/>
              <w:right w:val="single" w:sz="4" w:space="0" w:color="auto"/>
            </w:tcBorders>
          </w:tcPr>
          <w:p w14:paraId="7488EAED" w14:textId="77777777" w:rsidR="00341BA3" w:rsidRDefault="00341BA3">
            <w:pPr>
              <w:pStyle w:val="ConsPlusNormal"/>
              <w:jc w:val="center"/>
            </w:pPr>
            <w:r>
              <w:t>96</w:t>
            </w:r>
          </w:p>
        </w:tc>
        <w:tc>
          <w:tcPr>
            <w:tcW w:w="1389" w:type="dxa"/>
            <w:tcBorders>
              <w:top w:val="single" w:sz="4" w:space="0" w:color="auto"/>
              <w:left w:val="single" w:sz="4" w:space="0" w:color="auto"/>
              <w:bottom w:val="single" w:sz="4" w:space="0" w:color="auto"/>
              <w:right w:val="single" w:sz="4" w:space="0" w:color="auto"/>
            </w:tcBorders>
          </w:tcPr>
          <w:p w14:paraId="43A974D7" w14:textId="77777777" w:rsidR="00341BA3" w:rsidRDefault="00341BA3">
            <w:pPr>
              <w:pStyle w:val="ConsPlusNormal"/>
              <w:jc w:val="center"/>
            </w:pPr>
            <w:r>
              <w:t>ds19.105</w:t>
            </w:r>
          </w:p>
        </w:tc>
        <w:tc>
          <w:tcPr>
            <w:tcW w:w="6917" w:type="dxa"/>
            <w:tcBorders>
              <w:top w:val="single" w:sz="4" w:space="0" w:color="auto"/>
              <w:left w:val="single" w:sz="4" w:space="0" w:color="auto"/>
              <w:bottom w:val="single" w:sz="4" w:space="0" w:color="auto"/>
              <w:right w:val="single" w:sz="4" w:space="0" w:color="auto"/>
            </w:tcBorders>
          </w:tcPr>
          <w:p w14:paraId="56F447ED" w14:textId="77777777" w:rsidR="00341BA3" w:rsidRDefault="00341BA3">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ar10872" w:history="1">
              <w:r>
                <w:rPr>
                  <w:color w:val="0000FF"/>
                </w:rPr>
                <w:t>&lt;*&gt;</w:t>
              </w:r>
            </w:hyperlink>
          </w:p>
        </w:tc>
      </w:tr>
      <w:tr w:rsidR="00341BA3" w14:paraId="1FB0C17C" w14:textId="77777777">
        <w:tc>
          <w:tcPr>
            <w:tcW w:w="665" w:type="dxa"/>
            <w:tcBorders>
              <w:top w:val="single" w:sz="4" w:space="0" w:color="auto"/>
              <w:left w:val="single" w:sz="4" w:space="0" w:color="auto"/>
              <w:bottom w:val="single" w:sz="4" w:space="0" w:color="auto"/>
              <w:right w:val="single" w:sz="4" w:space="0" w:color="auto"/>
            </w:tcBorders>
          </w:tcPr>
          <w:p w14:paraId="42F7D7A4" w14:textId="77777777" w:rsidR="00341BA3" w:rsidRDefault="00341BA3">
            <w:pPr>
              <w:pStyle w:val="ConsPlusNormal"/>
              <w:jc w:val="center"/>
            </w:pPr>
            <w:r>
              <w:lastRenderedPageBreak/>
              <w:t>97</w:t>
            </w:r>
          </w:p>
        </w:tc>
        <w:tc>
          <w:tcPr>
            <w:tcW w:w="1389" w:type="dxa"/>
            <w:tcBorders>
              <w:top w:val="single" w:sz="4" w:space="0" w:color="auto"/>
              <w:left w:val="single" w:sz="4" w:space="0" w:color="auto"/>
              <w:bottom w:val="single" w:sz="4" w:space="0" w:color="auto"/>
              <w:right w:val="single" w:sz="4" w:space="0" w:color="auto"/>
            </w:tcBorders>
          </w:tcPr>
          <w:p w14:paraId="39188A11" w14:textId="77777777" w:rsidR="00341BA3" w:rsidRDefault="00341BA3">
            <w:pPr>
              <w:pStyle w:val="ConsPlusNormal"/>
              <w:jc w:val="center"/>
            </w:pPr>
            <w:r>
              <w:t>ds19.106</w:t>
            </w:r>
          </w:p>
        </w:tc>
        <w:tc>
          <w:tcPr>
            <w:tcW w:w="6917" w:type="dxa"/>
            <w:tcBorders>
              <w:top w:val="single" w:sz="4" w:space="0" w:color="auto"/>
              <w:left w:val="single" w:sz="4" w:space="0" w:color="auto"/>
              <w:bottom w:val="single" w:sz="4" w:space="0" w:color="auto"/>
              <w:right w:val="single" w:sz="4" w:space="0" w:color="auto"/>
            </w:tcBorders>
          </w:tcPr>
          <w:p w14:paraId="7D757FB2" w14:textId="77777777" w:rsidR="00341BA3" w:rsidRDefault="00341BA3">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ar10872" w:history="1">
              <w:r>
                <w:rPr>
                  <w:color w:val="0000FF"/>
                </w:rPr>
                <w:t>&lt;*&gt;</w:t>
              </w:r>
            </w:hyperlink>
          </w:p>
        </w:tc>
      </w:tr>
      <w:tr w:rsidR="00341BA3" w14:paraId="68BB1E5E" w14:textId="77777777">
        <w:tc>
          <w:tcPr>
            <w:tcW w:w="665" w:type="dxa"/>
            <w:tcBorders>
              <w:top w:val="single" w:sz="4" w:space="0" w:color="auto"/>
              <w:left w:val="single" w:sz="4" w:space="0" w:color="auto"/>
              <w:bottom w:val="single" w:sz="4" w:space="0" w:color="auto"/>
              <w:right w:val="single" w:sz="4" w:space="0" w:color="auto"/>
            </w:tcBorders>
          </w:tcPr>
          <w:p w14:paraId="5AFB6239" w14:textId="77777777" w:rsidR="00341BA3" w:rsidRDefault="00341BA3">
            <w:pPr>
              <w:pStyle w:val="ConsPlusNormal"/>
              <w:jc w:val="center"/>
            </w:pPr>
            <w:r>
              <w:t>98</w:t>
            </w:r>
          </w:p>
        </w:tc>
        <w:tc>
          <w:tcPr>
            <w:tcW w:w="1389" w:type="dxa"/>
            <w:tcBorders>
              <w:top w:val="single" w:sz="4" w:space="0" w:color="auto"/>
              <w:left w:val="single" w:sz="4" w:space="0" w:color="auto"/>
              <w:bottom w:val="single" w:sz="4" w:space="0" w:color="auto"/>
              <w:right w:val="single" w:sz="4" w:space="0" w:color="auto"/>
            </w:tcBorders>
          </w:tcPr>
          <w:p w14:paraId="78F41D0A" w14:textId="77777777" w:rsidR="00341BA3" w:rsidRDefault="00341BA3">
            <w:pPr>
              <w:pStyle w:val="ConsPlusNormal"/>
              <w:jc w:val="center"/>
            </w:pPr>
            <w:r>
              <w:t>ds19.107</w:t>
            </w:r>
          </w:p>
        </w:tc>
        <w:tc>
          <w:tcPr>
            <w:tcW w:w="6917" w:type="dxa"/>
            <w:tcBorders>
              <w:top w:val="single" w:sz="4" w:space="0" w:color="auto"/>
              <w:left w:val="single" w:sz="4" w:space="0" w:color="auto"/>
              <w:bottom w:val="single" w:sz="4" w:space="0" w:color="auto"/>
              <w:right w:val="single" w:sz="4" w:space="0" w:color="auto"/>
            </w:tcBorders>
          </w:tcPr>
          <w:p w14:paraId="480AFDE5" w14:textId="77777777" w:rsidR="00341BA3" w:rsidRDefault="00341BA3">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ar10872" w:history="1">
              <w:r>
                <w:rPr>
                  <w:color w:val="0000FF"/>
                </w:rPr>
                <w:t>&lt;*&gt;</w:t>
              </w:r>
            </w:hyperlink>
          </w:p>
        </w:tc>
      </w:tr>
      <w:tr w:rsidR="00341BA3" w14:paraId="3DD5DA06" w14:textId="77777777">
        <w:tc>
          <w:tcPr>
            <w:tcW w:w="665" w:type="dxa"/>
            <w:tcBorders>
              <w:top w:val="single" w:sz="4" w:space="0" w:color="auto"/>
              <w:left w:val="single" w:sz="4" w:space="0" w:color="auto"/>
              <w:bottom w:val="single" w:sz="4" w:space="0" w:color="auto"/>
              <w:right w:val="single" w:sz="4" w:space="0" w:color="auto"/>
            </w:tcBorders>
          </w:tcPr>
          <w:p w14:paraId="6D88F6BB" w14:textId="77777777" w:rsidR="00341BA3" w:rsidRDefault="00341BA3">
            <w:pPr>
              <w:pStyle w:val="ConsPlusNormal"/>
              <w:jc w:val="center"/>
            </w:pPr>
            <w:r>
              <w:t>99</w:t>
            </w:r>
          </w:p>
        </w:tc>
        <w:tc>
          <w:tcPr>
            <w:tcW w:w="1389" w:type="dxa"/>
            <w:tcBorders>
              <w:top w:val="single" w:sz="4" w:space="0" w:color="auto"/>
              <w:left w:val="single" w:sz="4" w:space="0" w:color="auto"/>
              <w:bottom w:val="single" w:sz="4" w:space="0" w:color="auto"/>
              <w:right w:val="single" w:sz="4" w:space="0" w:color="auto"/>
            </w:tcBorders>
          </w:tcPr>
          <w:p w14:paraId="3A6E4411" w14:textId="77777777" w:rsidR="00341BA3" w:rsidRDefault="00341BA3">
            <w:pPr>
              <w:pStyle w:val="ConsPlusNormal"/>
              <w:jc w:val="center"/>
            </w:pPr>
            <w:r>
              <w:t>ds19.108</w:t>
            </w:r>
          </w:p>
        </w:tc>
        <w:tc>
          <w:tcPr>
            <w:tcW w:w="6917" w:type="dxa"/>
            <w:tcBorders>
              <w:top w:val="single" w:sz="4" w:space="0" w:color="auto"/>
              <w:left w:val="single" w:sz="4" w:space="0" w:color="auto"/>
              <w:bottom w:val="single" w:sz="4" w:space="0" w:color="auto"/>
              <w:right w:val="single" w:sz="4" w:space="0" w:color="auto"/>
            </w:tcBorders>
          </w:tcPr>
          <w:p w14:paraId="33361BD0" w14:textId="77777777" w:rsidR="00341BA3" w:rsidRDefault="00341BA3">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ar10872" w:history="1">
              <w:r>
                <w:rPr>
                  <w:color w:val="0000FF"/>
                </w:rPr>
                <w:t>&lt;*&gt;</w:t>
              </w:r>
            </w:hyperlink>
          </w:p>
        </w:tc>
      </w:tr>
      <w:tr w:rsidR="00341BA3" w14:paraId="7DDB4075" w14:textId="77777777">
        <w:tc>
          <w:tcPr>
            <w:tcW w:w="665" w:type="dxa"/>
            <w:tcBorders>
              <w:top w:val="single" w:sz="4" w:space="0" w:color="auto"/>
              <w:left w:val="single" w:sz="4" w:space="0" w:color="auto"/>
              <w:bottom w:val="single" w:sz="4" w:space="0" w:color="auto"/>
              <w:right w:val="single" w:sz="4" w:space="0" w:color="auto"/>
            </w:tcBorders>
          </w:tcPr>
          <w:p w14:paraId="5019DB64" w14:textId="77777777" w:rsidR="00341BA3" w:rsidRDefault="00341BA3">
            <w:pPr>
              <w:pStyle w:val="ConsPlusNormal"/>
              <w:jc w:val="center"/>
            </w:pPr>
            <w:r>
              <w:t>100</w:t>
            </w:r>
          </w:p>
        </w:tc>
        <w:tc>
          <w:tcPr>
            <w:tcW w:w="1389" w:type="dxa"/>
            <w:tcBorders>
              <w:top w:val="single" w:sz="4" w:space="0" w:color="auto"/>
              <w:left w:val="single" w:sz="4" w:space="0" w:color="auto"/>
              <w:bottom w:val="single" w:sz="4" w:space="0" w:color="auto"/>
              <w:right w:val="single" w:sz="4" w:space="0" w:color="auto"/>
            </w:tcBorders>
          </w:tcPr>
          <w:p w14:paraId="0B02628C" w14:textId="77777777" w:rsidR="00341BA3" w:rsidRDefault="00341BA3">
            <w:pPr>
              <w:pStyle w:val="ConsPlusNormal"/>
              <w:jc w:val="center"/>
            </w:pPr>
            <w:r>
              <w:t>ds19.109</w:t>
            </w:r>
          </w:p>
        </w:tc>
        <w:tc>
          <w:tcPr>
            <w:tcW w:w="6917" w:type="dxa"/>
            <w:tcBorders>
              <w:top w:val="single" w:sz="4" w:space="0" w:color="auto"/>
              <w:left w:val="single" w:sz="4" w:space="0" w:color="auto"/>
              <w:bottom w:val="single" w:sz="4" w:space="0" w:color="auto"/>
              <w:right w:val="single" w:sz="4" w:space="0" w:color="auto"/>
            </w:tcBorders>
          </w:tcPr>
          <w:p w14:paraId="758B58D1" w14:textId="77777777" w:rsidR="00341BA3" w:rsidRDefault="00341BA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ar10872" w:history="1">
              <w:r>
                <w:rPr>
                  <w:color w:val="0000FF"/>
                </w:rPr>
                <w:t>&lt;*&gt;</w:t>
              </w:r>
            </w:hyperlink>
          </w:p>
        </w:tc>
      </w:tr>
      <w:tr w:rsidR="00341BA3" w14:paraId="25A19E7D" w14:textId="77777777">
        <w:tc>
          <w:tcPr>
            <w:tcW w:w="665" w:type="dxa"/>
            <w:tcBorders>
              <w:top w:val="single" w:sz="4" w:space="0" w:color="auto"/>
              <w:left w:val="single" w:sz="4" w:space="0" w:color="auto"/>
              <w:bottom w:val="single" w:sz="4" w:space="0" w:color="auto"/>
              <w:right w:val="single" w:sz="4" w:space="0" w:color="auto"/>
            </w:tcBorders>
          </w:tcPr>
          <w:p w14:paraId="5F44D67E" w14:textId="77777777" w:rsidR="00341BA3" w:rsidRDefault="00341BA3">
            <w:pPr>
              <w:pStyle w:val="ConsPlusNormal"/>
              <w:jc w:val="center"/>
            </w:pPr>
            <w:r>
              <w:t>101</w:t>
            </w:r>
          </w:p>
        </w:tc>
        <w:tc>
          <w:tcPr>
            <w:tcW w:w="1389" w:type="dxa"/>
            <w:tcBorders>
              <w:top w:val="single" w:sz="4" w:space="0" w:color="auto"/>
              <w:left w:val="single" w:sz="4" w:space="0" w:color="auto"/>
              <w:bottom w:val="single" w:sz="4" w:space="0" w:color="auto"/>
              <w:right w:val="single" w:sz="4" w:space="0" w:color="auto"/>
            </w:tcBorders>
          </w:tcPr>
          <w:p w14:paraId="6EE581B4" w14:textId="77777777" w:rsidR="00341BA3" w:rsidRDefault="00341BA3">
            <w:pPr>
              <w:pStyle w:val="ConsPlusNormal"/>
              <w:jc w:val="center"/>
            </w:pPr>
            <w:r>
              <w:t>ds19.110</w:t>
            </w:r>
          </w:p>
        </w:tc>
        <w:tc>
          <w:tcPr>
            <w:tcW w:w="6917" w:type="dxa"/>
            <w:tcBorders>
              <w:top w:val="single" w:sz="4" w:space="0" w:color="auto"/>
              <w:left w:val="single" w:sz="4" w:space="0" w:color="auto"/>
              <w:bottom w:val="single" w:sz="4" w:space="0" w:color="auto"/>
              <w:right w:val="single" w:sz="4" w:space="0" w:color="auto"/>
            </w:tcBorders>
          </w:tcPr>
          <w:p w14:paraId="75ADBFBD" w14:textId="77777777" w:rsidR="00341BA3" w:rsidRDefault="00341BA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ar10872" w:history="1">
              <w:r>
                <w:rPr>
                  <w:color w:val="0000FF"/>
                </w:rPr>
                <w:t>&lt;*&gt;</w:t>
              </w:r>
            </w:hyperlink>
          </w:p>
        </w:tc>
      </w:tr>
      <w:tr w:rsidR="00341BA3" w14:paraId="3AEB8833" w14:textId="77777777">
        <w:tc>
          <w:tcPr>
            <w:tcW w:w="665" w:type="dxa"/>
            <w:tcBorders>
              <w:top w:val="single" w:sz="4" w:space="0" w:color="auto"/>
              <w:left w:val="single" w:sz="4" w:space="0" w:color="auto"/>
              <w:bottom w:val="single" w:sz="4" w:space="0" w:color="auto"/>
              <w:right w:val="single" w:sz="4" w:space="0" w:color="auto"/>
            </w:tcBorders>
          </w:tcPr>
          <w:p w14:paraId="4449D962" w14:textId="77777777" w:rsidR="00341BA3" w:rsidRDefault="00341BA3">
            <w:pPr>
              <w:pStyle w:val="ConsPlusNormal"/>
              <w:jc w:val="center"/>
            </w:pPr>
            <w:r>
              <w:t>102</w:t>
            </w:r>
          </w:p>
        </w:tc>
        <w:tc>
          <w:tcPr>
            <w:tcW w:w="1389" w:type="dxa"/>
            <w:tcBorders>
              <w:top w:val="single" w:sz="4" w:space="0" w:color="auto"/>
              <w:left w:val="single" w:sz="4" w:space="0" w:color="auto"/>
              <w:bottom w:val="single" w:sz="4" w:space="0" w:color="auto"/>
              <w:right w:val="single" w:sz="4" w:space="0" w:color="auto"/>
            </w:tcBorders>
          </w:tcPr>
          <w:p w14:paraId="60255260" w14:textId="77777777" w:rsidR="00341BA3" w:rsidRDefault="00341BA3">
            <w:pPr>
              <w:pStyle w:val="ConsPlusNormal"/>
              <w:jc w:val="center"/>
            </w:pPr>
            <w:r>
              <w:t>ds19.111</w:t>
            </w:r>
          </w:p>
        </w:tc>
        <w:tc>
          <w:tcPr>
            <w:tcW w:w="6917" w:type="dxa"/>
            <w:tcBorders>
              <w:top w:val="single" w:sz="4" w:space="0" w:color="auto"/>
              <w:left w:val="single" w:sz="4" w:space="0" w:color="auto"/>
              <w:bottom w:val="single" w:sz="4" w:space="0" w:color="auto"/>
              <w:right w:val="single" w:sz="4" w:space="0" w:color="auto"/>
            </w:tcBorders>
          </w:tcPr>
          <w:p w14:paraId="12D61B8C" w14:textId="77777777" w:rsidR="00341BA3" w:rsidRDefault="00341BA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ar10872" w:history="1">
              <w:r>
                <w:rPr>
                  <w:color w:val="0000FF"/>
                </w:rPr>
                <w:t>&lt;*&gt;</w:t>
              </w:r>
            </w:hyperlink>
          </w:p>
        </w:tc>
      </w:tr>
      <w:tr w:rsidR="00341BA3" w14:paraId="20E2F828" w14:textId="77777777">
        <w:tc>
          <w:tcPr>
            <w:tcW w:w="665" w:type="dxa"/>
            <w:tcBorders>
              <w:top w:val="single" w:sz="4" w:space="0" w:color="auto"/>
              <w:left w:val="single" w:sz="4" w:space="0" w:color="auto"/>
              <w:bottom w:val="single" w:sz="4" w:space="0" w:color="auto"/>
              <w:right w:val="single" w:sz="4" w:space="0" w:color="auto"/>
            </w:tcBorders>
          </w:tcPr>
          <w:p w14:paraId="78D4EB29" w14:textId="77777777" w:rsidR="00341BA3" w:rsidRDefault="00341BA3">
            <w:pPr>
              <w:pStyle w:val="ConsPlusNormal"/>
              <w:jc w:val="center"/>
            </w:pPr>
            <w:r>
              <w:t>103</w:t>
            </w:r>
          </w:p>
        </w:tc>
        <w:tc>
          <w:tcPr>
            <w:tcW w:w="1389" w:type="dxa"/>
            <w:tcBorders>
              <w:top w:val="single" w:sz="4" w:space="0" w:color="auto"/>
              <w:left w:val="single" w:sz="4" w:space="0" w:color="auto"/>
              <w:bottom w:val="single" w:sz="4" w:space="0" w:color="auto"/>
              <w:right w:val="single" w:sz="4" w:space="0" w:color="auto"/>
            </w:tcBorders>
          </w:tcPr>
          <w:p w14:paraId="1B4E6D8C" w14:textId="77777777" w:rsidR="00341BA3" w:rsidRDefault="00341BA3">
            <w:pPr>
              <w:pStyle w:val="ConsPlusNormal"/>
              <w:jc w:val="center"/>
            </w:pPr>
            <w:r>
              <w:t>ds19.112</w:t>
            </w:r>
          </w:p>
        </w:tc>
        <w:tc>
          <w:tcPr>
            <w:tcW w:w="6917" w:type="dxa"/>
            <w:tcBorders>
              <w:top w:val="single" w:sz="4" w:space="0" w:color="auto"/>
              <w:left w:val="single" w:sz="4" w:space="0" w:color="auto"/>
              <w:bottom w:val="single" w:sz="4" w:space="0" w:color="auto"/>
              <w:right w:val="single" w:sz="4" w:space="0" w:color="auto"/>
            </w:tcBorders>
          </w:tcPr>
          <w:p w14:paraId="2ACD4BD5" w14:textId="77777777" w:rsidR="00341BA3" w:rsidRDefault="00341BA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ar10872" w:history="1">
              <w:r>
                <w:rPr>
                  <w:color w:val="0000FF"/>
                </w:rPr>
                <w:t>&lt;*&gt;</w:t>
              </w:r>
            </w:hyperlink>
          </w:p>
        </w:tc>
      </w:tr>
      <w:tr w:rsidR="00341BA3" w14:paraId="0835D603" w14:textId="77777777">
        <w:tc>
          <w:tcPr>
            <w:tcW w:w="665" w:type="dxa"/>
            <w:tcBorders>
              <w:top w:val="single" w:sz="4" w:space="0" w:color="auto"/>
              <w:left w:val="single" w:sz="4" w:space="0" w:color="auto"/>
              <w:bottom w:val="single" w:sz="4" w:space="0" w:color="auto"/>
              <w:right w:val="single" w:sz="4" w:space="0" w:color="auto"/>
            </w:tcBorders>
          </w:tcPr>
          <w:p w14:paraId="3E56DED6" w14:textId="77777777" w:rsidR="00341BA3" w:rsidRDefault="00341BA3">
            <w:pPr>
              <w:pStyle w:val="ConsPlusNormal"/>
              <w:jc w:val="center"/>
            </w:pPr>
            <w:r>
              <w:t>104</w:t>
            </w:r>
          </w:p>
        </w:tc>
        <w:tc>
          <w:tcPr>
            <w:tcW w:w="1389" w:type="dxa"/>
            <w:tcBorders>
              <w:top w:val="single" w:sz="4" w:space="0" w:color="auto"/>
              <w:left w:val="single" w:sz="4" w:space="0" w:color="auto"/>
              <w:bottom w:val="single" w:sz="4" w:space="0" w:color="auto"/>
              <w:right w:val="single" w:sz="4" w:space="0" w:color="auto"/>
            </w:tcBorders>
          </w:tcPr>
          <w:p w14:paraId="25AF9C73" w14:textId="77777777" w:rsidR="00341BA3" w:rsidRDefault="00341BA3">
            <w:pPr>
              <w:pStyle w:val="ConsPlusNormal"/>
              <w:jc w:val="center"/>
            </w:pPr>
            <w:r>
              <w:t>ds19.113</w:t>
            </w:r>
          </w:p>
        </w:tc>
        <w:tc>
          <w:tcPr>
            <w:tcW w:w="6917" w:type="dxa"/>
            <w:tcBorders>
              <w:top w:val="single" w:sz="4" w:space="0" w:color="auto"/>
              <w:left w:val="single" w:sz="4" w:space="0" w:color="auto"/>
              <w:bottom w:val="single" w:sz="4" w:space="0" w:color="auto"/>
              <w:right w:val="single" w:sz="4" w:space="0" w:color="auto"/>
            </w:tcBorders>
          </w:tcPr>
          <w:p w14:paraId="5D11A00C" w14:textId="77777777" w:rsidR="00341BA3" w:rsidRDefault="00341BA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ar10872" w:history="1">
              <w:r>
                <w:rPr>
                  <w:color w:val="0000FF"/>
                </w:rPr>
                <w:t>&lt;*&gt;</w:t>
              </w:r>
            </w:hyperlink>
          </w:p>
        </w:tc>
      </w:tr>
      <w:tr w:rsidR="00341BA3" w14:paraId="156B2632" w14:textId="77777777">
        <w:tc>
          <w:tcPr>
            <w:tcW w:w="665" w:type="dxa"/>
            <w:tcBorders>
              <w:top w:val="single" w:sz="4" w:space="0" w:color="auto"/>
              <w:left w:val="single" w:sz="4" w:space="0" w:color="auto"/>
              <w:bottom w:val="single" w:sz="4" w:space="0" w:color="auto"/>
              <w:right w:val="single" w:sz="4" w:space="0" w:color="auto"/>
            </w:tcBorders>
          </w:tcPr>
          <w:p w14:paraId="145FE8EA" w14:textId="77777777" w:rsidR="00341BA3" w:rsidRDefault="00341BA3">
            <w:pPr>
              <w:pStyle w:val="ConsPlusNormal"/>
              <w:jc w:val="center"/>
            </w:pPr>
            <w:r>
              <w:t>105</w:t>
            </w:r>
          </w:p>
        </w:tc>
        <w:tc>
          <w:tcPr>
            <w:tcW w:w="1389" w:type="dxa"/>
            <w:tcBorders>
              <w:top w:val="single" w:sz="4" w:space="0" w:color="auto"/>
              <w:left w:val="single" w:sz="4" w:space="0" w:color="auto"/>
              <w:bottom w:val="single" w:sz="4" w:space="0" w:color="auto"/>
              <w:right w:val="single" w:sz="4" w:space="0" w:color="auto"/>
            </w:tcBorders>
          </w:tcPr>
          <w:p w14:paraId="3E7718D9" w14:textId="77777777" w:rsidR="00341BA3" w:rsidRDefault="00341BA3">
            <w:pPr>
              <w:pStyle w:val="ConsPlusNormal"/>
              <w:jc w:val="center"/>
            </w:pPr>
            <w:r>
              <w:t>ds19.114</w:t>
            </w:r>
          </w:p>
        </w:tc>
        <w:tc>
          <w:tcPr>
            <w:tcW w:w="6917" w:type="dxa"/>
            <w:tcBorders>
              <w:top w:val="single" w:sz="4" w:space="0" w:color="auto"/>
              <w:left w:val="single" w:sz="4" w:space="0" w:color="auto"/>
              <w:bottom w:val="single" w:sz="4" w:space="0" w:color="auto"/>
              <w:right w:val="single" w:sz="4" w:space="0" w:color="auto"/>
            </w:tcBorders>
          </w:tcPr>
          <w:p w14:paraId="7A010D60" w14:textId="77777777" w:rsidR="00341BA3" w:rsidRDefault="00341BA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ar10872" w:history="1">
              <w:r>
                <w:rPr>
                  <w:color w:val="0000FF"/>
                </w:rPr>
                <w:t>&lt;*&gt;</w:t>
              </w:r>
            </w:hyperlink>
          </w:p>
        </w:tc>
      </w:tr>
      <w:tr w:rsidR="00341BA3" w14:paraId="26FC7A3F" w14:textId="77777777">
        <w:tc>
          <w:tcPr>
            <w:tcW w:w="665" w:type="dxa"/>
            <w:tcBorders>
              <w:top w:val="single" w:sz="4" w:space="0" w:color="auto"/>
              <w:left w:val="single" w:sz="4" w:space="0" w:color="auto"/>
              <w:bottom w:val="single" w:sz="4" w:space="0" w:color="auto"/>
              <w:right w:val="single" w:sz="4" w:space="0" w:color="auto"/>
            </w:tcBorders>
          </w:tcPr>
          <w:p w14:paraId="4AA50BA1" w14:textId="77777777" w:rsidR="00341BA3" w:rsidRDefault="00341BA3">
            <w:pPr>
              <w:pStyle w:val="ConsPlusNormal"/>
              <w:jc w:val="center"/>
            </w:pPr>
            <w:r>
              <w:t>106</w:t>
            </w:r>
          </w:p>
        </w:tc>
        <w:tc>
          <w:tcPr>
            <w:tcW w:w="1389" w:type="dxa"/>
            <w:tcBorders>
              <w:top w:val="single" w:sz="4" w:space="0" w:color="auto"/>
              <w:left w:val="single" w:sz="4" w:space="0" w:color="auto"/>
              <w:bottom w:val="single" w:sz="4" w:space="0" w:color="auto"/>
              <w:right w:val="single" w:sz="4" w:space="0" w:color="auto"/>
            </w:tcBorders>
          </w:tcPr>
          <w:p w14:paraId="38BBF38F" w14:textId="77777777" w:rsidR="00341BA3" w:rsidRDefault="00341BA3">
            <w:pPr>
              <w:pStyle w:val="ConsPlusNormal"/>
              <w:jc w:val="center"/>
            </w:pPr>
            <w:r>
              <w:t>ds19.115</w:t>
            </w:r>
          </w:p>
        </w:tc>
        <w:tc>
          <w:tcPr>
            <w:tcW w:w="6917" w:type="dxa"/>
            <w:tcBorders>
              <w:top w:val="single" w:sz="4" w:space="0" w:color="auto"/>
              <w:left w:val="single" w:sz="4" w:space="0" w:color="auto"/>
              <w:bottom w:val="single" w:sz="4" w:space="0" w:color="auto"/>
              <w:right w:val="single" w:sz="4" w:space="0" w:color="auto"/>
            </w:tcBorders>
          </w:tcPr>
          <w:p w14:paraId="1D7B8726" w14:textId="77777777" w:rsidR="00341BA3" w:rsidRDefault="00341BA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ar10872" w:history="1">
              <w:r>
                <w:rPr>
                  <w:color w:val="0000FF"/>
                </w:rPr>
                <w:t>&lt;*&gt;</w:t>
              </w:r>
            </w:hyperlink>
          </w:p>
        </w:tc>
      </w:tr>
      <w:tr w:rsidR="00341BA3" w14:paraId="6428D58E" w14:textId="77777777">
        <w:tc>
          <w:tcPr>
            <w:tcW w:w="665" w:type="dxa"/>
            <w:tcBorders>
              <w:top w:val="single" w:sz="4" w:space="0" w:color="auto"/>
              <w:left w:val="single" w:sz="4" w:space="0" w:color="auto"/>
              <w:bottom w:val="single" w:sz="4" w:space="0" w:color="auto"/>
              <w:right w:val="single" w:sz="4" w:space="0" w:color="auto"/>
            </w:tcBorders>
          </w:tcPr>
          <w:p w14:paraId="3EEA9AA1" w14:textId="77777777" w:rsidR="00341BA3" w:rsidRDefault="00341BA3">
            <w:pPr>
              <w:pStyle w:val="ConsPlusNormal"/>
              <w:jc w:val="center"/>
            </w:pPr>
            <w:r>
              <w:t>107</w:t>
            </w:r>
          </w:p>
        </w:tc>
        <w:tc>
          <w:tcPr>
            <w:tcW w:w="1389" w:type="dxa"/>
            <w:tcBorders>
              <w:top w:val="single" w:sz="4" w:space="0" w:color="auto"/>
              <w:left w:val="single" w:sz="4" w:space="0" w:color="auto"/>
              <w:bottom w:val="single" w:sz="4" w:space="0" w:color="auto"/>
              <w:right w:val="single" w:sz="4" w:space="0" w:color="auto"/>
            </w:tcBorders>
          </w:tcPr>
          <w:p w14:paraId="493AE0DD" w14:textId="77777777" w:rsidR="00341BA3" w:rsidRDefault="00341BA3">
            <w:pPr>
              <w:pStyle w:val="ConsPlusNormal"/>
              <w:jc w:val="center"/>
            </w:pPr>
            <w:r>
              <w:t>ds19.116</w:t>
            </w:r>
          </w:p>
        </w:tc>
        <w:tc>
          <w:tcPr>
            <w:tcW w:w="6917" w:type="dxa"/>
            <w:tcBorders>
              <w:top w:val="single" w:sz="4" w:space="0" w:color="auto"/>
              <w:left w:val="single" w:sz="4" w:space="0" w:color="auto"/>
              <w:bottom w:val="single" w:sz="4" w:space="0" w:color="auto"/>
              <w:right w:val="single" w:sz="4" w:space="0" w:color="auto"/>
            </w:tcBorders>
          </w:tcPr>
          <w:p w14:paraId="72D157F9" w14:textId="77777777" w:rsidR="00341BA3" w:rsidRDefault="00341BA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ar10872" w:history="1">
              <w:r>
                <w:rPr>
                  <w:color w:val="0000FF"/>
                </w:rPr>
                <w:t>&lt;*&gt;</w:t>
              </w:r>
            </w:hyperlink>
          </w:p>
        </w:tc>
      </w:tr>
      <w:tr w:rsidR="00341BA3" w14:paraId="5AD584D1" w14:textId="77777777">
        <w:tc>
          <w:tcPr>
            <w:tcW w:w="665" w:type="dxa"/>
            <w:tcBorders>
              <w:top w:val="single" w:sz="4" w:space="0" w:color="auto"/>
              <w:left w:val="single" w:sz="4" w:space="0" w:color="auto"/>
              <w:bottom w:val="single" w:sz="4" w:space="0" w:color="auto"/>
              <w:right w:val="single" w:sz="4" w:space="0" w:color="auto"/>
            </w:tcBorders>
          </w:tcPr>
          <w:p w14:paraId="0D958A39" w14:textId="77777777" w:rsidR="00341BA3" w:rsidRDefault="00341BA3">
            <w:pPr>
              <w:pStyle w:val="ConsPlusNormal"/>
              <w:jc w:val="center"/>
            </w:pPr>
            <w:r>
              <w:t>108</w:t>
            </w:r>
          </w:p>
        </w:tc>
        <w:tc>
          <w:tcPr>
            <w:tcW w:w="1389" w:type="dxa"/>
            <w:tcBorders>
              <w:top w:val="single" w:sz="4" w:space="0" w:color="auto"/>
              <w:left w:val="single" w:sz="4" w:space="0" w:color="auto"/>
              <w:bottom w:val="single" w:sz="4" w:space="0" w:color="auto"/>
              <w:right w:val="single" w:sz="4" w:space="0" w:color="auto"/>
            </w:tcBorders>
          </w:tcPr>
          <w:p w14:paraId="3CE453D2" w14:textId="77777777" w:rsidR="00341BA3" w:rsidRDefault="00341BA3">
            <w:pPr>
              <w:pStyle w:val="ConsPlusNormal"/>
              <w:jc w:val="center"/>
            </w:pPr>
            <w:r>
              <w:t>ds19.057</w:t>
            </w:r>
          </w:p>
        </w:tc>
        <w:tc>
          <w:tcPr>
            <w:tcW w:w="6917" w:type="dxa"/>
            <w:tcBorders>
              <w:top w:val="single" w:sz="4" w:space="0" w:color="auto"/>
              <w:left w:val="single" w:sz="4" w:space="0" w:color="auto"/>
              <w:bottom w:val="single" w:sz="4" w:space="0" w:color="auto"/>
              <w:right w:val="single" w:sz="4" w:space="0" w:color="auto"/>
            </w:tcBorders>
          </w:tcPr>
          <w:p w14:paraId="1E707216" w14:textId="77777777" w:rsidR="00341BA3" w:rsidRDefault="00341BA3">
            <w:pPr>
              <w:pStyle w:val="ConsPlusNormal"/>
            </w:pPr>
            <w:r>
              <w:t>Лучевая терапия (уровень 8)</w:t>
            </w:r>
          </w:p>
        </w:tc>
      </w:tr>
      <w:tr w:rsidR="00341BA3" w14:paraId="4451C36D" w14:textId="77777777">
        <w:tc>
          <w:tcPr>
            <w:tcW w:w="665" w:type="dxa"/>
            <w:tcBorders>
              <w:top w:val="single" w:sz="4" w:space="0" w:color="auto"/>
              <w:left w:val="single" w:sz="4" w:space="0" w:color="auto"/>
              <w:bottom w:val="single" w:sz="4" w:space="0" w:color="auto"/>
              <w:right w:val="single" w:sz="4" w:space="0" w:color="auto"/>
            </w:tcBorders>
          </w:tcPr>
          <w:p w14:paraId="4C552310" w14:textId="77777777" w:rsidR="00341BA3" w:rsidRDefault="00341BA3">
            <w:pPr>
              <w:pStyle w:val="ConsPlusNormal"/>
              <w:jc w:val="center"/>
            </w:pPr>
            <w:r>
              <w:t>109</w:t>
            </w:r>
          </w:p>
        </w:tc>
        <w:tc>
          <w:tcPr>
            <w:tcW w:w="1389" w:type="dxa"/>
            <w:tcBorders>
              <w:top w:val="single" w:sz="4" w:space="0" w:color="auto"/>
              <w:left w:val="single" w:sz="4" w:space="0" w:color="auto"/>
              <w:bottom w:val="single" w:sz="4" w:space="0" w:color="auto"/>
              <w:right w:val="single" w:sz="4" w:space="0" w:color="auto"/>
            </w:tcBorders>
          </w:tcPr>
          <w:p w14:paraId="792EEE2E" w14:textId="77777777" w:rsidR="00341BA3" w:rsidRDefault="00341BA3">
            <w:pPr>
              <w:pStyle w:val="ConsPlusNormal"/>
              <w:jc w:val="center"/>
            </w:pPr>
            <w:r>
              <w:t>ds19.063</w:t>
            </w:r>
          </w:p>
        </w:tc>
        <w:tc>
          <w:tcPr>
            <w:tcW w:w="6917" w:type="dxa"/>
            <w:tcBorders>
              <w:top w:val="single" w:sz="4" w:space="0" w:color="auto"/>
              <w:left w:val="single" w:sz="4" w:space="0" w:color="auto"/>
              <w:bottom w:val="single" w:sz="4" w:space="0" w:color="auto"/>
              <w:right w:val="single" w:sz="4" w:space="0" w:color="auto"/>
            </w:tcBorders>
          </w:tcPr>
          <w:p w14:paraId="187464F5" w14:textId="77777777" w:rsidR="00341BA3" w:rsidRDefault="00341BA3">
            <w:pPr>
              <w:pStyle w:val="ConsPlusNormal"/>
            </w:pPr>
            <w:r>
              <w:t>ЗНО лимфоидной и кроветворной тканей без специального противоопухолевого лечения (уровень 1)</w:t>
            </w:r>
          </w:p>
        </w:tc>
      </w:tr>
      <w:tr w:rsidR="00341BA3" w14:paraId="150BD479" w14:textId="77777777">
        <w:tc>
          <w:tcPr>
            <w:tcW w:w="665" w:type="dxa"/>
            <w:tcBorders>
              <w:top w:val="single" w:sz="4" w:space="0" w:color="auto"/>
              <w:left w:val="single" w:sz="4" w:space="0" w:color="auto"/>
              <w:bottom w:val="single" w:sz="4" w:space="0" w:color="auto"/>
              <w:right w:val="single" w:sz="4" w:space="0" w:color="auto"/>
            </w:tcBorders>
          </w:tcPr>
          <w:p w14:paraId="0FC2FDD3" w14:textId="77777777" w:rsidR="00341BA3" w:rsidRDefault="00341BA3">
            <w:pPr>
              <w:pStyle w:val="ConsPlusNormal"/>
              <w:jc w:val="center"/>
            </w:pPr>
            <w:r>
              <w:t>110</w:t>
            </w:r>
          </w:p>
        </w:tc>
        <w:tc>
          <w:tcPr>
            <w:tcW w:w="1389" w:type="dxa"/>
            <w:tcBorders>
              <w:top w:val="single" w:sz="4" w:space="0" w:color="auto"/>
              <w:left w:val="single" w:sz="4" w:space="0" w:color="auto"/>
              <w:bottom w:val="single" w:sz="4" w:space="0" w:color="auto"/>
              <w:right w:val="single" w:sz="4" w:space="0" w:color="auto"/>
            </w:tcBorders>
          </w:tcPr>
          <w:p w14:paraId="4690373B" w14:textId="77777777" w:rsidR="00341BA3" w:rsidRDefault="00341BA3">
            <w:pPr>
              <w:pStyle w:val="ConsPlusNormal"/>
              <w:jc w:val="center"/>
            </w:pPr>
            <w:r>
              <w:t>ds19.067</w:t>
            </w:r>
          </w:p>
        </w:tc>
        <w:tc>
          <w:tcPr>
            <w:tcW w:w="6917" w:type="dxa"/>
            <w:tcBorders>
              <w:top w:val="single" w:sz="4" w:space="0" w:color="auto"/>
              <w:left w:val="single" w:sz="4" w:space="0" w:color="auto"/>
              <w:bottom w:val="single" w:sz="4" w:space="0" w:color="auto"/>
              <w:right w:val="single" w:sz="4" w:space="0" w:color="auto"/>
            </w:tcBorders>
          </w:tcPr>
          <w:p w14:paraId="25A3B963" w14:textId="77777777" w:rsidR="00341BA3" w:rsidRDefault="00341BA3">
            <w:pPr>
              <w:pStyle w:val="ConsPlusNormal"/>
            </w:pPr>
            <w:r>
              <w:t>ЗНО лимфоидной и кроветворной тканей, лекарственная терапия, взрослые (уровень 1)</w:t>
            </w:r>
          </w:p>
        </w:tc>
      </w:tr>
      <w:tr w:rsidR="00341BA3" w14:paraId="43E1AD84" w14:textId="77777777">
        <w:tc>
          <w:tcPr>
            <w:tcW w:w="665" w:type="dxa"/>
            <w:tcBorders>
              <w:top w:val="single" w:sz="4" w:space="0" w:color="auto"/>
              <w:left w:val="single" w:sz="4" w:space="0" w:color="auto"/>
              <w:bottom w:val="single" w:sz="4" w:space="0" w:color="auto"/>
              <w:right w:val="single" w:sz="4" w:space="0" w:color="auto"/>
            </w:tcBorders>
          </w:tcPr>
          <w:p w14:paraId="01E2E0B4" w14:textId="77777777" w:rsidR="00341BA3" w:rsidRDefault="00341BA3">
            <w:pPr>
              <w:pStyle w:val="ConsPlusNormal"/>
              <w:jc w:val="center"/>
            </w:pPr>
            <w:r>
              <w:t>111</w:t>
            </w:r>
          </w:p>
        </w:tc>
        <w:tc>
          <w:tcPr>
            <w:tcW w:w="1389" w:type="dxa"/>
            <w:tcBorders>
              <w:top w:val="single" w:sz="4" w:space="0" w:color="auto"/>
              <w:left w:val="single" w:sz="4" w:space="0" w:color="auto"/>
              <w:bottom w:val="single" w:sz="4" w:space="0" w:color="auto"/>
              <w:right w:val="single" w:sz="4" w:space="0" w:color="auto"/>
            </w:tcBorders>
          </w:tcPr>
          <w:p w14:paraId="77D31C73" w14:textId="77777777" w:rsidR="00341BA3" w:rsidRDefault="00341BA3">
            <w:pPr>
              <w:pStyle w:val="ConsPlusNormal"/>
              <w:jc w:val="center"/>
            </w:pPr>
            <w:r>
              <w:t>ds19.071</w:t>
            </w:r>
          </w:p>
        </w:tc>
        <w:tc>
          <w:tcPr>
            <w:tcW w:w="6917" w:type="dxa"/>
            <w:tcBorders>
              <w:top w:val="single" w:sz="4" w:space="0" w:color="auto"/>
              <w:left w:val="single" w:sz="4" w:space="0" w:color="auto"/>
              <w:bottom w:val="single" w:sz="4" w:space="0" w:color="auto"/>
              <w:right w:val="single" w:sz="4" w:space="0" w:color="auto"/>
            </w:tcBorders>
          </w:tcPr>
          <w:p w14:paraId="78F7576B" w14:textId="77777777" w:rsidR="00341BA3" w:rsidRDefault="00341BA3">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341BA3" w14:paraId="6EE537E7" w14:textId="77777777">
        <w:tc>
          <w:tcPr>
            <w:tcW w:w="665" w:type="dxa"/>
            <w:tcBorders>
              <w:top w:val="single" w:sz="4" w:space="0" w:color="auto"/>
              <w:left w:val="single" w:sz="4" w:space="0" w:color="auto"/>
              <w:bottom w:val="single" w:sz="4" w:space="0" w:color="auto"/>
              <w:right w:val="single" w:sz="4" w:space="0" w:color="auto"/>
            </w:tcBorders>
          </w:tcPr>
          <w:p w14:paraId="43CA6E5B" w14:textId="77777777" w:rsidR="00341BA3" w:rsidRDefault="00341BA3">
            <w:pPr>
              <w:pStyle w:val="ConsPlusNormal"/>
              <w:jc w:val="center"/>
            </w:pPr>
            <w:r>
              <w:t>112</w:t>
            </w:r>
          </w:p>
        </w:tc>
        <w:tc>
          <w:tcPr>
            <w:tcW w:w="1389" w:type="dxa"/>
            <w:tcBorders>
              <w:top w:val="single" w:sz="4" w:space="0" w:color="auto"/>
              <w:left w:val="single" w:sz="4" w:space="0" w:color="auto"/>
              <w:bottom w:val="single" w:sz="4" w:space="0" w:color="auto"/>
              <w:right w:val="single" w:sz="4" w:space="0" w:color="auto"/>
            </w:tcBorders>
          </w:tcPr>
          <w:p w14:paraId="47F864E3" w14:textId="77777777" w:rsidR="00341BA3" w:rsidRDefault="00341BA3">
            <w:pPr>
              <w:pStyle w:val="ConsPlusNormal"/>
              <w:jc w:val="center"/>
            </w:pPr>
            <w:r>
              <w:t>ds19.075</w:t>
            </w:r>
          </w:p>
        </w:tc>
        <w:tc>
          <w:tcPr>
            <w:tcW w:w="6917" w:type="dxa"/>
            <w:tcBorders>
              <w:top w:val="single" w:sz="4" w:space="0" w:color="auto"/>
              <w:left w:val="single" w:sz="4" w:space="0" w:color="auto"/>
              <w:bottom w:val="single" w:sz="4" w:space="0" w:color="auto"/>
              <w:right w:val="single" w:sz="4" w:space="0" w:color="auto"/>
            </w:tcBorders>
          </w:tcPr>
          <w:p w14:paraId="1F432B6A" w14:textId="77777777" w:rsidR="00341BA3" w:rsidRDefault="00341BA3">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341BA3" w14:paraId="100D2DB8" w14:textId="77777777">
        <w:tc>
          <w:tcPr>
            <w:tcW w:w="665" w:type="dxa"/>
            <w:tcBorders>
              <w:top w:val="single" w:sz="4" w:space="0" w:color="auto"/>
              <w:left w:val="single" w:sz="4" w:space="0" w:color="auto"/>
              <w:bottom w:val="single" w:sz="4" w:space="0" w:color="auto"/>
              <w:right w:val="single" w:sz="4" w:space="0" w:color="auto"/>
            </w:tcBorders>
          </w:tcPr>
          <w:p w14:paraId="6A9E942C" w14:textId="77777777" w:rsidR="00341BA3" w:rsidRDefault="00341BA3">
            <w:pPr>
              <w:pStyle w:val="ConsPlusNormal"/>
              <w:jc w:val="center"/>
            </w:pPr>
            <w:r>
              <w:t>113</w:t>
            </w:r>
          </w:p>
        </w:tc>
        <w:tc>
          <w:tcPr>
            <w:tcW w:w="1389" w:type="dxa"/>
            <w:tcBorders>
              <w:top w:val="single" w:sz="4" w:space="0" w:color="auto"/>
              <w:left w:val="single" w:sz="4" w:space="0" w:color="auto"/>
              <w:bottom w:val="single" w:sz="4" w:space="0" w:color="auto"/>
              <w:right w:val="single" w:sz="4" w:space="0" w:color="auto"/>
            </w:tcBorders>
          </w:tcPr>
          <w:p w14:paraId="60A7548B" w14:textId="77777777" w:rsidR="00341BA3" w:rsidRDefault="00341BA3">
            <w:pPr>
              <w:pStyle w:val="ConsPlusNormal"/>
              <w:jc w:val="center"/>
            </w:pPr>
            <w:r>
              <w:t>ds20.002</w:t>
            </w:r>
          </w:p>
        </w:tc>
        <w:tc>
          <w:tcPr>
            <w:tcW w:w="6917" w:type="dxa"/>
            <w:tcBorders>
              <w:top w:val="single" w:sz="4" w:space="0" w:color="auto"/>
              <w:left w:val="single" w:sz="4" w:space="0" w:color="auto"/>
              <w:bottom w:val="single" w:sz="4" w:space="0" w:color="auto"/>
              <w:right w:val="single" w:sz="4" w:space="0" w:color="auto"/>
            </w:tcBorders>
          </w:tcPr>
          <w:p w14:paraId="0E633C4E" w14:textId="77777777" w:rsidR="00341BA3" w:rsidRDefault="00341BA3">
            <w:pPr>
              <w:pStyle w:val="ConsPlusNormal"/>
            </w:pPr>
            <w:r>
              <w:t>Операции на органе слуха, придаточных пазухах носа и верхних дыхательных путях (уровень 1)</w:t>
            </w:r>
          </w:p>
        </w:tc>
      </w:tr>
      <w:tr w:rsidR="00341BA3" w14:paraId="31BD792E" w14:textId="77777777">
        <w:tc>
          <w:tcPr>
            <w:tcW w:w="665" w:type="dxa"/>
            <w:tcBorders>
              <w:top w:val="single" w:sz="4" w:space="0" w:color="auto"/>
              <w:left w:val="single" w:sz="4" w:space="0" w:color="auto"/>
              <w:bottom w:val="single" w:sz="4" w:space="0" w:color="auto"/>
              <w:right w:val="single" w:sz="4" w:space="0" w:color="auto"/>
            </w:tcBorders>
          </w:tcPr>
          <w:p w14:paraId="649F93DB" w14:textId="77777777" w:rsidR="00341BA3" w:rsidRDefault="00341BA3">
            <w:pPr>
              <w:pStyle w:val="ConsPlusNormal"/>
              <w:jc w:val="center"/>
            </w:pPr>
            <w:r>
              <w:t>114</w:t>
            </w:r>
          </w:p>
        </w:tc>
        <w:tc>
          <w:tcPr>
            <w:tcW w:w="1389" w:type="dxa"/>
            <w:tcBorders>
              <w:top w:val="single" w:sz="4" w:space="0" w:color="auto"/>
              <w:left w:val="single" w:sz="4" w:space="0" w:color="auto"/>
              <w:bottom w:val="single" w:sz="4" w:space="0" w:color="auto"/>
              <w:right w:val="single" w:sz="4" w:space="0" w:color="auto"/>
            </w:tcBorders>
          </w:tcPr>
          <w:p w14:paraId="58F8123F" w14:textId="77777777" w:rsidR="00341BA3" w:rsidRDefault="00341BA3">
            <w:pPr>
              <w:pStyle w:val="ConsPlusNormal"/>
              <w:jc w:val="center"/>
            </w:pPr>
            <w:r>
              <w:t>ds20.003</w:t>
            </w:r>
          </w:p>
        </w:tc>
        <w:tc>
          <w:tcPr>
            <w:tcW w:w="6917" w:type="dxa"/>
            <w:tcBorders>
              <w:top w:val="single" w:sz="4" w:space="0" w:color="auto"/>
              <w:left w:val="single" w:sz="4" w:space="0" w:color="auto"/>
              <w:bottom w:val="single" w:sz="4" w:space="0" w:color="auto"/>
              <w:right w:val="single" w:sz="4" w:space="0" w:color="auto"/>
            </w:tcBorders>
          </w:tcPr>
          <w:p w14:paraId="3FE0E4FC" w14:textId="77777777" w:rsidR="00341BA3" w:rsidRDefault="00341BA3">
            <w:pPr>
              <w:pStyle w:val="ConsPlusNormal"/>
            </w:pPr>
            <w:r>
              <w:t>Операции на органе слуха, придаточных пазухах носа и верхних дыхательных путях (уровень 2)</w:t>
            </w:r>
          </w:p>
        </w:tc>
      </w:tr>
      <w:tr w:rsidR="00341BA3" w14:paraId="4BD433E6" w14:textId="77777777">
        <w:tc>
          <w:tcPr>
            <w:tcW w:w="665" w:type="dxa"/>
            <w:tcBorders>
              <w:top w:val="single" w:sz="4" w:space="0" w:color="auto"/>
              <w:left w:val="single" w:sz="4" w:space="0" w:color="auto"/>
              <w:bottom w:val="single" w:sz="4" w:space="0" w:color="auto"/>
              <w:right w:val="single" w:sz="4" w:space="0" w:color="auto"/>
            </w:tcBorders>
          </w:tcPr>
          <w:p w14:paraId="4CDEA730" w14:textId="77777777" w:rsidR="00341BA3" w:rsidRDefault="00341BA3">
            <w:pPr>
              <w:pStyle w:val="ConsPlusNormal"/>
              <w:jc w:val="center"/>
            </w:pPr>
            <w:r>
              <w:t>115</w:t>
            </w:r>
          </w:p>
        </w:tc>
        <w:tc>
          <w:tcPr>
            <w:tcW w:w="1389" w:type="dxa"/>
            <w:tcBorders>
              <w:top w:val="single" w:sz="4" w:space="0" w:color="auto"/>
              <w:left w:val="single" w:sz="4" w:space="0" w:color="auto"/>
              <w:bottom w:val="single" w:sz="4" w:space="0" w:color="auto"/>
              <w:right w:val="single" w:sz="4" w:space="0" w:color="auto"/>
            </w:tcBorders>
          </w:tcPr>
          <w:p w14:paraId="14C0AF3C" w14:textId="77777777" w:rsidR="00341BA3" w:rsidRDefault="00341BA3">
            <w:pPr>
              <w:pStyle w:val="ConsPlusNormal"/>
              <w:jc w:val="center"/>
            </w:pPr>
            <w:r>
              <w:t>ds20.006</w:t>
            </w:r>
          </w:p>
        </w:tc>
        <w:tc>
          <w:tcPr>
            <w:tcW w:w="6917" w:type="dxa"/>
            <w:tcBorders>
              <w:top w:val="single" w:sz="4" w:space="0" w:color="auto"/>
              <w:left w:val="single" w:sz="4" w:space="0" w:color="auto"/>
              <w:bottom w:val="single" w:sz="4" w:space="0" w:color="auto"/>
              <w:right w:val="single" w:sz="4" w:space="0" w:color="auto"/>
            </w:tcBorders>
          </w:tcPr>
          <w:p w14:paraId="3F0F5F9F" w14:textId="77777777" w:rsidR="00341BA3" w:rsidRDefault="00341BA3">
            <w:pPr>
              <w:pStyle w:val="ConsPlusNormal"/>
            </w:pPr>
            <w:r>
              <w:t>Замена речевого процессора</w:t>
            </w:r>
          </w:p>
        </w:tc>
      </w:tr>
      <w:tr w:rsidR="00341BA3" w14:paraId="5C02F6A9" w14:textId="77777777">
        <w:tc>
          <w:tcPr>
            <w:tcW w:w="665" w:type="dxa"/>
            <w:tcBorders>
              <w:top w:val="single" w:sz="4" w:space="0" w:color="auto"/>
              <w:left w:val="single" w:sz="4" w:space="0" w:color="auto"/>
              <w:bottom w:val="single" w:sz="4" w:space="0" w:color="auto"/>
              <w:right w:val="single" w:sz="4" w:space="0" w:color="auto"/>
            </w:tcBorders>
          </w:tcPr>
          <w:p w14:paraId="26D7CFEE" w14:textId="77777777" w:rsidR="00341BA3" w:rsidRDefault="00341BA3">
            <w:pPr>
              <w:pStyle w:val="ConsPlusNormal"/>
              <w:jc w:val="center"/>
            </w:pPr>
            <w:r>
              <w:lastRenderedPageBreak/>
              <w:t>116</w:t>
            </w:r>
          </w:p>
        </w:tc>
        <w:tc>
          <w:tcPr>
            <w:tcW w:w="1389" w:type="dxa"/>
            <w:tcBorders>
              <w:top w:val="single" w:sz="4" w:space="0" w:color="auto"/>
              <w:left w:val="single" w:sz="4" w:space="0" w:color="auto"/>
              <w:bottom w:val="single" w:sz="4" w:space="0" w:color="auto"/>
              <w:right w:val="single" w:sz="4" w:space="0" w:color="auto"/>
            </w:tcBorders>
          </w:tcPr>
          <w:p w14:paraId="40509AFA" w14:textId="77777777" w:rsidR="00341BA3" w:rsidRDefault="00341BA3">
            <w:pPr>
              <w:pStyle w:val="ConsPlusNormal"/>
              <w:jc w:val="center"/>
            </w:pPr>
            <w:r>
              <w:t>ds21.002</w:t>
            </w:r>
          </w:p>
        </w:tc>
        <w:tc>
          <w:tcPr>
            <w:tcW w:w="6917" w:type="dxa"/>
            <w:tcBorders>
              <w:top w:val="single" w:sz="4" w:space="0" w:color="auto"/>
              <w:left w:val="single" w:sz="4" w:space="0" w:color="auto"/>
              <w:bottom w:val="single" w:sz="4" w:space="0" w:color="auto"/>
              <w:right w:val="single" w:sz="4" w:space="0" w:color="auto"/>
            </w:tcBorders>
          </w:tcPr>
          <w:p w14:paraId="6F564787" w14:textId="77777777" w:rsidR="00341BA3" w:rsidRDefault="00341BA3">
            <w:pPr>
              <w:pStyle w:val="ConsPlusNormal"/>
            </w:pPr>
            <w:r>
              <w:t>Операции на органе зрения (уровень 1)</w:t>
            </w:r>
          </w:p>
        </w:tc>
      </w:tr>
      <w:tr w:rsidR="00341BA3" w14:paraId="6652D453" w14:textId="77777777">
        <w:tc>
          <w:tcPr>
            <w:tcW w:w="665" w:type="dxa"/>
            <w:tcBorders>
              <w:top w:val="single" w:sz="4" w:space="0" w:color="auto"/>
              <w:left w:val="single" w:sz="4" w:space="0" w:color="auto"/>
              <w:bottom w:val="single" w:sz="4" w:space="0" w:color="auto"/>
              <w:right w:val="single" w:sz="4" w:space="0" w:color="auto"/>
            </w:tcBorders>
          </w:tcPr>
          <w:p w14:paraId="78BD8B88" w14:textId="77777777" w:rsidR="00341BA3" w:rsidRDefault="00341BA3">
            <w:pPr>
              <w:pStyle w:val="ConsPlusNormal"/>
              <w:jc w:val="center"/>
            </w:pPr>
            <w:r>
              <w:t>117</w:t>
            </w:r>
          </w:p>
        </w:tc>
        <w:tc>
          <w:tcPr>
            <w:tcW w:w="1389" w:type="dxa"/>
            <w:tcBorders>
              <w:top w:val="single" w:sz="4" w:space="0" w:color="auto"/>
              <w:left w:val="single" w:sz="4" w:space="0" w:color="auto"/>
              <w:bottom w:val="single" w:sz="4" w:space="0" w:color="auto"/>
              <w:right w:val="single" w:sz="4" w:space="0" w:color="auto"/>
            </w:tcBorders>
          </w:tcPr>
          <w:p w14:paraId="1A9ECDF4" w14:textId="77777777" w:rsidR="00341BA3" w:rsidRDefault="00341BA3">
            <w:pPr>
              <w:pStyle w:val="ConsPlusNormal"/>
              <w:jc w:val="center"/>
            </w:pPr>
            <w:r>
              <w:t>ds21.003</w:t>
            </w:r>
          </w:p>
        </w:tc>
        <w:tc>
          <w:tcPr>
            <w:tcW w:w="6917" w:type="dxa"/>
            <w:tcBorders>
              <w:top w:val="single" w:sz="4" w:space="0" w:color="auto"/>
              <w:left w:val="single" w:sz="4" w:space="0" w:color="auto"/>
              <w:bottom w:val="single" w:sz="4" w:space="0" w:color="auto"/>
              <w:right w:val="single" w:sz="4" w:space="0" w:color="auto"/>
            </w:tcBorders>
          </w:tcPr>
          <w:p w14:paraId="594FD2B2" w14:textId="77777777" w:rsidR="00341BA3" w:rsidRDefault="00341BA3">
            <w:pPr>
              <w:pStyle w:val="ConsPlusNormal"/>
            </w:pPr>
            <w:r>
              <w:t>Операции на органе зрения (уровень 2)</w:t>
            </w:r>
          </w:p>
        </w:tc>
      </w:tr>
      <w:tr w:rsidR="00341BA3" w14:paraId="367F56D5" w14:textId="77777777">
        <w:tc>
          <w:tcPr>
            <w:tcW w:w="665" w:type="dxa"/>
            <w:tcBorders>
              <w:top w:val="single" w:sz="4" w:space="0" w:color="auto"/>
              <w:left w:val="single" w:sz="4" w:space="0" w:color="auto"/>
              <w:bottom w:val="single" w:sz="4" w:space="0" w:color="auto"/>
              <w:right w:val="single" w:sz="4" w:space="0" w:color="auto"/>
            </w:tcBorders>
          </w:tcPr>
          <w:p w14:paraId="12A84FF1" w14:textId="77777777" w:rsidR="00341BA3" w:rsidRDefault="00341BA3">
            <w:pPr>
              <w:pStyle w:val="ConsPlusNormal"/>
              <w:jc w:val="center"/>
            </w:pPr>
            <w:r>
              <w:t>118</w:t>
            </w:r>
          </w:p>
        </w:tc>
        <w:tc>
          <w:tcPr>
            <w:tcW w:w="1389" w:type="dxa"/>
            <w:tcBorders>
              <w:top w:val="single" w:sz="4" w:space="0" w:color="auto"/>
              <w:left w:val="single" w:sz="4" w:space="0" w:color="auto"/>
              <w:bottom w:val="single" w:sz="4" w:space="0" w:color="auto"/>
              <w:right w:val="single" w:sz="4" w:space="0" w:color="auto"/>
            </w:tcBorders>
          </w:tcPr>
          <w:p w14:paraId="5E0F9795" w14:textId="77777777" w:rsidR="00341BA3" w:rsidRDefault="00341BA3">
            <w:pPr>
              <w:pStyle w:val="ConsPlusNormal"/>
              <w:jc w:val="center"/>
            </w:pPr>
            <w:r>
              <w:t>ds21.004</w:t>
            </w:r>
          </w:p>
        </w:tc>
        <w:tc>
          <w:tcPr>
            <w:tcW w:w="6917" w:type="dxa"/>
            <w:tcBorders>
              <w:top w:val="single" w:sz="4" w:space="0" w:color="auto"/>
              <w:left w:val="single" w:sz="4" w:space="0" w:color="auto"/>
              <w:bottom w:val="single" w:sz="4" w:space="0" w:color="auto"/>
              <w:right w:val="single" w:sz="4" w:space="0" w:color="auto"/>
            </w:tcBorders>
          </w:tcPr>
          <w:p w14:paraId="17371077" w14:textId="77777777" w:rsidR="00341BA3" w:rsidRDefault="00341BA3">
            <w:pPr>
              <w:pStyle w:val="ConsPlusNormal"/>
            </w:pPr>
            <w:r>
              <w:t>Операции на органе зрения (уровень 3)</w:t>
            </w:r>
          </w:p>
        </w:tc>
      </w:tr>
      <w:tr w:rsidR="00341BA3" w14:paraId="1E67853F" w14:textId="77777777">
        <w:tc>
          <w:tcPr>
            <w:tcW w:w="665" w:type="dxa"/>
            <w:tcBorders>
              <w:top w:val="single" w:sz="4" w:space="0" w:color="auto"/>
              <w:left w:val="single" w:sz="4" w:space="0" w:color="auto"/>
              <w:bottom w:val="single" w:sz="4" w:space="0" w:color="auto"/>
              <w:right w:val="single" w:sz="4" w:space="0" w:color="auto"/>
            </w:tcBorders>
          </w:tcPr>
          <w:p w14:paraId="4E330CA9" w14:textId="77777777" w:rsidR="00341BA3" w:rsidRDefault="00341BA3">
            <w:pPr>
              <w:pStyle w:val="ConsPlusNormal"/>
              <w:jc w:val="center"/>
            </w:pPr>
            <w:r>
              <w:t>119</w:t>
            </w:r>
          </w:p>
        </w:tc>
        <w:tc>
          <w:tcPr>
            <w:tcW w:w="1389" w:type="dxa"/>
            <w:tcBorders>
              <w:top w:val="single" w:sz="4" w:space="0" w:color="auto"/>
              <w:left w:val="single" w:sz="4" w:space="0" w:color="auto"/>
              <w:bottom w:val="single" w:sz="4" w:space="0" w:color="auto"/>
              <w:right w:val="single" w:sz="4" w:space="0" w:color="auto"/>
            </w:tcBorders>
          </w:tcPr>
          <w:p w14:paraId="17797CB9" w14:textId="77777777" w:rsidR="00341BA3" w:rsidRDefault="00341BA3">
            <w:pPr>
              <w:pStyle w:val="ConsPlusNormal"/>
              <w:jc w:val="center"/>
            </w:pPr>
            <w:r>
              <w:t>ds21.005</w:t>
            </w:r>
          </w:p>
        </w:tc>
        <w:tc>
          <w:tcPr>
            <w:tcW w:w="6917" w:type="dxa"/>
            <w:tcBorders>
              <w:top w:val="single" w:sz="4" w:space="0" w:color="auto"/>
              <w:left w:val="single" w:sz="4" w:space="0" w:color="auto"/>
              <w:bottom w:val="single" w:sz="4" w:space="0" w:color="auto"/>
              <w:right w:val="single" w:sz="4" w:space="0" w:color="auto"/>
            </w:tcBorders>
          </w:tcPr>
          <w:p w14:paraId="2AB28A11" w14:textId="77777777" w:rsidR="00341BA3" w:rsidRDefault="00341BA3">
            <w:pPr>
              <w:pStyle w:val="ConsPlusNormal"/>
            </w:pPr>
            <w:r>
              <w:t>Операции на органе зрения (уровень 4)</w:t>
            </w:r>
          </w:p>
        </w:tc>
      </w:tr>
      <w:tr w:rsidR="00341BA3" w14:paraId="07D4D550" w14:textId="77777777">
        <w:tc>
          <w:tcPr>
            <w:tcW w:w="665" w:type="dxa"/>
            <w:tcBorders>
              <w:top w:val="single" w:sz="4" w:space="0" w:color="auto"/>
              <w:left w:val="single" w:sz="4" w:space="0" w:color="auto"/>
              <w:bottom w:val="single" w:sz="4" w:space="0" w:color="auto"/>
              <w:right w:val="single" w:sz="4" w:space="0" w:color="auto"/>
            </w:tcBorders>
          </w:tcPr>
          <w:p w14:paraId="046F77EA" w14:textId="77777777" w:rsidR="00341BA3" w:rsidRDefault="00341BA3">
            <w:pPr>
              <w:pStyle w:val="ConsPlusNormal"/>
              <w:jc w:val="center"/>
            </w:pPr>
            <w:r>
              <w:t>120</w:t>
            </w:r>
          </w:p>
        </w:tc>
        <w:tc>
          <w:tcPr>
            <w:tcW w:w="1389" w:type="dxa"/>
            <w:tcBorders>
              <w:top w:val="single" w:sz="4" w:space="0" w:color="auto"/>
              <w:left w:val="single" w:sz="4" w:space="0" w:color="auto"/>
              <w:bottom w:val="single" w:sz="4" w:space="0" w:color="auto"/>
              <w:right w:val="single" w:sz="4" w:space="0" w:color="auto"/>
            </w:tcBorders>
          </w:tcPr>
          <w:p w14:paraId="4357FE0F" w14:textId="77777777" w:rsidR="00341BA3" w:rsidRDefault="00341BA3">
            <w:pPr>
              <w:pStyle w:val="ConsPlusNormal"/>
              <w:jc w:val="center"/>
            </w:pPr>
            <w:r>
              <w:t>ds21.006</w:t>
            </w:r>
          </w:p>
        </w:tc>
        <w:tc>
          <w:tcPr>
            <w:tcW w:w="6917" w:type="dxa"/>
            <w:tcBorders>
              <w:top w:val="single" w:sz="4" w:space="0" w:color="auto"/>
              <w:left w:val="single" w:sz="4" w:space="0" w:color="auto"/>
              <w:bottom w:val="single" w:sz="4" w:space="0" w:color="auto"/>
              <w:right w:val="single" w:sz="4" w:space="0" w:color="auto"/>
            </w:tcBorders>
          </w:tcPr>
          <w:p w14:paraId="21BA6C2E" w14:textId="77777777" w:rsidR="00341BA3" w:rsidRDefault="00341BA3">
            <w:pPr>
              <w:pStyle w:val="ConsPlusNormal"/>
            </w:pPr>
            <w:r>
              <w:t>Операции на органе зрения (уровень 5)</w:t>
            </w:r>
          </w:p>
        </w:tc>
      </w:tr>
      <w:tr w:rsidR="00341BA3" w14:paraId="27E1786C" w14:textId="77777777">
        <w:tc>
          <w:tcPr>
            <w:tcW w:w="665" w:type="dxa"/>
            <w:tcBorders>
              <w:top w:val="single" w:sz="4" w:space="0" w:color="auto"/>
              <w:left w:val="single" w:sz="4" w:space="0" w:color="auto"/>
              <w:bottom w:val="single" w:sz="4" w:space="0" w:color="auto"/>
              <w:right w:val="single" w:sz="4" w:space="0" w:color="auto"/>
            </w:tcBorders>
          </w:tcPr>
          <w:p w14:paraId="0B08252C" w14:textId="77777777" w:rsidR="00341BA3" w:rsidRDefault="00341BA3">
            <w:pPr>
              <w:pStyle w:val="ConsPlusNormal"/>
              <w:jc w:val="center"/>
            </w:pPr>
            <w:r>
              <w:t>121</w:t>
            </w:r>
          </w:p>
        </w:tc>
        <w:tc>
          <w:tcPr>
            <w:tcW w:w="1389" w:type="dxa"/>
            <w:tcBorders>
              <w:top w:val="single" w:sz="4" w:space="0" w:color="auto"/>
              <w:left w:val="single" w:sz="4" w:space="0" w:color="auto"/>
              <w:bottom w:val="single" w:sz="4" w:space="0" w:color="auto"/>
              <w:right w:val="single" w:sz="4" w:space="0" w:color="auto"/>
            </w:tcBorders>
          </w:tcPr>
          <w:p w14:paraId="5286CAEC" w14:textId="77777777" w:rsidR="00341BA3" w:rsidRDefault="00341BA3">
            <w:pPr>
              <w:pStyle w:val="ConsPlusNormal"/>
              <w:jc w:val="center"/>
            </w:pPr>
            <w:r>
              <w:t>ds21.007</w:t>
            </w:r>
          </w:p>
        </w:tc>
        <w:tc>
          <w:tcPr>
            <w:tcW w:w="6917" w:type="dxa"/>
            <w:tcBorders>
              <w:top w:val="single" w:sz="4" w:space="0" w:color="auto"/>
              <w:left w:val="single" w:sz="4" w:space="0" w:color="auto"/>
              <w:bottom w:val="single" w:sz="4" w:space="0" w:color="auto"/>
              <w:right w:val="single" w:sz="4" w:space="0" w:color="auto"/>
            </w:tcBorders>
          </w:tcPr>
          <w:p w14:paraId="18239395" w14:textId="77777777" w:rsidR="00341BA3" w:rsidRDefault="00341BA3">
            <w:pPr>
              <w:pStyle w:val="ConsPlusNormal"/>
            </w:pPr>
            <w:r>
              <w:t>Операции на органе зрения (факоэмульсификация с имплантацией ИОЛ)</w:t>
            </w:r>
          </w:p>
        </w:tc>
      </w:tr>
      <w:tr w:rsidR="00341BA3" w14:paraId="700E2D94" w14:textId="77777777">
        <w:tc>
          <w:tcPr>
            <w:tcW w:w="665" w:type="dxa"/>
            <w:tcBorders>
              <w:top w:val="single" w:sz="4" w:space="0" w:color="auto"/>
              <w:left w:val="single" w:sz="4" w:space="0" w:color="auto"/>
              <w:bottom w:val="single" w:sz="4" w:space="0" w:color="auto"/>
              <w:right w:val="single" w:sz="4" w:space="0" w:color="auto"/>
            </w:tcBorders>
          </w:tcPr>
          <w:p w14:paraId="0FD5910B" w14:textId="77777777" w:rsidR="00341BA3" w:rsidRDefault="00341BA3">
            <w:pPr>
              <w:pStyle w:val="ConsPlusNormal"/>
              <w:jc w:val="center"/>
            </w:pPr>
            <w:r>
              <w:t>122</w:t>
            </w:r>
          </w:p>
        </w:tc>
        <w:tc>
          <w:tcPr>
            <w:tcW w:w="1389" w:type="dxa"/>
            <w:tcBorders>
              <w:top w:val="single" w:sz="4" w:space="0" w:color="auto"/>
              <w:left w:val="single" w:sz="4" w:space="0" w:color="auto"/>
              <w:bottom w:val="single" w:sz="4" w:space="0" w:color="auto"/>
              <w:right w:val="single" w:sz="4" w:space="0" w:color="auto"/>
            </w:tcBorders>
          </w:tcPr>
          <w:p w14:paraId="0F2A0341" w14:textId="77777777" w:rsidR="00341BA3" w:rsidRDefault="00341BA3">
            <w:pPr>
              <w:pStyle w:val="ConsPlusNormal"/>
              <w:jc w:val="center"/>
            </w:pPr>
            <w:r>
              <w:t>ds25.001</w:t>
            </w:r>
          </w:p>
        </w:tc>
        <w:tc>
          <w:tcPr>
            <w:tcW w:w="6917" w:type="dxa"/>
            <w:tcBorders>
              <w:top w:val="single" w:sz="4" w:space="0" w:color="auto"/>
              <w:left w:val="single" w:sz="4" w:space="0" w:color="auto"/>
              <w:bottom w:val="single" w:sz="4" w:space="0" w:color="auto"/>
              <w:right w:val="single" w:sz="4" w:space="0" w:color="auto"/>
            </w:tcBorders>
          </w:tcPr>
          <w:p w14:paraId="59CB8730" w14:textId="77777777" w:rsidR="00341BA3" w:rsidRDefault="00341BA3">
            <w:pPr>
              <w:pStyle w:val="ConsPlusNormal"/>
            </w:pPr>
            <w:r>
              <w:t>Диагностическое обследование сердечно-сосудистой системы</w:t>
            </w:r>
          </w:p>
        </w:tc>
      </w:tr>
      <w:tr w:rsidR="00341BA3" w14:paraId="56D9FD2E" w14:textId="77777777">
        <w:tc>
          <w:tcPr>
            <w:tcW w:w="665" w:type="dxa"/>
            <w:tcBorders>
              <w:top w:val="single" w:sz="4" w:space="0" w:color="auto"/>
              <w:left w:val="single" w:sz="4" w:space="0" w:color="auto"/>
              <w:bottom w:val="single" w:sz="4" w:space="0" w:color="auto"/>
              <w:right w:val="single" w:sz="4" w:space="0" w:color="auto"/>
            </w:tcBorders>
          </w:tcPr>
          <w:p w14:paraId="6AF76B3E" w14:textId="77777777" w:rsidR="00341BA3" w:rsidRDefault="00341BA3">
            <w:pPr>
              <w:pStyle w:val="ConsPlusNormal"/>
              <w:jc w:val="center"/>
            </w:pPr>
            <w:r>
              <w:t>123</w:t>
            </w:r>
          </w:p>
        </w:tc>
        <w:tc>
          <w:tcPr>
            <w:tcW w:w="1389" w:type="dxa"/>
            <w:tcBorders>
              <w:top w:val="single" w:sz="4" w:space="0" w:color="auto"/>
              <w:left w:val="single" w:sz="4" w:space="0" w:color="auto"/>
              <w:bottom w:val="single" w:sz="4" w:space="0" w:color="auto"/>
              <w:right w:val="single" w:sz="4" w:space="0" w:color="auto"/>
            </w:tcBorders>
          </w:tcPr>
          <w:p w14:paraId="30DA19B1" w14:textId="77777777" w:rsidR="00341BA3" w:rsidRDefault="00341BA3">
            <w:pPr>
              <w:pStyle w:val="ConsPlusNormal"/>
              <w:jc w:val="center"/>
            </w:pPr>
            <w:r>
              <w:t>ds27.001</w:t>
            </w:r>
          </w:p>
        </w:tc>
        <w:tc>
          <w:tcPr>
            <w:tcW w:w="6917" w:type="dxa"/>
            <w:tcBorders>
              <w:top w:val="single" w:sz="4" w:space="0" w:color="auto"/>
              <w:left w:val="single" w:sz="4" w:space="0" w:color="auto"/>
              <w:bottom w:val="single" w:sz="4" w:space="0" w:color="auto"/>
              <w:right w:val="single" w:sz="4" w:space="0" w:color="auto"/>
            </w:tcBorders>
          </w:tcPr>
          <w:p w14:paraId="3A1871FE" w14:textId="77777777" w:rsidR="00341BA3" w:rsidRDefault="00341BA3">
            <w:pPr>
              <w:pStyle w:val="ConsPlusNormal"/>
            </w:pPr>
            <w:r>
              <w:t>Отравления и другие воздействия внешних причин</w:t>
            </w:r>
          </w:p>
        </w:tc>
      </w:tr>
      <w:tr w:rsidR="00341BA3" w14:paraId="7DB7DD42" w14:textId="77777777">
        <w:tc>
          <w:tcPr>
            <w:tcW w:w="665" w:type="dxa"/>
            <w:tcBorders>
              <w:top w:val="single" w:sz="4" w:space="0" w:color="auto"/>
              <w:left w:val="single" w:sz="4" w:space="0" w:color="auto"/>
              <w:bottom w:val="single" w:sz="4" w:space="0" w:color="auto"/>
              <w:right w:val="single" w:sz="4" w:space="0" w:color="auto"/>
            </w:tcBorders>
          </w:tcPr>
          <w:p w14:paraId="03D2BABC" w14:textId="77777777" w:rsidR="00341BA3" w:rsidRDefault="00341BA3">
            <w:pPr>
              <w:pStyle w:val="ConsPlusNormal"/>
              <w:jc w:val="center"/>
            </w:pPr>
            <w:r>
              <w:t>124</w:t>
            </w:r>
          </w:p>
        </w:tc>
        <w:tc>
          <w:tcPr>
            <w:tcW w:w="1389" w:type="dxa"/>
            <w:tcBorders>
              <w:top w:val="single" w:sz="4" w:space="0" w:color="auto"/>
              <w:left w:val="single" w:sz="4" w:space="0" w:color="auto"/>
              <w:bottom w:val="single" w:sz="4" w:space="0" w:color="auto"/>
              <w:right w:val="single" w:sz="4" w:space="0" w:color="auto"/>
            </w:tcBorders>
          </w:tcPr>
          <w:p w14:paraId="46527CC9" w14:textId="77777777" w:rsidR="00341BA3" w:rsidRDefault="00341BA3">
            <w:pPr>
              <w:pStyle w:val="ConsPlusNormal"/>
              <w:jc w:val="center"/>
            </w:pPr>
            <w:r>
              <w:t>ds34.002</w:t>
            </w:r>
          </w:p>
        </w:tc>
        <w:tc>
          <w:tcPr>
            <w:tcW w:w="6917" w:type="dxa"/>
            <w:tcBorders>
              <w:top w:val="single" w:sz="4" w:space="0" w:color="auto"/>
              <w:left w:val="single" w:sz="4" w:space="0" w:color="auto"/>
              <w:bottom w:val="single" w:sz="4" w:space="0" w:color="auto"/>
              <w:right w:val="single" w:sz="4" w:space="0" w:color="auto"/>
            </w:tcBorders>
          </w:tcPr>
          <w:p w14:paraId="658A1797" w14:textId="77777777" w:rsidR="00341BA3" w:rsidRDefault="00341BA3">
            <w:pPr>
              <w:pStyle w:val="ConsPlusNormal"/>
            </w:pPr>
            <w:r>
              <w:t>Операции на органах полости рта (уровень 1)</w:t>
            </w:r>
          </w:p>
        </w:tc>
      </w:tr>
      <w:tr w:rsidR="00341BA3" w14:paraId="055FC52E" w14:textId="77777777">
        <w:tc>
          <w:tcPr>
            <w:tcW w:w="665" w:type="dxa"/>
            <w:tcBorders>
              <w:top w:val="single" w:sz="4" w:space="0" w:color="auto"/>
              <w:left w:val="single" w:sz="4" w:space="0" w:color="auto"/>
              <w:bottom w:val="single" w:sz="4" w:space="0" w:color="auto"/>
              <w:right w:val="single" w:sz="4" w:space="0" w:color="auto"/>
            </w:tcBorders>
          </w:tcPr>
          <w:p w14:paraId="11B03247" w14:textId="77777777" w:rsidR="00341BA3" w:rsidRDefault="00341BA3">
            <w:pPr>
              <w:pStyle w:val="ConsPlusNormal"/>
              <w:jc w:val="center"/>
            </w:pPr>
            <w:r>
              <w:t>125</w:t>
            </w:r>
          </w:p>
        </w:tc>
        <w:tc>
          <w:tcPr>
            <w:tcW w:w="1389" w:type="dxa"/>
            <w:tcBorders>
              <w:top w:val="single" w:sz="4" w:space="0" w:color="auto"/>
              <w:left w:val="single" w:sz="4" w:space="0" w:color="auto"/>
              <w:bottom w:val="single" w:sz="4" w:space="0" w:color="auto"/>
              <w:right w:val="single" w:sz="4" w:space="0" w:color="auto"/>
            </w:tcBorders>
          </w:tcPr>
          <w:p w14:paraId="2F8586AA" w14:textId="77777777" w:rsidR="00341BA3" w:rsidRDefault="00341BA3">
            <w:pPr>
              <w:pStyle w:val="ConsPlusNormal"/>
              <w:jc w:val="center"/>
            </w:pPr>
            <w:r>
              <w:t>ds36.001</w:t>
            </w:r>
          </w:p>
        </w:tc>
        <w:tc>
          <w:tcPr>
            <w:tcW w:w="6917" w:type="dxa"/>
            <w:tcBorders>
              <w:top w:val="single" w:sz="4" w:space="0" w:color="auto"/>
              <w:left w:val="single" w:sz="4" w:space="0" w:color="auto"/>
              <w:bottom w:val="single" w:sz="4" w:space="0" w:color="auto"/>
              <w:right w:val="single" w:sz="4" w:space="0" w:color="auto"/>
            </w:tcBorders>
          </w:tcPr>
          <w:p w14:paraId="308BFC6E" w14:textId="77777777" w:rsidR="00341BA3" w:rsidRDefault="00341BA3">
            <w:pPr>
              <w:pStyle w:val="ConsPlusNormal"/>
            </w:pPr>
            <w:r>
              <w:t xml:space="preserve">Комплексное лечение с применением препаратов иммуноглобулина </w:t>
            </w:r>
            <w:hyperlink w:anchor="Par10872" w:history="1">
              <w:r>
                <w:rPr>
                  <w:color w:val="0000FF"/>
                </w:rPr>
                <w:t>&lt;*&gt;</w:t>
              </w:r>
            </w:hyperlink>
          </w:p>
        </w:tc>
      </w:tr>
      <w:tr w:rsidR="00341BA3" w14:paraId="0B93C31C" w14:textId="77777777">
        <w:tc>
          <w:tcPr>
            <w:tcW w:w="665" w:type="dxa"/>
            <w:tcBorders>
              <w:top w:val="single" w:sz="4" w:space="0" w:color="auto"/>
              <w:left w:val="single" w:sz="4" w:space="0" w:color="auto"/>
              <w:bottom w:val="single" w:sz="4" w:space="0" w:color="auto"/>
              <w:right w:val="single" w:sz="4" w:space="0" w:color="auto"/>
            </w:tcBorders>
          </w:tcPr>
          <w:p w14:paraId="461C388C" w14:textId="77777777" w:rsidR="00341BA3" w:rsidRDefault="00341BA3">
            <w:pPr>
              <w:pStyle w:val="ConsPlusNormal"/>
              <w:jc w:val="center"/>
            </w:pPr>
            <w:r>
              <w:t>126</w:t>
            </w:r>
          </w:p>
        </w:tc>
        <w:tc>
          <w:tcPr>
            <w:tcW w:w="1389" w:type="dxa"/>
            <w:tcBorders>
              <w:top w:val="single" w:sz="4" w:space="0" w:color="auto"/>
              <w:left w:val="single" w:sz="4" w:space="0" w:color="auto"/>
              <w:bottom w:val="single" w:sz="4" w:space="0" w:color="auto"/>
              <w:right w:val="single" w:sz="4" w:space="0" w:color="auto"/>
            </w:tcBorders>
          </w:tcPr>
          <w:p w14:paraId="43B22D99" w14:textId="77777777" w:rsidR="00341BA3" w:rsidRDefault="00341BA3">
            <w:pPr>
              <w:pStyle w:val="ConsPlusNormal"/>
              <w:jc w:val="center"/>
            </w:pPr>
            <w:r>
              <w:t>ds36.011</w:t>
            </w:r>
          </w:p>
        </w:tc>
        <w:tc>
          <w:tcPr>
            <w:tcW w:w="6917" w:type="dxa"/>
            <w:tcBorders>
              <w:top w:val="single" w:sz="4" w:space="0" w:color="auto"/>
              <w:left w:val="single" w:sz="4" w:space="0" w:color="auto"/>
              <w:bottom w:val="single" w:sz="4" w:space="0" w:color="auto"/>
              <w:right w:val="single" w:sz="4" w:space="0" w:color="auto"/>
            </w:tcBorders>
          </w:tcPr>
          <w:p w14:paraId="258C1F26" w14:textId="77777777" w:rsidR="00341BA3" w:rsidRDefault="00341BA3">
            <w:pPr>
              <w:pStyle w:val="ConsPlusNormal"/>
            </w:pPr>
            <w:r>
              <w:t>Оказание услуг диализа (только для федеральных медицинских организаций)</w:t>
            </w:r>
          </w:p>
        </w:tc>
      </w:tr>
      <w:tr w:rsidR="00341BA3" w14:paraId="2E82D795" w14:textId="77777777">
        <w:tc>
          <w:tcPr>
            <w:tcW w:w="665" w:type="dxa"/>
            <w:tcBorders>
              <w:top w:val="single" w:sz="4" w:space="0" w:color="auto"/>
              <w:left w:val="single" w:sz="4" w:space="0" w:color="auto"/>
              <w:bottom w:val="single" w:sz="4" w:space="0" w:color="auto"/>
              <w:right w:val="single" w:sz="4" w:space="0" w:color="auto"/>
            </w:tcBorders>
          </w:tcPr>
          <w:p w14:paraId="3EB0B588" w14:textId="77777777" w:rsidR="00341BA3" w:rsidRDefault="00341BA3">
            <w:pPr>
              <w:pStyle w:val="ConsPlusNormal"/>
              <w:jc w:val="center"/>
            </w:pPr>
            <w:r>
              <w:t>127</w:t>
            </w:r>
          </w:p>
        </w:tc>
        <w:tc>
          <w:tcPr>
            <w:tcW w:w="1389" w:type="dxa"/>
            <w:tcBorders>
              <w:top w:val="single" w:sz="4" w:space="0" w:color="auto"/>
              <w:left w:val="single" w:sz="4" w:space="0" w:color="auto"/>
              <w:bottom w:val="single" w:sz="4" w:space="0" w:color="auto"/>
              <w:right w:val="single" w:sz="4" w:space="0" w:color="auto"/>
            </w:tcBorders>
          </w:tcPr>
          <w:p w14:paraId="1C30EA44" w14:textId="77777777" w:rsidR="00341BA3" w:rsidRDefault="00341BA3">
            <w:pPr>
              <w:pStyle w:val="ConsPlusNormal"/>
              <w:jc w:val="center"/>
            </w:pPr>
            <w:r>
              <w:t>ds36.007</w:t>
            </w:r>
          </w:p>
        </w:tc>
        <w:tc>
          <w:tcPr>
            <w:tcW w:w="6917" w:type="dxa"/>
            <w:tcBorders>
              <w:top w:val="single" w:sz="4" w:space="0" w:color="auto"/>
              <w:left w:val="single" w:sz="4" w:space="0" w:color="auto"/>
              <w:bottom w:val="single" w:sz="4" w:space="0" w:color="auto"/>
              <w:right w:val="single" w:sz="4" w:space="0" w:color="auto"/>
            </w:tcBorders>
          </w:tcPr>
          <w:p w14:paraId="1B97ED99" w14:textId="77777777" w:rsidR="00341BA3" w:rsidRDefault="00341BA3">
            <w:pPr>
              <w:pStyle w:val="ConsPlusNormal"/>
            </w:pPr>
            <w:r>
              <w:t>Проведение иммунизации против респираторно-синцитиальной вирусной инфекции</w:t>
            </w:r>
          </w:p>
        </w:tc>
      </w:tr>
      <w:tr w:rsidR="00341BA3" w14:paraId="16D89534" w14:textId="77777777">
        <w:tc>
          <w:tcPr>
            <w:tcW w:w="665" w:type="dxa"/>
            <w:tcBorders>
              <w:top w:val="single" w:sz="4" w:space="0" w:color="auto"/>
              <w:left w:val="single" w:sz="4" w:space="0" w:color="auto"/>
              <w:bottom w:val="single" w:sz="4" w:space="0" w:color="auto"/>
              <w:right w:val="single" w:sz="4" w:space="0" w:color="auto"/>
            </w:tcBorders>
          </w:tcPr>
          <w:p w14:paraId="6C95302A" w14:textId="77777777" w:rsidR="00341BA3" w:rsidRDefault="00341BA3">
            <w:pPr>
              <w:pStyle w:val="ConsPlusNormal"/>
              <w:jc w:val="center"/>
            </w:pPr>
            <w:r>
              <w:t>128</w:t>
            </w:r>
          </w:p>
        </w:tc>
        <w:tc>
          <w:tcPr>
            <w:tcW w:w="1389" w:type="dxa"/>
            <w:tcBorders>
              <w:top w:val="single" w:sz="4" w:space="0" w:color="auto"/>
              <w:left w:val="single" w:sz="4" w:space="0" w:color="auto"/>
              <w:bottom w:val="single" w:sz="4" w:space="0" w:color="auto"/>
              <w:right w:val="single" w:sz="4" w:space="0" w:color="auto"/>
            </w:tcBorders>
          </w:tcPr>
          <w:p w14:paraId="3265AE93" w14:textId="77777777" w:rsidR="00341BA3" w:rsidRDefault="00341BA3">
            <w:pPr>
              <w:pStyle w:val="ConsPlusNormal"/>
              <w:jc w:val="center"/>
            </w:pPr>
            <w:r>
              <w:t>ds36.008</w:t>
            </w:r>
          </w:p>
        </w:tc>
        <w:tc>
          <w:tcPr>
            <w:tcW w:w="6917" w:type="dxa"/>
            <w:tcBorders>
              <w:top w:val="single" w:sz="4" w:space="0" w:color="auto"/>
              <w:left w:val="single" w:sz="4" w:space="0" w:color="auto"/>
              <w:bottom w:val="single" w:sz="4" w:space="0" w:color="auto"/>
              <w:right w:val="single" w:sz="4" w:space="0" w:color="auto"/>
            </w:tcBorders>
          </w:tcPr>
          <w:p w14:paraId="01E705DD" w14:textId="77777777" w:rsidR="00341BA3" w:rsidRDefault="00341BA3">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ar10872" w:history="1">
              <w:r>
                <w:rPr>
                  <w:color w:val="0000FF"/>
                </w:rPr>
                <w:t>&lt;*&gt;</w:t>
              </w:r>
            </w:hyperlink>
          </w:p>
        </w:tc>
      </w:tr>
      <w:tr w:rsidR="00341BA3" w14:paraId="01465BB2" w14:textId="77777777">
        <w:tc>
          <w:tcPr>
            <w:tcW w:w="665" w:type="dxa"/>
            <w:tcBorders>
              <w:top w:val="single" w:sz="4" w:space="0" w:color="auto"/>
              <w:left w:val="single" w:sz="4" w:space="0" w:color="auto"/>
              <w:bottom w:val="single" w:sz="4" w:space="0" w:color="auto"/>
              <w:right w:val="single" w:sz="4" w:space="0" w:color="auto"/>
            </w:tcBorders>
          </w:tcPr>
          <w:p w14:paraId="0DE09BED" w14:textId="77777777" w:rsidR="00341BA3" w:rsidRDefault="00341BA3">
            <w:pPr>
              <w:pStyle w:val="ConsPlusNormal"/>
              <w:jc w:val="center"/>
            </w:pPr>
            <w:r>
              <w:t>129</w:t>
            </w:r>
          </w:p>
        </w:tc>
        <w:tc>
          <w:tcPr>
            <w:tcW w:w="1389" w:type="dxa"/>
            <w:tcBorders>
              <w:top w:val="single" w:sz="4" w:space="0" w:color="auto"/>
              <w:left w:val="single" w:sz="4" w:space="0" w:color="auto"/>
              <w:bottom w:val="single" w:sz="4" w:space="0" w:color="auto"/>
              <w:right w:val="single" w:sz="4" w:space="0" w:color="auto"/>
            </w:tcBorders>
          </w:tcPr>
          <w:p w14:paraId="7CCA87C5" w14:textId="77777777" w:rsidR="00341BA3" w:rsidRDefault="00341BA3">
            <w:pPr>
              <w:pStyle w:val="ConsPlusNormal"/>
              <w:jc w:val="center"/>
            </w:pPr>
            <w:r>
              <w:t>ds36.009</w:t>
            </w:r>
          </w:p>
        </w:tc>
        <w:tc>
          <w:tcPr>
            <w:tcW w:w="6917" w:type="dxa"/>
            <w:tcBorders>
              <w:top w:val="single" w:sz="4" w:space="0" w:color="auto"/>
              <w:left w:val="single" w:sz="4" w:space="0" w:color="auto"/>
              <w:bottom w:val="single" w:sz="4" w:space="0" w:color="auto"/>
              <w:right w:val="single" w:sz="4" w:space="0" w:color="auto"/>
            </w:tcBorders>
          </w:tcPr>
          <w:p w14:paraId="00C78502" w14:textId="77777777" w:rsidR="00341BA3" w:rsidRDefault="00341BA3">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ar10872" w:history="1">
              <w:r>
                <w:rPr>
                  <w:color w:val="0000FF"/>
                </w:rPr>
                <w:t>&lt;*&gt;</w:t>
              </w:r>
            </w:hyperlink>
          </w:p>
        </w:tc>
      </w:tr>
      <w:tr w:rsidR="00341BA3" w14:paraId="51A4AFB4" w14:textId="77777777">
        <w:tc>
          <w:tcPr>
            <w:tcW w:w="665" w:type="dxa"/>
            <w:tcBorders>
              <w:top w:val="single" w:sz="4" w:space="0" w:color="auto"/>
              <w:left w:val="single" w:sz="4" w:space="0" w:color="auto"/>
              <w:bottom w:val="single" w:sz="4" w:space="0" w:color="auto"/>
              <w:right w:val="single" w:sz="4" w:space="0" w:color="auto"/>
            </w:tcBorders>
          </w:tcPr>
          <w:p w14:paraId="03387776" w14:textId="77777777" w:rsidR="00341BA3" w:rsidRDefault="00341BA3">
            <w:pPr>
              <w:pStyle w:val="ConsPlusNormal"/>
              <w:jc w:val="center"/>
            </w:pPr>
            <w:r>
              <w:t>130</w:t>
            </w:r>
          </w:p>
        </w:tc>
        <w:tc>
          <w:tcPr>
            <w:tcW w:w="1389" w:type="dxa"/>
            <w:tcBorders>
              <w:top w:val="single" w:sz="4" w:space="0" w:color="auto"/>
              <w:left w:val="single" w:sz="4" w:space="0" w:color="auto"/>
              <w:bottom w:val="single" w:sz="4" w:space="0" w:color="auto"/>
              <w:right w:val="single" w:sz="4" w:space="0" w:color="auto"/>
            </w:tcBorders>
          </w:tcPr>
          <w:p w14:paraId="284BA6E5" w14:textId="77777777" w:rsidR="00341BA3" w:rsidRDefault="00341BA3">
            <w:pPr>
              <w:pStyle w:val="ConsPlusNormal"/>
              <w:jc w:val="center"/>
            </w:pPr>
            <w:r>
              <w:t>ds36.010</w:t>
            </w:r>
          </w:p>
        </w:tc>
        <w:tc>
          <w:tcPr>
            <w:tcW w:w="6917" w:type="dxa"/>
            <w:tcBorders>
              <w:top w:val="single" w:sz="4" w:space="0" w:color="auto"/>
              <w:left w:val="single" w:sz="4" w:space="0" w:color="auto"/>
              <w:bottom w:val="single" w:sz="4" w:space="0" w:color="auto"/>
              <w:right w:val="single" w:sz="4" w:space="0" w:color="auto"/>
            </w:tcBorders>
          </w:tcPr>
          <w:p w14:paraId="794E7328" w14:textId="77777777" w:rsidR="00341BA3" w:rsidRDefault="00341BA3">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ar10872" w:history="1">
              <w:r>
                <w:rPr>
                  <w:color w:val="0000FF"/>
                </w:rPr>
                <w:t>&lt;*&gt;</w:t>
              </w:r>
            </w:hyperlink>
          </w:p>
        </w:tc>
      </w:tr>
    </w:tbl>
    <w:p w14:paraId="35F57511" w14:textId="77777777" w:rsidR="00341BA3" w:rsidRDefault="00341BA3">
      <w:pPr>
        <w:pStyle w:val="ConsPlusNormal"/>
        <w:ind w:firstLine="540"/>
        <w:jc w:val="both"/>
      </w:pPr>
    </w:p>
    <w:p w14:paraId="2498DD80" w14:textId="77777777" w:rsidR="00341BA3" w:rsidRDefault="00341BA3">
      <w:pPr>
        <w:pStyle w:val="ConsPlusNormal"/>
        <w:ind w:firstLine="540"/>
        <w:jc w:val="both"/>
      </w:pPr>
      <w:r>
        <w:t>--------------------------------</w:t>
      </w:r>
    </w:p>
    <w:p w14:paraId="1776468D" w14:textId="77777777" w:rsidR="00341BA3" w:rsidRDefault="00341BA3">
      <w:pPr>
        <w:pStyle w:val="ConsPlusNormal"/>
        <w:spacing w:before="220"/>
        <w:ind w:firstLine="540"/>
        <w:jc w:val="both"/>
      </w:pPr>
      <w:bookmarkStart w:id="388" w:name="Par10872"/>
      <w:bookmarkEnd w:id="388"/>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14:paraId="2F7D5AE7" w14:textId="77777777" w:rsidR="00341BA3" w:rsidRDefault="00341BA3">
      <w:pPr>
        <w:pStyle w:val="ConsPlusNormal"/>
        <w:ind w:firstLine="540"/>
        <w:jc w:val="both"/>
      </w:pPr>
    </w:p>
    <w:p w14:paraId="771514ED" w14:textId="77777777" w:rsidR="00341BA3" w:rsidRDefault="00341BA3">
      <w:pPr>
        <w:pStyle w:val="ConsPlusNormal"/>
        <w:ind w:firstLine="540"/>
        <w:jc w:val="both"/>
      </w:pPr>
    </w:p>
    <w:p w14:paraId="7ED0AD19" w14:textId="77777777" w:rsidR="00341BA3" w:rsidRDefault="00341BA3">
      <w:pPr>
        <w:pStyle w:val="ConsPlusNormal"/>
        <w:pBdr>
          <w:top w:val="single" w:sz="6" w:space="0" w:color="auto"/>
        </w:pBdr>
        <w:spacing w:before="100" w:after="100"/>
        <w:jc w:val="both"/>
        <w:rPr>
          <w:sz w:val="2"/>
          <w:szCs w:val="2"/>
        </w:rPr>
      </w:pPr>
    </w:p>
    <w:p w14:paraId="4DA95304" w14:textId="77777777" w:rsidR="00341BA3" w:rsidRDefault="00341BA3"/>
    <w:sectPr w:rsidR="00341BA3">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BA3"/>
    <w:rsid w:val="00341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46AAC"/>
  <w15:chartTrackingRefBased/>
  <w15:docId w15:val="{7B7D53AB-7713-4A1F-89AE-95B49071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1BA3"/>
    <w:pPr>
      <w:widowControl w:val="0"/>
      <w:autoSpaceDE w:val="0"/>
      <w:autoSpaceDN w:val="0"/>
      <w:adjustRightInd w:val="0"/>
      <w:spacing w:after="0" w:line="240" w:lineRule="auto"/>
    </w:pPr>
    <w:rPr>
      <w:rFonts w:ascii="Calibri" w:eastAsiaTheme="minorEastAsia" w:hAnsi="Calibri" w:cs="Calibri"/>
      <w:kern w:val="0"/>
      <w:lang w:eastAsia="ru-RU"/>
      <w14:ligatures w14:val="none"/>
    </w:rPr>
  </w:style>
  <w:style w:type="paragraph" w:customStyle="1" w:styleId="ConsPlusNonformat">
    <w:name w:val="ConsPlusNonformat"/>
    <w:uiPriority w:val="99"/>
    <w:rsid w:val="00341BA3"/>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 w:type="paragraph" w:customStyle="1" w:styleId="ConsPlusTitle">
    <w:name w:val="ConsPlusTitle"/>
    <w:uiPriority w:val="99"/>
    <w:rsid w:val="00341BA3"/>
    <w:pPr>
      <w:widowControl w:val="0"/>
      <w:autoSpaceDE w:val="0"/>
      <w:autoSpaceDN w:val="0"/>
      <w:adjustRightInd w:val="0"/>
      <w:spacing w:after="0" w:line="240" w:lineRule="auto"/>
    </w:pPr>
    <w:rPr>
      <w:rFonts w:ascii="Calibri" w:eastAsiaTheme="minorEastAsia" w:hAnsi="Calibri" w:cs="Calibri"/>
      <w:b/>
      <w:bCs/>
      <w:kern w:val="0"/>
      <w:lang w:eastAsia="ru-RU"/>
      <w14:ligatures w14:val="none"/>
    </w:rPr>
  </w:style>
  <w:style w:type="paragraph" w:customStyle="1" w:styleId="ConsPlusCell">
    <w:name w:val="ConsPlusCell"/>
    <w:uiPriority w:val="99"/>
    <w:rsid w:val="00341BA3"/>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 w:type="paragraph" w:customStyle="1" w:styleId="ConsPlusDocList">
    <w:name w:val="ConsPlusDocList"/>
    <w:uiPriority w:val="99"/>
    <w:rsid w:val="00341BA3"/>
    <w:pPr>
      <w:widowControl w:val="0"/>
      <w:autoSpaceDE w:val="0"/>
      <w:autoSpaceDN w:val="0"/>
      <w:adjustRightInd w:val="0"/>
      <w:spacing w:after="0" w:line="240" w:lineRule="auto"/>
    </w:pPr>
    <w:rPr>
      <w:rFonts w:ascii="Calibri" w:eastAsiaTheme="minorEastAsia" w:hAnsi="Calibri" w:cs="Calibri"/>
      <w:kern w:val="0"/>
      <w:lang w:eastAsia="ru-RU"/>
      <w14:ligatures w14:val="none"/>
    </w:rPr>
  </w:style>
  <w:style w:type="paragraph" w:customStyle="1" w:styleId="ConsPlusTitlePage">
    <w:name w:val="ConsPlusTitlePage"/>
    <w:uiPriority w:val="99"/>
    <w:rsid w:val="00341BA3"/>
    <w:pPr>
      <w:widowControl w:val="0"/>
      <w:autoSpaceDE w:val="0"/>
      <w:autoSpaceDN w:val="0"/>
      <w:adjustRightInd w:val="0"/>
      <w:spacing w:after="0" w:line="240" w:lineRule="auto"/>
    </w:pPr>
    <w:rPr>
      <w:rFonts w:ascii="Tahoma" w:eastAsiaTheme="minorEastAsia" w:hAnsi="Tahoma" w:cs="Tahoma"/>
      <w:kern w:val="0"/>
      <w:lang w:eastAsia="ru-RU"/>
      <w14:ligatures w14:val="none"/>
    </w:rPr>
  </w:style>
  <w:style w:type="paragraph" w:customStyle="1" w:styleId="ConsPlusJurTerm">
    <w:name w:val="ConsPlusJurTerm"/>
    <w:uiPriority w:val="99"/>
    <w:rsid w:val="00341BA3"/>
    <w:pPr>
      <w:widowControl w:val="0"/>
      <w:autoSpaceDE w:val="0"/>
      <w:autoSpaceDN w:val="0"/>
      <w:adjustRightInd w:val="0"/>
      <w:spacing w:after="0" w:line="240" w:lineRule="auto"/>
    </w:pPr>
    <w:rPr>
      <w:rFonts w:ascii="Tahoma" w:eastAsiaTheme="minorEastAsia" w:hAnsi="Tahoma" w:cs="Tahoma"/>
      <w:kern w:val="0"/>
      <w:sz w:val="26"/>
      <w:szCs w:val="26"/>
      <w:lang w:eastAsia="ru-RU"/>
      <w14:ligatures w14:val="none"/>
    </w:rPr>
  </w:style>
  <w:style w:type="paragraph" w:customStyle="1" w:styleId="ConsPlusTextList">
    <w:name w:val="ConsPlusTextList"/>
    <w:uiPriority w:val="99"/>
    <w:rsid w:val="00341BA3"/>
    <w:pPr>
      <w:widowControl w:val="0"/>
      <w:autoSpaceDE w:val="0"/>
      <w:autoSpaceDN w:val="0"/>
      <w:adjustRightInd w:val="0"/>
      <w:spacing w:after="0" w:line="240" w:lineRule="auto"/>
    </w:pPr>
    <w:rPr>
      <w:rFonts w:ascii="Arial" w:eastAsiaTheme="minorEastAsia" w:hAnsi="Arial" w:cs="Arial"/>
      <w:kern w:val="0"/>
      <w:sz w:val="20"/>
      <w:szCs w:val="20"/>
      <w:lang w:eastAsia="ru-RU"/>
      <w14:ligatures w14:val="none"/>
    </w:rPr>
  </w:style>
  <w:style w:type="paragraph" w:customStyle="1" w:styleId="ConsPlusTextList1">
    <w:name w:val="ConsPlusTextList1"/>
    <w:uiPriority w:val="99"/>
    <w:rsid w:val="00341BA3"/>
    <w:pPr>
      <w:widowControl w:val="0"/>
      <w:autoSpaceDE w:val="0"/>
      <w:autoSpaceDN w:val="0"/>
      <w:adjustRightInd w:val="0"/>
      <w:spacing w:after="0" w:line="240" w:lineRule="auto"/>
    </w:pPr>
    <w:rPr>
      <w:rFonts w:ascii="Arial" w:eastAsiaTheme="minorEastAsia"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186FB33DC1401EBACEAD474C224A907ACEB284181988546403BE16D08BD87496BD6C6A65FCA03DDB1EDFB41925D1793913EDDE73DE535132C225TCr7K" TargetMode="External"/><Relationship Id="rId18" Type="http://schemas.openxmlformats.org/officeDocument/2006/relationships/hyperlink" Target="consultantplus://offline/ref=82186FB33DC1401EBACEB34A5A4E1D9F7FCDE5811317820A3A5EB8418FDBDE21D6FD6A3F26B8AD3DDB148EE156248D3F6B00EFD873DC524DT3r3K" TargetMode="External"/><Relationship Id="rId26" Type="http://schemas.openxmlformats.org/officeDocument/2006/relationships/hyperlink" Target="consultantplus://offline/ref=82186FB33DC1401EBACEB34A5A4E1D9F78C5E5891F1B820A3A5EB8418FDBDE21D6FD6A3F26B8AD3DDE148EE156248D3F6B00EFD873DC524DT3r3K" TargetMode="External"/><Relationship Id="rId39" Type="http://schemas.openxmlformats.org/officeDocument/2006/relationships/hyperlink" Target="consultantplus://offline/ref=82186FB33DC1401EBACEB34A5A4E1D9F7FC1EC8C1D16820A3A5EB8418FDBDE21C4FD323324BFB33CDA01D8B010T7r2K" TargetMode="External"/><Relationship Id="rId21" Type="http://schemas.openxmlformats.org/officeDocument/2006/relationships/hyperlink" Target="consultantplus://offline/ref=82186FB33DC1401EBACEB34A5A4E1D9F7FC0E9891915DF003207B44388D48136D1B4663E26BFAD34D04B8BF4477C823A721EEEC76FDE50T4rCK" TargetMode="External"/><Relationship Id="rId34" Type="http://schemas.openxmlformats.org/officeDocument/2006/relationships/hyperlink" Target="consultantplus://offline/ref=82186FB33DC1401EBACEB34A5A4E1D9F7FC3EB8E1C1D820A3A5EB8418FDBDE21D6FD6A3F26B8AD3EDA148EE156248D3F6B00EFD873DC524DT3r3K" TargetMode="External"/><Relationship Id="rId42" Type="http://schemas.openxmlformats.org/officeDocument/2006/relationships/hyperlink" Target="consultantplus://offline/ref=82186FB33DC1401EBACEB34A5A4E1D9F7FC0E48F121D820A3A5EB8418FDBDE21C4FD323324BFB33CDA01D8B010T7r2K" TargetMode="External"/><Relationship Id="rId47" Type="http://schemas.openxmlformats.org/officeDocument/2006/relationships/hyperlink" Target="consultantplus://offline/ref=82186FB33DC1401EBACEAD474C224A907ACEB28418188154630CBE16D08BD87496BD6C6A77FCF831D918C4B0136F823D6ET1rDK" TargetMode="External"/><Relationship Id="rId50" Type="http://schemas.openxmlformats.org/officeDocument/2006/relationships/hyperlink" Target="consultantplus://offline/ref=82186FB33DC1401EBACEB34A5A4E1D9F7FC2EC891D19820A3A5EB8418FDBDE21C4FD323324BFB33CDA01D8B010T7r2K" TargetMode="External"/><Relationship Id="rId55" Type="http://schemas.openxmlformats.org/officeDocument/2006/relationships/hyperlink" Target="consultantplus://offline/ref=82186FB33DC1401EBACEB34A5A4E1D9F78C6E980121E820A3A5EB8418FDBDE21D6FD6A3C2EB3F96D9F4AD7B2156F803C721CEFDBT6rEK" TargetMode="External"/><Relationship Id="rId63" Type="http://schemas.openxmlformats.org/officeDocument/2006/relationships/hyperlink" Target="consultantplus://offline/ref=82186FB33DC1401EBACEB34A5A4E1D9F78C5E5891F1B820A3A5EB8418FDBDE21C4FD323324BFB33CDA01D8B010T7r2K" TargetMode="External"/><Relationship Id="rId68" Type="http://schemas.openxmlformats.org/officeDocument/2006/relationships/hyperlink" Target="consultantplus://offline/ref=82186FB33DC1401EBACEB34A5A4E1D9F78C7EE8A1819820A3A5EB8418FDBDE21C4FD323324BFB33CDA01D8B010T7r2K" TargetMode="External"/><Relationship Id="rId76" Type="http://schemas.openxmlformats.org/officeDocument/2006/relationships/hyperlink" Target="consultantplus://offline/ref=82186FB33DC1401EBACEB34A5A4E1D9F78C7E48B181B820A3A5EB8418FDBDE21C4FD323324BFB33CDA01D8B010T7r2K" TargetMode="External"/><Relationship Id="rId84" Type="http://schemas.openxmlformats.org/officeDocument/2006/relationships/theme" Target="theme/theme1.xml"/><Relationship Id="rId7" Type="http://schemas.openxmlformats.org/officeDocument/2006/relationships/hyperlink" Target="consultantplus://offline/ref=82186FB33DC1401EBACEB34A5A4E1D9F78C6E88E181F820A3A5EB8418FDBDE21C4FD323324BFB33CDA01D8B010T7r2K" TargetMode="External"/><Relationship Id="rId71" Type="http://schemas.openxmlformats.org/officeDocument/2006/relationships/hyperlink" Target="consultantplus://offline/ref=82186FB33DC1401EBACEB34A5A4E1D9F7FCDE48F121B820A3A5EB8418FDBDE21C4FD323324BFB33CDA01D8B010T7r2K" TargetMode="External"/><Relationship Id="rId2" Type="http://schemas.openxmlformats.org/officeDocument/2006/relationships/settings" Target="settings.xml"/><Relationship Id="rId16" Type="http://schemas.openxmlformats.org/officeDocument/2006/relationships/hyperlink" Target="consultantplus://offline/ref=82186FB33DC1401EBACEB34A5A4E1D9F7FC6EF801218820A3A5EB8418FDBDE21D6FD6A3F26B8AD3CD2148EE156248D3F6B00EFD873DC524DT3r3K" TargetMode="External"/><Relationship Id="rId29" Type="http://schemas.openxmlformats.org/officeDocument/2006/relationships/hyperlink" Target="consultantplus://offline/ref=82186FB33DC1401EBACEB34A5A4E1D9F78C7EE8A191E820A3A5EB8418FDBDE21D6FD6A3F2FB0A6688A5B8FBD10769E3D6D00EDD96FTDrDK" TargetMode="External"/><Relationship Id="rId11" Type="http://schemas.openxmlformats.org/officeDocument/2006/relationships/hyperlink" Target="consultantplus://offline/ref=82186FB33DC1401EBACEB34A5A4E1D9F78C7EE8A1819820A3A5EB8418FDBDE21D6FD6A3F26B8AD3AD2148EE156248D3F6B00EFD873DC524DT3r3K" TargetMode="External"/><Relationship Id="rId24" Type="http://schemas.openxmlformats.org/officeDocument/2006/relationships/hyperlink" Target="consultantplus://offline/ref=82186FB33DC1401EBACEB34A5A4E1D9F7FC2EC891D19820A3A5EB8418FDBDE21D6FD6A3F26B8AD3DD8148EE156248D3F6B00EFD873DC524DT3r3K" TargetMode="External"/><Relationship Id="rId32" Type="http://schemas.openxmlformats.org/officeDocument/2006/relationships/hyperlink" Target="consultantplus://offline/ref=82186FB33DC1401EBACEAD474C224A907ACEB284181B895D6E0BBE16D08BD87496BD6C6A77FCF831D918C4B0136F823D6ET1rDK" TargetMode="External"/><Relationship Id="rId37" Type="http://schemas.openxmlformats.org/officeDocument/2006/relationships/hyperlink" Target="consultantplus://offline/ref=82186FB33DC1401EBACEAD474C224A907ACEB284181A885E6008BE16D08BD87496BD6C6A77FCF831D918C4B0136F823D6ET1rDK" TargetMode="External"/><Relationship Id="rId40" Type="http://schemas.openxmlformats.org/officeDocument/2006/relationships/hyperlink" Target="consultantplus://offline/ref=82186FB33DC1401EBACEB34A5A4E1D9F78C7EC811B1F820A3A5EB8418FDBDE21D6FD6A3C2EBFA6688A5B8FBD10769E3D6D00EDD96FTDrDK" TargetMode="External"/><Relationship Id="rId45" Type="http://schemas.openxmlformats.org/officeDocument/2006/relationships/hyperlink" Target="consultantplus://offline/ref=82186FB33DC1401EBACEB34A5A4E1D9F78C7EE8A1819820A3A5EB8418FDBDE21D6FD6A3F26B8A83FD9148EE156248D3F6B00EFD873DC524DT3r3K" TargetMode="External"/><Relationship Id="rId53" Type="http://schemas.openxmlformats.org/officeDocument/2006/relationships/hyperlink" Target="consultantplus://offline/ref=82186FB33DC1401EBACEB34A5A4E1D9F78C5E5891F1B820A3A5EB8418FDBDE21C4FD323324BFB33CDA01D8B010T7r2K" TargetMode="External"/><Relationship Id="rId58" Type="http://schemas.openxmlformats.org/officeDocument/2006/relationships/hyperlink" Target="consultantplus://offline/ref=82186FB33DC1401EBACEB34A5A4E1D9F78C7EC8D131B820A3A5EB8418FDBDE21C4FD323324BFB33CDA01D8B010T7r2K" TargetMode="External"/><Relationship Id="rId66" Type="http://schemas.openxmlformats.org/officeDocument/2006/relationships/hyperlink" Target="consultantplus://offline/ref=82186FB33DC1401EBACEB34A5A4E1D9F78C7E48F1317820A3A5EB8418FDBDE21D6FD6A3F26BDAD3DD3148EE156248D3F6B00EFD873DC524DT3r3K" TargetMode="External"/><Relationship Id="rId74" Type="http://schemas.openxmlformats.org/officeDocument/2006/relationships/hyperlink" Target="consultantplus://offline/ref=82186FB33DC1401EBACEAD474C224A907ACEB284181E8B5B6709BE16D08BD87496BD6C6A77FCF831D918C4B0136F823D6ET1rDK" TargetMode="External"/><Relationship Id="rId79" Type="http://schemas.openxmlformats.org/officeDocument/2006/relationships/hyperlink" Target="consultantplus://offline/ref=82186FB33DC1401EBACEB34A5A4E1D9F7DC7E58F1318820A3A5EB8418FDBDE21D6FD6A3F26B8AD3ED8148EE156248D3F6B00EFD873DC524DT3r3K" TargetMode="External"/><Relationship Id="rId5" Type="http://schemas.openxmlformats.org/officeDocument/2006/relationships/hyperlink" Target="consultantplus://offline/ref=82186FB33DC1401EBACEB34A5A4E1D9F78C7EE8A1819820A3A5EB8418FDBDE21D6FD6A3F26B8A53FDA148EE156248D3F6B00EFD873DC524DT3r3K" TargetMode="External"/><Relationship Id="rId61" Type="http://schemas.openxmlformats.org/officeDocument/2006/relationships/hyperlink" Target="consultantplus://offline/ref=82186FB33DC1401EBACEB34A5A4E1D9F7FC5E48A1B1F820A3A5EB8418FDBDE21C4FD323324BFB33CDA01D8B010T7r2K" TargetMode="External"/><Relationship Id="rId82" Type="http://schemas.openxmlformats.org/officeDocument/2006/relationships/hyperlink" Target="consultantplus://offline/ref=82186FB33DC1401EBACEAD474C224A907ACEB284181988546403BE16D08BD87496BD6C6A77FCF831D918C4B0136F823D6ET1rDK" TargetMode="External"/><Relationship Id="rId10" Type="http://schemas.openxmlformats.org/officeDocument/2006/relationships/hyperlink" Target="consultantplus://offline/ref=82186FB33DC1401EBACEB34A5A4E1D9F78C7EE8A191E820A3A5EB8418FDBDE21C4FD323324BFB33CDA01D8B010T7r2K" TargetMode="External"/><Relationship Id="rId19" Type="http://schemas.openxmlformats.org/officeDocument/2006/relationships/hyperlink" Target="consultantplus://offline/ref=82186FB33DC1401EBACEB34A5A4E1D9F7FCDE5811317820A3A5EB8418FDBDE21D6FD6A3F26B8AD3DDB148EE156248D3F6B00EFD873DC524DT3r3K" TargetMode="External"/><Relationship Id="rId31" Type="http://schemas.openxmlformats.org/officeDocument/2006/relationships/hyperlink" Target="consultantplus://offline/ref=82186FB33DC1401EBACEB34A5A4E1D9F78C7EE8A191E820A3A5EB8418FDBDE21D6FD6A3F26B8AA3BD8148EE156248D3F6B00EFD873DC524DT3r3K" TargetMode="External"/><Relationship Id="rId44" Type="http://schemas.openxmlformats.org/officeDocument/2006/relationships/hyperlink" Target="consultantplus://offline/ref=82186FB33DC1401EBACEB34A5A4E1D9F78C7EE8A1819820A3A5EB8418FDBDE21D6FD6A3F26B8AD3BDB148EE156248D3F6B00EFD873DC524DT3r3K" TargetMode="External"/><Relationship Id="rId52" Type="http://schemas.openxmlformats.org/officeDocument/2006/relationships/hyperlink" Target="consultantplus://offline/ref=82186FB33DC1401EBACEB34A5A4E1D9F78C4EA891C18820A3A5EB8418FDBDE21C4FD323324BFB33CDA01D8B010T7r2K" TargetMode="External"/><Relationship Id="rId60" Type="http://schemas.openxmlformats.org/officeDocument/2006/relationships/hyperlink" Target="consultantplus://offline/ref=82186FB33DC1401EBACEB34A5A4E1D9F7FC6E48D1E1C820A3A5EB8418FDBDE21D6FD6A3F26B8AD3DD8148EE156248D3F6B00EFD873DC524DT3r3K" TargetMode="External"/><Relationship Id="rId65" Type="http://schemas.openxmlformats.org/officeDocument/2006/relationships/hyperlink" Target="consultantplus://offline/ref=82186FB33DC1401EBACEAD474C224A907ACEB28418188B5B640BBE16D08BD87496BD6C6A65FCA03DDB1FDAB01B7AD46C284BE2DB6AC0524E2EC027C6TFrCK" TargetMode="External"/><Relationship Id="rId73" Type="http://schemas.openxmlformats.org/officeDocument/2006/relationships/hyperlink" Target="consultantplus://offline/ref=82186FB33DC1401EBACEAD474C224A907ACEB284181E8B5B6708BE16D08BD87496BD6C6A77FCF831D918C4B0136F823D6ET1rDK" TargetMode="External"/><Relationship Id="rId78" Type="http://schemas.openxmlformats.org/officeDocument/2006/relationships/hyperlink" Target="consultantplus://offline/ref=82186FB33DC1401EBACEB34A5A4E1D9F78C5EB8B1A18820A3A5EB8418FDBDE21D6FD6A3F26B8AD3DDB148EE156248D3F6B00EFD873DC524DT3r3K" TargetMode="External"/><Relationship Id="rId81" Type="http://schemas.openxmlformats.org/officeDocument/2006/relationships/hyperlink" Target="consultantplus://offline/ref=82186FB33DC1401EBACEB34A5A4E1D9F78C7EE8A191E820A3A5EB8418FDBDE21D6FD6A3F26B8AA3BD8148EE156248D3F6B00EFD873DC524DT3r3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2186FB33DC1401EBACEB34A5A4E1D9F78C7EE8A1819820A3A5EB8418FDBDE21C4FD323324BFB33CDA01D8B010T7r2K" TargetMode="External"/><Relationship Id="rId14" Type="http://schemas.openxmlformats.org/officeDocument/2006/relationships/hyperlink" Target="consultantplus://offline/ref=82186FB33DC1401EBACEB34A5A4E1D9F78C7E48F1317820A3A5EB8418FDBDE21D6FD6A3F26BDAD3DD3148EE156248D3F6B00EFD873DC524DT3r3K" TargetMode="External"/><Relationship Id="rId22" Type="http://schemas.openxmlformats.org/officeDocument/2006/relationships/hyperlink" Target="consultantplus://offline/ref=82186FB33DC1401EBACEB34A5A4E1D9F78C7EE8A191E820A3A5EB8418FDBDE21C4FD323324BFB33CDA01D8B010T7r2K" TargetMode="External"/><Relationship Id="rId27" Type="http://schemas.openxmlformats.org/officeDocument/2006/relationships/hyperlink" Target="consultantplus://offline/ref=82186FB33DC1401EBACEB34A5A4E1D9F78C4EA891C18820A3A5EB8418FDBDE21D6FD6A3F26B8AD3DD8148EE156248D3F6B00EFD873DC524DT3r3K" TargetMode="External"/><Relationship Id="rId30" Type="http://schemas.openxmlformats.org/officeDocument/2006/relationships/hyperlink" Target="consultantplus://offline/ref=82186FB33DC1401EBACEB34A5A4E1D9F7FC2EE8E1918820A3A5EB8418FDBDE21C4FD323324BFB33CDA01D8B010T7r2K" TargetMode="External"/><Relationship Id="rId35" Type="http://schemas.openxmlformats.org/officeDocument/2006/relationships/hyperlink" Target="consultantplus://offline/ref=82186FB33DC1401EBACEB34A5A4E1D9F7FC3E5811C1D820A3A5EB8418FDBDE21D6FD6A3F26B8AD3CD2148EE156248D3F6B00EFD873DC524DT3r3K" TargetMode="External"/><Relationship Id="rId43" Type="http://schemas.openxmlformats.org/officeDocument/2006/relationships/hyperlink" Target="consultantplus://offline/ref=82186FB33DC1401EBACEB34A5A4E1D9F78C4E8811C1E820A3A5EB8418FDBDE21C4FD323324BFB33CDA01D8B010T7r2K" TargetMode="External"/><Relationship Id="rId48" Type="http://schemas.openxmlformats.org/officeDocument/2006/relationships/hyperlink" Target="consultantplus://offline/ref=82186FB33DC1401EBACEAD474C224A907ACEB2841B1D8A5E6E09BE16D08BD87496BD6C6A77FCF831D918C4B0136F823D6ET1rDK" TargetMode="External"/><Relationship Id="rId56" Type="http://schemas.openxmlformats.org/officeDocument/2006/relationships/hyperlink" Target="consultantplus://offline/ref=82186FB33DC1401EBACEB34A5A4E1D9F78C6E980121E820A3A5EB8418FDBDE21D6FD6A3F26BAA6688A5B8FBD10769E3D6D00EDD96FTDrDK" TargetMode="External"/><Relationship Id="rId64" Type="http://schemas.openxmlformats.org/officeDocument/2006/relationships/hyperlink" Target="consultantplus://offline/ref=82186FB33DC1401EBACEB34A5A4E1D9F78C4E98D191C820A3A5EB8418FDBDE21C4FD323324BFB33CDA01D8B010T7r2K" TargetMode="External"/><Relationship Id="rId69" Type="http://schemas.openxmlformats.org/officeDocument/2006/relationships/hyperlink" Target="consultantplus://offline/ref=82186FB33DC1401EBACEB34A5A4E1D9F7FC0E9891915DF003207B44388D48124D1EC6A3C21A6AD3DC51DDAB2T1r1K" TargetMode="External"/><Relationship Id="rId77" Type="http://schemas.openxmlformats.org/officeDocument/2006/relationships/hyperlink" Target="consultantplus://offline/ref=82186FB33DC1401EBACEB34A5A4E1D9F78C7EE8A1819820A3A5EB8418FDBDE21D6FD6A3F26B8AF39D9148EE156248D3F6B00EFD873DC524DT3r3K" TargetMode="External"/><Relationship Id="rId8" Type="http://schemas.openxmlformats.org/officeDocument/2006/relationships/hyperlink" Target="consultantplus://offline/ref=82186FB33DC1401EBACEB34A5A4E1D9F78C5EB8B1A18820A3A5EB8418FDBDE21D6FD6A3F26B8AD3DDB148EE156248D3F6B00EFD873DC524DT3r3K" TargetMode="External"/><Relationship Id="rId51" Type="http://schemas.openxmlformats.org/officeDocument/2006/relationships/hyperlink" Target="consultantplus://offline/ref=82186FB33DC1401EBACEB34A5A4E1D9F7FC2EC891D1B820A3A5EB8418FDBDE21C4FD323324BFB33CDA01D8B010T7r2K" TargetMode="External"/><Relationship Id="rId72" Type="http://schemas.openxmlformats.org/officeDocument/2006/relationships/hyperlink" Target="consultantplus://offline/ref=82186FB33DC1401EBACEB34A5A4E1D9F78C7EF881C1A820A3A5EB8418FDBDE21C4FD323324BFB33CDA01D8B010T7r2K" TargetMode="External"/><Relationship Id="rId80" Type="http://schemas.openxmlformats.org/officeDocument/2006/relationships/hyperlink" Target="consultantplus://offline/ref=82186FB33DC1401EBACEAD474C224A907ACEB284181B8A5B6608BE16D08BD87496BD6C6A77FCF831D918C4B0136F823D6ET1rDK" TargetMode="External"/><Relationship Id="rId3" Type="http://schemas.openxmlformats.org/officeDocument/2006/relationships/webSettings" Target="webSettings.xml"/><Relationship Id="rId12" Type="http://schemas.openxmlformats.org/officeDocument/2006/relationships/hyperlink" Target="consultantplus://offline/ref=82186FB33DC1401EBACEB34A5A4E1D9F7FC3E5811C1D820A3A5EB8418FDBDE21D6FD6A3F26B8AD3CD2148EE156248D3F6B00EFD873DC524DT3r3K" TargetMode="External"/><Relationship Id="rId17" Type="http://schemas.openxmlformats.org/officeDocument/2006/relationships/hyperlink" Target="consultantplus://offline/ref=82186FB33DC1401EBACEB34A5A4E1D9F78C4EC8F191B820A3A5EB8418FDBDE21D6FD6A3F26B8AD3DD2148EE156248D3F6B00EFD873DC524DT3r3K" TargetMode="External"/><Relationship Id="rId25" Type="http://schemas.openxmlformats.org/officeDocument/2006/relationships/hyperlink" Target="consultantplus://offline/ref=82186FB33DC1401EBACEB34A5A4E1D9F7FC2EC891D1B820A3A5EB8418FDBDE21D6FD6A3F26B8AD3DDD148EE156248D3F6B00EFD873DC524DT3r3K" TargetMode="External"/><Relationship Id="rId33" Type="http://schemas.openxmlformats.org/officeDocument/2006/relationships/hyperlink" Target="consultantplus://offline/ref=82186FB33DC1401EBACEB34A5A4E1D9F78C5E5891F1B820A3A5EB8418FDBDE21D6FD6A3F26B8AD3DDE148EE156248D3F6B00EFD873DC524DT3r3K" TargetMode="External"/><Relationship Id="rId38" Type="http://schemas.openxmlformats.org/officeDocument/2006/relationships/hyperlink" Target="consultantplus://offline/ref=82186FB33DC1401EBACEB34A5A4E1D9F7FC0E88F1C18820A3A5EB8418FDBDE21D6FD6A3F26B8AD39DA148EE156248D3F6B00EFD873DC524DT3r3K" TargetMode="External"/><Relationship Id="rId46" Type="http://schemas.openxmlformats.org/officeDocument/2006/relationships/hyperlink" Target="consultantplus://offline/ref=82186FB33DC1401EBACEB34A5A4E1D9F7DC6ED891F18820A3A5EB8418FDBDE21C4FD323324BFB33CDA01D8B010T7r2K" TargetMode="External"/><Relationship Id="rId59" Type="http://schemas.openxmlformats.org/officeDocument/2006/relationships/hyperlink" Target="consultantplus://offline/ref=82186FB33DC1401EBACEB34A5A4E1D9F78C6E9811E16820A3A5EB8418FDBDE21D6FD6A3F26B8AD3DDC148EE156248D3F6B00EFD873DC524DT3r3K" TargetMode="External"/><Relationship Id="rId67" Type="http://schemas.openxmlformats.org/officeDocument/2006/relationships/hyperlink" Target="consultantplus://offline/ref=82186FB33DC1401EBACEB34A5A4E1D9F78C7EC811B1F820A3A5EB8418FDBDE21C4FD323324BFB33CDA01D8B010T7r2K" TargetMode="External"/><Relationship Id="rId20" Type="http://schemas.openxmlformats.org/officeDocument/2006/relationships/hyperlink" Target="consultantplus://offline/ref=82186FB33DC1401EBACEB34A5A4E1D9F7FC0E9891915DF003207B44388D48136D1B4663E26B8AE3AD04B8BF4477C823A721EEEC76FDE50T4rCK" TargetMode="External"/><Relationship Id="rId41" Type="http://schemas.openxmlformats.org/officeDocument/2006/relationships/hyperlink" Target="consultantplus://offline/ref=82186FB33DC1401EBACEB34A5A4E1D9F78C7EE8B1B1F820A3A5EB8418FDBDE21C4FD323324BFB33CDA01D8B010T7r2K" TargetMode="External"/><Relationship Id="rId54" Type="http://schemas.openxmlformats.org/officeDocument/2006/relationships/hyperlink" Target="consultantplus://offline/ref=82186FB33DC1401EBACEB34A5A4E1D9F78C5ED8B191F820A3A5EB8418FDBDE21C4FD323324BFB33CDA01D8B010T7r2K" TargetMode="External"/><Relationship Id="rId62" Type="http://schemas.openxmlformats.org/officeDocument/2006/relationships/hyperlink" Target="consultantplus://offline/ref=82186FB33DC1401EBACEB34A5A4E1D9F79C6ED8C1915DF003207B44388D48136D1B4663E26B8AF3CD04B8BF4477C823A721EEEC76FDE50T4rCK" TargetMode="External"/><Relationship Id="rId70" Type="http://schemas.openxmlformats.org/officeDocument/2006/relationships/hyperlink" Target="consultantplus://offline/ref=82186FB33DC1401EBACEB34A5A4E1D9F7FC0E88F1C18820A3A5EB8418FDBDE21C4FD323324BFB33CDA01D8B010T7r2K" TargetMode="External"/><Relationship Id="rId75" Type="http://schemas.openxmlformats.org/officeDocument/2006/relationships/hyperlink" Target="consultantplus://offline/ref=82186FB33DC1401EBACEB34A5A4E1D9F78C5ED811C1B820A3A5EB8418FDBDE21C4FD323324BFB33CDA01D8B010T7r2K"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2186FB33DC1401EBACEAD474C224A907ACEB28418188F5D620BBE16D08BD87496BD6C6A65FCA03DDB1FDAB11A7AD46C284BE2DB6AC0524E2EC027C6TFrCK" TargetMode="External"/><Relationship Id="rId15" Type="http://schemas.openxmlformats.org/officeDocument/2006/relationships/hyperlink" Target="consultantplus://offline/ref=82186FB33DC1401EBACEB34A5A4E1D9F78C5EB8B1A18820A3A5EB8418FDBDE21D6FD6A3F26B8AD3DDB148EE156248D3F6B00EFD873DC524DT3r3K" TargetMode="External"/><Relationship Id="rId23" Type="http://schemas.openxmlformats.org/officeDocument/2006/relationships/hyperlink" Target="consultantplus://offline/ref=82186FB33DC1401EBACEB34A5A4E1D9F78C4E98D191C820A3A5EB8418FDBDE21D6FD6A3F26B8AD3DD9148EE156248D3F6B00EFD873DC524DT3r3K" TargetMode="External"/><Relationship Id="rId28" Type="http://schemas.openxmlformats.org/officeDocument/2006/relationships/hyperlink" Target="consultantplus://offline/ref=82186FB33DC1401EBACEB34A5A4E1D9F78C7EE8A1819820A3A5EB8418FDBDE21C4FD323324BFB33CDA01D8B010T7r2K" TargetMode="External"/><Relationship Id="rId36" Type="http://schemas.openxmlformats.org/officeDocument/2006/relationships/hyperlink" Target="consultantplus://offline/ref=82186FB33DC1401EBACEB34A5A4E1D9F78C6EE8C1A16820A3A5EB8418FDBDE21D6FD6A3F26B8AD3CD2148EE156248D3F6B00EFD873DC524DT3r3K" TargetMode="External"/><Relationship Id="rId49" Type="http://schemas.openxmlformats.org/officeDocument/2006/relationships/hyperlink" Target="consultantplus://offline/ref=82186FB33DC1401EBACEAD474C224A907ACEB2841C1C8E5B6301E31CD8D2D47691B2336F62EDA03EDC01DAB10C73803FT6rFK" TargetMode="External"/><Relationship Id="rId57" Type="http://schemas.openxmlformats.org/officeDocument/2006/relationships/hyperlink" Target="consultantplus://offline/ref=82186FB33DC1401EBACEB34A5A4E1D9F78C6E980121E820A3A5EB8418FDBDE21D6FD6A3F27BCA6688A5B8FBD10769E3D6D00EDD96FTDr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202</Pages>
  <Words>53965</Words>
  <Characters>307603</Characters>
  <Application>Microsoft Office Word</Application>
  <DocSecurity>0</DocSecurity>
  <Lines>2563</Lines>
  <Paragraphs>721</Paragraphs>
  <ScaleCrop>false</ScaleCrop>
  <Company/>
  <LinksUpToDate>false</LinksUpToDate>
  <CharactersWithSpaces>360847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Азева_НВ</dc:creator>
  <cp:keywords/>
  <dc:description/>
  <cp:lastModifiedBy>Азева_НВ</cp:lastModifiedBy>
  <cp:revision>1</cp:revision>
  <dcterms:created xsi:type="dcterms:W3CDTF">2023-01-27T10:43:00Z</dcterms:created>
  <dcterms:modified xsi:type="dcterms:W3CDTF">2023-01-27T10:44:00Z</dcterms:modified>
</cp:coreProperties>
</file>